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89" w:rsidRPr="00960209" w:rsidRDefault="00C17ABA" w:rsidP="00010E02">
      <w:pPr>
        <w:pStyle w:val="3"/>
        <w:ind w:firstLine="0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960209">
        <w:rPr>
          <w:rFonts w:ascii="Times New Roman" w:hAnsi="Times New Roman"/>
        </w:rPr>
        <w:t>Уведомление</w:t>
      </w:r>
    </w:p>
    <w:p w:rsidR="00010E02" w:rsidRPr="00960209" w:rsidRDefault="00010E02" w:rsidP="00010E02">
      <w:pPr>
        <w:pStyle w:val="3"/>
        <w:ind w:firstLine="0"/>
        <w:contextualSpacing/>
        <w:jc w:val="center"/>
        <w:rPr>
          <w:rFonts w:ascii="Times New Roman" w:hAnsi="Times New Roman"/>
        </w:rPr>
      </w:pPr>
      <w:r w:rsidRPr="00960209">
        <w:rPr>
          <w:rFonts w:ascii="Times New Roman" w:hAnsi="Times New Roman"/>
        </w:rPr>
        <w:t xml:space="preserve"> о</w:t>
      </w:r>
      <w:r w:rsidR="00C17ABA" w:rsidRPr="00960209">
        <w:rPr>
          <w:rFonts w:ascii="Times New Roman" w:hAnsi="Times New Roman"/>
        </w:rPr>
        <w:t xml:space="preserve"> подготовке проекта нормативного правового акта </w:t>
      </w:r>
    </w:p>
    <w:p w:rsidR="00C17ABA" w:rsidRPr="00960209" w:rsidRDefault="00C17ABA" w:rsidP="00010E02">
      <w:pPr>
        <w:pStyle w:val="3"/>
        <w:ind w:firstLine="0"/>
        <w:contextualSpacing/>
        <w:jc w:val="center"/>
        <w:rPr>
          <w:rFonts w:ascii="Times New Roman" w:hAnsi="Times New Roman"/>
        </w:rPr>
      </w:pPr>
      <w:r w:rsidRPr="00960209">
        <w:rPr>
          <w:rFonts w:ascii="Times New Roman" w:hAnsi="Times New Roman"/>
        </w:rPr>
        <w:t>городского округа Кинешма</w:t>
      </w:r>
    </w:p>
    <w:p w:rsidR="00010E02" w:rsidRPr="00010E02" w:rsidRDefault="00010E02" w:rsidP="00010E02"/>
    <w:p w:rsidR="00384118" w:rsidRDefault="00D546BB" w:rsidP="00111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17ABA" w:rsidRPr="00384118">
        <w:rPr>
          <w:rFonts w:ascii="Times New Roman" w:hAnsi="Times New Roman" w:cs="Times New Roman"/>
        </w:rPr>
        <w:t xml:space="preserve">дминистрация городского округа Кинешма в соответствии с Законом Ивановской области от 02.12.2014 № 94-ОЗ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hyperlink r:id="rId5" w:history="1">
        <w:r w:rsidR="00C17ABA" w:rsidRPr="00384118">
          <w:rPr>
            <w:rFonts w:ascii="Times New Roman" w:hAnsi="Times New Roman" w:cs="Times New Roman"/>
          </w:rPr>
          <w:t xml:space="preserve">постановлением </w:t>
        </w:r>
        <w:r>
          <w:rPr>
            <w:rFonts w:ascii="Times New Roman" w:hAnsi="Times New Roman" w:cs="Times New Roman"/>
          </w:rPr>
          <w:t>а</w:t>
        </w:r>
        <w:r w:rsidR="00C17ABA" w:rsidRPr="00384118">
          <w:rPr>
            <w:rFonts w:ascii="Times New Roman" w:hAnsi="Times New Roman" w:cs="Times New Roman"/>
          </w:rPr>
          <w:t>дминистрации городского округа Кинешма от 11</w:t>
        </w:r>
        <w:r w:rsidR="00A37AE8">
          <w:rPr>
            <w:rFonts w:ascii="Times New Roman" w:hAnsi="Times New Roman" w:cs="Times New Roman"/>
          </w:rPr>
          <w:t>.07.</w:t>
        </w:r>
        <w:r w:rsidR="00C17ABA" w:rsidRPr="00384118">
          <w:rPr>
            <w:rFonts w:ascii="Times New Roman" w:hAnsi="Times New Roman" w:cs="Times New Roman"/>
          </w:rPr>
          <w:t xml:space="preserve"> 2016 г. </w:t>
        </w:r>
        <w:r w:rsidR="00A37AE8">
          <w:rPr>
            <w:rFonts w:ascii="Times New Roman" w:hAnsi="Times New Roman" w:cs="Times New Roman"/>
          </w:rPr>
          <w:t>№</w:t>
        </w:r>
        <w:r w:rsidR="00C17ABA" w:rsidRPr="00384118">
          <w:rPr>
            <w:rFonts w:ascii="Times New Roman" w:hAnsi="Times New Roman" w:cs="Times New Roman"/>
          </w:rPr>
          <w:t xml:space="preserve"> 1196п </w:t>
        </w:r>
        <w:r w:rsidR="00111B89">
          <w:rPr>
            <w:rFonts w:ascii="Times New Roman" w:hAnsi="Times New Roman" w:cs="Times New Roman"/>
          </w:rPr>
          <w:t>«</w:t>
        </w:r>
        <w:r w:rsidR="00C17ABA" w:rsidRPr="00384118">
          <w:rPr>
            <w:rFonts w:ascii="Times New Roman" w:hAnsi="Times New Roman" w:cs="Times New Roman"/>
          </w:rPr>
          <w:t>Об оценке регулирующего воздействия проектов нормативных правовых актов городского округа Кинешма и экспертизе нормативных правовых актов городского округа Кинешма</w:t>
        </w:r>
      </w:hyperlink>
      <w:r w:rsidR="00111B89">
        <w:rPr>
          <w:rFonts w:ascii="Times New Roman" w:hAnsi="Times New Roman" w:cs="Times New Roman"/>
        </w:rPr>
        <w:t>»</w:t>
      </w:r>
      <w:r w:rsidR="00C17ABA" w:rsidRPr="00384118">
        <w:rPr>
          <w:rFonts w:ascii="Times New Roman" w:hAnsi="Times New Roman" w:cs="Times New Roman"/>
        </w:rPr>
        <w:t xml:space="preserve"> </w:t>
      </w:r>
      <w:r w:rsidR="00384118" w:rsidRPr="00D546BB">
        <w:rPr>
          <w:rFonts w:ascii="Times New Roman" w:hAnsi="Times New Roman" w:cs="Times New Roman"/>
        </w:rPr>
        <w:t xml:space="preserve">уведомляет о подготовке проекта решения </w:t>
      </w:r>
      <w:r w:rsidR="00384118" w:rsidRPr="00384118">
        <w:rPr>
          <w:rFonts w:ascii="Times New Roman" w:hAnsi="Times New Roman" w:cs="Times New Roman"/>
        </w:rPr>
        <w:t xml:space="preserve">городской Думы городского округа Кинешма </w:t>
      </w:r>
      <w:r w:rsidR="00384118" w:rsidRPr="00111B89">
        <w:rPr>
          <w:rFonts w:ascii="Times New Roman" w:hAnsi="Times New Roman" w:cs="Times New Roman"/>
        </w:rPr>
        <w:t>«</w:t>
      </w:r>
      <w:r w:rsidR="00111B89" w:rsidRPr="00111B89">
        <w:rPr>
          <w:rFonts w:ascii="Times New Roman" w:hAnsi="Times New Roman" w:cs="Times New Roman"/>
        </w:rPr>
        <w:t>О внесении изменений в Прогнозный план (программу) приватизации муниципального имущества городского округа Кинешма на 202</w:t>
      </w:r>
      <w:r w:rsidR="00911E50">
        <w:rPr>
          <w:rFonts w:ascii="Times New Roman" w:hAnsi="Times New Roman" w:cs="Times New Roman"/>
        </w:rPr>
        <w:t>5</w:t>
      </w:r>
      <w:r w:rsidR="00111B89" w:rsidRPr="00111B89">
        <w:rPr>
          <w:rFonts w:ascii="Times New Roman" w:hAnsi="Times New Roman" w:cs="Times New Roman"/>
        </w:rPr>
        <w:t xml:space="preserve"> год, утвержденный решением городской Думы городского округа Кинешма</w:t>
      </w:r>
      <w:r w:rsidR="00111B89">
        <w:rPr>
          <w:rFonts w:ascii="Times New Roman" w:hAnsi="Times New Roman" w:cs="Times New Roman"/>
        </w:rPr>
        <w:t xml:space="preserve"> </w:t>
      </w:r>
      <w:r w:rsidR="00A249C6">
        <w:rPr>
          <w:rFonts w:ascii="Times New Roman" w:hAnsi="Times New Roman" w:cs="Times New Roman"/>
          <w:noProof/>
        </w:rPr>
        <w:t>от</w:t>
      </w:r>
      <w:r w:rsidR="00911E50">
        <w:rPr>
          <w:rFonts w:ascii="Times New Roman" w:hAnsi="Times New Roman" w:cs="Times New Roman"/>
          <w:noProof/>
        </w:rPr>
        <w:t xml:space="preserve"> 30</w:t>
      </w:r>
      <w:r w:rsidR="00111B89" w:rsidRPr="00111B89">
        <w:rPr>
          <w:rFonts w:ascii="Times New Roman" w:hAnsi="Times New Roman" w:cs="Times New Roman"/>
          <w:noProof/>
        </w:rPr>
        <w:t>.10.202</w:t>
      </w:r>
      <w:r w:rsidR="00911E50">
        <w:rPr>
          <w:rFonts w:ascii="Times New Roman" w:hAnsi="Times New Roman" w:cs="Times New Roman"/>
          <w:noProof/>
        </w:rPr>
        <w:t>4</w:t>
      </w:r>
      <w:r w:rsidR="00111B89" w:rsidRPr="00111B89">
        <w:rPr>
          <w:rFonts w:ascii="Times New Roman" w:hAnsi="Times New Roman" w:cs="Times New Roman"/>
          <w:noProof/>
        </w:rPr>
        <w:t xml:space="preserve">  № </w:t>
      </w:r>
      <w:r w:rsidR="00911E50">
        <w:rPr>
          <w:rFonts w:ascii="Times New Roman" w:hAnsi="Times New Roman" w:cs="Times New Roman"/>
          <w:noProof/>
        </w:rPr>
        <w:t>88</w:t>
      </w:r>
      <w:r w:rsidR="00111B89">
        <w:rPr>
          <w:rFonts w:ascii="Times New Roman" w:hAnsi="Times New Roman" w:cs="Times New Roman"/>
          <w:noProof/>
        </w:rPr>
        <w:t>/</w:t>
      </w:r>
      <w:r w:rsidR="006558F7">
        <w:rPr>
          <w:rFonts w:ascii="Times New Roman" w:hAnsi="Times New Roman" w:cs="Times New Roman"/>
          <w:noProof/>
        </w:rPr>
        <w:t>4</w:t>
      </w:r>
      <w:r w:rsidR="00911E50">
        <w:rPr>
          <w:rFonts w:ascii="Times New Roman" w:hAnsi="Times New Roman" w:cs="Times New Roman"/>
          <w:noProof/>
        </w:rPr>
        <w:t>42</w:t>
      </w:r>
      <w:r w:rsidR="0038411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(далее проект решения)</w:t>
      </w:r>
    </w:p>
    <w:p w:rsidR="00111B89" w:rsidRPr="00384118" w:rsidRDefault="00111B89" w:rsidP="00111B89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"/>
        <w:gridCol w:w="2979"/>
        <w:gridCol w:w="6792"/>
      </w:tblGrid>
      <w:tr w:rsidR="00D546BB" w:rsidRPr="00C17ABA" w:rsidTr="00010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979" w:type="dxa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Наименование раздела </w:t>
            </w:r>
          </w:p>
        </w:tc>
        <w:tc>
          <w:tcPr>
            <w:tcW w:w="6792" w:type="dxa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Описание </w:t>
            </w:r>
          </w:p>
        </w:tc>
      </w:tr>
      <w:tr w:rsidR="00D546BB" w:rsidRPr="00C17ABA" w:rsidTr="00010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9" w:type="dxa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Краткое описание концепции (идеи) предполагаемого проекта нормативного правового акта </w:t>
            </w:r>
          </w:p>
        </w:tc>
        <w:tc>
          <w:tcPr>
            <w:tcW w:w="6792" w:type="dxa"/>
            <w:vAlign w:val="center"/>
            <w:hideMark/>
          </w:tcPr>
          <w:p w:rsidR="00C17ABA" w:rsidRPr="00C17ABA" w:rsidRDefault="00384118" w:rsidP="00A37AE8">
            <w:pPr>
              <w:pStyle w:val="Default"/>
              <w:jc w:val="both"/>
              <w:rPr>
                <w:rFonts w:eastAsia="Times New Roman"/>
              </w:rPr>
            </w:pPr>
            <w:r w:rsidRPr="00C17ABA">
              <w:rPr>
                <w:rFonts w:eastAsia="Times New Roman"/>
              </w:rPr>
              <w:t xml:space="preserve">Проект </w:t>
            </w:r>
            <w:r>
              <w:rPr>
                <w:rFonts w:eastAsia="Times New Roman"/>
              </w:rPr>
              <w:t>решения</w:t>
            </w:r>
            <w:r w:rsidRPr="00C17ABA">
              <w:rPr>
                <w:rFonts w:eastAsia="Times New Roman"/>
              </w:rPr>
              <w:t xml:space="preserve"> разработан </w:t>
            </w:r>
            <w:r>
              <w:rPr>
                <w:rFonts w:eastAsia="Times New Roman"/>
              </w:rPr>
              <w:t xml:space="preserve">в </w:t>
            </w:r>
            <w:r w:rsidR="00A37AE8">
              <w:rPr>
                <w:rFonts w:eastAsia="Times New Roman"/>
              </w:rPr>
              <w:t>соответствии со статьёй 8 Федерального закона от 21.12.2001 № 178 –ФЗ «О приватизации государственного и муниципального имущества»</w:t>
            </w:r>
          </w:p>
        </w:tc>
      </w:tr>
      <w:tr w:rsidR="00D546BB" w:rsidRPr="00C17ABA" w:rsidTr="00010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979" w:type="dxa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Сведения о разработчике </w:t>
            </w:r>
          </w:p>
        </w:tc>
        <w:tc>
          <w:tcPr>
            <w:tcW w:w="6792" w:type="dxa"/>
            <w:vAlign w:val="center"/>
            <w:hideMark/>
          </w:tcPr>
          <w:p w:rsidR="00384118" w:rsidRPr="00C17ABA" w:rsidRDefault="00384118" w:rsidP="00A37AE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Разработчик: </w:t>
            </w:r>
            <w:r w:rsidR="00A37AE8">
              <w:rPr>
                <w:rFonts w:ascii="Times New Roman" w:hAnsi="Times New Roman" w:cs="Times New Roman"/>
              </w:rPr>
              <w:t>комитет имущественных и земельных отношений</w:t>
            </w:r>
            <w:r w:rsidRPr="00C17ABA">
              <w:rPr>
                <w:rFonts w:ascii="Times New Roman" w:hAnsi="Times New Roman" w:cs="Times New Roman"/>
              </w:rPr>
              <w:t xml:space="preserve"> администрации </w:t>
            </w:r>
            <w:r w:rsidR="00D546BB">
              <w:rPr>
                <w:rFonts w:ascii="Times New Roman" w:hAnsi="Times New Roman" w:cs="Times New Roman"/>
              </w:rPr>
              <w:t>городского округа Кинешма.</w:t>
            </w:r>
          </w:p>
          <w:p w:rsidR="00C17ABA" w:rsidRPr="00C17ABA" w:rsidRDefault="00384118" w:rsidP="00111B8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Контактное лицо по вопросам разработки проекта </w:t>
            </w:r>
            <w:r w:rsidR="00D546BB">
              <w:rPr>
                <w:rFonts w:ascii="Times New Roman" w:hAnsi="Times New Roman" w:cs="Times New Roman"/>
              </w:rPr>
              <w:t>решения</w:t>
            </w:r>
            <w:r w:rsidRPr="00C17ABA">
              <w:rPr>
                <w:rFonts w:ascii="Times New Roman" w:hAnsi="Times New Roman" w:cs="Times New Roman"/>
              </w:rPr>
              <w:t xml:space="preserve">: главный специалист </w:t>
            </w:r>
            <w:r w:rsidR="00A37AE8">
              <w:rPr>
                <w:rFonts w:ascii="Times New Roman" w:hAnsi="Times New Roman" w:cs="Times New Roman"/>
              </w:rPr>
              <w:t>– юрист комитета имущественных и земельных отношений</w:t>
            </w:r>
            <w:r w:rsidR="00D546BB" w:rsidRPr="00C17ABA">
              <w:rPr>
                <w:rFonts w:ascii="Times New Roman" w:hAnsi="Times New Roman" w:cs="Times New Roman"/>
              </w:rPr>
              <w:t xml:space="preserve"> </w:t>
            </w:r>
            <w:r w:rsidRPr="00C17ABA">
              <w:rPr>
                <w:rFonts w:ascii="Times New Roman" w:hAnsi="Times New Roman" w:cs="Times New Roman"/>
              </w:rPr>
              <w:t xml:space="preserve">администрации </w:t>
            </w:r>
            <w:r w:rsidR="00D546BB">
              <w:rPr>
                <w:rFonts w:ascii="Times New Roman" w:hAnsi="Times New Roman" w:cs="Times New Roman"/>
              </w:rPr>
              <w:t xml:space="preserve">городского округа Кинешма </w:t>
            </w:r>
            <w:r w:rsidR="00A37AE8">
              <w:rPr>
                <w:rFonts w:ascii="Times New Roman" w:hAnsi="Times New Roman" w:cs="Times New Roman"/>
              </w:rPr>
              <w:t>Кудряшова Н.П.</w:t>
            </w:r>
            <w:r w:rsidRPr="00C17ABA">
              <w:rPr>
                <w:rFonts w:ascii="Times New Roman" w:hAnsi="Times New Roman" w:cs="Times New Roman"/>
              </w:rPr>
              <w:t xml:space="preserve"> (пн - пт с </w:t>
            </w:r>
            <w:r w:rsidR="00111B89">
              <w:rPr>
                <w:rFonts w:ascii="Times New Roman" w:hAnsi="Times New Roman" w:cs="Times New Roman"/>
              </w:rPr>
              <w:t>09</w:t>
            </w:r>
            <w:r w:rsidRPr="00C17ABA">
              <w:rPr>
                <w:rFonts w:ascii="Times New Roman" w:hAnsi="Times New Roman" w:cs="Times New Roman"/>
              </w:rPr>
              <w:t>.00 до 1</w:t>
            </w:r>
            <w:r w:rsidR="00111B89">
              <w:rPr>
                <w:rFonts w:ascii="Times New Roman" w:hAnsi="Times New Roman" w:cs="Times New Roman"/>
              </w:rPr>
              <w:t>6</w:t>
            </w:r>
            <w:r w:rsidRPr="00C17ABA">
              <w:rPr>
                <w:rFonts w:ascii="Times New Roman" w:hAnsi="Times New Roman" w:cs="Times New Roman"/>
              </w:rPr>
              <w:t>.00, перерыв с 12.00 до 13.00, тел. (493</w:t>
            </w:r>
            <w:r w:rsidR="00D546BB">
              <w:rPr>
                <w:rFonts w:ascii="Times New Roman" w:hAnsi="Times New Roman" w:cs="Times New Roman"/>
              </w:rPr>
              <w:t>31</w:t>
            </w:r>
            <w:r w:rsidRPr="00C17ABA">
              <w:rPr>
                <w:rFonts w:ascii="Times New Roman" w:hAnsi="Times New Roman" w:cs="Times New Roman"/>
              </w:rPr>
              <w:t xml:space="preserve">) </w:t>
            </w:r>
            <w:r w:rsidR="00D546BB">
              <w:rPr>
                <w:rFonts w:ascii="Times New Roman" w:hAnsi="Times New Roman" w:cs="Times New Roman"/>
              </w:rPr>
              <w:t>5-</w:t>
            </w:r>
            <w:r w:rsidR="00A37AE8">
              <w:rPr>
                <w:rFonts w:ascii="Times New Roman" w:hAnsi="Times New Roman" w:cs="Times New Roman"/>
              </w:rPr>
              <w:t>38</w:t>
            </w:r>
            <w:r w:rsidR="00D546BB">
              <w:rPr>
                <w:rFonts w:ascii="Times New Roman" w:hAnsi="Times New Roman" w:cs="Times New Roman"/>
              </w:rPr>
              <w:t>-</w:t>
            </w:r>
            <w:r w:rsidR="00A37AE8">
              <w:rPr>
                <w:rFonts w:ascii="Times New Roman" w:hAnsi="Times New Roman" w:cs="Times New Roman"/>
              </w:rPr>
              <w:t>54</w:t>
            </w:r>
            <w:r w:rsidR="00D546BB">
              <w:rPr>
                <w:rFonts w:ascii="Times New Roman" w:hAnsi="Times New Roman" w:cs="Times New Roman"/>
              </w:rPr>
              <w:t>)</w:t>
            </w:r>
            <w:r w:rsidRPr="00C17AB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546BB" w:rsidRPr="00C17ABA" w:rsidTr="00010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9" w:type="dxa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Срок, в течение которого регулирующим органом принимаются предложения </w:t>
            </w:r>
          </w:p>
        </w:tc>
        <w:tc>
          <w:tcPr>
            <w:tcW w:w="6792" w:type="dxa"/>
            <w:vAlign w:val="center"/>
            <w:hideMark/>
          </w:tcPr>
          <w:p w:rsidR="00C17ABA" w:rsidRPr="00713875" w:rsidRDefault="001105B1" w:rsidP="00627FE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27FE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627FED">
              <w:rPr>
                <w:rFonts w:ascii="Times New Roman" w:hAnsi="Times New Roman" w:cs="Times New Roman"/>
              </w:rPr>
              <w:t>3</w:t>
            </w:r>
            <w:r w:rsidR="00756E38">
              <w:rPr>
                <w:rFonts w:ascii="Times New Roman" w:hAnsi="Times New Roman" w:cs="Times New Roman"/>
              </w:rPr>
              <w:t>.2025</w:t>
            </w:r>
            <w:r w:rsidR="00D546BB" w:rsidRPr="00713875"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0</w:t>
            </w:r>
            <w:r w:rsidR="00627F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627FED">
              <w:rPr>
                <w:rFonts w:ascii="Times New Roman" w:hAnsi="Times New Roman" w:cs="Times New Roman"/>
              </w:rPr>
              <w:t>3</w:t>
            </w:r>
            <w:r w:rsidR="00BF7663">
              <w:rPr>
                <w:rFonts w:ascii="Times New Roman" w:hAnsi="Times New Roman" w:cs="Times New Roman"/>
              </w:rPr>
              <w:t>.202</w:t>
            </w:r>
            <w:r w:rsidR="00756E38">
              <w:rPr>
                <w:rFonts w:ascii="Times New Roman" w:hAnsi="Times New Roman" w:cs="Times New Roman"/>
              </w:rPr>
              <w:t>5</w:t>
            </w:r>
            <w:r w:rsidR="00384118" w:rsidRPr="007138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46BB" w:rsidRPr="00D546BB" w:rsidTr="00010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79" w:type="dxa"/>
            <w:vAlign w:val="center"/>
            <w:hideMark/>
          </w:tcPr>
          <w:p w:rsidR="00C17ABA" w:rsidRPr="00C17ABA" w:rsidRDefault="00384118" w:rsidP="000D132A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C17ABA">
              <w:rPr>
                <w:rFonts w:ascii="Times New Roman" w:hAnsi="Times New Roman" w:cs="Times New Roman"/>
              </w:rPr>
              <w:t xml:space="preserve">Способ представления предложений </w:t>
            </w:r>
          </w:p>
        </w:tc>
        <w:tc>
          <w:tcPr>
            <w:tcW w:w="6792" w:type="dxa"/>
            <w:vAlign w:val="center"/>
            <w:hideMark/>
          </w:tcPr>
          <w:p w:rsidR="00C17ABA" w:rsidRPr="00C17ABA" w:rsidRDefault="00384118" w:rsidP="004132C4">
            <w:pPr>
              <w:pStyle w:val="2"/>
              <w:spacing w:before="0" w:after="0"/>
              <w:ind w:firstLine="0"/>
              <w:rPr>
                <w:rFonts w:ascii="Times New Roman" w:hAnsi="Times New Roman"/>
              </w:rPr>
            </w:pPr>
            <w:r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Предложения могут быть направлены в виде электронного документа на адрес:</w:t>
            </w:r>
            <w:r w:rsidR="00D546BB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A37AE8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hyperlink r:id="rId6" w:history="1"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kizo</w:t>
              </w:r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</w:rPr>
                <w:t>-</w:t>
              </w:r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admkin</w:t>
              </w:r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</w:rPr>
                <w:t>@</w:t>
              </w:r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ivreg</w:t>
              </w:r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4132C4" w:rsidRPr="00551A24">
                <w:rPr>
                  <w:rStyle w:val="a8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</w:hyperlink>
            <w:r w:rsid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или в виде документа на бумажном носителе по адресу:1</w:t>
            </w:r>
            <w:r w:rsidR="00D546BB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55800</w:t>
            </w:r>
            <w:r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г. </w:t>
            </w:r>
            <w:r w:rsidR="00D546BB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Кинешма</w:t>
            </w:r>
            <w:r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ул. </w:t>
            </w:r>
            <w:r w:rsidR="00D546BB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им.</w:t>
            </w:r>
            <w:r w:rsidR="00A37AE8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D546BB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Фрунзе, д.</w:t>
            </w:r>
            <w:r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="00D546BB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каб. 4</w:t>
            </w:r>
            <w:r w:rsidR="00A37AE8"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Pr="004132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C17ABA">
              <w:rPr>
                <w:rFonts w:ascii="Times New Roman" w:hAnsi="Times New Roman"/>
              </w:rPr>
              <w:t xml:space="preserve"> </w:t>
            </w:r>
          </w:p>
        </w:tc>
      </w:tr>
    </w:tbl>
    <w:p w:rsidR="002E33C0" w:rsidRDefault="002E33C0" w:rsidP="00010E02">
      <w:pPr>
        <w:pStyle w:val="a7"/>
      </w:pPr>
    </w:p>
    <w:p w:rsidR="00BF7663" w:rsidRPr="00A37AE8" w:rsidRDefault="00BF7663" w:rsidP="00010E02">
      <w:pPr>
        <w:pStyle w:val="a7"/>
      </w:pPr>
    </w:p>
    <w:p w:rsidR="00A37AE8" w:rsidRPr="00111B89" w:rsidRDefault="004132C4" w:rsidP="00010E02">
      <w:pPr>
        <w:pStyle w:val="a7"/>
        <w:rPr>
          <w:b/>
        </w:rPr>
      </w:pPr>
      <w:r w:rsidRPr="00111B89">
        <w:rPr>
          <w:b/>
        </w:rPr>
        <w:t>П</w:t>
      </w:r>
      <w:r w:rsidR="00A37AE8" w:rsidRPr="00111B89">
        <w:rPr>
          <w:b/>
        </w:rPr>
        <w:t>редседател</w:t>
      </w:r>
      <w:r w:rsidRPr="00111B89">
        <w:rPr>
          <w:b/>
        </w:rPr>
        <w:t>ь комитета                                                       М.С. Устинова</w:t>
      </w:r>
    </w:p>
    <w:sectPr w:rsidR="00A37AE8" w:rsidRPr="00111B89" w:rsidSect="00CC2427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BA"/>
    <w:rsid w:val="00010E02"/>
    <w:rsid w:val="00034D6B"/>
    <w:rsid w:val="000B2D73"/>
    <w:rsid w:val="000D132A"/>
    <w:rsid w:val="000F6106"/>
    <w:rsid w:val="001105B1"/>
    <w:rsid w:val="00111B89"/>
    <w:rsid w:val="00292A3B"/>
    <w:rsid w:val="0029435C"/>
    <w:rsid w:val="002E33C0"/>
    <w:rsid w:val="00384118"/>
    <w:rsid w:val="004132C4"/>
    <w:rsid w:val="00551A24"/>
    <w:rsid w:val="00627FED"/>
    <w:rsid w:val="006558F7"/>
    <w:rsid w:val="00713875"/>
    <w:rsid w:val="00756E38"/>
    <w:rsid w:val="00805AFF"/>
    <w:rsid w:val="00911E50"/>
    <w:rsid w:val="00960209"/>
    <w:rsid w:val="00A249C6"/>
    <w:rsid w:val="00A37AE8"/>
    <w:rsid w:val="00A60D2C"/>
    <w:rsid w:val="00B24BF8"/>
    <w:rsid w:val="00BF7663"/>
    <w:rsid w:val="00C17ABA"/>
    <w:rsid w:val="00CC2427"/>
    <w:rsid w:val="00D0427B"/>
    <w:rsid w:val="00D546BB"/>
    <w:rsid w:val="00E60F38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0F20D-F5EF-43F9-B64A-0278537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132C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7AB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32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17AB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  <w:style w:type="paragraph" w:styleId="a7">
    <w:name w:val="Normal (Web)"/>
    <w:basedOn w:val="a"/>
    <w:uiPriority w:val="99"/>
    <w:unhideWhenUsed/>
    <w:rsid w:val="00C17A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unhideWhenUsed/>
    <w:rsid w:val="00C17ABA"/>
    <w:rPr>
      <w:rFonts w:cs="Times New Roman"/>
      <w:color w:val="0000FF"/>
      <w:u w:val="single"/>
    </w:rPr>
  </w:style>
  <w:style w:type="paragraph" w:customStyle="1" w:styleId="Default">
    <w:name w:val="Default"/>
    <w:rsid w:val="0038411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zo-admkin@ivreg.ru" TargetMode="External"/><Relationship Id="rId5" Type="http://schemas.openxmlformats.org/officeDocument/2006/relationships/hyperlink" Target="garantF1://473031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admr</cp:lastModifiedBy>
  <cp:revision>2</cp:revision>
  <cp:lastPrinted>2025-03-05T12:31:00Z</cp:lastPrinted>
  <dcterms:created xsi:type="dcterms:W3CDTF">2025-03-05T13:23:00Z</dcterms:created>
  <dcterms:modified xsi:type="dcterms:W3CDTF">2025-03-05T13:23:00Z</dcterms:modified>
</cp:coreProperties>
</file>