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9B" w:rsidRDefault="002D4C9B" w:rsidP="002D4C9B">
      <w:pPr>
        <w:rPr>
          <w:b/>
          <w:sz w:val="28"/>
          <w:szCs w:val="28"/>
        </w:rPr>
      </w:pPr>
    </w:p>
    <w:p w:rsidR="002D4C9B" w:rsidRPr="0010516A" w:rsidRDefault="002D4C9B" w:rsidP="002D4C9B">
      <w:pPr>
        <w:jc w:val="center"/>
      </w:pPr>
      <w:r>
        <w:rPr>
          <w:noProof/>
        </w:rPr>
        <w:drawing>
          <wp:inline distT="0" distB="0" distL="0" distR="0" wp14:anchorId="317A1572" wp14:editId="339592CD">
            <wp:extent cx="657225" cy="828675"/>
            <wp:effectExtent l="0" t="0" r="9525" b="9525"/>
            <wp:docPr id="9" name="Рисунок 9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C9B" w:rsidRPr="0010516A" w:rsidRDefault="002D4C9B" w:rsidP="002D4C9B">
      <w:pPr>
        <w:jc w:val="center"/>
      </w:pPr>
    </w:p>
    <w:p w:rsidR="002D4C9B" w:rsidRPr="0010516A" w:rsidRDefault="002D4C9B" w:rsidP="002D4C9B">
      <w:pPr>
        <w:jc w:val="center"/>
        <w:rPr>
          <w:b/>
          <w:spacing w:val="60"/>
          <w:sz w:val="60"/>
          <w:szCs w:val="60"/>
        </w:rPr>
      </w:pPr>
      <w:r w:rsidRPr="0010516A">
        <w:rPr>
          <w:b/>
          <w:spacing w:val="60"/>
          <w:sz w:val="60"/>
          <w:szCs w:val="60"/>
        </w:rPr>
        <w:t>ПОСТАНОВЛЕНИЕ</w:t>
      </w:r>
    </w:p>
    <w:p w:rsidR="002D4C9B" w:rsidRPr="0010516A" w:rsidRDefault="002D4C9B" w:rsidP="002D4C9B">
      <w:pPr>
        <w:jc w:val="center"/>
        <w:rPr>
          <w:b/>
          <w:spacing w:val="56"/>
          <w:sz w:val="38"/>
          <w:szCs w:val="38"/>
        </w:rPr>
      </w:pPr>
      <w:r w:rsidRPr="0010516A">
        <w:rPr>
          <w:b/>
          <w:spacing w:val="56"/>
          <w:sz w:val="38"/>
          <w:szCs w:val="38"/>
        </w:rPr>
        <w:t xml:space="preserve">администрации </w:t>
      </w:r>
    </w:p>
    <w:p w:rsidR="002D4C9B" w:rsidRPr="0010516A" w:rsidRDefault="002D4C9B" w:rsidP="002D4C9B">
      <w:pPr>
        <w:jc w:val="center"/>
        <w:rPr>
          <w:b/>
          <w:spacing w:val="56"/>
          <w:sz w:val="38"/>
          <w:szCs w:val="38"/>
        </w:rPr>
      </w:pPr>
      <w:r w:rsidRPr="0010516A">
        <w:rPr>
          <w:b/>
          <w:spacing w:val="56"/>
          <w:sz w:val="38"/>
          <w:szCs w:val="38"/>
        </w:rPr>
        <w:t>городского округа Кинешма</w:t>
      </w:r>
    </w:p>
    <w:p w:rsidR="002D4C9B" w:rsidRPr="0010516A" w:rsidRDefault="002D4C9B" w:rsidP="002D4C9B">
      <w:pPr>
        <w:jc w:val="center"/>
        <w:rPr>
          <w:b/>
          <w:spacing w:val="56"/>
          <w:sz w:val="38"/>
          <w:szCs w:val="38"/>
        </w:rPr>
      </w:pPr>
    </w:p>
    <w:p w:rsidR="002D4C9B" w:rsidRPr="0010516A" w:rsidRDefault="002D4C9B" w:rsidP="002D4C9B">
      <w:pPr>
        <w:jc w:val="center"/>
        <w:rPr>
          <w:b/>
          <w:sz w:val="28"/>
          <w:szCs w:val="28"/>
        </w:rPr>
      </w:pPr>
      <w:proofErr w:type="gramStart"/>
      <w:r w:rsidRPr="0010516A">
        <w:rPr>
          <w:sz w:val="28"/>
          <w:szCs w:val="28"/>
        </w:rPr>
        <w:t xml:space="preserve">от  </w:t>
      </w:r>
      <w:r w:rsidRPr="0010516A">
        <w:rPr>
          <w:sz w:val="28"/>
          <w:szCs w:val="28"/>
          <w:u w:val="single"/>
        </w:rPr>
        <w:t>28.12.2024</w:t>
      </w:r>
      <w:proofErr w:type="gramEnd"/>
      <w:r w:rsidRPr="0010516A">
        <w:rPr>
          <w:sz w:val="28"/>
          <w:szCs w:val="28"/>
        </w:rPr>
        <w:t xml:space="preserve"> №  </w:t>
      </w:r>
      <w:r w:rsidRPr="0010516A">
        <w:rPr>
          <w:sz w:val="28"/>
          <w:szCs w:val="28"/>
          <w:u w:val="single"/>
        </w:rPr>
        <w:t>2376-п</w:t>
      </w:r>
    </w:p>
    <w:p w:rsidR="002D4C9B" w:rsidRPr="0010516A" w:rsidRDefault="002D4C9B" w:rsidP="002D4C9B">
      <w:pPr>
        <w:jc w:val="center"/>
        <w:outlineLvl w:val="0"/>
        <w:rPr>
          <w:b/>
          <w:sz w:val="28"/>
          <w:szCs w:val="28"/>
        </w:rPr>
      </w:pPr>
    </w:p>
    <w:p w:rsidR="002D4C9B" w:rsidRPr="0010516A" w:rsidRDefault="002D4C9B" w:rsidP="002D4C9B">
      <w:pPr>
        <w:jc w:val="center"/>
        <w:outlineLvl w:val="0"/>
        <w:rPr>
          <w:b/>
          <w:sz w:val="28"/>
          <w:szCs w:val="28"/>
        </w:rPr>
      </w:pPr>
      <w:r w:rsidRPr="0010516A">
        <w:rPr>
          <w:b/>
          <w:sz w:val="28"/>
          <w:szCs w:val="28"/>
        </w:rPr>
        <w:t>Об установлении публичного сервитута</w:t>
      </w:r>
    </w:p>
    <w:p w:rsidR="002D4C9B" w:rsidRPr="0010516A" w:rsidRDefault="002D4C9B" w:rsidP="002D4C9B">
      <w:pPr>
        <w:jc w:val="center"/>
        <w:outlineLvl w:val="0"/>
        <w:rPr>
          <w:b/>
          <w:sz w:val="28"/>
          <w:szCs w:val="28"/>
        </w:rPr>
      </w:pPr>
      <w:r w:rsidRPr="0010516A">
        <w:rPr>
          <w:b/>
          <w:sz w:val="28"/>
          <w:szCs w:val="28"/>
        </w:rPr>
        <w:t>на территории городского округа Кинешма</w:t>
      </w:r>
    </w:p>
    <w:p w:rsidR="002D4C9B" w:rsidRPr="0010516A" w:rsidRDefault="002D4C9B" w:rsidP="002D4C9B">
      <w:pPr>
        <w:jc w:val="center"/>
        <w:outlineLvl w:val="0"/>
        <w:rPr>
          <w:b/>
          <w:sz w:val="28"/>
          <w:szCs w:val="28"/>
        </w:rPr>
      </w:pPr>
    </w:p>
    <w:p w:rsidR="002D4C9B" w:rsidRPr="0010516A" w:rsidRDefault="002D4C9B" w:rsidP="002D4C9B">
      <w:pPr>
        <w:jc w:val="both"/>
        <w:rPr>
          <w:sz w:val="28"/>
          <w:szCs w:val="28"/>
        </w:rPr>
      </w:pPr>
      <w:r w:rsidRPr="0010516A">
        <w:rPr>
          <w:sz w:val="28"/>
          <w:szCs w:val="28"/>
        </w:rPr>
        <w:t xml:space="preserve">         В соответствии со </w:t>
      </w:r>
      <w:proofErr w:type="spellStart"/>
      <w:r w:rsidRPr="0010516A">
        <w:rPr>
          <w:sz w:val="28"/>
          <w:szCs w:val="28"/>
        </w:rPr>
        <w:t>ст.ст</w:t>
      </w:r>
      <w:proofErr w:type="spellEnd"/>
      <w:r w:rsidRPr="0010516A">
        <w:rPr>
          <w:sz w:val="28"/>
          <w:szCs w:val="28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10516A">
        <w:rPr>
          <w:rFonts w:ascii="Arial" w:hAnsi="Arial" w:cs="Arial"/>
          <w:color w:val="3C3C3C"/>
          <w:sz w:val="20"/>
          <w:szCs w:val="20"/>
        </w:rPr>
        <w:t xml:space="preserve"> </w:t>
      </w:r>
      <w:r w:rsidRPr="0010516A">
        <w:rPr>
          <w:sz w:val="28"/>
          <w:szCs w:val="28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10516A">
        <w:rPr>
          <w:sz w:val="28"/>
          <w:szCs w:val="28"/>
        </w:rPr>
        <w:t>ст.ст</w:t>
      </w:r>
      <w:proofErr w:type="spellEnd"/>
      <w:r w:rsidRPr="0010516A">
        <w:rPr>
          <w:sz w:val="28"/>
          <w:szCs w:val="28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2D4C9B" w:rsidRPr="0010516A" w:rsidRDefault="002D4C9B" w:rsidP="002D4C9B">
      <w:pPr>
        <w:jc w:val="both"/>
        <w:rPr>
          <w:sz w:val="28"/>
          <w:szCs w:val="28"/>
        </w:rPr>
      </w:pPr>
      <w:r w:rsidRPr="0010516A">
        <w:rPr>
          <w:sz w:val="28"/>
          <w:szCs w:val="28"/>
        </w:rPr>
        <w:t xml:space="preserve"> </w:t>
      </w:r>
    </w:p>
    <w:p w:rsidR="002D4C9B" w:rsidRPr="0010516A" w:rsidRDefault="002D4C9B" w:rsidP="002D4C9B">
      <w:pPr>
        <w:ind w:firstLine="720"/>
        <w:jc w:val="both"/>
        <w:outlineLvl w:val="0"/>
        <w:rPr>
          <w:b/>
          <w:sz w:val="28"/>
          <w:szCs w:val="28"/>
        </w:rPr>
      </w:pPr>
      <w:r w:rsidRPr="0010516A">
        <w:rPr>
          <w:b/>
          <w:spacing w:val="20"/>
          <w:sz w:val="28"/>
          <w:szCs w:val="28"/>
        </w:rPr>
        <w:t>постановляет:</w:t>
      </w:r>
    </w:p>
    <w:p w:rsidR="002D4C9B" w:rsidRPr="0010516A" w:rsidRDefault="002D4C9B" w:rsidP="002D4C9B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2D4C9B" w:rsidRPr="0010516A" w:rsidRDefault="002D4C9B" w:rsidP="002D4C9B">
      <w:pPr>
        <w:jc w:val="both"/>
        <w:outlineLvl w:val="0"/>
        <w:rPr>
          <w:sz w:val="28"/>
          <w:szCs w:val="28"/>
        </w:rPr>
      </w:pPr>
      <w:r w:rsidRPr="0010516A">
        <w:rPr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10516A">
        <w:rPr>
          <w:sz w:val="28"/>
          <w:szCs w:val="28"/>
        </w:rPr>
        <w:t xml:space="preserve">адрес:   </w:t>
      </w:r>
      <w:proofErr w:type="gramEnd"/>
      <w:r w:rsidRPr="0010516A">
        <w:rPr>
          <w:sz w:val="28"/>
          <w:szCs w:val="28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10516A">
        <w:rPr>
          <w:b/>
          <w:sz w:val="28"/>
          <w:szCs w:val="28"/>
          <w:u w:val="single"/>
        </w:rPr>
        <w:t xml:space="preserve">ВЛ-0,4 </w:t>
      </w:r>
      <w:proofErr w:type="spellStart"/>
      <w:r w:rsidRPr="0010516A">
        <w:rPr>
          <w:b/>
          <w:sz w:val="28"/>
          <w:szCs w:val="28"/>
          <w:u w:val="single"/>
        </w:rPr>
        <w:t>кВ</w:t>
      </w:r>
      <w:proofErr w:type="spellEnd"/>
      <w:r w:rsidRPr="0010516A">
        <w:rPr>
          <w:b/>
          <w:sz w:val="28"/>
          <w:szCs w:val="28"/>
          <w:u w:val="single"/>
        </w:rPr>
        <w:t xml:space="preserve"> ТП N079, L-2,8 км - ЭК №1</w:t>
      </w:r>
      <w:r w:rsidRPr="0010516A">
        <w:rPr>
          <w:sz w:val="28"/>
          <w:szCs w:val="28"/>
        </w:rPr>
        <w:t>по адресу: Ивановская область,  г. Кинешма на земельные участки:</w:t>
      </w:r>
    </w:p>
    <w:p w:rsidR="002D4C9B" w:rsidRPr="0010516A" w:rsidRDefault="002D4C9B" w:rsidP="002D4C9B">
      <w:pPr>
        <w:jc w:val="both"/>
        <w:outlineLvl w:val="0"/>
        <w:rPr>
          <w:sz w:val="28"/>
          <w:szCs w:val="28"/>
        </w:rPr>
      </w:pPr>
    </w:p>
    <w:p w:rsidR="002D4C9B" w:rsidRPr="0010516A" w:rsidRDefault="002D4C9B" w:rsidP="002D4C9B">
      <w:pPr>
        <w:jc w:val="both"/>
        <w:rPr>
          <w:sz w:val="28"/>
          <w:szCs w:val="28"/>
        </w:rPr>
      </w:pPr>
      <w:r w:rsidRPr="0010516A">
        <w:rPr>
          <w:sz w:val="28"/>
          <w:szCs w:val="28"/>
        </w:rPr>
        <w:t xml:space="preserve">    </w:t>
      </w:r>
    </w:p>
    <w:p w:rsidR="002D4C9B" w:rsidRPr="0010516A" w:rsidRDefault="002D4C9B" w:rsidP="002D4C9B">
      <w:pPr>
        <w:jc w:val="both"/>
        <w:rPr>
          <w:sz w:val="28"/>
          <w:szCs w:val="28"/>
        </w:rPr>
      </w:pPr>
    </w:p>
    <w:p w:rsidR="002D4C9B" w:rsidRPr="0010516A" w:rsidRDefault="002D4C9B" w:rsidP="002D4C9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5371"/>
      </w:tblGrid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9B" w:rsidRPr="0010516A" w:rsidRDefault="002D4C9B" w:rsidP="00810B47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0516A"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color w:val="000000"/>
                <w:sz w:val="28"/>
                <w:szCs w:val="28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10516A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Адрес: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37:25:030117:1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185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 xml:space="preserve">Ивановская </w:t>
            </w:r>
            <w:proofErr w:type="spellStart"/>
            <w:r w:rsidRPr="0010516A">
              <w:rPr>
                <w:sz w:val="28"/>
                <w:szCs w:val="28"/>
              </w:rPr>
              <w:t>обл</w:t>
            </w:r>
            <w:proofErr w:type="spellEnd"/>
            <w:r w:rsidRPr="0010516A">
              <w:rPr>
                <w:sz w:val="28"/>
                <w:szCs w:val="28"/>
              </w:rPr>
              <w:t xml:space="preserve">, г Кинешма, </w:t>
            </w:r>
            <w:proofErr w:type="spellStart"/>
            <w:r w:rsidRPr="0010516A">
              <w:rPr>
                <w:sz w:val="28"/>
                <w:szCs w:val="28"/>
              </w:rPr>
              <w:t>ул</w:t>
            </w:r>
            <w:proofErr w:type="spellEnd"/>
            <w:r w:rsidRPr="0010516A">
              <w:rPr>
                <w:sz w:val="28"/>
                <w:szCs w:val="28"/>
              </w:rPr>
              <w:t xml:space="preserve"> Нахимова, дом 11/1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37:25:030116:16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10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10516A">
              <w:rPr>
                <w:sz w:val="28"/>
                <w:szCs w:val="28"/>
              </w:rPr>
              <w:t>ул</w:t>
            </w:r>
            <w:proofErr w:type="spellEnd"/>
            <w:r w:rsidRPr="0010516A">
              <w:rPr>
                <w:sz w:val="28"/>
                <w:szCs w:val="28"/>
              </w:rPr>
              <w:t xml:space="preserve"> Сурикова, д 11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37:25:030123:139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25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Ивановская область, г. Кинешма, ул. Верещагина, дом №31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37:25:030121:148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49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Ивановская область, г. Кинешма, ул. Земледельческая, дом 16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37:25:030117:6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60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Ивановская область, г. Кинешма, ул. Земледельческая, дом № 10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37:25:030121:4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54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Ивановская область, г. Кинешма, ул. Земледельческая, дом № 18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37:25:030121:8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36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Ивановская область, г. Кинешма, ул. Земледельческая, дом №14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37:25:030117:3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58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Ивановская область, г. Кинешма, ул. Земледельческая, дом №4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37:25:030117:4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76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Ивановская область, г. Кинешма, ул. Земледельческая, дом №6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37:25:030117:5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84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Ивановская область, г. Кинешма, ул. Земледельческая, дом №8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37:25:030123:138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Ивановская область, г. Кинешма, ул. им. Ермака, д. 23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37:25:030117:40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13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Ивановская область, г. Кинешма, ул. им. Матросова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37:25:030121:147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60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Ивановская область, г. Кинешма, ул. им. Матросова, дом 15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37:25:030116:4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47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Ивановская область, г. Кинешма, ул. им. Матросова, дом № 4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37:25:030124:1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69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10516A">
              <w:rPr>
                <w:sz w:val="28"/>
                <w:szCs w:val="28"/>
              </w:rPr>
              <w:t>им.Ермака</w:t>
            </w:r>
            <w:proofErr w:type="spellEnd"/>
            <w:r w:rsidRPr="0010516A">
              <w:rPr>
                <w:sz w:val="28"/>
                <w:szCs w:val="28"/>
              </w:rPr>
              <w:t>, дом № 22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37:25:030117:13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47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10516A">
              <w:rPr>
                <w:sz w:val="28"/>
                <w:szCs w:val="28"/>
              </w:rPr>
              <w:t>им.Матросова</w:t>
            </w:r>
            <w:proofErr w:type="spellEnd"/>
            <w:r w:rsidRPr="0010516A">
              <w:rPr>
                <w:sz w:val="28"/>
                <w:szCs w:val="28"/>
              </w:rPr>
              <w:t>, д. 3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37:25:030117:153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19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10516A">
              <w:rPr>
                <w:sz w:val="28"/>
                <w:szCs w:val="28"/>
              </w:rPr>
              <w:t>им.Матросова</w:t>
            </w:r>
            <w:proofErr w:type="spellEnd"/>
            <w:r w:rsidRPr="0010516A">
              <w:rPr>
                <w:sz w:val="28"/>
                <w:szCs w:val="28"/>
              </w:rPr>
              <w:t>, дом 5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37:25:030121:6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91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10516A">
              <w:rPr>
                <w:sz w:val="28"/>
                <w:szCs w:val="28"/>
              </w:rPr>
              <w:t>им.Матросова</w:t>
            </w:r>
            <w:proofErr w:type="spellEnd"/>
            <w:r w:rsidRPr="0010516A">
              <w:rPr>
                <w:sz w:val="28"/>
                <w:szCs w:val="28"/>
              </w:rPr>
              <w:t>, дом № 21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37:25:030115:20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20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Ивановская область, г. Кинешма, ул. Каховская, д. 3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37:25:030114:15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26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Ивановская область, г. Кинешма, ул. Каховская, дом 14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37:25:030114:19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20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Ивановская область, г. Кинешма, ул. Каховская, дом 4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37:25:030114:5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24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Ивановская область, г. Кинешма, ул. Каховская, дом 6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37:25:030123:5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72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Ивановская область, г. Кинешма, ул. Каховская, дом № 20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37:25:030120:134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Ивановская область, г. Кинешма, ул. Спортивная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37:25:030120:133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32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Ивановская область, г. Кинешма, ул. Спортивная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37:25:030120:132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33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Ивановская область, г. Кинешма, ул. Спортивная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37:25:030120:10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31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Ивановская область, г. Кинешма, ул. Спортивная, дом № 16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37:25:030116:20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39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Ивановская область, г. Кинешма, ул. Сурикова, д. 3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37:25:030116:17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41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Ивановская область, г. Кинешма, ул. Сурикова, дом № 9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37:25:030123:6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41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Ивановская область, город Кинешма, улица Каховская, дом № 22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37:25:030116:19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14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Ивановская область, город Кинешма, улица Сурикова, дом №5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37:25:030115:11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28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обл. Ивановская, г. Кинешма, ул. Верещагина, дом 12/18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37:25:030116:13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27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обл. Ивановская, г. Кинешма, ул. Верещагина, дом № 10/17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37:25:030115:13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41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обл. Ивановская, г. Кинешма, ул. Верещагина, дом № 16/17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37:25:030114:11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19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обл. Ивановская, г. Кинешма, ул. Верещагина, дом № 20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37:25:030116:12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105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обл. Ивановская, г. Кинешма, ул. Верещагина, дом № 8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37:25:030122:1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115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обл. Ивановская, г. Кинешма, ул. Земледельческая, дом 7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37:25:030118:9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32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обл. Ивановская, г. Кинешма, ул. Земледельческая, дом №3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37:25:030117:11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19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обл. Ивановская, г. Кинешма, ул. им. Матросова, дом 7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37:25:030116:9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25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обл. Ивановская, г. Кинешма, ул. им. Матросова, дом № 14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37:25:030121:5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33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обл. Ивановская, г. Кинешма, ул. им. Матросова, дом № 17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37:25:030123:1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69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10516A">
              <w:rPr>
                <w:sz w:val="28"/>
                <w:szCs w:val="28"/>
              </w:rPr>
              <w:t>им.Ермака</w:t>
            </w:r>
            <w:proofErr w:type="spellEnd"/>
            <w:r w:rsidRPr="0010516A">
              <w:rPr>
                <w:sz w:val="28"/>
                <w:szCs w:val="28"/>
              </w:rPr>
              <w:t>, дом № 19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37:25:030123:7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39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10516A">
              <w:rPr>
                <w:sz w:val="28"/>
                <w:szCs w:val="28"/>
              </w:rPr>
              <w:t>им.Ермака</w:t>
            </w:r>
            <w:proofErr w:type="spellEnd"/>
            <w:r w:rsidRPr="0010516A">
              <w:rPr>
                <w:sz w:val="28"/>
                <w:szCs w:val="28"/>
              </w:rPr>
              <w:t>, дом № 21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37:25:030124:2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31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10516A">
              <w:rPr>
                <w:sz w:val="28"/>
                <w:szCs w:val="28"/>
              </w:rPr>
              <w:t>им.Ермака</w:t>
            </w:r>
            <w:proofErr w:type="spellEnd"/>
            <w:r w:rsidRPr="0010516A">
              <w:rPr>
                <w:sz w:val="28"/>
                <w:szCs w:val="28"/>
              </w:rPr>
              <w:t>, дом № 24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37:25:030124:3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19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10516A">
              <w:rPr>
                <w:sz w:val="28"/>
                <w:szCs w:val="28"/>
              </w:rPr>
              <w:t>им.Ермака</w:t>
            </w:r>
            <w:proofErr w:type="spellEnd"/>
            <w:r w:rsidRPr="0010516A">
              <w:rPr>
                <w:sz w:val="28"/>
                <w:szCs w:val="28"/>
              </w:rPr>
              <w:t>, дом № 26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37:25:030121:34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55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10516A">
              <w:rPr>
                <w:sz w:val="28"/>
                <w:szCs w:val="28"/>
              </w:rPr>
              <w:t>им.Матросова</w:t>
            </w:r>
            <w:proofErr w:type="spellEnd"/>
            <w:r w:rsidRPr="0010516A">
              <w:rPr>
                <w:sz w:val="28"/>
                <w:szCs w:val="28"/>
              </w:rPr>
              <w:t>, дом № 13/3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37:25:030121:2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55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10516A">
              <w:rPr>
                <w:sz w:val="28"/>
                <w:szCs w:val="28"/>
              </w:rPr>
              <w:t>им.Матросова</w:t>
            </w:r>
            <w:proofErr w:type="spellEnd"/>
            <w:r w:rsidRPr="0010516A">
              <w:rPr>
                <w:sz w:val="28"/>
                <w:szCs w:val="28"/>
              </w:rPr>
              <w:t>, дом № 19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37:25:030117:10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31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10516A">
              <w:rPr>
                <w:sz w:val="28"/>
                <w:szCs w:val="28"/>
              </w:rPr>
              <w:t>им.Матросова</w:t>
            </w:r>
            <w:proofErr w:type="spellEnd"/>
            <w:r w:rsidRPr="0010516A">
              <w:rPr>
                <w:sz w:val="28"/>
                <w:szCs w:val="28"/>
              </w:rPr>
              <w:t>, дом № 7-а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37:25:030116:6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32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10516A">
              <w:rPr>
                <w:sz w:val="28"/>
                <w:szCs w:val="28"/>
              </w:rPr>
              <w:t>им.Матросова</w:t>
            </w:r>
            <w:proofErr w:type="spellEnd"/>
            <w:r w:rsidRPr="0010516A">
              <w:rPr>
                <w:sz w:val="28"/>
                <w:szCs w:val="28"/>
              </w:rPr>
              <w:t>, дом № 8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37:25:030114:8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29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обл. Ивановская, г. Кинешма, ул. Каховская, дом № 12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37:25:030115:15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22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обл. Ивановская, г. Кинешма, ул. Каховская, дом № 13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37:25:030115:19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22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обл. Ивановская, г. Кинешма, ул. Каховская, дом № 5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37:25:030115:18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21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обл. Ивановская, г. Кинешма, ул. Каховская, дом № 7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37:25:030115:3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63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обл. Ивановская, г. Кинешма, ул. Нахимова, дом 15/2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37:25:030115:2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53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обл. Ивановская, г. Кинешма, ул. Нахимова, дом 17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37:25:030114:3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обл. Ивановская, г. Кинешма, ул. Нахимова, дом № 21/2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37:25:030120:2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17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обл. Ивановская, г. Кинешма, ул. Спортивная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37:25:030120:5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28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обл. Ивановская, г. Кинешма, ул. Спортивная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37:25:030120:11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обл. Ивановская, г. Кинешма, ул. Спортивная, дом № 16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37:25:030120:12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246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обл. Ивановская, г. Кинешма, ул. Спортивная, дом № 16</w:t>
            </w:r>
          </w:p>
        </w:tc>
      </w:tr>
      <w:tr w:rsidR="002D4C9B" w:rsidRPr="0010516A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10516A">
              <w:rPr>
                <w:rFonts w:ascii="Times New Roman CYR" w:hAnsi="Times New Roman CYR" w:cs="Times New Roman CYR"/>
                <w:sz w:val="28"/>
                <w:szCs w:val="28"/>
              </w:rPr>
              <w:t>37:25:030116:18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9B" w:rsidRPr="0010516A" w:rsidRDefault="002D4C9B" w:rsidP="00810B47">
            <w:pPr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52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C9B" w:rsidRPr="0010516A" w:rsidRDefault="002D4C9B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10516A">
              <w:rPr>
                <w:sz w:val="28"/>
                <w:szCs w:val="28"/>
              </w:rPr>
              <w:t>обл. Ивановская, г. Кинешма, ул. Сурикова, дом № 7</w:t>
            </w:r>
          </w:p>
        </w:tc>
      </w:tr>
    </w:tbl>
    <w:p w:rsidR="002D4C9B" w:rsidRPr="0010516A" w:rsidRDefault="002D4C9B" w:rsidP="002D4C9B">
      <w:pPr>
        <w:jc w:val="both"/>
        <w:rPr>
          <w:sz w:val="28"/>
          <w:szCs w:val="28"/>
        </w:rPr>
      </w:pPr>
    </w:p>
    <w:p w:rsidR="002D4C9B" w:rsidRPr="0010516A" w:rsidRDefault="002D4C9B" w:rsidP="002D4C9B">
      <w:pPr>
        <w:jc w:val="both"/>
        <w:rPr>
          <w:b/>
          <w:sz w:val="28"/>
          <w:szCs w:val="28"/>
          <w:u w:val="single"/>
        </w:rPr>
      </w:pPr>
      <w:r w:rsidRPr="0010516A">
        <w:rPr>
          <w:sz w:val="28"/>
          <w:szCs w:val="28"/>
        </w:rPr>
        <w:t xml:space="preserve">    2. В </w:t>
      </w:r>
      <w:proofErr w:type="gramStart"/>
      <w:r w:rsidRPr="0010516A">
        <w:rPr>
          <w:sz w:val="28"/>
          <w:szCs w:val="28"/>
        </w:rPr>
        <w:t>отношении  земельных</w:t>
      </w:r>
      <w:proofErr w:type="gramEnd"/>
      <w:r w:rsidRPr="0010516A">
        <w:rPr>
          <w:sz w:val="28"/>
          <w:szCs w:val="28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10516A">
        <w:rPr>
          <w:b/>
          <w:sz w:val="28"/>
          <w:szCs w:val="28"/>
          <w:u w:val="single"/>
        </w:rPr>
        <w:t xml:space="preserve">ВЛ-0,4 </w:t>
      </w:r>
      <w:proofErr w:type="spellStart"/>
      <w:r w:rsidRPr="0010516A">
        <w:rPr>
          <w:b/>
          <w:sz w:val="28"/>
          <w:szCs w:val="28"/>
          <w:u w:val="single"/>
        </w:rPr>
        <w:t>кВ</w:t>
      </w:r>
      <w:proofErr w:type="spellEnd"/>
      <w:r w:rsidRPr="0010516A">
        <w:rPr>
          <w:b/>
          <w:sz w:val="28"/>
          <w:szCs w:val="28"/>
          <w:u w:val="single"/>
        </w:rPr>
        <w:t xml:space="preserve"> ТП N079, L-2,8 км - ЭК №1</w:t>
      </w:r>
      <w:r>
        <w:rPr>
          <w:b/>
          <w:sz w:val="28"/>
          <w:szCs w:val="28"/>
          <w:u w:val="single"/>
        </w:rPr>
        <w:t>.</w:t>
      </w:r>
    </w:p>
    <w:p w:rsidR="002D4C9B" w:rsidRPr="0010516A" w:rsidRDefault="002D4C9B" w:rsidP="002D4C9B">
      <w:pPr>
        <w:jc w:val="both"/>
        <w:rPr>
          <w:rFonts w:ascii="Times New Roman CYR" w:hAnsi="Times New Roman CYR" w:cs="Times New Roman CYR"/>
          <w:b/>
        </w:rPr>
      </w:pPr>
      <w:r w:rsidRPr="0010516A">
        <w:rPr>
          <w:rFonts w:ascii="Times New Roman CYR" w:hAnsi="Times New Roman CYR" w:cs="Times New Roman CYR"/>
          <w:b/>
        </w:rPr>
        <w:t xml:space="preserve">    </w:t>
      </w:r>
      <w:r w:rsidRPr="0010516A">
        <w:rPr>
          <w:sz w:val="28"/>
          <w:szCs w:val="28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10516A">
        <w:rPr>
          <w:sz w:val="28"/>
          <w:szCs w:val="28"/>
        </w:rPr>
        <w:t>размещения  и</w:t>
      </w:r>
      <w:proofErr w:type="gramEnd"/>
      <w:r w:rsidRPr="0010516A">
        <w:rPr>
          <w:sz w:val="28"/>
          <w:szCs w:val="28"/>
        </w:rPr>
        <w:t xml:space="preserve"> дальнейшей эксплуатации объекта электросетевого хозяйства  </w:t>
      </w:r>
      <w:r w:rsidRPr="0010516A">
        <w:rPr>
          <w:b/>
          <w:sz w:val="28"/>
          <w:szCs w:val="28"/>
          <w:u w:val="single"/>
        </w:rPr>
        <w:t xml:space="preserve">ВЛ-0,4 </w:t>
      </w:r>
      <w:proofErr w:type="spellStart"/>
      <w:r w:rsidRPr="0010516A">
        <w:rPr>
          <w:b/>
          <w:sz w:val="28"/>
          <w:szCs w:val="28"/>
          <w:u w:val="single"/>
        </w:rPr>
        <w:t>кВ</w:t>
      </w:r>
      <w:proofErr w:type="spellEnd"/>
      <w:r w:rsidRPr="0010516A">
        <w:rPr>
          <w:b/>
          <w:sz w:val="28"/>
          <w:szCs w:val="28"/>
          <w:u w:val="single"/>
        </w:rPr>
        <w:t xml:space="preserve"> ТП N079, L-2,8 км - ЭК №1 </w:t>
      </w:r>
      <w:r w:rsidRPr="0010516A">
        <w:rPr>
          <w:sz w:val="28"/>
          <w:szCs w:val="28"/>
        </w:rPr>
        <w:t>по адресу: Ивановская область, г. Кинешма, прилагается к настоящему постановлению.</w:t>
      </w:r>
    </w:p>
    <w:p w:rsidR="002D4C9B" w:rsidRPr="0010516A" w:rsidRDefault="002D4C9B" w:rsidP="002D4C9B">
      <w:pPr>
        <w:jc w:val="both"/>
        <w:rPr>
          <w:sz w:val="28"/>
          <w:szCs w:val="28"/>
        </w:rPr>
      </w:pPr>
      <w:r w:rsidRPr="0010516A">
        <w:rPr>
          <w:sz w:val="28"/>
          <w:szCs w:val="28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10516A">
        <w:rPr>
          <w:sz w:val="28"/>
          <w:szCs w:val="28"/>
        </w:rPr>
        <w:t>с  п.</w:t>
      </w:r>
      <w:proofErr w:type="gramEnd"/>
      <w:r w:rsidRPr="0010516A">
        <w:rPr>
          <w:sz w:val="28"/>
          <w:szCs w:val="28"/>
        </w:rPr>
        <w:t xml:space="preserve"> 4 ст. 3.6 </w:t>
      </w:r>
      <w:r w:rsidRPr="0010516A">
        <w:rPr>
          <w:color w:val="000000"/>
          <w:sz w:val="28"/>
          <w:szCs w:val="28"/>
          <w:shd w:val="clear" w:color="auto" w:fill="FFFFFF"/>
        </w:rPr>
        <w:t>Федеральный закон от 25 октября 2001 г. N 137-ФЗ "О введении в действие Земельного кодекса Российской Федерации".)</w:t>
      </w:r>
      <w:r w:rsidRPr="0010516A">
        <w:rPr>
          <w:color w:val="000000"/>
          <w:sz w:val="28"/>
          <w:szCs w:val="28"/>
        </w:rPr>
        <w:t xml:space="preserve">       </w:t>
      </w:r>
    </w:p>
    <w:p w:rsidR="002D4C9B" w:rsidRPr="0010516A" w:rsidRDefault="002D4C9B" w:rsidP="002D4C9B">
      <w:pPr>
        <w:jc w:val="both"/>
        <w:rPr>
          <w:sz w:val="28"/>
          <w:szCs w:val="28"/>
        </w:rPr>
      </w:pPr>
      <w:r w:rsidRPr="0010516A">
        <w:rPr>
          <w:sz w:val="28"/>
          <w:szCs w:val="28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Федерации, после завершения на земельном участке деятельности, для обеспечения которой установлен публичный сервитут. </w:t>
      </w:r>
    </w:p>
    <w:p w:rsidR="002D4C9B" w:rsidRPr="0010516A" w:rsidRDefault="002D4C9B" w:rsidP="002D4C9B">
      <w:pPr>
        <w:jc w:val="both"/>
        <w:rPr>
          <w:sz w:val="28"/>
          <w:szCs w:val="28"/>
        </w:rPr>
      </w:pPr>
      <w:r w:rsidRPr="0010516A">
        <w:rPr>
          <w:sz w:val="28"/>
          <w:szCs w:val="28"/>
        </w:rPr>
        <w:t xml:space="preserve">   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2D4C9B" w:rsidRPr="0010516A" w:rsidRDefault="002D4C9B" w:rsidP="002D4C9B">
      <w:pPr>
        <w:jc w:val="both"/>
        <w:rPr>
          <w:sz w:val="28"/>
          <w:szCs w:val="28"/>
        </w:rPr>
      </w:pPr>
    </w:p>
    <w:p w:rsidR="002D4C9B" w:rsidRPr="0010516A" w:rsidRDefault="002D4C9B" w:rsidP="002D4C9B">
      <w:pPr>
        <w:jc w:val="both"/>
        <w:rPr>
          <w:sz w:val="28"/>
          <w:szCs w:val="28"/>
        </w:rPr>
      </w:pPr>
    </w:p>
    <w:p w:rsidR="002D4C9B" w:rsidRPr="0010516A" w:rsidRDefault="002D4C9B" w:rsidP="002D4C9B">
      <w:pPr>
        <w:jc w:val="both"/>
        <w:rPr>
          <w:sz w:val="28"/>
          <w:szCs w:val="28"/>
        </w:rPr>
      </w:pPr>
    </w:p>
    <w:p w:rsidR="002D4C9B" w:rsidRPr="0010516A" w:rsidRDefault="002D4C9B" w:rsidP="002D4C9B">
      <w:pPr>
        <w:jc w:val="both"/>
        <w:rPr>
          <w:sz w:val="28"/>
          <w:szCs w:val="28"/>
        </w:rPr>
      </w:pPr>
      <w:r w:rsidRPr="0010516A">
        <w:rPr>
          <w:b/>
          <w:sz w:val="28"/>
          <w:szCs w:val="28"/>
        </w:rPr>
        <w:t xml:space="preserve">Глава  </w:t>
      </w:r>
    </w:p>
    <w:p w:rsidR="002D4C9B" w:rsidRPr="0010516A" w:rsidRDefault="002D4C9B" w:rsidP="002D4C9B">
      <w:pPr>
        <w:jc w:val="both"/>
        <w:rPr>
          <w:b/>
          <w:sz w:val="16"/>
          <w:szCs w:val="16"/>
        </w:rPr>
      </w:pPr>
      <w:r w:rsidRPr="0010516A">
        <w:rPr>
          <w:b/>
          <w:sz w:val="28"/>
          <w:szCs w:val="28"/>
        </w:rPr>
        <w:t>городского округа Кинешма                                                          В.Г. Ступин</w:t>
      </w:r>
    </w:p>
    <w:p w:rsidR="00270F4E" w:rsidRDefault="00270F4E">
      <w:bookmarkStart w:id="0" w:name="_GoBack"/>
      <w:bookmarkEnd w:id="0"/>
    </w:p>
    <w:sectPr w:rsidR="0027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9B"/>
    <w:rsid w:val="00270F4E"/>
    <w:rsid w:val="002D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4DC6D-C586-4EBF-B4C7-3F27085B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2025-01-13T12:17:00Z</dcterms:created>
  <dcterms:modified xsi:type="dcterms:W3CDTF">2025-01-13T12:17:00Z</dcterms:modified>
</cp:coreProperties>
</file>