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C5D09" w14:textId="77777777" w:rsidR="00F2709F" w:rsidRDefault="00F2709F" w:rsidP="00F2709F"/>
    <w:p w14:paraId="0DD0FE8D" w14:textId="77777777" w:rsidR="00F2709F" w:rsidRPr="00156D73" w:rsidRDefault="00F2709F" w:rsidP="00F2709F">
      <w:pPr>
        <w:ind w:left="5954"/>
        <w:rPr>
          <w:sz w:val="22"/>
          <w:szCs w:val="22"/>
        </w:rPr>
      </w:pPr>
      <w:bookmarkStart w:id="0" w:name="_GoBack"/>
      <w:bookmarkEnd w:id="0"/>
      <w:r w:rsidRPr="00156D73">
        <w:rPr>
          <w:sz w:val="22"/>
          <w:szCs w:val="22"/>
        </w:rPr>
        <w:t xml:space="preserve">Приложение </w:t>
      </w:r>
    </w:p>
    <w:p w14:paraId="25C22856" w14:textId="77777777" w:rsidR="00F2709F" w:rsidRPr="00156D73" w:rsidRDefault="00F2709F" w:rsidP="00F2709F">
      <w:pPr>
        <w:ind w:left="5954"/>
        <w:rPr>
          <w:sz w:val="22"/>
          <w:szCs w:val="22"/>
        </w:rPr>
      </w:pPr>
      <w:r w:rsidRPr="00156D73">
        <w:rPr>
          <w:sz w:val="22"/>
          <w:szCs w:val="22"/>
        </w:rPr>
        <w:t xml:space="preserve">к постановлению администрации </w:t>
      </w:r>
    </w:p>
    <w:p w14:paraId="24923F2A" w14:textId="77777777" w:rsidR="00F2709F" w:rsidRPr="00156D73" w:rsidRDefault="00F2709F" w:rsidP="00F2709F">
      <w:pPr>
        <w:ind w:left="5954"/>
        <w:rPr>
          <w:sz w:val="22"/>
          <w:szCs w:val="22"/>
        </w:rPr>
      </w:pPr>
      <w:r w:rsidRPr="00156D73">
        <w:rPr>
          <w:sz w:val="22"/>
          <w:szCs w:val="22"/>
        </w:rPr>
        <w:t>городского округа Кинешма</w:t>
      </w:r>
    </w:p>
    <w:p w14:paraId="198DF285" w14:textId="77777777" w:rsidR="00F2709F" w:rsidRPr="00BA6E1F" w:rsidRDefault="00F2709F" w:rsidP="00F2709F">
      <w:pPr>
        <w:ind w:left="5954"/>
      </w:pPr>
      <w:r w:rsidRPr="00156D73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_______________</w:t>
      </w:r>
      <w:r>
        <w:rPr>
          <w:sz w:val="22"/>
          <w:szCs w:val="22"/>
          <w:u w:val="single"/>
        </w:rPr>
        <w:t xml:space="preserve"> </w:t>
      </w:r>
      <w:r w:rsidRPr="00156D73">
        <w:rPr>
          <w:sz w:val="22"/>
          <w:szCs w:val="22"/>
        </w:rPr>
        <w:t xml:space="preserve">№ </w:t>
      </w:r>
      <w:r>
        <w:rPr>
          <w:sz w:val="22"/>
          <w:szCs w:val="22"/>
        </w:rPr>
        <w:t xml:space="preserve"> _________</w:t>
      </w:r>
    </w:p>
    <w:p w14:paraId="759D9DFF" w14:textId="77777777" w:rsidR="00F2709F" w:rsidRDefault="00F2709F" w:rsidP="00F2709F">
      <w:pPr>
        <w:ind w:left="5664"/>
      </w:pPr>
    </w:p>
    <w:p w14:paraId="3AC33CFE" w14:textId="77777777" w:rsidR="00F2709F" w:rsidRDefault="00F2709F" w:rsidP="00F2709F"/>
    <w:p w14:paraId="6F07B1C4" w14:textId="77777777" w:rsidR="00F2709F" w:rsidRDefault="00F2709F" w:rsidP="00F2709F">
      <w:pPr>
        <w:jc w:val="center"/>
        <w:rPr>
          <w:rFonts w:eastAsia="Calibri"/>
          <w:b/>
          <w:lang w:eastAsia="en-US"/>
        </w:rPr>
      </w:pPr>
      <w:r w:rsidRPr="00156D73">
        <w:rPr>
          <w:rFonts w:eastAsia="Calibri"/>
          <w:b/>
          <w:lang w:eastAsia="en-US"/>
        </w:rPr>
        <w:t xml:space="preserve">Изменения в муниципальную программу городского округа Кинешма </w:t>
      </w:r>
    </w:p>
    <w:p w14:paraId="153B8FB6" w14:textId="77777777" w:rsidR="00F2709F" w:rsidRPr="00156D73" w:rsidRDefault="00F2709F" w:rsidP="00F2709F">
      <w:pPr>
        <w:jc w:val="center"/>
        <w:rPr>
          <w:rFonts w:eastAsia="Calibri"/>
          <w:b/>
          <w:lang w:eastAsia="en-US"/>
        </w:rPr>
      </w:pPr>
      <w:r w:rsidRPr="00156D73">
        <w:rPr>
          <w:rFonts w:eastAsia="Calibri"/>
          <w:b/>
          <w:lang w:eastAsia="en-US"/>
        </w:rPr>
        <w:t xml:space="preserve">«Реализация социальной и молодежной политики </w:t>
      </w:r>
    </w:p>
    <w:p w14:paraId="2904F4FD" w14:textId="77777777" w:rsidR="00F2709F" w:rsidRPr="00DA7CAF" w:rsidRDefault="00F2709F" w:rsidP="00F2709F">
      <w:pPr>
        <w:jc w:val="center"/>
        <w:rPr>
          <w:rFonts w:eastAsia="Calibri"/>
          <w:b/>
          <w:lang w:eastAsia="en-US"/>
        </w:rPr>
      </w:pPr>
      <w:r w:rsidRPr="00156D73">
        <w:rPr>
          <w:rFonts w:eastAsia="Calibri"/>
          <w:b/>
          <w:lang w:eastAsia="en-US"/>
        </w:rPr>
        <w:t>в городском округе Кинешма»</w:t>
      </w:r>
    </w:p>
    <w:p w14:paraId="3E374668" w14:textId="77777777" w:rsidR="00F2709F" w:rsidRDefault="00F2709F" w:rsidP="00F2709F">
      <w:pPr>
        <w:ind w:firstLine="709"/>
        <w:jc w:val="both"/>
        <w:rPr>
          <w:bCs/>
        </w:rPr>
      </w:pPr>
    </w:p>
    <w:p w14:paraId="6994DBF8" w14:textId="77777777" w:rsidR="00F2709F" w:rsidRDefault="00F2709F" w:rsidP="00F2709F">
      <w:pPr>
        <w:ind w:firstLine="709"/>
        <w:jc w:val="both"/>
        <w:rPr>
          <w:bCs/>
        </w:rPr>
      </w:pPr>
      <w:r>
        <w:rPr>
          <w:bCs/>
        </w:rPr>
        <w:t xml:space="preserve">1. </w:t>
      </w:r>
      <w:r w:rsidRPr="008C73AF">
        <w:rPr>
          <w:bCs/>
        </w:rPr>
        <w:t xml:space="preserve">В приложении </w:t>
      </w:r>
      <w:r>
        <w:rPr>
          <w:bCs/>
        </w:rPr>
        <w:t xml:space="preserve"> к</w:t>
      </w:r>
      <w:r w:rsidRPr="008C73AF">
        <w:rPr>
          <w:bCs/>
        </w:rPr>
        <w:t xml:space="preserve"> постановлению</w:t>
      </w:r>
      <w:r>
        <w:rPr>
          <w:bCs/>
        </w:rPr>
        <w:t xml:space="preserve"> </w:t>
      </w:r>
      <w:r w:rsidRPr="008C73AF">
        <w:rPr>
          <w:bCs/>
        </w:rPr>
        <w:t>администрации городского</w:t>
      </w:r>
      <w:r>
        <w:rPr>
          <w:bCs/>
        </w:rPr>
        <w:t xml:space="preserve"> </w:t>
      </w:r>
      <w:r w:rsidRPr="008C73AF">
        <w:rPr>
          <w:bCs/>
        </w:rPr>
        <w:t>округа Кинешма</w:t>
      </w:r>
      <w:r>
        <w:rPr>
          <w:bCs/>
        </w:rPr>
        <w:t xml:space="preserve"> </w:t>
      </w:r>
      <w:r w:rsidRPr="008C73AF">
        <w:rPr>
          <w:bCs/>
        </w:rPr>
        <w:t>от 21.12.2018 N 1629п</w:t>
      </w:r>
      <w:r>
        <w:rPr>
          <w:bCs/>
        </w:rPr>
        <w:t xml:space="preserve"> «</w:t>
      </w:r>
      <w:r w:rsidRPr="008C73AF">
        <w:rPr>
          <w:bCs/>
        </w:rPr>
        <w:t>Муниципальная программа</w:t>
      </w:r>
      <w:r>
        <w:rPr>
          <w:bCs/>
        </w:rPr>
        <w:t xml:space="preserve"> </w:t>
      </w:r>
      <w:r w:rsidRPr="008C73AF">
        <w:rPr>
          <w:bCs/>
        </w:rPr>
        <w:t>городского округа Кинешма "Реализация социальной и молодежной политики в городском округе</w:t>
      </w:r>
      <w:r>
        <w:rPr>
          <w:bCs/>
        </w:rPr>
        <w:t xml:space="preserve"> Кинешма» </w:t>
      </w:r>
      <w:r w:rsidRPr="008C73AF">
        <w:rPr>
          <w:bCs/>
        </w:rPr>
        <w:t>в таблице раздела 1 «Паспорт муниципальной прогр</w:t>
      </w:r>
      <w:r>
        <w:rPr>
          <w:bCs/>
        </w:rPr>
        <w:t>аммы городского округа Кинешма «</w:t>
      </w:r>
      <w:r w:rsidRPr="008C73AF">
        <w:rPr>
          <w:bCs/>
        </w:rPr>
        <w:t>Реализация социальной и молодежной поли</w:t>
      </w:r>
      <w:r>
        <w:rPr>
          <w:bCs/>
        </w:rPr>
        <w:t>тики в городском округе Кинешма</w:t>
      </w:r>
      <w:r w:rsidRPr="008C73AF">
        <w:rPr>
          <w:bCs/>
        </w:rPr>
        <w:t>»  поле «Объ</w:t>
      </w:r>
      <w:r>
        <w:rPr>
          <w:bCs/>
        </w:rPr>
        <w:t xml:space="preserve">ем ресурсного обеспечения </w:t>
      </w:r>
      <w:r w:rsidRPr="008C73AF">
        <w:rPr>
          <w:bCs/>
        </w:rPr>
        <w:t>программы» изложить в новой редакции:</w:t>
      </w:r>
    </w:p>
    <w:p w14:paraId="0EC7B148" w14:textId="77777777" w:rsidR="00F2709F" w:rsidRDefault="00F2709F" w:rsidP="00F2709F">
      <w:pPr>
        <w:jc w:val="both"/>
        <w:rPr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5"/>
        <w:gridCol w:w="5964"/>
      </w:tblGrid>
      <w:tr w:rsidR="00F2709F" w:rsidRPr="009310B3" w14:paraId="5EE6E48C" w14:textId="77777777" w:rsidTr="002B751B"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D81F" w14:textId="77777777" w:rsidR="00F2709F" w:rsidRPr="009310B3" w:rsidRDefault="00F2709F" w:rsidP="002B75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bookmarkStart w:id="1" w:name="sub_108"/>
            <w:r w:rsidRPr="009310B3">
              <w:rPr>
                <w:rFonts w:ascii="Times New Roman CYR" w:hAnsi="Times New Roman CYR" w:cs="Times New Roman CYR"/>
                <w:b/>
                <w:bCs/>
                <w:color w:val="26282F"/>
              </w:rPr>
              <w:t>Объем ресурсного обеспечения программы</w:t>
            </w:r>
            <w:bookmarkEnd w:id="1"/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7E340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Общий объем бюджетных ассигнований:</w:t>
            </w:r>
          </w:p>
          <w:p w14:paraId="1195B464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2019 год - 13 487,4 тыс. руб.</w:t>
            </w:r>
          </w:p>
          <w:p w14:paraId="37362543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2020 год - 12 072,2 тыс. руб.</w:t>
            </w:r>
          </w:p>
          <w:p w14:paraId="33405960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2021 год - 12 912,2 тыс. руб.</w:t>
            </w:r>
          </w:p>
          <w:p w14:paraId="46B19024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2022 год - 14 321,5 тыс. руб.</w:t>
            </w:r>
          </w:p>
          <w:p w14:paraId="24F38DDF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2023 год - 15 575,8 тыс. руб.</w:t>
            </w:r>
          </w:p>
          <w:p w14:paraId="2E9660DB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2024 год - 15 611,5 тыс. руб.</w:t>
            </w:r>
          </w:p>
          <w:p w14:paraId="5A0E77EA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 xml:space="preserve">2025 год </w:t>
            </w:r>
            <w:r w:rsidR="002B751B">
              <w:rPr>
                <w:rFonts w:eastAsiaTheme="minorEastAsia"/>
              </w:rPr>
              <w:t>–</w:t>
            </w:r>
            <w:r w:rsidRPr="00CD45FD">
              <w:rPr>
                <w:rFonts w:eastAsiaTheme="minorEastAsia"/>
              </w:rPr>
              <w:t xml:space="preserve"> </w:t>
            </w:r>
            <w:r w:rsidR="002B751B">
              <w:rPr>
                <w:rFonts w:eastAsiaTheme="minorEastAsia"/>
              </w:rPr>
              <w:t>17 495,5</w:t>
            </w:r>
            <w:r w:rsidRPr="00CD45FD">
              <w:rPr>
                <w:rFonts w:eastAsiaTheme="minorEastAsia"/>
              </w:rPr>
              <w:t xml:space="preserve"> тыс. руб.</w:t>
            </w:r>
          </w:p>
          <w:p w14:paraId="781B3B59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2026 год - 11 695,0 тыс. руб.</w:t>
            </w:r>
          </w:p>
          <w:p w14:paraId="47C0C263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2027 год – 11 695,0 тыс. руб.</w:t>
            </w:r>
          </w:p>
          <w:p w14:paraId="48EE2FF3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Областной бюджет:</w:t>
            </w:r>
          </w:p>
          <w:p w14:paraId="74B24AE6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2019 год - 2 156,4 тыс. руб.</w:t>
            </w:r>
          </w:p>
          <w:p w14:paraId="76F060A6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2020 год - 2 903,7 тыс. руб.</w:t>
            </w:r>
          </w:p>
          <w:p w14:paraId="7EB8AD52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2021 год - 2 281,5 тыс. руб.</w:t>
            </w:r>
          </w:p>
          <w:p w14:paraId="0DDE2E16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2022 год - 2 320,2 тыс. руб.</w:t>
            </w:r>
          </w:p>
          <w:p w14:paraId="1F9AA8E2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2023 год - 2 526,0 тыс. руб.</w:t>
            </w:r>
          </w:p>
          <w:p w14:paraId="0B4DA3FF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2024 год - 2 657,0 тыс. руб.</w:t>
            </w:r>
          </w:p>
          <w:p w14:paraId="3C992276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2025 год - 2 825,3 тыс. руб.</w:t>
            </w:r>
          </w:p>
          <w:p w14:paraId="59CBE4E1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2026 год - 2 825,3 тыс. руб.</w:t>
            </w:r>
          </w:p>
          <w:p w14:paraId="7E1867AC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2027 год – 2 825,3 тыс. руб.</w:t>
            </w:r>
          </w:p>
          <w:p w14:paraId="094E2CD2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Бюджет городского округа Кинешма:</w:t>
            </w:r>
          </w:p>
          <w:p w14:paraId="171A272B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2019 год - 9 931,2 тыс. руб.</w:t>
            </w:r>
          </w:p>
          <w:p w14:paraId="615D5CE8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2020 год - 9 168,5 тыс. руб.</w:t>
            </w:r>
          </w:p>
          <w:p w14:paraId="55C22AA3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2021 год - 10 630,7 тыс. руб.</w:t>
            </w:r>
          </w:p>
          <w:p w14:paraId="14EAA0CF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2022 год - 10 951,7 тыс. руб.</w:t>
            </w:r>
          </w:p>
          <w:p w14:paraId="0827E6C4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2023 год - 12 600,0 тыс. руб.</w:t>
            </w:r>
          </w:p>
          <w:p w14:paraId="7DCC9E34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2024 год - 12 954,5 тыс. руб.</w:t>
            </w:r>
          </w:p>
          <w:p w14:paraId="2DDE2927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 xml:space="preserve">2025 год – </w:t>
            </w:r>
            <w:r w:rsidR="002B751B">
              <w:rPr>
                <w:rFonts w:eastAsiaTheme="minorEastAsia"/>
              </w:rPr>
              <w:t>14 670,2</w:t>
            </w:r>
            <w:r w:rsidRPr="00CD45FD">
              <w:rPr>
                <w:rFonts w:eastAsiaTheme="minorEastAsia"/>
              </w:rPr>
              <w:t xml:space="preserve"> тыс. руб.</w:t>
            </w:r>
          </w:p>
          <w:p w14:paraId="3EDD852D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2026 год – 8</w:t>
            </w:r>
            <w:r w:rsidRPr="00CD45FD">
              <w:rPr>
                <w:rFonts w:eastAsiaTheme="minorEastAsia"/>
                <w:lang w:val="en-US"/>
              </w:rPr>
              <w:t> </w:t>
            </w:r>
            <w:r w:rsidRPr="00CD45FD">
              <w:rPr>
                <w:rFonts w:eastAsiaTheme="minorEastAsia"/>
              </w:rPr>
              <w:t>869,7 тыс. руб.</w:t>
            </w:r>
          </w:p>
          <w:p w14:paraId="534AD82D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2027 год – 8</w:t>
            </w:r>
            <w:r w:rsidRPr="00CD45FD">
              <w:rPr>
                <w:rFonts w:eastAsiaTheme="minorEastAsia"/>
                <w:lang w:val="en-US"/>
              </w:rPr>
              <w:t> </w:t>
            </w:r>
            <w:r w:rsidRPr="00CD45FD">
              <w:rPr>
                <w:rFonts w:eastAsiaTheme="minorEastAsia"/>
              </w:rPr>
              <w:t>869,7 тыс. руб.</w:t>
            </w:r>
          </w:p>
          <w:p w14:paraId="79542577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Внебюджетное финансирование (средства гранта):</w:t>
            </w:r>
          </w:p>
          <w:p w14:paraId="2C2E2E62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2019 год - 1 399,8 тыс. руб.</w:t>
            </w:r>
          </w:p>
          <w:p w14:paraId="02B62BAA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2020 год - 599,9 тыс. руб.</w:t>
            </w:r>
          </w:p>
          <w:p w14:paraId="21B5C5DE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2021 год - 0,0 тыс. руб.</w:t>
            </w:r>
          </w:p>
          <w:p w14:paraId="55749676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2022 год - 1 049,6 тыс. руб.</w:t>
            </w:r>
          </w:p>
          <w:p w14:paraId="74BD2247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2023 год - 449,8 тыс. руб.</w:t>
            </w:r>
          </w:p>
          <w:p w14:paraId="16D8EFD6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2024 год - 0,0 тыс. руб.</w:t>
            </w:r>
          </w:p>
          <w:p w14:paraId="1B75A9E7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t>2025 год - 0,0 тыс. руб.</w:t>
            </w:r>
          </w:p>
          <w:p w14:paraId="0C03CF80" w14:textId="77777777" w:rsidR="00CD45FD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45FD">
              <w:rPr>
                <w:rFonts w:eastAsiaTheme="minorEastAsia"/>
              </w:rPr>
              <w:lastRenderedPageBreak/>
              <w:t>2026 год - 0,0 тыс. руб.</w:t>
            </w:r>
          </w:p>
          <w:p w14:paraId="093C070B" w14:textId="77777777" w:rsidR="00F2709F" w:rsidRPr="00CD45FD" w:rsidRDefault="00CD45FD" w:rsidP="00CD45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D45FD">
              <w:rPr>
                <w:rFonts w:eastAsiaTheme="minorEastAsia"/>
              </w:rPr>
              <w:t xml:space="preserve">2027 год - 0,0 тыс. </w:t>
            </w:r>
            <w:proofErr w:type="spellStart"/>
            <w:r w:rsidRPr="00CD45FD">
              <w:rPr>
                <w:rFonts w:eastAsiaTheme="minorEastAsia"/>
              </w:rPr>
              <w:t>руб</w:t>
            </w:r>
            <w:proofErr w:type="spellEnd"/>
          </w:p>
        </w:tc>
      </w:tr>
    </w:tbl>
    <w:p w14:paraId="5ADAA780" w14:textId="77777777" w:rsidR="00F2709F" w:rsidRDefault="00F2709F" w:rsidP="00F2709F">
      <w:pPr>
        <w:jc w:val="both"/>
        <w:rPr>
          <w:bCs/>
        </w:rPr>
      </w:pPr>
    </w:p>
    <w:p w14:paraId="1158AEC6" w14:textId="77777777" w:rsidR="00F2709F" w:rsidRDefault="00F2709F" w:rsidP="00F2709F">
      <w:pPr>
        <w:jc w:val="both"/>
        <w:rPr>
          <w:bCs/>
        </w:rPr>
      </w:pPr>
    </w:p>
    <w:p w14:paraId="12358A2B" w14:textId="77777777" w:rsidR="00F2709F" w:rsidRDefault="00F2709F" w:rsidP="005139A5">
      <w:pPr>
        <w:ind w:firstLine="709"/>
        <w:jc w:val="both"/>
        <w:rPr>
          <w:bCs/>
        </w:rPr>
      </w:pPr>
      <w:r>
        <w:rPr>
          <w:bCs/>
        </w:rPr>
        <w:t xml:space="preserve">2. </w:t>
      </w:r>
      <w:r w:rsidRPr="004E0FA1">
        <w:rPr>
          <w:bCs/>
        </w:rPr>
        <w:t xml:space="preserve">В приложении </w:t>
      </w:r>
      <w:r>
        <w:rPr>
          <w:bCs/>
        </w:rPr>
        <w:t>2</w:t>
      </w:r>
      <w:r w:rsidR="005139A5">
        <w:rPr>
          <w:bCs/>
        </w:rPr>
        <w:t xml:space="preserve"> к </w:t>
      </w:r>
      <w:r w:rsidRPr="004E0FA1">
        <w:rPr>
          <w:bCs/>
        </w:rPr>
        <w:t>муниципальной программе городского округа Кинешма «Реализация социальной и молодежной политики в городском округе Кинешма» в подпрограмме «</w:t>
      </w:r>
      <w:r>
        <w:rPr>
          <w:bCs/>
        </w:rPr>
        <w:t>Дети города Кинешма</w:t>
      </w:r>
      <w:r w:rsidRPr="004E0FA1">
        <w:rPr>
          <w:bCs/>
        </w:rPr>
        <w:t xml:space="preserve">» в таблице раздела </w:t>
      </w:r>
      <w:r>
        <w:rPr>
          <w:bCs/>
        </w:rPr>
        <w:t>1</w:t>
      </w:r>
      <w:r w:rsidRPr="004E0FA1">
        <w:rPr>
          <w:bCs/>
        </w:rPr>
        <w:t xml:space="preserve"> «</w:t>
      </w:r>
      <w:r>
        <w:rPr>
          <w:bCs/>
        </w:rPr>
        <w:t>Паспорт</w:t>
      </w:r>
      <w:r w:rsidRPr="004E0FA1">
        <w:rPr>
          <w:bCs/>
        </w:rPr>
        <w:t xml:space="preserve"> подпрограммы»  </w:t>
      </w:r>
      <w:r>
        <w:rPr>
          <w:bCs/>
        </w:rPr>
        <w:t>поле «</w:t>
      </w:r>
      <w:r w:rsidRPr="004E0FA1">
        <w:rPr>
          <w:bCs/>
        </w:rPr>
        <w:t>Объем ресурсного обеспечения подпрограммы</w:t>
      </w:r>
      <w:r>
        <w:rPr>
          <w:bCs/>
        </w:rPr>
        <w:t>»</w:t>
      </w:r>
      <w:r w:rsidRPr="004E0FA1">
        <w:rPr>
          <w:bCs/>
        </w:rPr>
        <w:t xml:space="preserve"> изложить в новой редакции:</w:t>
      </w:r>
    </w:p>
    <w:p w14:paraId="2B025BDB" w14:textId="77777777" w:rsidR="00F2709F" w:rsidRDefault="00F2709F" w:rsidP="00F2709F">
      <w:pPr>
        <w:jc w:val="both"/>
        <w:rPr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2"/>
        <w:gridCol w:w="6104"/>
      </w:tblGrid>
      <w:tr w:rsidR="00F2709F" w:rsidRPr="009310B3" w14:paraId="2C8EAF52" w14:textId="77777777" w:rsidTr="002B751B">
        <w:tc>
          <w:tcPr>
            <w:tcW w:w="3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97EF" w14:textId="77777777" w:rsidR="00F2709F" w:rsidRPr="009310B3" w:rsidRDefault="00F2709F" w:rsidP="002B75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bookmarkStart w:id="2" w:name="sub_1216"/>
            <w:r w:rsidRPr="009310B3">
              <w:rPr>
                <w:rFonts w:ascii="Times New Roman CYR" w:hAnsi="Times New Roman CYR" w:cs="Times New Roman CYR"/>
                <w:b/>
                <w:bCs/>
                <w:color w:val="26282F"/>
              </w:rPr>
              <w:t>Объем ресурсного обеспечения подпрограммы</w:t>
            </w:r>
            <w:bookmarkEnd w:id="2"/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36838" w14:textId="77777777" w:rsidR="00325802" w:rsidRPr="00325802" w:rsidRDefault="00325802" w:rsidP="003258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25802">
              <w:rPr>
                <w:rFonts w:eastAsiaTheme="minorEastAsia"/>
              </w:rPr>
              <w:t>Общий объем бюджетных ассигнований:</w:t>
            </w:r>
          </w:p>
          <w:p w14:paraId="4BF1EF41" w14:textId="77777777" w:rsidR="00325802" w:rsidRPr="00325802" w:rsidRDefault="00325802" w:rsidP="0032580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25802">
              <w:rPr>
                <w:rFonts w:eastAsiaTheme="minorEastAsia"/>
              </w:rPr>
              <w:t>2019 год - 10 040,0 тыс. руб.</w:t>
            </w:r>
          </w:p>
          <w:p w14:paraId="1B747253" w14:textId="77777777" w:rsidR="00325802" w:rsidRPr="00325802" w:rsidRDefault="00325802" w:rsidP="0032580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25802">
              <w:rPr>
                <w:rFonts w:eastAsiaTheme="minorEastAsia"/>
              </w:rPr>
              <w:t>2020 год - 9 685,4 тыс. руб.</w:t>
            </w:r>
          </w:p>
          <w:p w14:paraId="5D52883B" w14:textId="77777777" w:rsidR="00325802" w:rsidRPr="00325802" w:rsidRDefault="00325802" w:rsidP="0032580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25802">
              <w:rPr>
                <w:rFonts w:eastAsiaTheme="minorEastAsia"/>
              </w:rPr>
              <w:t>2021 год - 10 594,3 тыс. руб.</w:t>
            </w:r>
          </w:p>
          <w:p w14:paraId="42413479" w14:textId="77777777" w:rsidR="00325802" w:rsidRPr="00325802" w:rsidRDefault="00325802" w:rsidP="0032580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25802">
              <w:rPr>
                <w:rFonts w:eastAsiaTheme="minorEastAsia"/>
              </w:rPr>
              <w:t>2022 год - 10 865,5 тыс. руб.</w:t>
            </w:r>
          </w:p>
          <w:p w14:paraId="5A86D528" w14:textId="77777777" w:rsidR="00325802" w:rsidRPr="00325802" w:rsidRDefault="00325802" w:rsidP="0032580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25802">
              <w:rPr>
                <w:rFonts w:eastAsiaTheme="minorEastAsia"/>
              </w:rPr>
              <w:t>2023 год - 13 037,7 тыс. руб.</w:t>
            </w:r>
          </w:p>
          <w:p w14:paraId="01AC3926" w14:textId="77777777" w:rsidR="00325802" w:rsidRPr="00325802" w:rsidRDefault="00325802" w:rsidP="0032580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25802">
              <w:rPr>
                <w:rFonts w:eastAsiaTheme="minorEastAsia"/>
              </w:rPr>
              <w:t>2024 год - 13 148,7 тыс. руб.</w:t>
            </w:r>
          </w:p>
          <w:p w14:paraId="47192392" w14:textId="77777777" w:rsidR="00325802" w:rsidRPr="00325802" w:rsidRDefault="00325802" w:rsidP="0032580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25802">
              <w:rPr>
                <w:rFonts w:eastAsiaTheme="minorEastAsia"/>
              </w:rPr>
              <w:t xml:space="preserve">2025 год – </w:t>
            </w:r>
            <w:r w:rsidR="002B751B">
              <w:rPr>
                <w:rFonts w:eastAsiaTheme="minorEastAsia"/>
              </w:rPr>
              <w:t>15 041,7</w:t>
            </w:r>
            <w:r w:rsidRPr="00325802">
              <w:rPr>
                <w:rFonts w:eastAsiaTheme="minorEastAsia"/>
              </w:rPr>
              <w:t xml:space="preserve"> тыс. руб.</w:t>
            </w:r>
          </w:p>
          <w:p w14:paraId="2A767DCC" w14:textId="77777777" w:rsidR="00325802" w:rsidRPr="00325802" w:rsidRDefault="00325802" w:rsidP="0032580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25802">
              <w:rPr>
                <w:rFonts w:eastAsiaTheme="minorEastAsia"/>
              </w:rPr>
              <w:t>2026 год – 11 695,0 тыс. руб.</w:t>
            </w:r>
          </w:p>
          <w:p w14:paraId="1EC4B8DA" w14:textId="77777777" w:rsidR="00325802" w:rsidRPr="00325802" w:rsidRDefault="00325802" w:rsidP="0032580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25802">
              <w:rPr>
                <w:rFonts w:eastAsiaTheme="minorEastAsia"/>
              </w:rPr>
              <w:t>2027 год – 11 695,0 тыс. руб.</w:t>
            </w:r>
          </w:p>
          <w:p w14:paraId="7BF45071" w14:textId="77777777" w:rsidR="00325802" w:rsidRPr="00325802" w:rsidRDefault="00325802" w:rsidP="0032580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25802">
              <w:rPr>
                <w:rFonts w:eastAsiaTheme="minorEastAsia"/>
              </w:rPr>
              <w:t>Областной бюджет:</w:t>
            </w:r>
          </w:p>
          <w:p w14:paraId="66BF09AB" w14:textId="77777777" w:rsidR="00325802" w:rsidRPr="00325802" w:rsidRDefault="00325802" w:rsidP="0032580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25802">
              <w:rPr>
                <w:rFonts w:eastAsiaTheme="minorEastAsia"/>
              </w:rPr>
              <w:t>2019 год - 2 059,9 тыс. руб.</w:t>
            </w:r>
          </w:p>
          <w:p w14:paraId="49E2C075" w14:textId="77777777" w:rsidR="00325802" w:rsidRPr="00325802" w:rsidRDefault="00325802" w:rsidP="0032580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25802">
              <w:rPr>
                <w:rFonts w:eastAsiaTheme="minorEastAsia"/>
              </w:rPr>
              <w:t>2020 год - 2 080,4 тыс. руб.</w:t>
            </w:r>
          </w:p>
          <w:p w14:paraId="1AFE3275" w14:textId="77777777" w:rsidR="00325802" w:rsidRPr="00325802" w:rsidRDefault="00325802" w:rsidP="0032580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25802">
              <w:rPr>
                <w:rFonts w:eastAsiaTheme="minorEastAsia"/>
              </w:rPr>
              <w:t>2021 год - 2 264,1 тыс. руб.</w:t>
            </w:r>
          </w:p>
          <w:p w14:paraId="24E25FD6" w14:textId="77777777" w:rsidR="00325802" w:rsidRPr="00325802" w:rsidRDefault="00325802" w:rsidP="0032580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25802">
              <w:rPr>
                <w:rFonts w:eastAsiaTheme="minorEastAsia"/>
              </w:rPr>
              <w:t>2022 год - 2 320,2 тыс. руб.</w:t>
            </w:r>
          </w:p>
          <w:p w14:paraId="1B836A76" w14:textId="77777777" w:rsidR="00325802" w:rsidRPr="00325802" w:rsidRDefault="00325802" w:rsidP="0032580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25802">
              <w:rPr>
                <w:rFonts w:eastAsiaTheme="minorEastAsia"/>
              </w:rPr>
              <w:t>2023 год - 2 526,0 тыс. руб.</w:t>
            </w:r>
          </w:p>
          <w:p w14:paraId="1B9802EB" w14:textId="77777777" w:rsidR="00325802" w:rsidRPr="00325802" w:rsidRDefault="00325802" w:rsidP="0032580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25802">
              <w:rPr>
                <w:rFonts w:eastAsiaTheme="minorEastAsia"/>
              </w:rPr>
              <w:t>2024 год - 2 657,0 тыс. руб.</w:t>
            </w:r>
          </w:p>
          <w:p w14:paraId="31B4A0E0" w14:textId="77777777" w:rsidR="00325802" w:rsidRPr="00325802" w:rsidRDefault="00325802" w:rsidP="0032580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25802">
              <w:rPr>
                <w:rFonts w:eastAsiaTheme="minorEastAsia"/>
              </w:rPr>
              <w:t>2025 год - 2 825,3 тыс. руб.</w:t>
            </w:r>
          </w:p>
          <w:p w14:paraId="798C915B" w14:textId="77777777" w:rsidR="00325802" w:rsidRPr="00325802" w:rsidRDefault="00325802" w:rsidP="0032580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25802">
              <w:rPr>
                <w:rFonts w:eastAsiaTheme="minorEastAsia"/>
              </w:rPr>
              <w:t>2026 год - 2 825,3 тыс. руб.</w:t>
            </w:r>
          </w:p>
          <w:p w14:paraId="20B1440D" w14:textId="77777777" w:rsidR="00325802" w:rsidRPr="00325802" w:rsidRDefault="00325802" w:rsidP="0032580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25802">
              <w:rPr>
                <w:rFonts w:eastAsiaTheme="minorEastAsia"/>
              </w:rPr>
              <w:t>2027 год - 2 825,3 тыс. руб.</w:t>
            </w:r>
          </w:p>
          <w:p w14:paraId="4B8C6117" w14:textId="77777777" w:rsidR="00325802" w:rsidRPr="00325802" w:rsidRDefault="00325802" w:rsidP="0032580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25802">
              <w:rPr>
                <w:rFonts w:eastAsiaTheme="minorEastAsia"/>
              </w:rPr>
              <w:t>Бюджет городского округа Кинешма:</w:t>
            </w:r>
          </w:p>
          <w:p w14:paraId="63759C4D" w14:textId="77777777" w:rsidR="00325802" w:rsidRPr="00325802" w:rsidRDefault="00325802" w:rsidP="0032580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25802">
              <w:rPr>
                <w:rFonts w:eastAsiaTheme="minorEastAsia"/>
              </w:rPr>
              <w:t>2019 год - 7 980,1 тыс. руб.</w:t>
            </w:r>
          </w:p>
          <w:p w14:paraId="31FA13DC" w14:textId="77777777" w:rsidR="00325802" w:rsidRPr="00325802" w:rsidRDefault="00325802" w:rsidP="0032580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25802">
              <w:rPr>
                <w:rFonts w:eastAsiaTheme="minorEastAsia"/>
              </w:rPr>
              <w:t>2020 год - 7 605,0 тыс. руб.</w:t>
            </w:r>
          </w:p>
          <w:p w14:paraId="61D8A940" w14:textId="77777777" w:rsidR="00325802" w:rsidRPr="00325802" w:rsidRDefault="00325802" w:rsidP="0032580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25802">
              <w:rPr>
                <w:rFonts w:eastAsiaTheme="minorEastAsia"/>
              </w:rPr>
              <w:t>2021 год - 8 330,2 тыс. руб.</w:t>
            </w:r>
          </w:p>
          <w:p w14:paraId="4FE1DD48" w14:textId="77777777" w:rsidR="00325802" w:rsidRPr="00325802" w:rsidRDefault="00325802" w:rsidP="0032580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25802">
              <w:rPr>
                <w:rFonts w:eastAsiaTheme="minorEastAsia"/>
              </w:rPr>
              <w:t>2022 год - 8 545,3 тыс. руб.</w:t>
            </w:r>
          </w:p>
          <w:p w14:paraId="26F2F59D" w14:textId="77777777" w:rsidR="00325802" w:rsidRPr="00325802" w:rsidRDefault="00325802" w:rsidP="0032580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25802">
              <w:rPr>
                <w:rFonts w:eastAsiaTheme="minorEastAsia"/>
              </w:rPr>
              <w:t>2023 год - 10 511,7 тыс. руб.</w:t>
            </w:r>
          </w:p>
          <w:p w14:paraId="51C5556F" w14:textId="77777777" w:rsidR="00325802" w:rsidRPr="00325802" w:rsidRDefault="00325802" w:rsidP="0032580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25802">
              <w:rPr>
                <w:rFonts w:eastAsiaTheme="minorEastAsia"/>
              </w:rPr>
              <w:t>2024 год – 10 491,7 тыс. руб.</w:t>
            </w:r>
          </w:p>
          <w:p w14:paraId="1A6B7584" w14:textId="77777777" w:rsidR="00325802" w:rsidRPr="00325802" w:rsidRDefault="00325802" w:rsidP="0032580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25802">
              <w:rPr>
                <w:rFonts w:eastAsiaTheme="minorEastAsia"/>
              </w:rPr>
              <w:t xml:space="preserve">2025 год – </w:t>
            </w:r>
            <w:r w:rsidR="002B751B">
              <w:rPr>
                <w:rFonts w:eastAsiaTheme="minorEastAsia"/>
              </w:rPr>
              <w:t>12 216,4</w:t>
            </w:r>
            <w:r w:rsidRPr="00325802">
              <w:rPr>
                <w:rFonts w:eastAsiaTheme="minorEastAsia"/>
              </w:rPr>
              <w:t xml:space="preserve"> тыс. руб.</w:t>
            </w:r>
          </w:p>
          <w:p w14:paraId="27881BE7" w14:textId="77777777" w:rsidR="00325802" w:rsidRPr="00325802" w:rsidRDefault="00325802" w:rsidP="0032580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25802">
              <w:rPr>
                <w:rFonts w:eastAsiaTheme="minorEastAsia"/>
              </w:rPr>
              <w:t>2026 год – 8 869,7 тыс. руб.</w:t>
            </w:r>
          </w:p>
          <w:p w14:paraId="2BA32351" w14:textId="77777777" w:rsidR="00F2709F" w:rsidRPr="009310B3" w:rsidRDefault="00325802" w:rsidP="003258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25802">
              <w:rPr>
                <w:rFonts w:eastAsiaTheme="minorEastAsia"/>
              </w:rPr>
              <w:t>2027 год – 8 869,7 тыс. руб.</w:t>
            </w:r>
          </w:p>
        </w:tc>
      </w:tr>
    </w:tbl>
    <w:p w14:paraId="78E8AEE8" w14:textId="77777777" w:rsidR="00F2709F" w:rsidRDefault="00F2709F" w:rsidP="00F2709F">
      <w:pPr>
        <w:ind w:firstLine="709"/>
        <w:jc w:val="both"/>
        <w:rPr>
          <w:bCs/>
        </w:rPr>
      </w:pPr>
    </w:p>
    <w:p w14:paraId="118AFD7C" w14:textId="77777777" w:rsidR="00F2709F" w:rsidRDefault="00325802" w:rsidP="00F2709F">
      <w:pPr>
        <w:ind w:firstLine="709"/>
        <w:jc w:val="both"/>
        <w:rPr>
          <w:bCs/>
        </w:rPr>
      </w:pPr>
      <w:r>
        <w:rPr>
          <w:bCs/>
        </w:rPr>
        <w:t>3</w:t>
      </w:r>
      <w:r w:rsidR="00F2709F">
        <w:rPr>
          <w:bCs/>
        </w:rPr>
        <w:t xml:space="preserve">. </w:t>
      </w:r>
      <w:r w:rsidR="00F2709F" w:rsidRPr="004E0FA1">
        <w:rPr>
          <w:bCs/>
        </w:rPr>
        <w:t xml:space="preserve">В приложении </w:t>
      </w:r>
      <w:r w:rsidR="00F2709F">
        <w:rPr>
          <w:bCs/>
        </w:rPr>
        <w:t>2</w:t>
      </w:r>
      <w:r w:rsidR="00F2709F" w:rsidRPr="004E0FA1">
        <w:rPr>
          <w:bCs/>
        </w:rPr>
        <w:t xml:space="preserve"> к муниципальной программе городского округа Кинешма «Реализация социальной и молодежной политики в городском округе Кинешма» в подпрограмме «</w:t>
      </w:r>
      <w:r w:rsidR="00F2709F">
        <w:rPr>
          <w:bCs/>
        </w:rPr>
        <w:t>Дети города Кинешма</w:t>
      </w:r>
      <w:r w:rsidR="00F2709F" w:rsidRPr="004E0FA1">
        <w:rPr>
          <w:bCs/>
        </w:rPr>
        <w:t>» в раздел</w:t>
      </w:r>
      <w:r w:rsidR="00F2709F">
        <w:rPr>
          <w:bCs/>
        </w:rPr>
        <w:t>е</w:t>
      </w:r>
      <w:r w:rsidR="00F2709F" w:rsidRPr="004E0FA1">
        <w:rPr>
          <w:bCs/>
        </w:rPr>
        <w:t xml:space="preserve"> </w:t>
      </w:r>
      <w:r w:rsidR="00F2709F">
        <w:rPr>
          <w:bCs/>
        </w:rPr>
        <w:t>4</w:t>
      </w:r>
      <w:r w:rsidR="00F2709F" w:rsidRPr="004E0FA1">
        <w:rPr>
          <w:bCs/>
        </w:rPr>
        <w:t xml:space="preserve"> «</w:t>
      </w:r>
      <w:r w:rsidR="00F2709F">
        <w:rPr>
          <w:bCs/>
        </w:rPr>
        <w:t>Ресурсное обеспечение подпрограммы</w:t>
      </w:r>
      <w:r w:rsidR="00F2709F" w:rsidRPr="004E0FA1">
        <w:rPr>
          <w:bCs/>
        </w:rPr>
        <w:t xml:space="preserve">»  </w:t>
      </w:r>
      <w:r w:rsidR="00F2709F">
        <w:rPr>
          <w:bCs/>
        </w:rPr>
        <w:t>указанные ниже строки изложить в новой редакции:</w:t>
      </w:r>
    </w:p>
    <w:p w14:paraId="1C2B33A0" w14:textId="77777777" w:rsidR="00F2709F" w:rsidRDefault="00F2709F" w:rsidP="00F2709F">
      <w:pPr>
        <w:jc w:val="both"/>
        <w:rPr>
          <w:bCs/>
        </w:rPr>
      </w:pPr>
    </w:p>
    <w:p w14:paraId="40682FBB" w14:textId="77777777" w:rsidR="00F2709F" w:rsidRDefault="00F2709F" w:rsidP="00F2709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(</w:t>
      </w:r>
      <w:proofErr w:type="spellStart"/>
      <w:r>
        <w:rPr>
          <w:bCs/>
        </w:rPr>
        <w:t>тыс.руб</w:t>
      </w:r>
      <w:proofErr w:type="spellEnd"/>
      <w:r>
        <w:rPr>
          <w:bCs/>
        </w:rPr>
        <w:t>.)</w:t>
      </w:r>
    </w:p>
    <w:p w14:paraId="77FBF205" w14:textId="77777777" w:rsidR="00F2709F" w:rsidRDefault="00F2709F" w:rsidP="00F2709F">
      <w:pPr>
        <w:jc w:val="both"/>
        <w:rPr>
          <w:bCs/>
        </w:rPr>
      </w:pPr>
    </w:p>
    <w:p w14:paraId="1780A8E6" w14:textId="77777777" w:rsidR="00CC4E8A" w:rsidRDefault="00CC4E8A" w:rsidP="00CC4E8A">
      <w:pPr>
        <w:rPr>
          <w:bCs/>
        </w:rPr>
      </w:pPr>
      <w:r>
        <w:rPr>
          <w:bCs/>
        </w:rPr>
        <w:br w:type="page"/>
      </w:r>
    </w:p>
    <w:p w14:paraId="3DDC356E" w14:textId="77777777" w:rsidR="00CC4E8A" w:rsidRDefault="00CC4E8A" w:rsidP="00CC4E8A">
      <w:pPr>
        <w:rPr>
          <w:bCs/>
        </w:rPr>
        <w:sectPr w:rsidR="00CC4E8A" w:rsidSect="002B751B">
          <w:pgSz w:w="11906" w:h="16838"/>
          <w:pgMar w:top="709" w:right="849" w:bottom="567" w:left="1418" w:header="709" w:footer="709" w:gutter="0"/>
          <w:cols w:space="708"/>
          <w:docGrid w:linePitch="360"/>
        </w:sect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20"/>
        <w:gridCol w:w="1680"/>
        <w:gridCol w:w="1339"/>
        <w:gridCol w:w="1276"/>
        <w:gridCol w:w="1134"/>
        <w:gridCol w:w="1134"/>
        <w:gridCol w:w="1134"/>
        <w:gridCol w:w="1134"/>
        <w:gridCol w:w="1276"/>
        <w:gridCol w:w="992"/>
        <w:gridCol w:w="1134"/>
      </w:tblGrid>
      <w:tr w:rsidR="00CC4E8A" w:rsidRPr="00D27E16" w14:paraId="6CFE5600" w14:textId="77777777" w:rsidTr="002B75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877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24"/>
            <w:r w:rsidRPr="00D27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 w:rsidRPr="00D27E1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  <w:bookmarkEnd w:id="3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C2A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(мероприятия)/ Источник ресурсного обеспечения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813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1C0A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707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68D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DC7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A63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662A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3438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E35D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354F0" w14:textId="77777777" w:rsidR="00CC4E8A" w:rsidRPr="00D27E16" w:rsidRDefault="00CC4E8A" w:rsidP="002B751B">
            <w:r>
              <w:t>2027</w:t>
            </w:r>
            <w:r w:rsidRPr="00D27E16">
              <w:t xml:space="preserve"> год </w:t>
            </w:r>
          </w:p>
        </w:tc>
      </w:tr>
      <w:tr w:rsidR="00CC4E8A" w:rsidRPr="00D27E16" w14:paraId="34BF46C7" w14:textId="77777777" w:rsidTr="002B751B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1D88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Подпрограмма, всего (тыс. </w:t>
            </w:r>
            <w:proofErr w:type="spellStart"/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DB06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10040,0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4F5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9685,4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3FA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10594,3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F05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10865,5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EF8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13037,7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3DB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078" w14:textId="77777777" w:rsidR="00CC4E8A" w:rsidRPr="00D27E16" w:rsidRDefault="002B751B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A280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D61D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11695,0</w:t>
            </w:r>
          </w:p>
        </w:tc>
      </w:tr>
      <w:tr w:rsidR="00CC4E8A" w:rsidRPr="00D27E16" w14:paraId="7F880686" w14:textId="77777777" w:rsidTr="002B751B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19AF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CC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10040,0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B03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9685,4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6D0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10594,3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463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10865,5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8D0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13064,7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B4A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C2A8" w14:textId="77777777" w:rsidR="00CC4E8A" w:rsidRPr="00D27E16" w:rsidRDefault="002B751B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7812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33C2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11695,0</w:t>
            </w:r>
          </w:p>
        </w:tc>
      </w:tr>
      <w:tr w:rsidR="00CC4E8A" w:rsidRPr="00D27E16" w14:paraId="5EDE4FC7" w14:textId="77777777" w:rsidTr="002B751B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38C5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9B3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2059,9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131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2080,4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CEA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2264,1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446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2320,2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8FD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2526,0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DB7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2657,0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375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755D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558DA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2825,3</w:t>
            </w:r>
          </w:p>
        </w:tc>
      </w:tr>
      <w:tr w:rsidR="00CC4E8A" w:rsidRPr="00D27E16" w14:paraId="53FE4B3D" w14:textId="77777777" w:rsidTr="002B751B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620F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- бюджет городского округа Кинешма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87FA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7980,1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7A4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7605,0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DF2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8330,2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76DA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8545,3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30F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10511,7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F85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A521" w14:textId="77777777" w:rsidR="00CC4E8A" w:rsidRPr="00D27E16" w:rsidRDefault="002B751B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9AB1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4A15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8869,7</w:t>
            </w:r>
          </w:p>
        </w:tc>
      </w:tr>
      <w:tr w:rsidR="00CC4E8A" w:rsidRPr="00D27E16" w14:paraId="5C9E9DC6" w14:textId="77777777" w:rsidTr="002B751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4BA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6153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- Предоставление мер социальной поддержки детям и семьям, имеющим детей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847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D458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000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A7AA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B8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936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F1A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814C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0C55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03E8B62C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9DC1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D360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всего,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D0A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960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625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12A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286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C72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4DE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2C206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A41B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1B7C1E47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668B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8A94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- бюджет городского округа Кинешма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56CA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4326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D26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E1A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8F3A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74B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9538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88D4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0305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6EBA8946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5028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127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D58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490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180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364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3AE8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B7B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B9D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B7F2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A88B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1119DD50" w14:textId="77777777" w:rsidTr="002B751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2B4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3AF3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Мероприятие - Оказание адресной социальной помощи семьям, воспитывающим детей до 18 лет, находящихся в трудной жизненной ситуации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4A0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Кинешма, комитет по социальной и молодежной политике администрации городского округа Кинешма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C36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B80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E98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3CD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82B6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623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0F7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F8F3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5DBB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6C57F043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F89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EA76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всего, в том числе: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737A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FB8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DBE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3A4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931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459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F40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032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952E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D357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30A9E18D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2DBC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2E48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- бюджет городского округа Кинешма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67B5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65A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2B1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8AB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556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5DF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5E6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DD4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9CAC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5D93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16D0A88C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B345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17C4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686F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554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94D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A73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C75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F5F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64B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B13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37FCA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A6F68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26865374" w14:textId="77777777" w:rsidTr="002B751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CC7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E3C4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Мероприятие - Организация благотворительной акции "Поможем собрать детей в школу"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B27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Комитет по социальной и молодежной политике администрации городского округа Кинешма; управление образования администрации городского округа Кинешма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638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10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4A4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607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604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0E2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0AB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DCD1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138A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5F38C6BD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5040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6930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всего,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2A49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EFC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C85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94C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FC2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E24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42C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C2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1F358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150E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1D0B55E0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3C4B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D7DA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- бюджет городского округа Кинешма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680F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0B8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F39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D49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20D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AC7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8C0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BBD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2E686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2895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4157C6C3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3D9A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24DE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5660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9948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5B7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A4E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B5A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17B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BDD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0D6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A532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5E3F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5DB46F0B" w14:textId="77777777" w:rsidTr="002B751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F1B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FEC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- Отдых и оздоровление детей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D15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9940,0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67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9585,4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9CF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10594,3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18C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10865,5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5A5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13037,7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D51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7A4B" w14:textId="77777777" w:rsidR="00CC4E8A" w:rsidRPr="00D27E16" w:rsidRDefault="002B751B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53A8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432F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11695,0</w:t>
            </w:r>
          </w:p>
        </w:tc>
      </w:tr>
      <w:tr w:rsidR="00CC4E8A" w:rsidRPr="00D27E16" w14:paraId="53E55206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EB1C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838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всего,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19A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9940,0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CB38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9585,4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F0B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10594,3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9B36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10865,5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5FE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13037,7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E3D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43D1" w14:textId="77777777" w:rsidR="00CC4E8A" w:rsidRPr="00D27E16" w:rsidRDefault="002B751B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87B0D" w14:textId="77777777" w:rsidR="00CC4E8A" w:rsidRPr="00102882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11695.0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55832" w14:textId="77777777" w:rsidR="00CC4E8A" w:rsidRPr="00102882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11695.0</w:t>
            </w:r>
          </w:p>
        </w:tc>
      </w:tr>
      <w:tr w:rsidR="00CC4E8A" w:rsidRPr="00D27E16" w14:paraId="1DD1213C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A48C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45B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- бюджет городского округа Кинешма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091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7880,1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BD7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7505,0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D08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8330,2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AC4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8545,3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1D3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10511,7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CA0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3CBD" w14:textId="77777777" w:rsidR="00CC4E8A" w:rsidRPr="00D27E16" w:rsidRDefault="002B751B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0F739" w14:textId="77777777" w:rsidR="00CC4E8A" w:rsidRPr="00102882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8869.7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93A60" w14:textId="77777777" w:rsidR="00CC4E8A" w:rsidRPr="00102882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8869.7</w:t>
            </w:r>
          </w:p>
        </w:tc>
      </w:tr>
      <w:tr w:rsidR="00CC4E8A" w:rsidRPr="00D27E16" w14:paraId="26B0D4CB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C2A6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61E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923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2059,9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49D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2080,4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67F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2264,1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6AC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2320,2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C5D6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2526,0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540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2657,0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17C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B980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394D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2825,3</w:t>
            </w:r>
          </w:p>
        </w:tc>
      </w:tr>
      <w:tr w:rsidR="00CC4E8A" w:rsidRPr="00D27E16" w14:paraId="795149CB" w14:textId="77777777" w:rsidTr="002B751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326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991F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- Осуществление переданных государственных полномочий по организации двухразового питания </w:t>
            </w:r>
            <w:r w:rsidRPr="00D27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416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городского округа Кинешма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0CE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C738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5AA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920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17A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139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C6E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52CC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33DA8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</w:tr>
      <w:tr w:rsidR="00CC4E8A" w:rsidRPr="00D27E16" w14:paraId="0F82EBF5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E2F0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E423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всего,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C91E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26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781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A8D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8A4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08B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A01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D2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3724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43F7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</w:tr>
      <w:tr w:rsidR="00CC4E8A" w:rsidRPr="00D27E16" w14:paraId="2C714582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CD14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3F25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- бюджет городского округа Кинешма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6832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4CC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8AC6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A52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66C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3D6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735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2E9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744F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D318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4F18F993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5AAE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8DE4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4503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4E1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C06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BBD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E67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3D26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8D1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3E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7CD28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63FC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</w:tr>
      <w:tr w:rsidR="00CC4E8A" w:rsidRPr="00D27E16" w14:paraId="6531E160" w14:textId="77777777" w:rsidTr="002B751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5F3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4AAC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Мероприятие - Организация отдыха детей в каникулярное время в части организации двухразового питания в лагерях дневного пребывания.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AC6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F33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7D7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2192,2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1B1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2192,9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370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2247,3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48A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2446,6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4C2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2573,5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BA1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3B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8C24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2736,6</w:t>
            </w:r>
          </w:p>
        </w:tc>
      </w:tr>
      <w:tr w:rsidR="00CC4E8A" w:rsidRPr="00D27E16" w14:paraId="64A23809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19EF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C70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всего,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61C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14A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2192,2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7DC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2192,9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A0A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2247,3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DA3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2446,6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6EF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2573,5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8ED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3B68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E215A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2736,6</w:t>
            </w:r>
          </w:p>
        </w:tc>
      </w:tr>
      <w:tr w:rsidR="00CC4E8A" w:rsidRPr="00D27E16" w14:paraId="08E2807D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8FE8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7A9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- бюджет городского округа Кинешма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EAD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E02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FC2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07F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67D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8CC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9E6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A0B9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C6318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139,6</w:t>
            </w:r>
          </w:p>
        </w:tc>
      </w:tr>
      <w:tr w:rsidR="00CC4E8A" w:rsidRPr="00D27E16" w14:paraId="2CF33566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FD1F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739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4B5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C48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2080,4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834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2081,1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392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2132,7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3DB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2321,9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8A9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2442,3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994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CAA1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51428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2597,0</w:t>
            </w:r>
          </w:p>
        </w:tc>
      </w:tr>
      <w:tr w:rsidR="00CC4E8A" w:rsidRPr="00D27E16" w14:paraId="0B674C75" w14:textId="77777777" w:rsidTr="002B75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4F1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FDD2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Мероприятие - Организация отдыха детей в каникулярное время в лагерях дневного пребывания на базе муниципальных учреждений городского округа Кинешма.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0F12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FEB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361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6C5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2B1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856,1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6FD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932,1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89E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980,4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439A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A6A8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66396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66E0C770" w14:textId="77777777" w:rsidTr="002B75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EB9D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A7F8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всего, в том числе: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CF4E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A0A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0A4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B5F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9818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856,1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BDB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932,1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E08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980,4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EE2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67C4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B74E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E8A" w:rsidRPr="00D27E16" w14:paraId="365E69A0" w14:textId="77777777" w:rsidTr="002B75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07C0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43EB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- бюджет городского округа Кинешма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48D1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477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ED1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2FB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9D2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856,1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953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932,1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94C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980,4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5D0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BC11A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BA75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E8A" w:rsidRPr="00D27E16" w14:paraId="3BEF854A" w14:textId="77777777" w:rsidTr="002B75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F67D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11AC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BB6A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B9B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2E3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15B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8D1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222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B1E6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9C1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73E6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0A89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3005B608" w14:textId="77777777" w:rsidTr="002B75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2DCA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8A48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B536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. Кинешма, муниципальное автономное учреждение</w:t>
            </w:r>
          </w:p>
          <w:p w14:paraId="25F3B648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. Кинешма Центр молодежного развития и досуга "Продвижение"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9D9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2428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1A3A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FB1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4B6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379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6F0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D2AD8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18F5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E8A" w:rsidRPr="00D27E16" w14:paraId="4709F2AE" w14:textId="77777777" w:rsidTr="002B75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2340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3FFE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C2C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. Кинешма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F50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ECB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A92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557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1F6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6B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D97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2EAF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DF76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E8A" w:rsidRPr="00D27E16" w14:paraId="49EED108" w14:textId="77777777" w:rsidTr="002B75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CE22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CEC8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C61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4EB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FE66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7E2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669,5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462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714,4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72A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760,6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29AA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017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D8D6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7C14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E8A" w:rsidRPr="00D27E16" w14:paraId="0B178BAD" w14:textId="77777777" w:rsidTr="002B75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ECA1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DCB1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43FA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 w:rsidRPr="00D27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культуре и туризму администрации </w:t>
            </w:r>
            <w:proofErr w:type="spellStart"/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. Кинешма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80D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D30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3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40D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6588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E6E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E7B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52F1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CD296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E8A" w:rsidRPr="00D27E16" w14:paraId="300331B8" w14:textId="77777777" w:rsidTr="002B751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34C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9FD7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Мероприятие - Организация отдыха детей в каникулярное время в части организации 2-х разового питания в лагерях дневного пребывания.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B8C5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4A3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2 837,9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F8F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206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2FF6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BA78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8016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947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9CC0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60B7A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4C4FA8F4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36FD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44E8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всего, в том числе: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2636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CCB8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2 837,9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864A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776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D4C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988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62C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A60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A8C6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8C738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28E7FD41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6AEA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576A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- бюджет городского округа Кинешма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777E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EB8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946,0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49DA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DF5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56AA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644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5A7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9326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010EA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5C15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43139DA3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72BD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AB7A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59F6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08E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1 891,9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A49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104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17B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94B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AE3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42A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3D02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4AAA6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1E40100E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4F74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BCB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6EB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3A4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2 025,8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912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42B8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386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A92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D5D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D00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29F0A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C12F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5788B488" w14:textId="77777777" w:rsidTr="002B75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B4C4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8837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649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Кинешма,</w:t>
            </w:r>
          </w:p>
          <w:p w14:paraId="69FDFBE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МУ ДБО "Радуга"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CC7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111A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C43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36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ABB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48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7EE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97DA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5D8B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68FA0C5F" w14:textId="77777777" w:rsidTr="002B75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B87F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B9F9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7D7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и туризму </w:t>
            </w:r>
            <w:r w:rsidRPr="00D27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городского округа Кинешма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242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2D7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B9C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B97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51A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94E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AAA6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F93D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6C03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5A0B033E" w14:textId="77777777" w:rsidTr="002B75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9065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6481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A5B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68D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715,2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FAE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8B9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F16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E1B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19C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659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C652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0B41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6097377F" w14:textId="77777777" w:rsidTr="002B751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56A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8162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Мероприятие - Обеспечение оздоровления детей (транспортные расходы)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624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Кинешма; комитет по социальной и молодежной политике администрации городского округа Кинешма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D5F8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3EB8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87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59A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0C0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3BA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C6EA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2CBA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BE54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E8A" w:rsidRPr="00D27E16" w14:paraId="75B42AF7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DC27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95EA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всего,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125E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6A4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0BB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407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7AF6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05C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CDE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E18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2684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87325" w14:textId="77777777" w:rsidR="00CC4E8A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  <w:p w14:paraId="35862131" w14:textId="77777777" w:rsidR="00CC4E8A" w:rsidRPr="00101706" w:rsidRDefault="00CC4E8A" w:rsidP="002B751B"/>
        </w:tc>
      </w:tr>
      <w:tr w:rsidR="00CC4E8A" w:rsidRPr="00D27E16" w14:paraId="45D06969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4197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FB13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- бюджет городского округа Кинешма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CABD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8F6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149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E60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68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3DA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046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F49A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C78F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A2880" w14:textId="77777777" w:rsidR="00CC4E8A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  <w:p w14:paraId="7AC07EE1" w14:textId="77777777" w:rsidR="00CC4E8A" w:rsidRPr="00101706" w:rsidRDefault="00CC4E8A" w:rsidP="002B751B"/>
        </w:tc>
      </w:tr>
      <w:tr w:rsidR="00CC4E8A" w:rsidRPr="00D27E16" w14:paraId="3EFBBF35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BBBB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E5ED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8BA5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E48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C41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BD5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8C6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094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F6E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3E8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98A2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4E4D6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53ABAFBD" w14:textId="77777777" w:rsidTr="002B75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297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E868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- Повышение качества отдыха и оздоровления детей </w:t>
            </w:r>
            <w:r w:rsidRPr="00D27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базе филиала муниципального автономного учреждения городского округа Кинешма Центр молодежного развития и досуга "Продвижение" "Детская база отдыха "Радуга"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D08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городского округа Кинешма;</w:t>
            </w:r>
          </w:p>
          <w:p w14:paraId="69EC757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автономное учреждение городского округа Кинешма Центр молодежного развития и досуга "</w:t>
            </w:r>
            <w:proofErr w:type="spellStart"/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  <w:proofErr w:type="spellEnd"/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6F6A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0D06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6352,2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F0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5777,7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7C2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6310,7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5A0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6813,9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90E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7853,2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6C4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19326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6F61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8730,1</w:t>
            </w:r>
          </w:p>
        </w:tc>
      </w:tr>
      <w:tr w:rsidR="00CC4E8A" w:rsidRPr="00D27E16" w14:paraId="3E80D9D7" w14:textId="77777777" w:rsidTr="002B75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C856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93EA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всего, в том числе: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377A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F106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5 607,6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6BB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6 352,2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158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5 777,7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2DD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6 310,7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1B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6813,9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705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7853,2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CD8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909D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C0CB8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8730,1</w:t>
            </w:r>
          </w:p>
        </w:tc>
      </w:tr>
      <w:tr w:rsidR="00CC4E8A" w:rsidRPr="00D27E16" w14:paraId="0CE3CAA5" w14:textId="77777777" w:rsidTr="002B75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F5A1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0A3D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- бюджет городского округа Кинешма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9D9A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F5D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5 607,6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F05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6 352,2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551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5 777,7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02E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6 310,7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B80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6813,9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A34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7853,2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AFD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CAAE6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4E57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8730,1</w:t>
            </w:r>
          </w:p>
        </w:tc>
      </w:tr>
      <w:tr w:rsidR="00CC4E8A" w:rsidRPr="00D27E16" w14:paraId="6068CCC7" w14:textId="77777777" w:rsidTr="002B75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C933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7848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11F5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DFD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DE8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BDB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56C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75C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D4D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1B5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AD35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B9E6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1400BF18" w14:textId="77777777" w:rsidTr="002B751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5C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BA7D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Мероприятие - Укрепление материально-технической базы муниципальных учреждений городского округа Кинешма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11A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Кинешма;</w:t>
            </w:r>
          </w:p>
          <w:p w14:paraId="6466B92A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Кинешма Центр молодежного развития и досуга и развития "</w:t>
            </w:r>
            <w:proofErr w:type="spellStart"/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ПРОдвижен</w:t>
            </w:r>
            <w:r w:rsidRPr="00D27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  <w:proofErr w:type="spellEnd"/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7D9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C57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989,0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CFA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1452,2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063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1095,9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BEA6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C44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1265,6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3600" w14:textId="77777777" w:rsidR="00CC4E8A" w:rsidRPr="00D27E16" w:rsidRDefault="00895CF4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E7AF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0FF5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0BC94CC2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B350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FBBA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всего,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C532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D29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23B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989,0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8E6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1452,2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C3D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1095,9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CE1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921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1265,6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0287" w14:textId="77777777" w:rsidR="00CC4E8A" w:rsidRPr="00D27E16" w:rsidRDefault="00895CF4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9E46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B80C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39D816E5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73DC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A067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- бюджет городского округа Кинешма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7553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A5D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841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989,0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4A88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1452,2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3DF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1095,9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F30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C88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1265,6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EE71" w14:textId="77777777" w:rsidR="00CC4E8A" w:rsidRPr="001D57B5" w:rsidRDefault="00895CF4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82C63" w14:textId="77777777" w:rsidR="00CC4E8A" w:rsidRPr="00102882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B8272" w14:textId="77777777" w:rsidR="00CC4E8A" w:rsidRPr="00102882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</w:p>
        </w:tc>
      </w:tr>
      <w:tr w:rsidR="00CC4E8A" w:rsidRPr="00D27E16" w14:paraId="60B45AC3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33F9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96B2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1031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065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DA1A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F9C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209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A1D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60F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C67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3B62A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0381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3382F054" w14:textId="77777777" w:rsidTr="002B751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E29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0547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Мероприятие - Обеспечение пожарной безопасности муниципального учреждения городского округа Кинешма "Детская база отдыха "Радуга"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79D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Кинешма; муниципальное учреждение городского округа Кинешма "Детская база отдыха "Радуга"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AF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E72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801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995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A3A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EE5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8EE6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2E5F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D41D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687C84DC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9497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4908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B27C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458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C12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14C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32C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AD2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4EC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857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77B3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F098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44936EFA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D473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022A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- бюджет городского округа Кинешма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DC8C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D82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1C3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783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E69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F85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9C6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3A2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085F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03D7A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265656B1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37D2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6CAD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E637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9CC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6A9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BBF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A02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617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10B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071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0D9F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59FF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58FE1B14" w14:textId="77777777" w:rsidTr="002B751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923A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9150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- Проведение мероприятий, связанных с подготовкой к открытию лагерей дневного пребывания на базе муниципальных </w:t>
            </w:r>
            <w:r w:rsidRPr="00D27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городского округа Кинешма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8686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A21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226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3E36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613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DB96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F63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64F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5080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3075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454B8A23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B31F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7278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4701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A9F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14F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D54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B9A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783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A39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2BF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7D22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724C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3AE77E5F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4D5B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AACC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- бюджет городского округа Кинешма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2EFF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D32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D22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5C2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5E4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9BA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772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44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C439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8FABA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639D8CE9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E351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8E58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795E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C3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A79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3A7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E54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28E9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7B78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51C8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43F6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1E86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7AEE633F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AA27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560A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7620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Кинешма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A82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BE9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2E9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B22C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0ED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F5B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9D76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A82A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2D86B" w14:textId="77777777" w:rsidR="00CC4E8A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19A5710B" w14:textId="77777777" w:rsidR="00CC4E8A" w:rsidRPr="00741E8A" w:rsidRDefault="00CC4E8A" w:rsidP="002B751B">
            <w:r>
              <w:t>,</w:t>
            </w:r>
          </w:p>
        </w:tc>
      </w:tr>
      <w:tr w:rsidR="00CC4E8A" w:rsidRPr="00D27E16" w14:paraId="549E7BA0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6731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8DA8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2B1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E38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C23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EACA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239F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553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F421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7033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A490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0EFD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4E8A" w:rsidRPr="00D27E16" w14:paraId="0AF6E039" w14:textId="77777777" w:rsidTr="002B75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8583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CB02" w14:textId="77777777" w:rsidR="00CC4E8A" w:rsidRPr="00D27E16" w:rsidRDefault="00CC4E8A" w:rsidP="002B75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CC17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695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35E5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A7D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79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1C0E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0EE4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1772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4495B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EF2D6" w14:textId="77777777" w:rsidR="00CC4E8A" w:rsidRPr="00D27E16" w:rsidRDefault="00CC4E8A" w:rsidP="002B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C04B483" w14:textId="77777777" w:rsidR="00CC4E8A" w:rsidRDefault="00CC4E8A" w:rsidP="00CC4E8A">
      <w:pPr>
        <w:rPr>
          <w:bCs/>
        </w:rPr>
        <w:sectPr w:rsidR="00CC4E8A" w:rsidSect="00CC4E8A">
          <w:pgSz w:w="16838" w:h="11906" w:orient="landscape"/>
          <w:pgMar w:top="851" w:right="567" w:bottom="1418" w:left="709" w:header="709" w:footer="709" w:gutter="0"/>
          <w:cols w:space="708"/>
          <w:docGrid w:linePitch="360"/>
        </w:sectPr>
      </w:pPr>
    </w:p>
    <w:p w14:paraId="1B8DDC36" w14:textId="77777777" w:rsidR="00516559" w:rsidRPr="00CC4E8A" w:rsidRDefault="00516559" w:rsidP="00CC4E8A">
      <w:pPr>
        <w:rPr>
          <w:bCs/>
        </w:rPr>
      </w:pPr>
    </w:p>
    <w:sectPr w:rsidR="00516559" w:rsidRPr="00CC4E8A" w:rsidSect="00CC4E8A">
      <w:pgSz w:w="16838" w:h="11906" w:orient="landscape"/>
      <w:pgMar w:top="851" w:right="567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B"/>
    <w:rsid w:val="000F2F24"/>
    <w:rsid w:val="00103F90"/>
    <w:rsid w:val="001D57B5"/>
    <w:rsid w:val="002B751B"/>
    <w:rsid w:val="002F5964"/>
    <w:rsid w:val="00325802"/>
    <w:rsid w:val="005139A5"/>
    <w:rsid w:val="00516559"/>
    <w:rsid w:val="00565BA1"/>
    <w:rsid w:val="00574ED9"/>
    <w:rsid w:val="005A1EF5"/>
    <w:rsid w:val="00657A39"/>
    <w:rsid w:val="007E0FFF"/>
    <w:rsid w:val="00841A1D"/>
    <w:rsid w:val="00895CF4"/>
    <w:rsid w:val="008D7C73"/>
    <w:rsid w:val="00A051D4"/>
    <w:rsid w:val="00A834B5"/>
    <w:rsid w:val="00BD0A54"/>
    <w:rsid w:val="00CC4E8A"/>
    <w:rsid w:val="00CD45FD"/>
    <w:rsid w:val="00D0513E"/>
    <w:rsid w:val="00DF747D"/>
    <w:rsid w:val="00E92775"/>
    <w:rsid w:val="00EC1895"/>
    <w:rsid w:val="00F2709F"/>
    <w:rsid w:val="00F61AA5"/>
    <w:rsid w:val="00F7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CCA4"/>
  <w15:docId w15:val="{F7E42109-0D0D-49B3-9634-44A0731F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F2709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F270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0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2580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6">
    <w:name w:val="Текст (справка)"/>
    <w:basedOn w:val="a"/>
    <w:next w:val="a"/>
    <w:uiPriority w:val="99"/>
    <w:rsid w:val="00325802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6"/>
      <w:szCs w:val="26"/>
    </w:rPr>
  </w:style>
  <w:style w:type="paragraph" w:customStyle="1" w:styleId="a7">
    <w:name w:val="Комментарий"/>
    <w:basedOn w:val="a6"/>
    <w:next w:val="a"/>
    <w:uiPriority w:val="99"/>
    <w:rsid w:val="00325802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325802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sid w:val="0032580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9BF51-0427-4E5C-A208-5F97981D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Пигалева</dc:creator>
  <cp:lastModifiedBy>Admin</cp:lastModifiedBy>
  <cp:revision>2</cp:revision>
  <cp:lastPrinted>2025-06-04T08:51:00Z</cp:lastPrinted>
  <dcterms:created xsi:type="dcterms:W3CDTF">2025-06-04T10:01:00Z</dcterms:created>
  <dcterms:modified xsi:type="dcterms:W3CDTF">2025-06-04T10:01:00Z</dcterms:modified>
</cp:coreProperties>
</file>