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A8540B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A8540B" w:rsidRPr="00A8540B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A8540B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236728" w:rsidRPr="00C42EA5">
        <w:rPr>
          <w:b w:val="0"/>
          <w:sz w:val="28"/>
          <w:szCs w:val="28"/>
        </w:rPr>
        <w:t>:</w:t>
      </w:r>
    </w:p>
    <w:p w:rsidR="00D432E0" w:rsidRPr="00860C86" w:rsidRDefault="00D432E0" w:rsidP="00D432E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1.1. В пункте 1 решения:</w:t>
      </w:r>
    </w:p>
    <w:p w:rsidR="00D432E0" w:rsidRDefault="00D432E0" w:rsidP="00D432E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 xml:space="preserve">в подпункте 1.1. число </w:t>
      </w:r>
      <w:r w:rsidRPr="00860C86">
        <w:rPr>
          <w:rFonts w:ascii="Times New Roman" w:hAnsi="Times New Roman"/>
          <w:b/>
          <w:sz w:val="28"/>
          <w:szCs w:val="28"/>
        </w:rPr>
        <w:t>«</w:t>
      </w:r>
      <w:r w:rsidRPr="0092536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 978 703 740,33</w:t>
      </w:r>
      <w:r w:rsidRPr="00860C86">
        <w:rPr>
          <w:rFonts w:ascii="Times New Roman" w:hAnsi="Times New Roman"/>
          <w:b/>
          <w:sz w:val="28"/>
          <w:szCs w:val="28"/>
        </w:rPr>
        <w:t>»</w:t>
      </w:r>
      <w:r w:rsidRPr="00860C86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92536D">
        <w:rPr>
          <w:rFonts w:ascii="Times New Roman" w:hAnsi="Times New Roman"/>
          <w:b/>
          <w:sz w:val="28"/>
          <w:szCs w:val="28"/>
        </w:rPr>
        <w:t>«</w:t>
      </w:r>
      <w:r w:rsidR="00AD5C39">
        <w:rPr>
          <w:rFonts w:ascii="Times New Roman" w:hAnsi="Times New Roman"/>
          <w:b/>
          <w:sz w:val="28"/>
          <w:szCs w:val="28"/>
        </w:rPr>
        <w:t>2 975 784 901,99</w:t>
      </w:r>
      <w:r w:rsidRPr="0092536D">
        <w:rPr>
          <w:rFonts w:ascii="Times New Roman" w:hAnsi="Times New Roman"/>
          <w:b/>
          <w:sz w:val="28"/>
          <w:szCs w:val="28"/>
        </w:rPr>
        <w:t>»</w:t>
      </w:r>
      <w:r w:rsidRPr="00860C8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число </w:t>
      </w:r>
      <w:r w:rsidRPr="00925E8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3 055</w:t>
      </w:r>
      <w:r w:rsidRPr="00925E87">
        <w:rPr>
          <w:rFonts w:ascii="Times New Roman" w:hAnsi="Times New Roman"/>
          <w:b/>
          <w:sz w:val="28"/>
          <w:szCs w:val="28"/>
        </w:rPr>
        <w:t> 986</w:t>
      </w:r>
      <w:r>
        <w:rPr>
          <w:rFonts w:ascii="Times New Roman" w:hAnsi="Times New Roman"/>
          <w:b/>
          <w:sz w:val="28"/>
          <w:szCs w:val="28"/>
        </w:rPr>
        <w:t> </w:t>
      </w:r>
      <w:r w:rsidRPr="00925E87">
        <w:rPr>
          <w:rFonts w:ascii="Times New Roman" w:hAnsi="Times New Roman"/>
          <w:b/>
          <w:sz w:val="28"/>
          <w:szCs w:val="28"/>
        </w:rPr>
        <w:t>668</w:t>
      </w:r>
      <w:r>
        <w:rPr>
          <w:rFonts w:ascii="Times New Roman" w:hAnsi="Times New Roman"/>
          <w:b/>
          <w:sz w:val="28"/>
          <w:szCs w:val="28"/>
        </w:rPr>
        <w:t>,</w:t>
      </w:r>
      <w:r w:rsidRPr="00925E87">
        <w:rPr>
          <w:rFonts w:ascii="Times New Roman" w:hAnsi="Times New Roman"/>
          <w:b/>
          <w:sz w:val="28"/>
          <w:szCs w:val="28"/>
        </w:rPr>
        <w:t>41»</w:t>
      </w:r>
      <w:r>
        <w:rPr>
          <w:rFonts w:ascii="Times New Roman" w:hAnsi="Times New Roman"/>
          <w:sz w:val="28"/>
          <w:szCs w:val="28"/>
        </w:rPr>
        <w:t xml:space="preserve"> заменить числом </w:t>
      </w:r>
      <w:r>
        <w:rPr>
          <w:rFonts w:ascii="Times New Roman" w:hAnsi="Times New Roman"/>
          <w:b/>
          <w:sz w:val="28"/>
          <w:szCs w:val="28"/>
        </w:rPr>
        <w:t>«</w:t>
      </w:r>
      <w:r w:rsidR="00822C71">
        <w:rPr>
          <w:rFonts w:ascii="Times New Roman" w:hAnsi="Times New Roman"/>
          <w:b/>
          <w:sz w:val="28"/>
          <w:szCs w:val="28"/>
        </w:rPr>
        <w:t>3 053 067 830,07</w:t>
      </w:r>
      <w:r w:rsidRPr="00925E8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27703A" w:rsidRDefault="00D432E0" w:rsidP="0027703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5E87">
        <w:rPr>
          <w:rFonts w:ascii="Times New Roman" w:hAnsi="Times New Roman"/>
          <w:sz w:val="28"/>
          <w:szCs w:val="28"/>
        </w:rPr>
        <w:t xml:space="preserve">в подпункте 1.2. </w:t>
      </w:r>
      <w:r>
        <w:rPr>
          <w:rFonts w:ascii="Times New Roman" w:hAnsi="Times New Roman"/>
          <w:sz w:val="28"/>
          <w:szCs w:val="28"/>
        </w:rPr>
        <w:t xml:space="preserve">число </w:t>
      </w:r>
      <w:r w:rsidRPr="00925E87">
        <w:rPr>
          <w:rFonts w:ascii="Times New Roman" w:hAnsi="Times New Roman"/>
          <w:b/>
          <w:sz w:val="28"/>
          <w:szCs w:val="28"/>
        </w:rPr>
        <w:t>«2 299 159 154,56»</w:t>
      </w:r>
      <w:r>
        <w:rPr>
          <w:rFonts w:ascii="Times New Roman" w:hAnsi="Times New Roman"/>
          <w:sz w:val="28"/>
          <w:szCs w:val="28"/>
        </w:rPr>
        <w:t xml:space="preserve"> заменить числом </w:t>
      </w:r>
      <w:r w:rsidRPr="00925E87">
        <w:rPr>
          <w:rFonts w:ascii="Times New Roman" w:hAnsi="Times New Roman"/>
          <w:b/>
          <w:sz w:val="28"/>
          <w:szCs w:val="28"/>
        </w:rPr>
        <w:t>«</w:t>
      </w:r>
      <w:r w:rsidR="00822C71">
        <w:rPr>
          <w:rFonts w:ascii="Times New Roman" w:hAnsi="Times New Roman"/>
          <w:b/>
          <w:sz w:val="28"/>
          <w:szCs w:val="28"/>
        </w:rPr>
        <w:t>2 801 328 853,76</w:t>
      </w:r>
      <w:r w:rsidRPr="00925E8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,</w:t>
      </w:r>
      <w:r w:rsidR="00870302">
        <w:rPr>
          <w:rFonts w:ascii="Times New Roman" w:hAnsi="Times New Roman"/>
          <w:b/>
          <w:sz w:val="28"/>
          <w:szCs w:val="28"/>
        </w:rPr>
        <w:t xml:space="preserve"> </w:t>
      </w:r>
      <w:r w:rsidR="0027703A">
        <w:rPr>
          <w:rFonts w:ascii="Times New Roman" w:hAnsi="Times New Roman"/>
          <w:sz w:val="28"/>
          <w:szCs w:val="28"/>
        </w:rPr>
        <w:t xml:space="preserve">число </w:t>
      </w:r>
      <w:r w:rsidR="0027703A" w:rsidRPr="00925E87">
        <w:rPr>
          <w:rFonts w:ascii="Times New Roman" w:hAnsi="Times New Roman"/>
          <w:b/>
          <w:sz w:val="28"/>
          <w:szCs w:val="28"/>
        </w:rPr>
        <w:t>«</w:t>
      </w:r>
      <w:r w:rsidR="0027703A">
        <w:rPr>
          <w:rFonts w:ascii="Times New Roman" w:hAnsi="Times New Roman"/>
          <w:b/>
          <w:sz w:val="28"/>
          <w:szCs w:val="28"/>
        </w:rPr>
        <w:t>2 343 159 154,56</w:t>
      </w:r>
      <w:r w:rsidR="0027703A" w:rsidRPr="00925E87">
        <w:rPr>
          <w:rFonts w:ascii="Times New Roman" w:hAnsi="Times New Roman"/>
          <w:b/>
          <w:sz w:val="28"/>
          <w:szCs w:val="28"/>
        </w:rPr>
        <w:t>»</w:t>
      </w:r>
      <w:r w:rsidR="0027703A">
        <w:rPr>
          <w:rFonts w:ascii="Times New Roman" w:hAnsi="Times New Roman"/>
          <w:sz w:val="28"/>
          <w:szCs w:val="28"/>
        </w:rPr>
        <w:t xml:space="preserve"> заменить числом </w:t>
      </w:r>
      <w:r w:rsidR="0027703A">
        <w:rPr>
          <w:rFonts w:ascii="Times New Roman" w:hAnsi="Times New Roman"/>
          <w:b/>
          <w:sz w:val="28"/>
          <w:szCs w:val="28"/>
        </w:rPr>
        <w:t>«</w:t>
      </w:r>
      <w:r w:rsidR="00822C71">
        <w:rPr>
          <w:rFonts w:ascii="Times New Roman" w:hAnsi="Times New Roman"/>
          <w:b/>
          <w:sz w:val="28"/>
          <w:szCs w:val="28"/>
        </w:rPr>
        <w:t>2 845 328 853,76</w:t>
      </w:r>
      <w:r w:rsidR="0027703A" w:rsidRPr="00925E87">
        <w:rPr>
          <w:rFonts w:ascii="Times New Roman" w:hAnsi="Times New Roman"/>
          <w:b/>
          <w:sz w:val="28"/>
          <w:szCs w:val="28"/>
        </w:rPr>
        <w:t>»</w:t>
      </w:r>
      <w:r w:rsidR="0027703A">
        <w:rPr>
          <w:rFonts w:ascii="Times New Roman" w:hAnsi="Times New Roman"/>
          <w:b/>
          <w:sz w:val="28"/>
          <w:szCs w:val="28"/>
        </w:rPr>
        <w:t>;</w:t>
      </w:r>
    </w:p>
    <w:p w:rsidR="00D432E0" w:rsidRDefault="0027703A" w:rsidP="00D432E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160C">
        <w:rPr>
          <w:rFonts w:ascii="Times New Roman" w:hAnsi="Times New Roman"/>
          <w:sz w:val="28"/>
          <w:szCs w:val="28"/>
        </w:rPr>
        <w:t>в подпункте 1.3.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432E0" w:rsidRPr="00925E87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втором</w:t>
      </w:r>
      <w:r w:rsidR="00D432E0" w:rsidRPr="00925E87">
        <w:rPr>
          <w:rFonts w:ascii="Times New Roman" w:hAnsi="Times New Roman"/>
          <w:sz w:val="28"/>
          <w:szCs w:val="28"/>
        </w:rPr>
        <w:t xml:space="preserve"> число</w:t>
      </w:r>
      <w:r w:rsidR="00D432E0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1 300 134 504,94</w:t>
      </w:r>
      <w:r w:rsidR="00D432E0" w:rsidRPr="00925E87">
        <w:rPr>
          <w:rFonts w:ascii="Times New Roman" w:hAnsi="Times New Roman"/>
          <w:b/>
          <w:sz w:val="28"/>
          <w:szCs w:val="28"/>
        </w:rPr>
        <w:t>»</w:t>
      </w:r>
      <w:r w:rsidR="00D432E0">
        <w:rPr>
          <w:rFonts w:ascii="Times New Roman" w:hAnsi="Times New Roman"/>
          <w:b/>
          <w:sz w:val="28"/>
          <w:szCs w:val="28"/>
        </w:rPr>
        <w:t xml:space="preserve"> </w:t>
      </w:r>
      <w:r w:rsidR="00D432E0" w:rsidRPr="00925E87">
        <w:rPr>
          <w:rFonts w:ascii="Times New Roman" w:hAnsi="Times New Roman"/>
          <w:sz w:val="28"/>
          <w:szCs w:val="28"/>
        </w:rPr>
        <w:t>заменить числом</w:t>
      </w:r>
      <w:r w:rsidR="00D432E0">
        <w:rPr>
          <w:rFonts w:ascii="Times New Roman" w:hAnsi="Times New Roman"/>
          <w:b/>
          <w:sz w:val="28"/>
          <w:szCs w:val="28"/>
        </w:rPr>
        <w:t xml:space="preserve"> «</w:t>
      </w:r>
      <w:r w:rsidR="00822C71">
        <w:rPr>
          <w:rFonts w:ascii="Times New Roman" w:hAnsi="Times New Roman"/>
          <w:b/>
          <w:sz w:val="28"/>
          <w:szCs w:val="28"/>
        </w:rPr>
        <w:t>1 400 540 204,14</w:t>
      </w:r>
      <w:r w:rsidR="00D432E0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27703A">
        <w:rPr>
          <w:rFonts w:ascii="Times New Roman" w:hAnsi="Times New Roman"/>
          <w:sz w:val="28"/>
          <w:szCs w:val="28"/>
        </w:rPr>
        <w:t>в абзаце третьем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5E87">
        <w:rPr>
          <w:rFonts w:ascii="Times New Roman" w:hAnsi="Times New Roman"/>
          <w:sz w:val="28"/>
          <w:szCs w:val="28"/>
        </w:rPr>
        <w:t>число</w:t>
      </w:r>
      <w:r>
        <w:rPr>
          <w:rFonts w:ascii="Times New Roman" w:hAnsi="Times New Roman"/>
          <w:b/>
          <w:sz w:val="28"/>
          <w:szCs w:val="28"/>
        </w:rPr>
        <w:t xml:space="preserve"> «1 300 134 504,94</w:t>
      </w:r>
      <w:r w:rsidRPr="00925E8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5E87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822C71">
        <w:rPr>
          <w:rFonts w:ascii="Times New Roman" w:hAnsi="Times New Roman"/>
          <w:b/>
          <w:sz w:val="28"/>
          <w:szCs w:val="28"/>
        </w:rPr>
        <w:t>1 400 540 204,14</w:t>
      </w:r>
      <w:r>
        <w:rPr>
          <w:rFonts w:ascii="Times New Roman" w:hAnsi="Times New Roman"/>
          <w:b/>
          <w:sz w:val="28"/>
          <w:szCs w:val="28"/>
        </w:rPr>
        <w:t>»</w:t>
      </w:r>
      <w:r w:rsidR="00D432E0">
        <w:rPr>
          <w:rFonts w:ascii="Times New Roman" w:hAnsi="Times New Roman"/>
          <w:b/>
          <w:sz w:val="28"/>
          <w:szCs w:val="28"/>
        </w:rPr>
        <w:t>.</w:t>
      </w:r>
    </w:p>
    <w:p w:rsidR="00C42EA5" w:rsidRPr="00860C86" w:rsidRDefault="000026A4" w:rsidP="00C42E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 xml:space="preserve">1.1. </w:t>
      </w:r>
      <w:r w:rsidR="00C42EA5" w:rsidRPr="00860C86">
        <w:rPr>
          <w:rFonts w:ascii="Times New Roman" w:hAnsi="Times New Roman"/>
          <w:sz w:val="28"/>
          <w:szCs w:val="28"/>
        </w:rPr>
        <w:t xml:space="preserve">В пункте </w:t>
      </w:r>
      <w:r w:rsidR="0003120F" w:rsidRPr="00860C86">
        <w:rPr>
          <w:rFonts w:ascii="Times New Roman" w:hAnsi="Times New Roman"/>
          <w:sz w:val="28"/>
          <w:szCs w:val="28"/>
        </w:rPr>
        <w:t>2</w:t>
      </w:r>
      <w:r w:rsidR="00C42EA5" w:rsidRPr="00860C86">
        <w:rPr>
          <w:rFonts w:ascii="Times New Roman" w:hAnsi="Times New Roman"/>
          <w:sz w:val="28"/>
          <w:szCs w:val="28"/>
        </w:rPr>
        <w:t xml:space="preserve"> решения:</w:t>
      </w:r>
    </w:p>
    <w:p w:rsidR="00A220FF" w:rsidRDefault="00C42EA5" w:rsidP="0027703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6B772D">
        <w:rPr>
          <w:rFonts w:ascii="Times New Roman" w:hAnsi="Times New Roman"/>
          <w:b/>
          <w:sz w:val="28"/>
          <w:szCs w:val="28"/>
        </w:rPr>
        <w:t>«</w:t>
      </w:r>
      <w:r w:rsidR="0027703A">
        <w:rPr>
          <w:rFonts w:ascii="Times New Roman" w:hAnsi="Times New Roman"/>
          <w:b/>
          <w:sz w:val="28"/>
          <w:szCs w:val="28"/>
        </w:rPr>
        <w:t>32 465 069,78</w:t>
      </w:r>
      <w:r w:rsidRPr="006B772D">
        <w:rPr>
          <w:rFonts w:ascii="Times New Roman" w:hAnsi="Times New Roman"/>
          <w:b/>
          <w:sz w:val="28"/>
          <w:szCs w:val="28"/>
        </w:rPr>
        <w:t>»</w:t>
      </w:r>
      <w:r w:rsidRPr="006B772D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B772D">
        <w:rPr>
          <w:rFonts w:ascii="Times New Roman" w:hAnsi="Times New Roman"/>
          <w:b/>
          <w:sz w:val="28"/>
          <w:szCs w:val="28"/>
        </w:rPr>
        <w:t>«</w:t>
      </w:r>
      <w:r w:rsidR="00822C71">
        <w:rPr>
          <w:rFonts w:ascii="Times New Roman" w:hAnsi="Times New Roman"/>
          <w:b/>
          <w:sz w:val="28"/>
          <w:szCs w:val="28"/>
        </w:rPr>
        <w:t>30 412 092,00</w:t>
      </w:r>
      <w:r w:rsidR="00842C2A" w:rsidRPr="006B772D">
        <w:rPr>
          <w:rFonts w:ascii="Times New Roman" w:hAnsi="Times New Roman"/>
          <w:sz w:val="28"/>
          <w:szCs w:val="28"/>
        </w:rPr>
        <w:t>»</w:t>
      </w:r>
      <w:r w:rsidR="00870302">
        <w:rPr>
          <w:rFonts w:ascii="Times New Roman" w:hAnsi="Times New Roman"/>
          <w:sz w:val="28"/>
          <w:szCs w:val="28"/>
        </w:rPr>
        <w:t>;</w:t>
      </w:r>
    </w:p>
    <w:p w:rsidR="00C4160C" w:rsidRDefault="0027703A" w:rsidP="00C4160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703A">
        <w:rPr>
          <w:rFonts w:ascii="Times New Roman" w:hAnsi="Times New Roman"/>
          <w:sz w:val="28"/>
          <w:szCs w:val="28"/>
        </w:rPr>
        <w:t>в абзаце третьем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5E87">
        <w:rPr>
          <w:rFonts w:ascii="Times New Roman" w:hAnsi="Times New Roman"/>
          <w:sz w:val="28"/>
          <w:szCs w:val="28"/>
        </w:rPr>
        <w:t>число</w:t>
      </w:r>
      <w:r>
        <w:rPr>
          <w:rFonts w:ascii="Times New Roman" w:hAnsi="Times New Roman"/>
          <w:b/>
          <w:sz w:val="28"/>
          <w:szCs w:val="28"/>
        </w:rPr>
        <w:t xml:space="preserve"> «40 147 527,52</w:t>
      </w:r>
      <w:r w:rsidRPr="00925E8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5E87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822C71">
        <w:rPr>
          <w:rFonts w:ascii="Times New Roman" w:hAnsi="Times New Roman"/>
          <w:b/>
          <w:sz w:val="28"/>
          <w:szCs w:val="28"/>
        </w:rPr>
        <w:t>39 133 327,52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C4160C" w:rsidRPr="00C4160C" w:rsidRDefault="00C4160C" w:rsidP="00C416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160C">
        <w:rPr>
          <w:rFonts w:ascii="Times New Roman" w:hAnsi="Times New Roman"/>
          <w:sz w:val="28"/>
          <w:szCs w:val="28"/>
        </w:rPr>
        <w:lastRenderedPageBreak/>
        <w:t xml:space="preserve">1.2. В пункте </w:t>
      </w:r>
      <w:r>
        <w:rPr>
          <w:rFonts w:ascii="Times New Roman" w:hAnsi="Times New Roman"/>
          <w:sz w:val="28"/>
          <w:szCs w:val="28"/>
        </w:rPr>
        <w:t>8</w:t>
      </w:r>
      <w:r w:rsidRPr="00C4160C">
        <w:rPr>
          <w:rFonts w:ascii="Times New Roman" w:hAnsi="Times New Roman"/>
          <w:sz w:val="28"/>
          <w:szCs w:val="28"/>
        </w:rPr>
        <w:t xml:space="preserve"> решения:</w:t>
      </w:r>
    </w:p>
    <w:p w:rsidR="00C4160C" w:rsidRDefault="00C4160C" w:rsidP="00C4160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5E87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втором</w:t>
      </w:r>
      <w:r w:rsidRPr="00925E87">
        <w:rPr>
          <w:rFonts w:ascii="Times New Roman" w:hAnsi="Times New Roman"/>
          <w:sz w:val="28"/>
          <w:szCs w:val="28"/>
        </w:rPr>
        <w:t xml:space="preserve"> число</w:t>
      </w:r>
      <w:r>
        <w:rPr>
          <w:rFonts w:ascii="Times New Roman" w:hAnsi="Times New Roman"/>
          <w:b/>
          <w:sz w:val="28"/>
          <w:szCs w:val="28"/>
        </w:rPr>
        <w:t xml:space="preserve"> «2 546 236 625,36</w:t>
      </w:r>
      <w:r w:rsidRPr="00925E8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5E87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822C71">
        <w:rPr>
          <w:rFonts w:ascii="Times New Roman" w:hAnsi="Times New Roman"/>
          <w:b/>
          <w:sz w:val="28"/>
          <w:szCs w:val="28"/>
        </w:rPr>
        <w:t>2 553 978 427,02</w:t>
      </w:r>
      <w:r>
        <w:rPr>
          <w:rFonts w:ascii="Times New Roman" w:hAnsi="Times New Roman"/>
          <w:b/>
          <w:sz w:val="28"/>
          <w:szCs w:val="28"/>
        </w:rPr>
        <w:t>»</w:t>
      </w:r>
      <w:r w:rsidR="00870302">
        <w:rPr>
          <w:rFonts w:ascii="Times New Roman" w:hAnsi="Times New Roman"/>
          <w:b/>
          <w:sz w:val="28"/>
          <w:szCs w:val="28"/>
        </w:rPr>
        <w:t>;</w:t>
      </w:r>
    </w:p>
    <w:p w:rsidR="00C4160C" w:rsidRDefault="00C4160C" w:rsidP="00C4160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5E87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925E87">
        <w:rPr>
          <w:rFonts w:ascii="Times New Roman" w:hAnsi="Times New Roman"/>
          <w:sz w:val="28"/>
          <w:szCs w:val="28"/>
        </w:rPr>
        <w:t xml:space="preserve"> число</w:t>
      </w:r>
      <w:r>
        <w:rPr>
          <w:rFonts w:ascii="Times New Roman" w:hAnsi="Times New Roman"/>
          <w:b/>
          <w:sz w:val="28"/>
          <w:szCs w:val="28"/>
        </w:rPr>
        <w:t xml:space="preserve"> «1 856 480 615,16</w:t>
      </w:r>
      <w:r w:rsidRPr="00925E8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5E87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822C71">
        <w:rPr>
          <w:rFonts w:ascii="Times New Roman" w:hAnsi="Times New Roman"/>
          <w:b/>
          <w:sz w:val="28"/>
          <w:szCs w:val="28"/>
        </w:rPr>
        <w:t>2 358 650 314,36</w:t>
      </w:r>
      <w:r>
        <w:rPr>
          <w:rFonts w:ascii="Times New Roman" w:hAnsi="Times New Roman"/>
          <w:b/>
          <w:sz w:val="28"/>
          <w:szCs w:val="28"/>
        </w:rPr>
        <w:t>»</w:t>
      </w:r>
      <w:r w:rsidR="00870302">
        <w:rPr>
          <w:rFonts w:ascii="Times New Roman" w:hAnsi="Times New Roman"/>
          <w:b/>
          <w:sz w:val="28"/>
          <w:szCs w:val="28"/>
        </w:rPr>
        <w:t>;</w:t>
      </w:r>
    </w:p>
    <w:p w:rsidR="00C4160C" w:rsidRDefault="00C4160C" w:rsidP="00C4160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5E87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925E87">
        <w:rPr>
          <w:rFonts w:ascii="Times New Roman" w:hAnsi="Times New Roman"/>
          <w:sz w:val="28"/>
          <w:szCs w:val="28"/>
        </w:rPr>
        <w:t xml:space="preserve"> число</w:t>
      </w:r>
      <w:r>
        <w:rPr>
          <w:rFonts w:ascii="Times New Roman" w:hAnsi="Times New Roman"/>
          <w:b/>
          <w:sz w:val="28"/>
          <w:szCs w:val="28"/>
        </w:rPr>
        <w:t xml:space="preserve"> «907 330 521,99</w:t>
      </w:r>
      <w:r w:rsidRPr="00925E8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5E87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822C71">
        <w:rPr>
          <w:rFonts w:ascii="Times New Roman" w:hAnsi="Times New Roman"/>
          <w:b/>
          <w:sz w:val="28"/>
          <w:szCs w:val="28"/>
        </w:rPr>
        <w:t>1 007 736 221,19</w:t>
      </w:r>
      <w:r>
        <w:rPr>
          <w:rFonts w:ascii="Times New Roman" w:hAnsi="Times New Roman"/>
          <w:b/>
          <w:sz w:val="28"/>
          <w:szCs w:val="28"/>
        </w:rPr>
        <w:t>»</w:t>
      </w:r>
      <w:r w:rsidR="00870302">
        <w:rPr>
          <w:rFonts w:ascii="Times New Roman" w:hAnsi="Times New Roman"/>
          <w:b/>
          <w:sz w:val="28"/>
          <w:szCs w:val="28"/>
        </w:rPr>
        <w:t>.</w:t>
      </w:r>
    </w:p>
    <w:p w:rsidR="00C4160C" w:rsidRPr="00C4160C" w:rsidRDefault="00C4160C" w:rsidP="00C416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160C">
        <w:rPr>
          <w:rFonts w:ascii="Times New Roman" w:hAnsi="Times New Roman"/>
          <w:sz w:val="28"/>
          <w:szCs w:val="28"/>
        </w:rPr>
        <w:t>1.</w:t>
      </w:r>
      <w:r w:rsidR="0004490A">
        <w:rPr>
          <w:rFonts w:ascii="Times New Roman" w:hAnsi="Times New Roman"/>
          <w:sz w:val="28"/>
          <w:szCs w:val="28"/>
        </w:rPr>
        <w:t>3. В пункте 11</w:t>
      </w:r>
      <w:r w:rsidRPr="00C4160C">
        <w:rPr>
          <w:rFonts w:ascii="Times New Roman" w:hAnsi="Times New Roman"/>
          <w:sz w:val="28"/>
          <w:szCs w:val="28"/>
        </w:rPr>
        <w:t xml:space="preserve"> решения:</w:t>
      </w:r>
    </w:p>
    <w:p w:rsidR="00C4160C" w:rsidRDefault="00C4160C" w:rsidP="00C4160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5E87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втором</w:t>
      </w:r>
      <w:r w:rsidRPr="00925E87">
        <w:rPr>
          <w:rFonts w:ascii="Times New Roman" w:hAnsi="Times New Roman"/>
          <w:sz w:val="28"/>
          <w:szCs w:val="28"/>
        </w:rPr>
        <w:t xml:space="preserve"> число</w:t>
      </w:r>
      <w:r>
        <w:rPr>
          <w:rFonts w:ascii="Times New Roman" w:hAnsi="Times New Roman"/>
          <w:b/>
          <w:sz w:val="28"/>
          <w:szCs w:val="28"/>
        </w:rPr>
        <w:t xml:space="preserve"> «1</w:t>
      </w:r>
      <w:r w:rsidR="0004490A">
        <w:rPr>
          <w:rFonts w:ascii="Times New Roman" w:hAnsi="Times New Roman"/>
          <w:b/>
          <w:sz w:val="28"/>
          <w:szCs w:val="28"/>
        </w:rPr>
        <w:t> 000 000,00</w:t>
      </w:r>
      <w:r w:rsidRPr="00925E8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5E87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4F2077">
        <w:rPr>
          <w:rFonts w:ascii="Times New Roman" w:hAnsi="Times New Roman"/>
          <w:b/>
          <w:sz w:val="28"/>
          <w:szCs w:val="28"/>
        </w:rPr>
        <w:t>500 000,00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04490A" w:rsidRPr="00C4160C" w:rsidRDefault="0004490A" w:rsidP="000449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160C">
        <w:rPr>
          <w:rFonts w:ascii="Times New Roman" w:hAnsi="Times New Roman"/>
          <w:sz w:val="28"/>
          <w:szCs w:val="28"/>
        </w:rPr>
        <w:t>1.</w:t>
      </w:r>
      <w:r w:rsidR="00870302">
        <w:rPr>
          <w:rFonts w:ascii="Times New Roman" w:hAnsi="Times New Roman"/>
          <w:sz w:val="28"/>
          <w:szCs w:val="28"/>
        </w:rPr>
        <w:t>4</w:t>
      </w:r>
      <w:r w:rsidRPr="00C4160C">
        <w:rPr>
          <w:rFonts w:ascii="Times New Roman" w:hAnsi="Times New Roman"/>
          <w:sz w:val="28"/>
          <w:szCs w:val="28"/>
        </w:rPr>
        <w:t xml:space="preserve">. В пункте </w:t>
      </w:r>
      <w:r>
        <w:rPr>
          <w:rFonts w:ascii="Times New Roman" w:hAnsi="Times New Roman"/>
          <w:sz w:val="28"/>
          <w:szCs w:val="28"/>
        </w:rPr>
        <w:t>12</w:t>
      </w:r>
      <w:r w:rsidRPr="00C4160C">
        <w:rPr>
          <w:rFonts w:ascii="Times New Roman" w:hAnsi="Times New Roman"/>
          <w:sz w:val="28"/>
          <w:szCs w:val="28"/>
        </w:rPr>
        <w:t xml:space="preserve"> решения:</w:t>
      </w:r>
    </w:p>
    <w:p w:rsidR="0004490A" w:rsidRDefault="0004490A" w:rsidP="0004490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5E87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втором</w:t>
      </w:r>
      <w:r w:rsidRPr="00925E87">
        <w:rPr>
          <w:rFonts w:ascii="Times New Roman" w:hAnsi="Times New Roman"/>
          <w:sz w:val="28"/>
          <w:szCs w:val="28"/>
        </w:rPr>
        <w:t xml:space="preserve"> число</w:t>
      </w:r>
      <w:r>
        <w:rPr>
          <w:rFonts w:ascii="Times New Roman" w:hAnsi="Times New Roman"/>
          <w:b/>
          <w:sz w:val="28"/>
          <w:szCs w:val="28"/>
        </w:rPr>
        <w:t xml:space="preserve"> «444 369 759,54</w:t>
      </w:r>
      <w:r w:rsidRPr="00925E8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5E87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670270">
        <w:rPr>
          <w:rFonts w:ascii="Times New Roman" w:hAnsi="Times New Roman"/>
          <w:b/>
          <w:sz w:val="28"/>
          <w:szCs w:val="28"/>
        </w:rPr>
        <w:t>446 041 418,54</w:t>
      </w:r>
      <w:r>
        <w:rPr>
          <w:rFonts w:ascii="Times New Roman" w:hAnsi="Times New Roman"/>
          <w:b/>
          <w:sz w:val="28"/>
          <w:szCs w:val="28"/>
        </w:rPr>
        <w:t>»</w:t>
      </w:r>
      <w:r w:rsidR="00870302">
        <w:rPr>
          <w:rFonts w:ascii="Times New Roman" w:hAnsi="Times New Roman"/>
          <w:b/>
          <w:sz w:val="28"/>
          <w:szCs w:val="28"/>
        </w:rPr>
        <w:t>;</w:t>
      </w:r>
    </w:p>
    <w:p w:rsidR="0004490A" w:rsidRDefault="0004490A" w:rsidP="0004490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5E87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925E87">
        <w:rPr>
          <w:rFonts w:ascii="Times New Roman" w:hAnsi="Times New Roman"/>
          <w:sz w:val="28"/>
          <w:szCs w:val="28"/>
        </w:rPr>
        <w:t xml:space="preserve"> число</w:t>
      </w:r>
      <w:r>
        <w:rPr>
          <w:rFonts w:ascii="Times New Roman" w:hAnsi="Times New Roman"/>
          <w:b/>
          <w:sz w:val="28"/>
          <w:szCs w:val="28"/>
        </w:rPr>
        <w:t xml:space="preserve"> «174 230 938,68</w:t>
      </w:r>
      <w:r w:rsidRPr="00925E8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5E87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670270">
        <w:rPr>
          <w:rFonts w:ascii="Times New Roman" w:hAnsi="Times New Roman"/>
          <w:b/>
          <w:sz w:val="28"/>
          <w:szCs w:val="28"/>
        </w:rPr>
        <w:t>275 650 837,88</w:t>
      </w:r>
      <w:r>
        <w:rPr>
          <w:rFonts w:ascii="Times New Roman" w:hAnsi="Times New Roman"/>
          <w:b/>
          <w:sz w:val="28"/>
          <w:szCs w:val="28"/>
        </w:rPr>
        <w:t>»</w:t>
      </w:r>
      <w:r w:rsidR="00870302">
        <w:rPr>
          <w:rFonts w:ascii="Times New Roman" w:hAnsi="Times New Roman"/>
          <w:b/>
          <w:sz w:val="28"/>
          <w:szCs w:val="28"/>
        </w:rPr>
        <w:t>;</w:t>
      </w:r>
    </w:p>
    <w:p w:rsidR="0027703A" w:rsidRDefault="0004490A" w:rsidP="0004490A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25E87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925E87">
        <w:rPr>
          <w:rFonts w:ascii="Times New Roman" w:hAnsi="Times New Roman"/>
          <w:sz w:val="28"/>
          <w:szCs w:val="28"/>
        </w:rPr>
        <w:t xml:space="preserve"> число</w:t>
      </w:r>
      <w:r>
        <w:rPr>
          <w:rFonts w:ascii="Times New Roman" w:hAnsi="Times New Roman"/>
          <w:b/>
          <w:sz w:val="28"/>
          <w:szCs w:val="28"/>
        </w:rPr>
        <w:t xml:space="preserve"> «65 163 172,11</w:t>
      </w:r>
      <w:r w:rsidRPr="00925E8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5E87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670270">
        <w:rPr>
          <w:rFonts w:ascii="Times New Roman" w:hAnsi="Times New Roman"/>
          <w:b/>
          <w:sz w:val="28"/>
          <w:szCs w:val="28"/>
        </w:rPr>
        <w:t>166 583 071,31</w:t>
      </w:r>
      <w:r>
        <w:rPr>
          <w:rFonts w:ascii="Times New Roman" w:hAnsi="Times New Roman"/>
          <w:b/>
          <w:sz w:val="28"/>
          <w:szCs w:val="28"/>
        </w:rPr>
        <w:t>»</w:t>
      </w:r>
      <w:r w:rsidR="00870302">
        <w:rPr>
          <w:rFonts w:ascii="Times New Roman" w:hAnsi="Times New Roman"/>
          <w:b/>
          <w:sz w:val="28"/>
          <w:szCs w:val="28"/>
        </w:rPr>
        <w:t>.</w:t>
      </w:r>
    </w:p>
    <w:p w:rsidR="000F42CD" w:rsidRPr="00860C86" w:rsidRDefault="00E96F18" w:rsidP="00860C86">
      <w:pPr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ab/>
      </w:r>
      <w:r w:rsidR="000F42CD" w:rsidRPr="00860C86">
        <w:rPr>
          <w:rFonts w:ascii="Times New Roman" w:hAnsi="Times New Roman"/>
          <w:sz w:val="28"/>
          <w:szCs w:val="28"/>
        </w:rPr>
        <w:t>1.</w:t>
      </w:r>
      <w:r w:rsidR="00870302">
        <w:rPr>
          <w:rFonts w:ascii="Times New Roman" w:hAnsi="Times New Roman"/>
          <w:sz w:val="28"/>
          <w:szCs w:val="28"/>
        </w:rPr>
        <w:t>5</w:t>
      </w:r>
      <w:r w:rsidR="000F42CD"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04490A">
        <w:rPr>
          <w:rFonts w:ascii="Times New Roman" w:hAnsi="Times New Roman"/>
          <w:sz w:val="28"/>
          <w:szCs w:val="28"/>
        </w:rPr>
        <w:t>1</w:t>
      </w:r>
      <w:r w:rsidR="000F42CD"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 xml:space="preserve">от 19.12.2022 № 53/260 «О бюджете городского округа Кинешма на 2023 год и плановый период 2024 и 2025 годов» </w:t>
      </w:r>
      <w:r w:rsidR="000F42CD" w:rsidRPr="00860C86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6B772D">
        <w:rPr>
          <w:rFonts w:ascii="Times New Roman" w:hAnsi="Times New Roman"/>
          <w:sz w:val="28"/>
          <w:szCs w:val="28"/>
        </w:rPr>
        <w:t>1</w:t>
      </w:r>
      <w:r w:rsidR="000F42CD" w:rsidRPr="00860C86">
        <w:rPr>
          <w:rFonts w:ascii="Times New Roman" w:hAnsi="Times New Roman"/>
          <w:sz w:val="28"/>
          <w:szCs w:val="28"/>
        </w:rPr>
        <w:t>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870302">
        <w:rPr>
          <w:rFonts w:ascii="Times New Roman" w:hAnsi="Times New Roman"/>
          <w:sz w:val="28"/>
          <w:szCs w:val="28"/>
        </w:rPr>
        <w:t>6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04490A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>
        <w:rPr>
          <w:rFonts w:ascii="Times New Roman" w:hAnsi="Times New Roman"/>
          <w:sz w:val="28"/>
          <w:szCs w:val="28"/>
        </w:rPr>
        <w:t xml:space="preserve">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B772D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04490A" w:rsidRDefault="0004490A" w:rsidP="000449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870302">
        <w:rPr>
          <w:rFonts w:ascii="Times New Roman" w:hAnsi="Times New Roman"/>
          <w:sz w:val="28"/>
          <w:szCs w:val="28"/>
        </w:rPr>
        <w:t>7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 xml:space="preserve"> к решению от 19.12.2022 № 53/260 «О бюджете городского округа Кинешма на 2023 год и плановый период 2024 и 2025 годов»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C86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04490A" w:rsidRDefault="0004490A" w:rsidP="000449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870302">
        <w:rPr>
          <w:rFonts w:ascii="Times New Roman" w:hAnsi="Times New Roman"/>
          <w:sz w:val="28"/>
          <w:szCs w:val="28"/>
        </w:rPr>
        <w:t>8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 xml:space="preserve"> к решению от 19.12.2022 № 53/260 «О бюджете городского округа Кинешма на 2023 год и плановый период 2024 и 2025 годов»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C86">
        <w:rPr>
          <w:rFonts w:ascii="Times New Roman" w:hAnsi="Times New Roman"/>
          <w:sz w:val="28"/>
          <w:szCs w:val="28"/>
        </w:rPr>
        <w:t>изложить в новой редакции (Приложение</w:t>
      </w:r>
      <w:r w:rsidR="00E123BF">
        <w:rPr>
          <w:rFonts w:ascii="Times New Roman" w:hAnsi="Times New Roman"/>
          <w:sz w:val="28"/>
          <w:szCs w:val="28"/>
        </w:rPr>
        <w:t xml:space="preserve"> 4</w:t>
      </w:r>
      <w:bookmarkStart w:id="0" w:name="_GoBack"/>
      <w:bookmarkEnd w:id="0"/>
      <w:r w:rsidRPr="00860C86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A33E5C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E123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4490A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3FF0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D7170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7703A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4B70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077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0270"/>
    <w:rsid w:val="00673AEF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B772D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36EE7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2C71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7E75"/>
    <w:rsid w:val="00860C86"/>
    <w:rsid w:val="008616D7"/>
    <w:rsid w:val="00864396"/>
    <w:rsid w:val="00866CAD"/>
    <w:rsid w:val="008679C1"/>
    <w:rsid w:val="00870302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536D"/>
    <w:rsid w:val="00925E87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20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8540B"/>
    <w:rsid w:val="00A9593D"/>
    <w:rsid w:val="00A97053"/>
    <w:rsid w:val="00AA0C0D"/>
    <w:rsid w:val="00AA169B"/>
    <w:rsid w:val="00AA3085"/>
    <w:rsid w:val="00AA352D"/>
    <w:rsid w:val="00AA6D09"/>
    <w:rsid w:val="00AB20D9"/>
    <w:rsid w:val="00AB5005"/>
    <w:rsid w:val="00AB5AFF"/>
    <w:rsid w:val="00AB74FB"/>
    <w:rsid w:val="00AC2996"/>
    <w:rsid w:val="00AC627E"/>
    <w:rsid w:val="00AD437E"/>
    <w:rsid w:val="00AD5C39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160C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2E0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23BF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4E3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17B13-D4AA-4141-A904-E807E220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2696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129</cp:revision>
  <cp:lastPrinted>2023-07-19T10:03:00Z</cp:lastPrinted>
  <dcterms:created xsi:type="dcterms:W3CDTF">2021-11-10T05:14:00Z</dcterms:created>
  <dcterms:modified xsi:type="dcterms:W3CDTF">2023-07-19T10:03:00Z</dcterms:modified>
</cp:coreProperties>
</file>