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D3" w:rsidRPr="00982FD3" w:rsidRDefault="00982FD3" w:rsidP="00982FD3">
      <w:pPr>
        <w:spacing w:after="200"/>
        <w:ind w:right="-65"/>
        <w:jc w:val="center"/>
        <w:rPr>
          <w:rFonts w:eastAsiaTheme="minorHAnsi"/>
          <w:b/>
          <w:sz w:val="28"/>
          <w:szCs w:val="28"/>
          <w:lang w:eastAsia="en-US"/>
        </w:rPr>
      </w:pPr>
      <w:r w:rsidRPr="00982FD3">
        <w:rPr>
          <w:rFonts w:eastAsiaTheme="minorHAnsi"/>
          <w:noProof/>
          <w:sz w:val="22"/>
          <w:szCs w:val="22"/>
        </w:rPr>
        <w:drawing>
          <wp:inline distT="0" distB="0" distL="0" distR="0" wp14:anchorId="5421BA4E" wp14:editId="2CF52804">
            <wp:extent cx="657225" cy="828675"/>
            <wp:effectExtent l="0" t="0" r="9525" b="9525"/>
            <wp:docPr id="1" name="Рисунок 1"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ымянный"/>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982FD3" w:rsidRPr="00982FD3" w:rsidRDefault="00982FD3" w:rsidP="00982FD3">
      <w:pPr>
        <w:jc w:val="center"/>
        <w:rPr>
          <w:rFonts w:eastAsiaTheme="minorHAnsi"/>
          <w:spacing w:val="60"/>
          <w:sz w:val="22"/>
          <w:szCs w:val="22"/>
          <w:lang w:eastAsia="en-US"/>
        </w:rPr>
      </w:pPr>
      <w:r w:rsidRPr="00982FD3">
        <w:rPr>
          <w:rFonts w:eastAsiaTheme="minorHAnsi"/>
          <w:b/>
          <w:bCs/>
          <w:color w:val="000000"/>
          <w:spacing w:val="60"/>
          <w:position w:val="3"/>
          <w:sz w:val="66"/>
          <w:szCs w:val="66"/>
          <w:lang w:eastAsia="en-US"/>
        </w:rPr>
        <w:t>ПОСТАНОВЛЕНИЕ</w:t>
      </w:r>
    </w:p>
    <w:p w:rsidR="00982FD3" w:rsidRPr="00982FD3" w:rsidRDefault="00982FD3" w:rsidP="00982FD3">
      <w:pPr>
        <w:shd w:val="clear" w:color="auto" w:fill="FFFFFF"/>
        <w:ind w:right="-2"/>
        <w:jc w:val="center"/>
        <w:rPr>
          <w:rFonts w:eastAsiaTheme="minorHAnsi"/>
          <w:b/>
          <w:bCs/>
          <w:color w:val="000000"/>
          <w:spacing w:val="56"/>
          <w:sz w:val="40"/>
          <w:szCs w:val="40"/>
          <w:lang w:eastAsia="en-US"/>
        </w:rPr>
      </w:pPr>
      <w:r w:rsidRPr="00982FD3">
        <w:rPr>
          <w:rFonts w:eastAsiaTheme="minorHAnsi"/>
          <w:b/>
          <w:bCs/>
          <w:color w:val="000000"/>
          <w:spacing w:val="56"/>
          <w:sz w:val="40"/>
          <w:szCs w:val="40"/>
          <w:lang w:eastAsia="en-US"/>
        </w:rPr>
        <w:t>администрации</w:t>
      </w:r>
    </w:p>
    <w:p w:rsidR="00982FD3" w:rsidRPr="00982FD3" w:rsidRDefault="00982FD3" w:rsidP="00982FD3">
      <w:pPr>
        <w:shd w:val="clear" w:color="auto" w:fill="FFFFFF"/>
        <w:ind w:right="-2"/>
        <w:jc w:val="center"/>
        <w:rPr>
          <w:rFonts w:eastAsiaTheme="minorHAnsi"/>
          <w:b/>
          <w:bCs/>
          <w:color w:val="000000"/>
          <w:spacing w:val="56"/>
          <w:sz w:val="40"/>
          <w:szCs w:val="40"/>
          <w:lang w:eastAsia="en-US"/>
        </w:rPr>
      </w:pPr>
      <w:r w:rsidRPr="00982FD3">
        <w:rPr>
          <w:rFonts w:eastAsiaTheme="minorHAnsi"/>
          <w:b/>
          <w:bCs/>
          <w:color w:val="000000"/>
          <w:spacing w:val="56"/>
          <w:sz w:val="40"/>
          <w:szCs w:val="40"/>
          <w:lang w:eastAsia="en-US"/>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982FD3" w:rsidRPr="00982FD3" w:rsidTr="005B35C3">
        <w:trPr>
          <w:tblCellSpacing w:w="0" w:type="dxa"/>
          <w:jc w:val="center"/>
        </w:trPr>
        <w:tc>
          <w:tcPr>
            <w:tcW w:w="9570" w:type="dxa"/>
            <w:gridSpan w:val="2"/>
            <w:tcMar>
              <w:top w:w="0" w:type="dxa"/>
              <w:left w:w="0" w:type="dxa"/>
              <w:bottom w:w="0" w:type="dxa"/>
              <w:right w:w="0" w:type="dxa"/>
            </w:tcMar>
          </w:tcPr>
          <w:p w:rsidR="00982FD3" w:rsidRPr="00982FD3" w:rsidRDefault="00982FD3" w:rsidP="00982FD3">
            <w:pPr>
              <w:spacing w:before="100" w:beforeAutospacing="1" w:after="100" w:afterAutospacing="1"/>
              <w:jc w:val="center"/>
              <w:rPr>
                <w:rFonts w:eastAsiaTheme="minorHAnsi"/>
                <w:sz w:val="16"/>
                <w:szCs w:val="16"/>
                <w:lang w:eastAsia="en-US"/>
              </w:rPr>
            </w:pPr>
          </w:p>
          <w:p w:rsidR="00982FD3" w:rsidRDefault="00982FD3" w:rsidP="00F1116A">
            <w:pPr>
              <w:spacing w:before="100" w:beforeAutospacing="1" w:after="100" w:afterAutospacing="1"/>
              <w:jc w:val="center"/>
              <w:rPr>
                <w:rFonts w:eastAsiaTheme="minorHAnsi"/>
                <w:sz w:val="28"/>
                <w:szCs w:val="28"/>
                <w:u w:val="single"/>
                <w:lang w:eastAsia="en-US"/>
              </w:rPr>
            </w:pPr>
            <w:r w:rsidRPr="00982FD3">
              <w:rPr>
                <w:rFonts w:eastAsiaTheme="minorHAnsi"/>
                <w:sz w:val="28"/>
                <w:szCs w:val="28"/>
                <w:lang w:eastAsia="en-US"/>
              </w:rPr>
              <w:t xml:space="preserve">от </w:t>
            </w:r>
            <w:r w:rsidR="00AA2A28" w:rsidRPr="00AA2A28">
              <w:rPr>
                <w:rFonts w:eastAsiaTheme="minorHAnsi"/>
                <w:sz w:val="28"/>
                <w:szCs w:val="28"/>
                <w:u w:val="single"/>
                <w:lang w:eastAsia="en-US"/>
              </w:rPr>
              <w:t>05.05.2023</w:t>
            </w:r>
            <w:r w:rsidR="00AA2A28">
              <w:rPr>
                <w:rFonts w:eastAsiaTheme="minorHAnsi"/>
                <w:sz w:val="28"/>
                <w:szCs w:val="28"/>
                <w:lang w:eastAsia="en-US"/>
              </w:rPr>
              <w:t xml:space="preserve"> №</w:t>
            </w:r>
            <w:r w:rsidR="00AA2A28" w:rsidRPr="00AA2A28">
              <w:rPr>
                <w:rFonts w:eastAsiaTheme="minorHAnsi"/>
                <w:sz w:val="28"/>
                <w:szCs w:val="28"/>
                <w:u w:val="single"/>
                <w:lang w:eastAsia="en-US"/>
              </w:rPr>
              <w:t>763-п</w:t>
            </w:r>
            <w:r w:rsidRPr="00982FD3">
              <w:rPr>
                <w:rFonts w:eastAsiaTheme="minorHAnsi"/>
                <w:sz w:val="28"/>
                <w:szCs w:val="28"/>
                <w:u w:val="single"/>
                <w:lang w:eastAsia="en-US"/>
              </w:rPr>
              <w:t xml:space="preserve"> </w:t>
            </w:r>
          </w:p>
          <w:p w:rsidR="00F924A0" w:rsidRPr="00982FD3" w:rsidRDefault="00F924A0" w:rsidP="00F1116A">
            <w:pPr>
              <w:spacing w:before="100" w:beforeAutospacing="1" w:after="100" w:afterAutospacing="1"/>
              <w:jc w:val="center"/>
              <w:rPr>
                <w:rFonts w:eastAsiaTheme="minorHAnsi"/>
                <w:sz w:val="28"/>
                <w:szCs w:val="28"/>
                <w:u w:val="single"/>
                <w:lang w:eastAsia="en-US"/>
              </w:rPr>
            </w:pPr>
          </w:p>
        </w:tc>
      </w:tr>
      <w:tr w:rsidR="00982FD3" w:rsidRPr="00982FD3" w:rsidTr="005B35C3">
        <w:trPr>
          <w:tblCellSpacing w:w="0" w:type="dxa"/>
          <w:jc w:val="center"/>
        </w:trPr>
        <w:tc>
          <w:tcPr>
            <w:tcW w:w="9570" w:type="dxa"/>
            <w:gridSpan w:val="2"/>
            <w:tcMar>
              <w:top w:w="0" w:type="dxa"/>
              <w:left w:w="0" w:type="dxa"/>
              <w:bottom w:w="0" w:type="dxa"/>
              <w:right w:w="0" w:type="dxa"/>
            </w:tcMar>
            <w:hideMark/>
          </w:tcPr>
          <w:p w:rsidR="00982FD3" w:rsidRPr="00982FD3" w:rsidRDefault="00982FD3" w:rsidP="00982FD3">
            <w:pPr>
              <w:spacing w:line="276" w:lineRule="auto"/>
              <w:rPr>
                <w:rFonts w:asciiTheme="minorHAnsi" w:eastAsiaTheme="minorHAnsi" w:hAnsiTheme="minorHAnsi" w:cstheme="minorBidi"/>
                <w:sz w:val="22"/>
                <w:szCs w:val="22"/>
                <w:lang w:eastAsia="en-US"/>
              </w:rPr>
            </w:pPr>
          </w:p>
        </w:tc>
      </w:tr>
      <w:tr w:rsidR="00982FD3" w:rsidRPr="00982FD3" w:rsidTr="005B35C3">
        <w:trPr>
          <w:tblCellSpacing w:w="0" w:type="dxa"/>
          <w:jc w:val="center"/>
        </w:trPr>
        <w:tc>
          <w:tcPr>
            <w:tcW w:w="9570" w:type="dxa"/>
            <w:gridSpan w:val="2"/>
            <w:tcMar>
              <w:top w:w="0" w:type="dxa"/>
              <w:left w:w="0" w:type="dxa"/>
              <w:bottom w:w="0" w:type="dxa"/>
              <w:right w:w="0" w:type="dxa"/>
            </w:tcMar>
            <w:hideMark/>
          </w:tcPr>
          <w:p w:rsidR="00982FD3" w:rsidRPr="00982FD3" w:rsidRDefault="00982FD3" w:rsidP="00982FD3">
            <w:pPr>
              <w:spacing w:line="276" w:lineRule="auto"/>
              <w:rPr>
                <w:rFonts w:asciiTheme="minorHAnsi" w:eastAsiaTheme="minorHAnsi" w:hAnsiTheme="minorHAnsi" w:cstheme="minorBidi"/>
                <w:sz w:val="22"/>
                <w:szCs w:val="22"/>
                <w:lang w:eastAsia="en-US"/>
              </w:rPr>
            </w:pPr>
          </w:p>
        </w:tc>
      </w:tr>
      <w:tr w:rsidR="00982FD3" w:rsidRPr="00982FD3" w:rsidTr="005B35C3">
        <w:trPr>
          <w:tblCellSpacing w:w="0" w:type="dxa"/>
          <w:jc w:val="center"/>
        </w:trPr>
        <w:tc>
          <w:tcPr>
            <w:tcW w:w="9570" w:type="dxa"/>
            <w:gridSpan w:val="2"/>
            <w:tcMar>
              <w:top w:w="0" w:type="dxa"/>
              <w:left w:w="0" w:type="dxa"/>
              <w:bottom w:w="0" w:type="dxa"/>
              <w:right w:w="0" w:type="dxa"/>
            </w:tcMar>
            <w:hideMark/>
          </w:tcPr>
          <w:p w:rsidR="00982FD3" w:rsidRPr="00982FD3" w:rsidRDefault="00982FD3" w:rsidP="00982FD3">
            <w:pPr>
              <w:spacing w:line="276" w:lineRule="auto"/>
              <w:rPr>
                <w:rFonts w:asciiTheme="minorHAnsi" w:eastAsiaTheme="minorHAnsi" w:hAnsiTheme="minorHAnsi" w:cstheme="minorBidi"/>
                <w:sz w:val="22"/>
                <w:szCs w:val="22"/>
                <w:lang w:eastAsia="en-US"/>
              </w:rPr>
            </w:pPr>
          </w:p>
        </w:tc>
      </w:tr>
      <w:tr w:rsidR="00982FD3" w:rsidRPr="00982FD3" w:rsidTr="005B35C3">
        <w:trPr>
          <w:tblCellSpacing w:w="0" w:type="dxa"/>
          <w:jc w:val="center"/>
        </w:trPr>
        <w:tc>
          <w:tcPr>
            <w:tcW w:w="9570" w:type="dxa"/>
            <w:gridSpan w:val="2"/>
            <w:tcMar>
              <w:top w:w="0" w:type="dxa"/>
              <w:left w:w="0" w:type="dxa"/>
              <w:bottom w:w="0" w:type="dxa"/>
              <w:right w:w="0" w:type="dxa"/>
            </w:tcMar>
            <w:hideMark/>
          </w:tcPr>
          <w:p w:rsidR="00982FD3" w:rsidRPr="00982FD3" w:rsidRDefault="00982FD3" w:rsidP="00982FD3">
            <w:pPr>
              <w:spacing w:line="276" w:lineRule="auto"/>
              <w:rPr>
                <w:rFonts w:asciiTheme="minorHAnsi" w:eastAsiaTheme="minorHAnsi" w:hAnsiTheme="minorHAnsi" w:cstheme="minorBidi"/>
                <w:sz w:val="22"/>
                <w:szCs w:val="22"/>
                <w:lang w:eastAsia="en-US"/>
              </w:rPr>
            </w:pPr>
          </w:p>
        </w:tc>
      </w:tr>
      <w:tr w:rsidR="00982FD3" w:rsidRPr="00982FD3" w:rsidTr="005B35C3">
        <w:trPr>
          <w:tblCellSpacing w:w="0" w:type="dxa"/>
          <w:jc w:val="center"/>
        </w:trPr>
        <w:tc>
          <w:tcPr>
            <w:tcW w:w="4678" w:type="dxa"/>
            <w:tcMar>
              <w:top w:w="0" w:type="dxa"/>
              <w:left w:w="0" w:type="dxa"/>
              <w:bottom w:w="0" w:type="dxa"/>
              <w:right w:w="0" w:type="dxa"/>
            </w:tcMar>
            <w:hideMark/>
          </w:tcPr>
          <w:p w:rsidR="00982FD3" w:rsidRPr="00982FD3" w:rsidRDefault="00982FD3" w:rsidP="00982FD3">
            <w:pPr>
              <w:spacing w:line="276" w:lineRule="auto"/>
              <w:rPr>
                <w:rFonts w:asciiTheme="minorHAnsi" w:eastAsiaTheme="minorHAnsi" w:hAnsiTheme="minorHAnsi" w:cstheme="minorBidi"/>
                <w:sz w:val="22"/>
                <w:szCs w:val="22"/>
                <w:lang w:eastAsia="en-US"/>
              </w:rPr>
            </w:pPr>
          </w:p>
        </w:tc>
        <w:tc>
          <w:tcPr>
            <w:tcW w:w="4892" w:type="dxa"/>
            <w:tcMar>
              <w:top w:w="0" w:type="dxa"/>
              <w:left w:w="0" w:type="dxa"/>
              <w:bottom w:w="0" w:type="dxa"/>
              <w:right w:w="0" w:type="dxa"/>
            </w:tcMar>
            <w:hideMark/>
          </w:tcPr>
          <w:p w:rsidR="00982FD3" w:rsidRPr="00982FD3" w:rsidRDefault="00982FD3" w:rsidP="00982FD3">
            <w:pPr>
              <w:spacing w:line="276" w:lineRule="auto"/>
              <w:rPr>
                <w:rFonts w:asciiTheme="minorHAnsi" w:eastAsiaTheme="minorHAnsi" w:hAnsiTheme="minorHAnsi" w:cstheme="minorBidi"/>
                <w:sz w:val="22"/>
                <w:szCs w:val="22"/>
                <w:lang w:eastAsia="en-US"/>
              </w:rPr>
            </w:pPr>
          </w:p>
        </w:tc>
      </w:tr>
    </w:tbl>
    <w:p w:rsidR="00982FD3" w:rsidRPr="00982FD3" w:rsidRDefault="00982FD3" w:rsidP="00982FD3">
      <w:pPr>
        <w:jc w:val="center"/>
        <w:rPr>
          <w:b/>
          <w:sz w:val="28"/>
          <w:szCs w:val="28"/>
          <w:lang w:eastAsia="en-US"/>
        </w:rPr>
      </w:pPr>
      <w:r w:rsidRPr="00982FD3">
        <w:rPr>
          <w:rFonts w:eastAsiaTheme="minorHAnsi"/>
          <w:b/>
          <w:sz w:val="28"/>
          <w:szCs w:val="28"/>
          <w:lang w:eastAsia="en-US"/>
        </w:rPr>
        <w:t xml:space="preserve"> </w:t>
      </w:r>
      <w:r w:rsidRPr="00982FD3">
        <w:rPr>
          <w:b/>
          <w:bCs/>
          <w:sz w:val="28"/>
          <w:szCs w:val="28"/>
          <w:lang w:eastAsia="en-US"/>
        </w:rPr>
        <w:t xml:space="preserve"> Об утверждении административного регламента</w:t>
      </w:r>
      <w:r w:rsidRPr="00982FD3">
        <w:rPr>
          <w:sz w:val="28"/>
          <w:szCs w:val="28"/>
          <w:lang w:eastAsia="en-US"/>
        </w:rPr>
        <w:t xml:space="preserve"> </w:t>
      </w:r>
      <w:r w:rsidRPr="00982FD3">
        <w:rPr>
          <w:b/>
          <w:bCs/>
          <w:sz w:val="28"/>
          <w:szCs w:val="28"/>
          <w:lang w:eastAsia="en-US"/>
        </w:rPr>
        <w:t>предоставления муниципальной  услуги</w:t>
      </w:r>
      <w:r w:rsidRPr="00982FD3">
        <w:rPr>
          <w:sz w:val="28"/>
          <w:szCs w:val="28"/>
          <w:lang w:eastAsia="en-US"/>
        </w:rPr>
        <w:t xml:space="preserve"> </w:t>
      </w:r>
      <w:r w:rsidRPr="00982FD3">
        <w:rPr>
          <w:b/>
          <w:sz w:val="28"/>
          <w:szCs w:val="28"/>
          <w:lang w:eastAsia="en-US"/>
        </w:rPr>
        <w:t>"</w:t>
      </w:r>
      <w:r w:rsidRPr="00982FD3">
        <w:t xml:space="preserve"> </w:t>
      </w:r>
      <w:r w:rsidRPr="00982FD3">
        <w:rPr>
          <w:b/>
          <w:sz w:val="28"/>
          <w:szCs w:val="28"/>
          <w:lang w:eastAsia="en-US"/>
        </w:rPr>
        <w:t>Утверждение   схемы   расположения   земельного</w:t>
      </w:r>
    </w:p>
    <w:p w:rsidR="00982FD3" w:rsidRPr="00982FD3" w:rsidRDefault="00982FD3" w:rsidP="00982FD3">
      <w:pPr>
        <w:jc w:val="center"/>
        <w:rPr>
          <w:rFonts w:ascii="Courier New" w:hAnsi="Courier New" w:cs="Courier New"/>
          <w:b/>
          <w:sz w:val="28"/>
          <w:szCs w:val="28"/>
          <w:lang w:eastAsia="en-US"/>
        </w:rPr>
      </w:pPr>
      <w:r w:rsidRPr="00982FD3">
        <w:rPr>
          <w:b/>
          <w:sz w:val="28"/>
          <w:szCs w:val="28"/>
          <w:lang w:eastAsia="en-US"/>
        </w:rPr>
        <w:t xml:space="preserve">участка  или  земельных  участков  на   кадастровом   плане   территории " на территории городского округа Кинешма </w:t>
      </w:r>
    </w:p>
    <w:p w:rsidR="00982FD3" w:rsidRDefault="00982FD3" w:rsidP="00982FD3">
      <w:pPr>
        <w:jc w:val="center"/>
        <w:rPr>
          <w:rFonts w:asciiTheme="minorHAnsi" w:eastAsiaTheme="minorHAnsi" w:hAnsiTheme="minorHAnsi" w:cstheme="minorBidi"/>
          <w:color w:val="22272F"/>
          <w:sz w:val="32"/>
          <w:szCs w:val="32"/>
          <w:shd w:val="clear" w:color="auto" w:fill="FFFFFF"/>
          <w:lang w:eastAsia="en-US"/>
        </w:rPr>
      </w:pPr>
      <w:r w:rsidRPr="00982FD3">
        <w:rPr>
          <w:rFonts w:asciiTheme="minorHAnsi" w:eastAsiaTheme="minorHAnsi" w:hAnsiTheme="minorHAnsi" w:cstheme="minorBidi"/>
          <w:color w:val="22272F"/>
          <w:sz w:val="32"/>
          <w:szCs w:val="32"/>
          <w:shd w:val="clear" w:color="auto" w:fill="FFFFFF"/>
          <w:lang w:eastAsia="en-US"/>
        </w:rPr>
        <w:t xml:space="preserve"> </w:t>
      </w:r>
    </w:p>
    <w:p w:rsidR="00F924A0" w:rsidRPr="00982FD3" w:rsidRDefault="00F924A0" w:rsidP="00982FD3">
      <w:pPr>
        <w:jc w:val="center"/>
        <w:rPr>
          <w:b/>
          <w:bCs/>
          <w:sz w:val="28"/>
          <w:szCs w:val="28"/>
          <w:lang w:eastAsia="en-US"/>
        </w:rPr>
      </w:pPr>
    </w:p>
    <w:p w:rsidR="00982FD3" w:rsidRPr="00982FD3" w:rsidRDefault="00982FD3" w:rsidP="00982FD3">
      <w:pPr>
        <w:jc w:val="both"/>
        <w:rPr>
          <w:rFonts w:eastAsiaTheme="minorEastAsia"/>
          <w:sz w:val="28"/>
          <w:szCs w:val="28"/>
          <w:lang w:eastAsia="en-US"/>
        </w:rPr>
      </w:pPr>
      <w:r w:rsidRPr="00982FD3">
        <w:rPr>
          <w:sz w:val="28"/>
          <w:szCs w:val="28"/>
          <w:lang w:eastAsia="en-US"/>
        </w:rPr>
        <w:t xml:space="preserve">          В соответствии с Земельным кодексом Российской Федерации, Федеральным Законом </w:t>
      </w:r>
      <w:r w:rsidRPr="00982FD3">
        <w:rPr>
          <w:rFonts w:eastAsiaTheme="minorHAnsi"/>
          <w:bCs/>
          <w:spacing w:val="-4"/>
          <w:sz w:val="28"/>
          <w:szCs w:val="28"/>
          <w:lang w:eastAsia="en-US"/>
        </w:rPr>
        <w:t>от 06.10.2003 № 131-ФЗ «</w:t>
      </w:r>
      <w:r w:rsidRPr="00982FD3">
        <w:rPr>
          <w:rFonts w:eastAsiaTheme="minorHAnsi"/>
          <w:sz w:val="28"/>
          <w:szCs w:val="28"/>
          <w:lang w:eastAsia="en-US"/>
        </w:rPr>
        <w:t>Об общих принципах организации местного самоуправления в Российской Федерации»</w:t>
      </w:r>
      <w:r w:rsidRPr="00982FD3">
        <w:rPr>
          <w:sz w:val="28"/>
          <w:szCs w:val="28"/>
          <w:lang w:eastAsia="en-US"/>
        </w:rPr>
        <w:t>,</w:t>
      </w:r>
      <w:r w:rsidRPr="00982FD3">
        <w:rPr>
          <w:rFonts w:eastAsia="Calibri"/>
          <w:sz w:val="28"/>
          <w:szCs w:val="28"/>
          <w:lang w:eastAsia="en-US"/>
        </w:rPr>
        <w:t xml:space="preserve"> Федеральным законом от 27.07.2010 № 210-ФЗ «Об организации предоставления государственных и муниципальных услуг», </w:t>
      </w:r>
      <w:r w:rsidRPr="00982FD3">
        <w:rPr>
          <w:rFonts w:eastAsiaTheme="minorHAnsi"/>
          <w:sz w:val="28"/>
          <w:szCs w:val="28"/>
          <w:lang w:eastAsia="en-US"/>
        </w:rPr>
        <w:t>постановлением администрации городского округа Кинешма от 27.03.2012 № 579п «Об утверждении Реестра муниципальных услуг городского округа Кинешма»,</w:t>
      </w:r>
      <w:r w:rsidRPr="00982FD3">
        <w:rPr>
          <w:sz w:val="28"/>
          <w:szCs w:val="28"/>
          <w:lang w:eastAsia="en-US"/>
        </w:rPr>
        <w:t xml:space="preserve"> </w:t>
      </w:r>
      <w:proofErr w:type="spellStart"/>
      <w:r w:rsidRPr="00982FD3">
        <w:rPr>
          <w:rFonts w:eastAsiaTheme="minorHAnsi"/>
          <w:sz w:val="28"/>
          <w:szCs w:val="28"/>
          <w:lang w:eastAsia="en-US"/>
        </w:rPr>
        <w:t>ст.ст</w:t>
      </w:r>
      <w:proofErr w:type="spellEnd"/>
      <w:r w:rsidRPr="00982FD3">
        <w:rPr>
          <w:rFonts w:eastAsiaTheme="minorHAnsi"/>
          <w:sz w:val="28"/>
          <w:szCs w:val="28"/>
          <w:lang w:eastAsia="en-US"/>
        </w:rPr>
        <w:t>. 41, 46, 56</w:t>
      </w:r>
      <w:r w:rsidR="004B2C74">
        <w:rPr>
          <w:rFonts w:eastAsiaTheme="minorHAnsi"/>
          <w:sz w:val="28"/>
          <w:szCs w:val="28"/>
          <w:lang w:eastAsia="en-US"/>
        </w:rPr>
        <w:t>, 61</w:t>
      </w:r>
      <w:r w:rsidRPr="00982FD3">
        <w:rPr>
          <w:rFonts w:eastAsiaTheme="minorHAnsi"/>
          <w:sz w:val="28"/>
          <w:szCs w:val="28"/>
          <w:lang w:eastAsia="en-US"/>
        </w:rPr>
        <w:t xml:space="preserve"> </w:t>
      </w:r>
      <w:r w:rsidRPr="00982FD3">
        <w:rPr>
          <w:sz w:val="28"/>
          <w:szCs w:val="28"/>
          <w:lang w:eastAsia="en-US"/>
        </w:rPr>
        <w:t>Устава муниципального образования «Городской округ Кинешма»</w:t>
      </w:r>
      <w:r w:rsidRPr="00982FD3">
        <w:rPr>
          <w:rFonts w:eastAsiaTheme="minorHAnsi"/>
          <w:sz w:val="28"/>
          <w:szCs w:val="28"/>
          <w:lang w:eastAsia="en-US"/>
        </w:rPr>
        <w:t>, администрация городского округа Кинешма</w:t>
      </w:r>
    </w:p>
    <w:p w:rsidR="00982FD3" w:rsidRPr="00982FD3" w:rsidRDefault="00982FD3" w:rsidP="00982FD3">
      <w:pPr>
        <w:rPr>
          <w:b/>
          <w:bCs/>
          <w:sz w:val="28"/>
          <w:szCs w:val="28"/>
          <w:lang w:eastAsia="en-US"/>
        </w:rPr>
      </w:pPr>
    </w:p>
    <w:p w:rsidR="00982FD3" w:rsidRPr="00982FD3" w:rsidRDefault="00982FD3" w:rsidP="00982FD3">
      <w:pPr>
        <w:rPr>
          <w:b/>
          <w:bCs/>
          <w:sz w:val="28"/>
          <w:szCs w:val="28"/>
          <w:lang w:eastAsia="en-US"/>
        </w:rPr>
      </w:pPr>
      <w:r w:rsidRPr="00982FD3">
        <w:rPr>
          <w:b/>
          <w:bCs/>
          <w:sz w:val="28"/>
          <w:szCs w:val="28"/>
          <w:lang w:eastAsia="en-US"/>
        </w:rPr>
        <w:t xml:space="preserve">          постановляет:</w:t>
      </w:r>
    </w:p>
    <w:p w:rsidR="00982FD3" w:rsidRPr="00982FD3" w:rsidRDefault="00982FD3" w:rsidP="00982FD3">
      <w:pPr>
        <w:rPr>
          <w:b/>
          <w:bCs/>
          <w:sz w:val="28"/>
          <w:szCs w:val="28"/>
          <w:lang w:eastAsia="en-US"/>
        </w:rPr>
      </w:pPr>
    </w:p>
    <w:p w:rsidR="00982FD3" w:rsidRDefault="00982FD3" w:rsidP="00982FD3">
      <w:pPr>
        <w:jc w:val="both"/>
        <w:rPr>
          <w:sz w:val="28"/>
          <w:szCs w:val="28"/>
          <w:lang w:eastAsia="en-US"/>
        </w:rPr>
      </w:pPr>
      <w:r w:rsidRPr="00982FD3">
        <w:rPr>
          <w:sz w:val="28"/>
          <w:szCs w:val="28"/>
          <w:lang w:eastAsia="en-US"/>
        </w:rPr>
        <w:t xml:space="preserve">          1. Утвердить административный регламент предоставления  муниципальной услуги «Утверждение   схемы   расположения   земельного</w:t>
      </w:r>
      <w:r>
        <w:rPr>
          <w:sz w:val="28"/>
          <w:szCs w:val="28"/>
          <w:lang w:eastAsia="en-US"/>
        </w:rPr>
        <w:t xml:space="preserve"> </w:t>
      </w:r>
      <w:r w:rsidRPr="00982FD3">
        <w:rPr>
          <w:sz w:val="28"/>
          <w:szCs w:val="28"/>
          <w:lang w:eastAsia="en-US"/>
        </w:rPr>
        <w:t>участка  или  земельных  участков  на   кадастровом   плане   территории» на территории городского округа Кинешма, согласно приложению  к постановлению.</w:t>
      </w:r>
    </w:p>
    <w:p w:rsidR="00982FD3" w:rsidRPr="00982FD3" w:rsidRDefault="00982FD3" w:rsidP="00982FD3">
      <w:pPr>
        <w:ind w:firstLine="709"/>
        <w:jc w:val="both"/>
        <w:rPr>
          <w:sz w:val="28"/>
          <w:szCs w:val="28"/>
          <w:lang w:eastAsia="en-US"/>
        </w:rPr>
      </w:pPr>
      <w:r>
        <w:rPr>
          <w:sz w:val="28"/>
          <w:szCs w:val="28"/>
          <w:lang w:eastAsia="en-US"/>
        </w:rPr>
        <w:t xml:space="preserve">2. </w:t>
      </w:r>
      <w:r w:rsidR="004B2C74" w:rsidRPr="004B2C74">
        <w:rPr>
          <w:sz w:val="28"/>
          <w:szCs w:val="28"/>
          <w:lang w:eastAsia="en-US"/>
        </w:rPr>
        <w:t>Постановление администрации городского округа Кинешма от 29.05.2015 №1316п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004B2C74">
        <w:rPr>
          <w:sz w:val="28"/>
          <w:szCs w:val="28"/>
          <w:lang w:eastAsia="en-US"/>
        </w:rPr>
        <w:t xml:space="preserve"> </w:t>
      </w:r>
      <w:r w:rsidR="005B35C3">
        <w:rPr>
          <w:sz w:val="28"/>
          <w:szCs w:val="28"/>
          <w:lang w:eastAsia="en-US"/>
        </w:rPr>
        <w:t xml:space="preserve">- </w:t>
      </w:r>
      <w:r w:rsidR="004B2C74">
        <w:rPr>
          <w:sz w:val="28"/>
          <w:szCs w:val="28"/>
          <w:lang w:eastAsia="en-US"/>
        </w:rPr>
        <w:t>отменить.</w:t>
      </w:r>
    </w:p>
    <w:p w:rsidR="00982FD3" w:rsidRPr="00982FD3" w:rsidRDefault="00982FD3" w:rsidP="00982FD3">
      <w:pPr>
        <w:jc w:val="both"/>
        <w:rPr>
          <w:sz w:val="28"/>
          <w:szCs w:val="28"/>
          <w:lang w:eastAsia="en-US"/>
        </w:rPr>
      </w:pPr>
      <w:r w:rsidRPr="00982FD3">
        <w:rPr>
          <w:sz w:val="28"/>
          <w:szCs w:val="28"/>
          <w:lang w:eastAsia="en-US"/>
        </w:rPr>
        <w:t xml:space="preserve">          </w:t>
      </w:r>
      <w:r>
        <w:rPr>
          <w:sz w:val="28"/>
          <w:szCs w:val="28"/>
          <w:lang w:eastAsia="en-US"/>
        </w:rPr>
        <w:t>3.</w:t>
      </w:r>
      <w:r w:rsidRPr="00982FD3">
        <w:rPr>
          <w:sz w:val="28"/>
          <w:szCs w:val="28"/>
          <w:lang w:eastAsia="en-US"/>
        </w:rPr>
        <w:t xml:space="preserve"> Опубликовать настоящее постановление в официальном источнике опубликования «Вестник органов местного самоуправления городского округа Кинешма» и разместить на официальном сайте администрации городского округа Кинешма в сети «Интернет».</w:t>
      </w:r>
    </w:p>
    <w:p w:rsidR="00982FD3" w:rsidRPr="00982FD3" w:rsidRDefault="00982FD3" w:rsidP="00982FD3">
      <w:pPr>
        <w:ind w:firstLine="720"/>
        <w:jc w:val="both"/>
        <w:rPr>
          <w:rFonts w:eastAsiaTheme="minorEastAsia"/>
          <w:sz w:val="28"/>
          <w:szCs w:val="28"/>
          <w:lang w:eastAsia="en-US"/>
        </w:rPr>
      </w:pPr>
      <w:r>
        <w:rPr>
          <w:rFonts w:eastAsiaTheme="minorHAnsi"/>
          <w:sz w:val="28"/>
          <w:szCs w:val="28"/>
          <w:lang w:eastAsia="en-US"/>
        </w:rPr>
        <w:t>4</w:t>
      </w:r>
      <w:r w:rsidRPr="00982FD3">
        <w:rPr>
          <w:rFonts w:eastAsiaTheme="minorHAnsi"/>
          <w:sz w:val="28"/>
          <w:szCs w:val="28"/>
          <w:lang w:eastAsia="en-US"/>
        </w:rPr>
        <w:t xml:space="preserve">. Настоящее постановление вступает в силу после его официального опубликования. </w:t>
      </w:r>
    </w:p>
    <w:p w:rsidR="00982FD3" w:rsidRPr="00982FD3" w:rsidRDefault="00282F53" w:rsidP="00982FD3">
      <w:pPr>
        <w:jc w:val="both"/>
        <w:rPr>
          <w:sz w:val="28"/>
          <w:szCs w:val="28"/>
          <w:lang w:eastAsia="en-US"/>
        </w:rPr>
      </w:pPr>
      <w:r>
        <w:rPr>
          <w:sz w:val="28"/>
          <w:szCs w:val="28"/>
          <w:lang w:eastAsia="en-US"/>
        </w:rPr>
        <w:lastRenderedPageBreak/>
        <w:t xml:space="preserve">         </w:t>
      </w:r>
      <w:r w:rsidR="00982FD3">
        <w:rPr>
          <w:sz w:val="28"/>
          <w:szCs w:val="28"/>
          <w:lang w:eastAsia="en-US"/>
        </w:rPr>
        <w:t>5</w:t>
      </w:r>
      <w:r w:rsidR="00982FD3" w:rsidRPr="00982FD3">
        <w:rPr>
          <w:sz w:val="28"/>
          <w:szCs w:val="28"/>
          <w:lang w:eastAsia="en-US"/>
        </w:rPr>
        <w:t xml:space="preserve">. </w:t>
      </w:r>
      <w:proofErr w:type="gramStart"/>
      <w:r w:rsidR="00982FD3" w:rsidRPr="00982FD3">
        <w:rPr>
          <w:sz w:val="28"/>
          <w:szCs w:val="28"/>
          <w:lang w:eastAsia="en-US"/>
        </w:rPr>
        <w:t>Контроль за</w:t>
      </w:r>
      <w:proofErr w:type="gramEnd"/>
      <w:r w:rsidR="00982FD3" w:rsidRPr="00982FD3">
        <w:rPr>
          <w:sz w:val="28"/>
          <w:szCs w:val="28"/>
          <w:lang w:eastAsia="en-US"/>
        </w:rPr>
        <w:t xml:space="preserve"> исполнением данного постановления возложить на  заместителя главы администрации городского округа Кинешма Комарову Л.В.</w:t>
      </w:r>
    </w:p>
    <w:p w:rsidR="00982FD3" w:rsidRDefault="00982FD3" w:rsidP="00982FD3">
      <w:pPr>
        <w:rPr>
          <w:b/>
          <w:color w:val="000000"/>
          <w:sz w:val="28"/>
          <w:szCs w:val="28"/>
          <w:lang w:eastAsia="en-US"/>
        </w:rPr>
      </w:pPr>
    </w:p>
    <w:p w:rsidR="00F924A0" w:rsidRDefault="00F924A0" w:rsidP="00982FD3">
      <w:pPr>
        <w:rPr>
          <w:b/>
          <w:color w:val="000000"/>
          <w:sz w:val="28"/>
          <w:szCs w:val="28"/>
          <w:lang w:eastAsia="en-US"/>
        </w:rPr>
      </w:pPr>
    </w:p>
    <w:p w:rsidR="00F924A0" w:rsidRPr="00982FD3" w:rsidRDefault="00F924A0" w:rsidP="00982FD3">
      <w:pPr>
        <w:rPr>
          <w:b/>
          <w:color w:val="000000"/>
          <w:sz w:val="28"/>
          <w:szCs w:val="28"/>
          <w:lang w:eastAsia="en-US"/>
        </w:rPr>
      </w:pPr>
    </w:p>
    <w:p w:rsidR="00982FD3" w:rsidRPr="00982FD3" w:rsidRDefault="00982FD3" w:rsidP="00982FD3">
      <w:pPr>
        <w:rPr>
          <w:b/>
          <w:color w:val="000000"/>
          <w:sz w:val="28"/>
          <w:szCs w:val="28"/>
          <w:lang w:eastAsia="en-US"/>
        </w:rPr>
      </w:pPr>
      <w:r w:rsidRPr="00982FD3">
        <w:rPr>
          <w:b/>
          <w:color w:val="000000"/>
          <w:sz w:val="28"/>
          <w:szCs w:val="28"/>
          <w:lang w:eastAsia="en-US"/>
        </w:rPr>
        <w:t>Глава</w:t>
      </w:r>
    </w:p>
    <w:p w:rsidR="00982FD3" w:rsidRPr="00982FD3" w:rsidRDefault="00982FD3" w:rsidP="00982FD3">
      <w:pPr>
        <w:rPr>
          <w:b/>
          <w:sz w:val="28"/>
          <w:szCs w:val="28"/>
          <w:lang w:eastAsia="en-US"/>
        </w:rPr>
      </w:pPr>
      <w:r w:rsidRPr="00982FD3">
        <w:rPr>
          <w:b/>
          <w:sz w:val="28"/>
          <w:szCs w:val="28"/>
          <w:lang w:eastAsia="en-US"/>
        </w:rPr>
        <w:t xml:space="preserve">городского округа Кинешма                                                                      </w:t>
      </w:r>
      <w:proofErr w:type="spellStart"/>
      <w:r w:rsidRPr="00982FD3">
        <w:rPr>
          <w:b/>
          <w:sz w:val="28"/>
          <w:szCs w:val="28"/>
          <w:lang w:eastAsia="en-US"/>
        </w:rPr>
        <w:t>В.Г.Ступин</w:t>
      </w:r>
      <w:proofErr w:type="spellEnd"/>
    </w:p>
    <w:p w:rsidR="00F924A0" w:rsidRDefault="00F924A0">
      <w:pPr>
        <w:rPr>
          <w:sz w:val="24"/>
          <w:szCs w:val="24"/>
          <w:lang w:eastAsia="en-US"/>
        </w:rPr>
      </w:pPr>
    </w:p>
    <w:p w:rsidR="00F924A0" w:rsidRDefault="00F924A0">
      <w:pPr>
        <w:rPr>
          <w:sz w:val="24"/>
          <w:szCs w:val="24"/>
          <w:lang w:eastAsia="en-US"/>
        </w:rPr>
      </w:pPr>
    </w:p>
    <w:p w:rsidR="00F924A0" w:rsidRPr="00DD5C5A" w:rsidRDefault="00F924A0" w:rsidP="00F924A0">
      <w:pPr>
        <w:pStyle w:val="21"/>
        <w:rPr>
          <w:b w:val="0"/>
          <w:sz w:val="22"/>
          <w:szCs w:val="22"/>
          <w:lang w:val="ru-RU"/>
        </w:rPr>
      </w:pPr>
      <w:r>
        <w:rPr>
          <w:b w:val="0"/>
          <w:sz w:val="22"/>
          <w:szCs w:val="22"/>
          <w:lang w:val="ru-RU"/>
        </w:rPr>
        <w:t>Ис</w:t>
      </w:r>
      <w:r w:rsidRPr="00DD5C5A">
        <w:rPr>
          <w:b w:val="0"/>
          <w:sz w:val="22"/>
          <w:szCs w:val="22"/>
          <w:lang w:val="ru-RU"/>
        </w:rPr>
        <w:t xml:space="preserve">п.:  заместитель председателя КИЗО </w:t>
      </w:r>
      <w:proofErr w:type="spellStart"/>
      <w:r w:rsidRPr="00DD5C5A">
        <w:rPr>
          <w:b w:val="0"/>
          <w:sz w:val="22"/>
          <w:szCs w:val="22"/>
          <w:lang w:val="ru-RU"/>
        </w:rPr>
        <w:t>Жиженкова</w:t>
      </w:r>
      <w:proofErr w:type="spellEnd"/>
      <w:r w:rsidRPr="00DD5C5A">
        <w:rPr>
          <w:b w:val="0"/>
          <w:sz w:val="22"/>
          <w:szCs w:val="22"/>
          <w:lang w:val="ru-RU"/>
        </w:rPr>
        <w:t xml:space="preserve"> Н.Н.  </w:t>
      </w:r>
    </w:p>
    <w:p w:rsidR="00F924A0" w:rsidRDefault="00F924A0" w:rsidP="00F924A0">
      <w:pPr>
        <w:pStyle w:val="21"/>
        <w:rPr>
          <w:b w:val="0"/>
          <w:sz w:val="22"/>
          <w:szCs w:val="22"/>
          <w:lang w:val="ru-RU"/>
        </w:rPr>
      </w:pPr>
      <w:r>
        <w:rPr>
          <w:b w:val="0"/>
          <w:sz w:val="22"/>
          <w:szCs w:val="22"/>
          <w:lang w:val="ru-RU"/>
        </w:rPr>
        <w:t>С</w:t>
      </w:r>
      <w:r w:rsidRPr="00DD5C5A">
        <w:rPr>
          <w:b w:val="0"/>
          <w:sz w:val="22"/>
          <w:szCs w:val="22"/>
          <w:lang w:val="ru-RU"/>
        </w:rPr>
        <w:t xml:space="preserve">огласовано: </w:t>
      </w:r>
      <w:r>
        <w:rPr>
          <w:b w:val="0"/>
          <w:sz w:val="22"/>
          <w:szCs w:val="22"/>
          <w:lang w:val="ru-RU"/>
        </w:rPr>
        <w:t xml:space="preserve"> заместитель</w:t>
      </w:r>
      <w:r w:rsidRPr="00DD5C5A">
        <w:rPr>
          <w:b w:val="0"/>
          <w:sz w:val="22"/>
          <w:szCs w:val="22"/>
          <w:lang w:val="ru-RU"/>
        </w:rPr>
        <w:t xml:space="preserve"> главы администрации </w:t>
      </w:r>
      <w:proofErr w:type="spellStart"/>
      <w:r w:rsidRPr="00DD5C5A">
        <w:rPr>
          <w:b w:val="0"/>
          <w:sz w:val="22"/>
          <w:szCs w:val="22"/>
          <w:lang w:val="ru-RU"/>
        </w:rPr>
        <w:t>К</w:t>
      </w:r>
      <w:r>
        <w:rPr>
          <w:b w:val="0"/>
          <w:sz w:val="22"/>
          <w:szCs w:val="22"/>
          <w:lang w:val="ru-RU"/>
        </w:rPr>
        <w:t>люхина</w:t>
      </w:r>
      <w:proofErr w:type="spellEnd"/>
      <w:r>
        <w:rPr>
          <w:b w:val="0"/>
          <w:sz w:val="22"/>
          <w:szCs w:val="22"/>
          <w:lang w:val="ru-RU"/>
        </w:rPr>
        <w:t xml:space="preserve"> И.Ю.</w:t>
      </w:r>
    </w:p>
    <w:p w:rsidR="00F924A0" w:rsidRDefault="00F924A0" w:rsidP="00F924A0">
      <w:pPr>
        <w:pStyle w:val="21"/>
        <w:rPr>
          <w:b w:val="0"/>
          <w:sz w:val="22"/>
          <w:szCs w:val="22"/>
          <w:lang w:val="ru-RU"/>
        </w:rPr>
      </w:pPr>
      <w:r w:rsidRPr="00DD5C5A">
        <w:rPr>
          <w:b w:val="0"/>
          <w:sz w:val="22"/>
          <w:szCs w:val="22"/>
          <w:lang w:val="ru-RU"/>
        </w:rPr>
        <w:t xml:space="preserve">начальник управления правового сопровождения и контроля </w:t>
      </w:r>
      <w:proofErr w:type="spellStart"/>
      <w:r>
        <w:rPr>
          <w:b w:val="0"/>
          <w:sz w:val="22"/>
          <w:szCs w:val="22"/>
          <w:lang w:val="ru-RU"/>
        </w:rPr>
        <w:t>Шершова</w:t>
      </w:r>
      <w:proofErr w:type="spellEnd"/>
      <w:r>
        <w:rPr>
          <w:b w:val="0"/>
          <w:sz w:val="22"/>
          <w:szCs w:val="22"/>
          <w:lang w:val="ru-RU"/>
        </w:rPr>
        <w:t xml:space="preserve"> А.С.</w:t>
      </w:r>
      <w:r w:rsidRPr="00DD5C5A">
        <w:rPr>
          <w:b w:val="0"/>
          <w:sz w:val="22"/>
          <w:szCs w:val="22"/>
          <w:lang w:val="ru-RU"/>
        </w:rPr>
        <w:t xml:space="preserve">      </w:t>
      </w:r>
    </w:p>
    <w:p w:rsidR="00F924A0" w:rsidRPr="00DD5C5A" w:rsidRDefault="00F924A0" w:rsidP="00F924A0">
      <w:pPr>
        <w:pStyle w:val="21"/>
        <w:rPr>
          <w:b w:val="0"/>
          <w:sz w:val="22"/>
          <w:szCs w:val="22"/>
          <w:lang w:val="ru-RU"/>
        </w:rPr>
      </w:pPr>
    </w:p>
    <w:p w:rsidR="00F1116A" w:rsidRDefault="00F1116A">
      <w:pPr>
        <w:rPr>
          <w:sz w:val="24"/>
          <w:szCs w:val="24"/>
          <w:lang w:eastAsia="en-US"/>
        </w:rPr>
      </w:pPr>
      <w:r>
        <w:rPr>
          <w:sz w:val="24"/>
          <w:szCs w:val="24"/>
          <w:lang w:eastAsia="en-US"/>
        </w:rPr>
        <w:br w:type="page"/>
      </w:r>
    </w:p>
    <w:p w:rsidR="00982FD3" w:rsidRPr="00982FD3" w:rsidRDefault="00982FD3" w:rsidP="00982FD3">
      <w:pPr>
        <w:ind w:right="12"/>
        <w:jc w:val="right"/>
        <w:rPr>
          <w:sz w:val="24"/>
          <w:szCs w:val="24"/>
          <w:lang w:eastAsia="en-US"/>
        </w:rPr>
      </w:pPr>
      <w:r w:rsidRPr="00982FD3">
        <w:rPr>
          <w:sz w:val="24"/>
          <w:szCs w:val="24"/>
          <w:lang w:eastAsia="en-US"/>
        </w:rPr>
        <w:lastRenderedPageBreak/>
        <w:t xml:space="preserve">           Приложение      </w:t>
      </w:r>
    </w:p>
    <w:p w:rsidR="00982FD3" w:rsidRPr="00982FD3" w:rsidRDefault="00982FD3" w:rsidP="00982FD3">
      <w:pPr>
        <w:ind w:right="12"/>
        <w:jc w:val="right"/>
        <w:rPr>
          <w:sz w:val="24"/>
          <w:szCs w:val="24"/>
          <w:lang w:eastAsia="en-US"/>
        </w:rPr>
      </w:pPr>
      <w:r w:rsidRPr="00982FD3">
        <w:rPr>
          <w:sz w:val="24"/>
          <w:szCs w:val="24"/>
          <w:lang w:eastAsia="en-US"/>
        </w:rPr>
        <w:t xml:space="preserve"> к постановлению администрации </w:t>
      </w:r>
    </w:p>
    <w:p w:rsidR="00982FD3" w:rsidRPr="00982FD3" w:rsidRDefault="00982FD3" w:rsidP="00982FD3">
      <w:pPr>
        <w:ind w:right="12"/>
        <w:jc w:val="right"/>
        <w:rPr>
          <w:sz w:val="24"/>
          <w:szCs w:val="24"/>
          <w:lang w:eastAsia="en-US"/>
        </w:rPr>
      </w:pPr>
      <w:r w:rsidRPr="00982FD3">
        <w:rPr>
          <w:sz w:val="24"/>
          <w:szCs w:val="24"/>
          <w:lang w:eastAsia="en-US"/>
        </w:rPr>
        <w:t xml:space="preserve"> городского округа Кинешма</w:t>
      </w:r>
    </w:p>
    <w:p w:rsidR="00982FD3" w:rsidRPr="00982FD3" w:rsidRDefault="00982FD3" w:rsidP="00982FD3">
      <w:pPr>
        <w:tabs>
          <w:tab w:val="left" w:pos="9631"/>
        </w:tabs>
        <w:jc w:val="right"/>
        <w:rPr>
          <w:sz w:val="28"/>
          <w:szCs w:val="28"/>
          <w:u w:val="single"/>
          <w:lang w:eastAsia="en-US"/>
        </w:rPr>
      </w:pPr>
      <w:r w:rsidRPr="00982FD3">
        <w:rPr>
          <w:sz w:val="24"/>
          <w:szCs w:val="24"/>
          <w:lang w:eastAsia="en-US"/>
        </w:rPr>
        <w:t xml:space="preserve">от </w:t>
      </w:r>
      <w:r w:rsidR="005E6C0D" w:rsidRPr="005E6C0D">
        <w:rPr>
          <w:sz w:val="24"/>
          <w:szCs w:val="24"/>
          <w:u w:val="single"/>
          <w:lang w:eastAsia="en-US"/>
        </w:rPr>
        <w:t>05.05.2023</w:t>
      </w:r>
      <w:r w:rsidR="005E6C0D">
        <w:rPr>
          <w:sz w:val="24"/>
          <w:szCs w:val="24"/>
          <w:lang w:eastAsia="en-US"/>
        </w:rPr>
        <w:t xml:space="preserve"> </w:t>
      </w:r>
      <w:r w:rsidRPr="00982FD3">
        <w:rPr>
          <w:sz w:val="24"/>
          <w:szCs w:val="24"/>
          <w:lang w:eastAsia="en-US"/>
        </w:rPr>
        <w:t>№</w:t>
      </w:r>
      <w:r w:rsidR="005E6C0D">
        <w:rPr>
          <w:sz w:val="24"/>
          <w:szCs w:val="24"/>
          <w:lang w:eastAsia="en-US"/>
        </w:rPr>
        <w:t xml:space="preserve"> </w:t>
      </w:r>
      <w:bookmarkStart w:id="0" w:name="_GoBack"/>
      <w:r w:rsidR="005E6C0D" w:rsidRPr="005E6C0D">
        <w:rPr>
          <w:sz w:val="24"/>
          <w:szCs w:val="24"/>
          <w:u w:val="single"/>
          <w:lang w:eastAsia="en-US"/>
        </w:rPr>
        <w:t>763-п</w:t>
      </w:r>
      <w:bookmarkEnd w:id="0"/>
    </w:p>
    <w:p w:rsidR="00982FD3" w:rsidRPr="00982FD3" w:rsidRDefault="00982FD3" w:rsidP="00982FD3">
      <w:pPr>
        <w:autoSpaceDE w:val="0"/>
        <w:autoSpaceDN w:val="0"/>
        <w:adjustRightInd w:val="0"/>
        <w:spacing w:before="108" w:after="108"/>
        <w:jc w:val="center"/>
        <w:outlineLvl w:val="0"/>
        <w:rPr>
          <w:rFonts w:ascii="Arial" w:eastAsiaTheme="minorHAnsi" w:hAnsi="Arial" w:cs="Arial"/>
          <w:b/>
          <w:bCs/>
          <w:color w:val="26282F"/>
          <w:sz w:val="24"/>
          <w:szCs w:val="24"/>
          <w:lang w:eastAsia="en-US"/>
        </w:rPr>
      </w:pPr>
    </w:p>
    <w:p w:rsidR="00982FD3" w:rsidRPr="00982FD3" w:rsidRDefault="00982FD3" w:rsidP="005B35C3">
      <w:pPr>
        <w:autoSpaceDE w:val="0"/>
        <w:autoSpaceDN w:val="0"/>
        <w:adjustRightInd w:val="0"/>
        <w:spacing w:before="108" w:after="108"/>
        <w:jc w:val="center"/>
        <w:outlineLvl w:val="0"/>
        <w:rPr>
          <w:rFonts w:ascii="Arial" w:eastAsiaTheme="minorHAnsi" w:hAnsi="Arial" w:cs="Arial"/>
          <w:b/>
          <w:bCs/>
          <w:color w:val="26282F"/>
          <w:sz w:val="24"/>
          <w:szCs w:val="24"/>
          <w:lang w:eastAsia="en-US"/>
        </w:rPr>
      </w:pPr>
      <w:r w:rsidRPr="00982FD3">
        <w:rPr>
          <w:rFonts w:ascii="Arial" w:eastAsiaTheme="minorHAnsi" w:hAnsi="Arial" w:cs="Arial"/>
          <w:b/>
          <w:bCs/>
          <w:color w:val="26282F"/>
          <w:sz w:val="24"/>
          <w:szCs w:val="24"/>
          <w:lang w:eastAsia="en-US"/>
        </w:rPr>
        <w:t>Административный регламент</w:t>
      </w:r>
      <w:r w:rsidRPr="00982FD3">
        <w:rPr>
          <w:rFonts w:ascii="Arial" w:eastAsiaTheme="minorHAnsi" w:hAnsi="Arial" w:cs="Arial"/>
          <w:b/>
          <w:bCs/>
          <w:color w:val="26282F"/>
          <w:sz w:val="24"/>
          <w:szCs w:val="24"/>
          <w:lang w:eastAsia="en-US"/>
        </w:rPr>
        <w:br/>
        <w:t>предоставления муниципальной услуги "</w:t>
      </w:r>
      <w:r w:rsidR="005B35C3" w:rsidRPr="005B35C3">
        <w:t xml:space="preserve"> </w:t>
      </w:r>
      <w:r w:rsidR="005B35C3" w:rsidRPr="005B35C3">
        <w:rPr>
          <w:rFonts w:ascii="Arial" w:eastAsiaTheme="minorHAnsi" w:hAnsi="Arial" w:cs="Arial"/>
          <w:b/>
          <w:bCs/>
          <w:color w:val="26282F"/>
          <w:sz w:val="24"/>
          <w:szCs w:val="24"/>
          <w:lang w:eastAsia="en-US"/>
        </w:rPr>
        <w:t>Утверждение   схемы   расположения   земельного</w:t>
      </w:r>
      <w:r w:rsidR="005B35C3">
        <w:rPr>
          <w:rFonts w:ascii="Arial" w:eastAsiaTheme="minorHAnsi" w:hAnsi="Arial" w:cs="Arial"/>
          <w:b/>
          <w:bCs/>
          <w:color w:val="26282F"/>
          <w:sz w:val="24"/>
          <w:szCs w:val="24"/>
          <w:lang w:eastAsia="en-US"/>
        </w:rPr>
        <w:t xml:space="preserve"> </w:t>
      </w:r>
      <w:r w:rsidR="005B35C3" w:rsidRPr="005B35C3">
        <w:rPr>
          <w:rFonts w:ascii="Arial" w:eastAsiaTheme="minorHAnsi" w:hAnsi="Arial" w:cs="Arial"/>
          <w:b/>
          <w:bCs/>
          <w:color w:val="26282F"/>
          <w:sz w:val="24"/>
          <w:szCs w:val="24"/>
          <w:lang w:eastAsia="en-US"/>
        </w:rPr>
        <w:t xml:space="preserve">участка  или  земельных  участков  на   кадастровом   плане   территории </w:t>
      </w:r>
      <w:r w:rsidRPr="00982FD3">
        <w:rPr>
          <w:rFonts w:ascii="Arial" w:eastAsiaTheme="minorHAnsi" w:hAnsi="Arial" w:cs="Arial"/>
          <w:b/>
          <w:bCs/>
          <w:color w:val="26282F"/>
          <w:sz w:val="24"/>
          <w:szCs w:val="24"/>
          <w:lang w:eastAsia="en-US"/>
        </w:rPr>
        <w:t>" на территории городского округа Кинешма</w:t>
      </w:r>
    </w:p>
    <w:p w:rsidR="00982FD3" w:rsidRPr="00982FD3" w:rsidRDefault="00982FD3" w:rsidP="00982FD3">
      <w:pPr>
        <w:autoSpaceDE w:val="0"/>
        <w:autoSpaceDN w:val="0"/>
        <w:adjustRightInd w:val="0"/>
        <w:ind w:firstLine="720"/>
        <w:jc w:val="both"/>
        <w:rPr>
          <w:rFonts w:ascii="Arial" w:eastAsiaTheme="minorHAnsi" w:hAnsi="Arial" w:cs="Arial"/>
          <w:sz w:val="24"/>
          <w:szCs w:val="24"/>
          <w:lang w:eastAsia="en-US"/>
        </w:rPr>
      </w:pPr>
    </w:p>
    <w:p w:rsidR="00982FD3" w:rsidRPr="00982FD3" w:rsidRDefault="00982FD3" w:rsidP="00982FD3">
      <w:pPr>
        <w:autoSpaceDE w:val="0"/>
        <w:autoSpaceDN w:val="0"/>
        <w:adjustRightInd w:val="0"/>
        <w:ind w:firstLine="698"/>
        <w:jc w:val="center"/>
        <w:rPr>
          <w:rFonts w:ascii="Arial" w:eastAsiaTheme="minorHAnsi" w:hAnsi="Arial" w:cs="Arial"/>
          <w:sz w:val="24"/>
          <w:szCs w:val="24"/>
          <w:lang w:eastAsia="en-US"/>
        </w:rPr>
      </w:pPr>
      <w:bookmarkStart w:id="1" w:name="sub_100"/>
      <w:r w:rsidRPr="00982FD3">
        <w:rPr>
          <w:rFonts w:ascii="Arial" w:eastAsiaTheme="minorHAnsi" w:hAnsi="Arial" w:cs="Arial"/>
          <w:b/>
          <w:bCs/>
          <w:color w:val="26282F"/>
          <w:sz w:val="24"/>
          <w:szCs w:val="24"/>
          <w:lang w:eastAsia="en-US"/>
        </w:rPr>
        <w:t>I. Общие положения</w:t>
      </w:r>
    </w:p>
    <w:bookmarkEnd w:id="1"/>
    <w:p w:rsidR="00982FD3" w:rsidRPr="00982FD3" w:rsidRDefault="00982FD3" w:rsidP="00982FD3">
      <w:pPr>
        <w:autoSpaceDE w:val="0"/>
        <w:autoSpaceDN w:val="0"/>
        <w:adjustRightInd w:val="0"/>
        <w:ind w:firstLine="720"/>
        <w:jc w:val="both"/>
        <w:rPr>
          <w:rFonts w:ascii="Arial" w:eastAsiaTheme="minorHAnsi" w:hAnsi="Arial" w:cs="Arial"/>
          <w:sz w:val="24"/>
          <w:szCs w:val="24"/>
          <w:lang w:eastAsia="en-US"/>
        </w:rPr>
      </w:pPr>
    </w:p>
    <w:p w:rsidR="00982FD3" w:rsidRPr="00982FD3" w:rsidRDefault="00982FD3" w:rsidP="00982FD3">
      <w:pPr>
        <w:autoSpaceDE w:val="0"/>
        <w:autoSpaceDN w:val="0"/>
        <w:adjustRightInd w:val="0"/>
        <w:spacing w:before="108" w:after="108"/>
        <w:jc w:val="center"/>
        <w:outlineLvl w:val="0"/>
        <w:rPr>
          <w:rFonts w:ascii="Arial" w:eastAsiaTheme="minorHAnsi" w:hAnsi="Arial" w:cs="Arial"/>
          <w:b/>
          <w:bCs/>
          <w:color w:val="26282F"/>
          <w:sz w:val="24"/>
          <w:szCs w:val="24"/>
          <w:lang w:eastAsia="en-US"/>
        </w:rPr>
      </w:pPr>
      <w:r w:rsidRPr="00982FD3">
        <w:rPr>
          <w:rFonts w:ascii="Arial" w:eastAsiaTheme="minorHAnsi" w:hAnsi="Arial" w:cs="Arial"/>
          <w:b/>
          <w:bCs/>
          <w:color w:val="26282F"/>
          <w:sz w:val="24"/>
          <w:szCs w:val="24"/>
          <w:lang w:eastAsia="en-US"/>
        </w:rPr>
        <w:t>Предмет регулирования Административного регламента</w:t>
      </w:r>
    </w:p>
    <w:p w:rsidR="00982FD3" w:rsidRPr="00982FD3" w:rsidRDefault="00982FD3" w:rsidP="005B35C3">
      <w:pPr>
        <w:autoSpaceDE w:val="0"/>
        <w:autoSpaceDN w:val="0"/>
        <w:adjustRightInd w:val="0"/>
        <w:ind w:firstLine="720"/>
        <w:jc w:val="both"/>
        <w:rPr>
          <w:rFonts w:ascii="Arial" w:eastAsiaTheme="minorHAnsi" w:hAnsi="Arial" w:cs="Arial"/>
          <w:sz w:val="24"/>
          <w:szCs w:val="24"/>
          <w:lang w:eastAsia="en-US"/>
        </w:rPr>
      </w:pPr>
    </w:p>
    <w:p w:rsidR="007E14E3" w:rsidRPr="007E14E3" w:rsidRDefault="00982FD3" w:rsidP="007E14E3">
      <w:pPr>
        <w:autoSpaceDE w:val="0"/>
        <w:autoSpaceDN w:val="0"/>
        <w:adjustRightInd w:val="0"/>
        <w:ind w:firstLine="720"/>
        <w:jc w:val="both"/>
        <w:rPr>
          <w:rFonts w:ascii="Arial" w:hAnsi="Arial" w:cs="Arial"/>
          <w:sz w:val="24"/>
          <w:szCs w:val="24"/>
          <w:lang w:eastAsia="en-US"/>
        </w:rPr>
      </w:pPr>
      <w:r w:rsidRPr="00982FD3">
        <w:rPr>
          <w:rFonts w:ascii="Arial" w:eastAsiaTheme="minorHAnsi" w:hAnsi="Arial" w:cs="Arial"/>
          <w:sz w:val="24"/>
          <w:szCs w:val="24"/>
          <w:lang w:eastAsia="en-US"/>
        </w:rPr>
        <w:t xml:space="preserve">1.1. </w:t>
      </w:r>
      <w:proofErr w:type="gramStart"/>
      <w:r w:rsidRPr="005B35C3">
        <w:rPr>
          <w:rFonts w:ascii="Arial" w:hAnsi="Arial" w:cs="Arial"/>
          <w:sz w:val="24"/>
          <w:szCs w:val="24"/>
          <w:lang w:eastAsia="en-US"/>
        </w:rPr>
        <w:t xml:space="preserve">Административный регламент предоставления муниципальной услуги </w:t>
      </w:r>
      <w:r w:rsidR="005B35C3" w:rsidRPr="005B35C3">
        <w:rPr>
          <w:rFonts w:ascii="Arial" w:hAnsi="Arial" w:cs="Arial"/>
          <w:sz w:val="24"/>
          <w:szCs w:val="24"/>
          <w:lang w:eastAsia="en-US"/>
        </w:rPr>
        <w:t xml:space="preserve">                      </w:t>
      </w:r>
      <w:r w:rsidRPr="005B35C3">
        <w:rPr>
          <w:rFonts w:ascii="Arial" w:hAnsi="Arial" w:cs="Arial"/>
          <w:sz w:val="24"/>
          <w:szCs w:val="24"/>
          <w:lang w:eastAsia="en-US"/>
        </w:rPr>
        <w:t>"</w:t>
      </w:r>
      <w:r w:rsidR="005B35C3" w:rsidRPr="005B35C3">
        <w:rPr>
          <w:rFonts w:ascii="Arial" w:hAnsi="Arial" w:cs="Arial"/>
          <w:sz w:val="24"/>
          <w:szCs w:val="24"/>
          <w:lang w:eastAsia="en-US"/>
        </w:rPr>
        <w:t xml:space="preserve"> Утверждение   схемы   расположения   земельного участка  или  земельных  участков  на   кадастровом   плане   территории </w:t>
      </w:r>
      <w:r w:rsidRPr="005B35C3">
        <w:rPr>
          <w:rFonts w:ascii="Arial" w:hAnsi="Arial" w:cs="Arial"/>
          <w:sz w:val="24"/>
          <w:szCs w:val="24"/>
          <w:lang w:eastAsia="en-US"/>
        </w:rPr>
        <w:t>"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w:t>
      </w:r>
      <w:r w:rsidR="005B35C3">
        <w:rPr>
          <w:rFonts w:ascii="Arial" w:hAnsi="Arial" w:cs="Arial"/>
          <w:sz w:val="24"/>
          <w:szCs w:val="24"/>
          <w:lang w:eastAsia="en-US"/>
        </w:rPr>
        <w:t xml:space="preserve"> </w:t>
      </w:r>
      <w:r w:rsidR="007E14E3" w:rsidRPr="005B35C3">
        <w:rPr>
          <w:rFonts w:ascii="Arial" w:hAnsi="Arial" w:cs="Arial"/>
          <w:sz w:val="24"/>
          <w:szCs w:val="24"/>
          <w:lang w:eastAsia="en-US"/>
        </w:rPr>
        <w:t>утверждению  схемы  расположения  земельного  участка  или</w:t>
      </w:r>
      <w:r w:rsidR="005B35C3">
        <w:rPr>
          <w:rFonts w:ascii="Arial" w:hAnsi="Arial" w:cs="Arial"/>
          <w:sz w:val="24"/>
          <w:szCs w:val="24"/>
          <w:lang w:eastAsia="en-US"/>
        </w:rPr>
        <w:t xml:space="preserve"> </w:t>
      </w:r>
      <w:r w:rsidR="007E14E3" w:rsidRPr="005B35C3">
        <w:rPr>
          <w:rFonts w:ascii="Arial" w:hAnsi="Arial" w:cs="Arial"/>
          <w:sz w:val="24"/>
          <w:szCs w:val="24"/>
          <w:lang w:eastAsia="en-US"/>
        </w:rPr>
        <w:t xml:space="preserve">земельных   участков на  кадастровом  плане   территории  (далее </w:t>
      </w:r>
      <w:r w:rsidR="005B35C3">
        <w:rPr>
          <w:rFonts w:ascii="Arial" w:hAnsi="Arial" w:cs="Arial"/>
          <w:sz w:val="24"/>
          <w:szCs w:val="24"/>
          <w:lang w:eastAsia="en-US"/>
        </w:rPr>
        <w:t>–</w:t>
      </w:r>
      <w:r w:rsidR="007E14E3" w:rsidRPr="005B35C3">
        <w:rPr>
          <w:rFonts w:ascii="Arial" w:hAnsi="Arial" w:cs="Arial"/>
          <w:sz w:val="24"/>
          <w:szCs w:val="24"/>
          <w:lang w:eastAsia="en-US"/>
        </w:rPr>
        <w:t xml:space="preserve"> </w:t>
      </w:r>
      <w:r w:rsidR="005B35C3" w:rsidRPr="005B35C3">
        <w:rPr>
          <w:rFonts w:ascii="Arial" w:hAnsi="Arial" w:cs="Arial"/>
          <w:sz w:val="24"/>
          <w:szCs w:val="24"/>
          <w:lang w:eastAsia="en-US"/>
        </w:rPr>
        <w:t>С</w:t>
      </w:r>
      <w:r w:rsidR="007E14E3" w:rsidRPr="005B35C3">
        <w:rPr>
          <w:rFonts w:ascii="Arial" w:hAnsi="Arial" w:cs="Arial"/>
          <w:sz w:val="24"/>
          <w:szCs w:val="24"/>
          <w:lang w:eastAsia="en-US"/>
        </w:rPr>
        <w:t>хема</w:t>
      </w:r>
      <w:r w:rsidR="005B35C3">
        <w:rPr>
          <w:rFonts w:ascii="Arial" w:hAnsi="Arial" w:cs="Arial"/>
          <w:sz w:val="24"/>
          <w:szCs w:val="24"/>
          <w:lang w:eastAsia="en-US"/>
        </w:rPr>
        <w:t xml:space="preserve"> </w:t>
      </w:r>
      <w:r w:rsidR="007E14E3" w:rsidRPr="005B35C3">
        <w:rPr>
          <w:rFonts w:ascii="Arial" w:hAnsi="Arial" w:cs="Arial"/>
          <w:sz w:val="24"/>
          <w:szCs w:val="24"/>
          <w:lang w:eastAsia="en-US"/>
        </w:rPr>
        <w:t xml:space="preserve">расположения земельного участка) в </w:t>
      </w:r>
      <w:r w:rsidR="005B35C3" w:rsidRPr="005B35C3">
        <w:rPr>
          <w:rFonts w:ascii="Arial" w:hAnsi="Arial" w:cs="Arial"/>
          <w:sz w:val="24"/>
          <w:szCs w:val="24"/>
          <w:lang w:eastAsia="en-US"/>
        </w:rPr>
        <w:t>муниципальном</w:t>
      </w:r>
      <w:proofErr w:type="gramEnd"/>
      <w:r w:rsidR="005B35C3" w:rsidRPr="005B35C3">
        <w:rPr>
          <w:rFonts w:ascii="Arial" w:hAnsi="Arial" w:cs="Arial"/>
          <w:sz w:val="24"/>
          <w:szCs w:val="24"/>
          <w:lang w:eastAsia="en-US"/>
        </w:rPr>
        <w:t xml:space="preserve"> </w:t>
      </w:r>
      <w:proofErr w:type="gramStart"/>
      <w:r w:rsidR="005B35C3" w:rsidRPr="005B35C3">
        <w:rPr>
          <w:rFonts w:ascii="Arial" w:hAnsi="Arial" w:cs="Arial"/>
          <w:sz w:val="24"/>
          <w:szCs w:val="24"/>
          <w:lang w:eastAsia="en-US"/>
        </w:rPr>
        <w:t>образовании</w:t>
      </w:r>
      <w:proofErr w:type="gramEnd"/>
      <w:r w:rsidR="005B35C3" w:rsidRPr="005B35C3">
        <w:rPr>
          <w:rFonts w:ascii="Arial" w:hAnsi="Arial" w:cs="Arial"/>
          <w:sz w:val="24"/>
          <w:szCs w:val="24"/>
          <w:lang w:eastAsia="en-US"/>
        </w:rPr>
        <w:t xml:space="preserve"> «Городской округ Кинешма».</w:t>
      </w:r>
      <w:r w:rsidR="005B35C3" w:rsidRPr="007E14E3">
        <w:rPr>
          <w:rFonts w:ascii="Arial" w:hAnsi="Arial" w:cs="Arial"/>
          <w:sz w:val="24"/>
          <w:szCs w:val="24"/>
          <w:lang w:eastAsia="en-US"/>
        </w:rPr>
        <w:t xml:space="preserve"> </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roofErr w:type="gramStart"/>
      <w:r w:rsidRPr="007E14E3">
        <w:rPr>
          <w:rFonts w:ascii="Arial" w:hAnsi="Arial" w:cs="Arial"/>
          <w:sz w:val="24"/>
          <w:szCs w:val="24"/>
          <w:lang w:eastAsia="en-US"/>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sidR="00E72EF2">
        <w:rPr>
          <w:rFonts w:ascii="Arial" w:hAnsi="Arial" w:cs="Arial"/>
          <w:sz w:val="24"/>
          <w:szCs w:val="24"/>
          <w:lang w:eastAsia="en-US"/>
        </w:rPr>
        <w:t>,</w:t>
      </w:r>
      <w:r w:rsidRPr="007E14E3">
        <w:rPr>
          <w:rFonts w:ascii="Arial" w:hAnsi="Arial" w:cs="Arial"/>
          <w:sz w:val="24"/>
          <w:szCs w:val="24"/>
          <w:lang w:eastAsia="en-US"/>
        </w:rPr>
        <w:t xml:space="preserve"> в целях образования земельного участка для его предоставления на торгах, а также утверждения схемы расположения</w:t>
      </w:r>
      <w:proofErr w:type="gramEnd"/>
      <w:r w:rsidRPr="007E14E3">
        <w:rPr>
          <w:rFonts w:ascii="Arial" w:hAnsi="Arial" w:cs="Arial"/>
          <w:sz w:val="24"/>
          <w:szCs w:val="24"/>
          <w:lang w:eastAsia="en-US"/>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2" w:name="sub_20012"/>
      <w:r w:rsidRPr="007E14E3">
        <w:rPr>
          <w:rFonts w:ascii="Arial" w:hAnsi="Arial" w:cs="Arial"/>
          <w:b/>
          <w:bCs/>
          <w:color w:val="26282F"/>
          <w:sz w:val="24"/>
          <w:szCs w:val="24"/>
          <w:lang w:eastAsia="en-US"/>
        </w:rPr>
        <w:t>Круг Заявителей</w:t>
      </w:r>
    </w:p>
    <w:bookmarkEnd w:id="2"/>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 w:name="sub_2012"/>
      <w:r w:rsidRPr="007E14E3">
        <w:rPr>
          <w:rFonts w:ascii="Arial" w:hAnsi="Arial" w:cs="Arial"/>
          <w:sz w:val="24"/>
          <w:szCs w:val="24"/>
          <w:lang w:eastAsia="en-US"/>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 w:name="sub_2013"/>
      <w:bookmarkEnd w:id="3"/>
      <w:r w:rsidRPr="007E14E3">
        <w:rPr>
          <w:rFonts w:ascii="Arial" w:hAnsi="Arial" w:cs="Arial"/>
          <w:sz w:val="24"/>
          <w:szCs w:val="24"/>
          <w:lang w:eastAsia="en-US"/>
        </w:rPr>
        <w:t xml:space="preserve">1.3. Интересы заявителей, указанных в </w:t>
      </w:r>
      <w:hyperlink w:anchor="sub_2012" w:history="1">
        <w:r w:rsidRPr="005B35C3">
          <w:rPr>
            <w:rFonts w:ascii="Arial" w:hAnsi="Arial" w:cs="Arial"/>
            <w:sz w:val="24"/>
            <w:szCs w:val="24"/>
            <w:lang w:eastAsia="en-US"/>
          </w:rPr>
          <w:t>пункте 1.2</w:t>
        </w:r>
      </w:hyperlink>
      <w:r w:rsidRPr="005B35C3">
        <w:rPr>
          <w:rFonts w:ascii="Arial" w:hAnsi="Arial" w:cs="Arial"/>
          <w:sz w:val="24"/>
          <w:szCs w:val="24"/>
          <w:lang w:eastAsia="en-US"/>
        </w:rPr>
        <w:t xml:space="preserve"> н</w:t>
      </w:r>
      <w:r w:rsidRPr="007E14E3">
        <w:rPr>
          <w:rFonts w:ascii="Arial" w:hAnsi="Arial" w:cs="Arial"/>
          <w:sz w:val="24"/>
          <w:szCs w:val="24"/>
          <w:lang w:eastAsia="en-US"/>
        </w:rPr>
        <w:t xml:space="preserve">астоящего Административного регламента, могут представлять лица, обладающие соответствующими полномочиями (далее - </w:t>
      </w:r>
      <w:r w:rsidR="005B35C3">
        <w:rPr>
          <w:rFonts w:ascii="Arial" w:hAnsi="Arial" w:cs="Arial"/>
          <w:sz w:val="24"/>
          <w:szCs w:val="24"/>
          <w:lang w:eastAsia="en-US"/>
        </w:rPr>
        <w:t>П</w:t>
      </w:r>
      <w:r w:rsidRPr="007E14E3">
        <w:rPr>
          <w:rFonts w:ascii="Arial" w:hAnsi="Arial" w:cs="Arial"/>
          <w:sz w:val="24"/>
          <w:szCs w:val="24"/>
          <w:lang w:eastAsia="en-US"/>
        </w:rPr>
        <w:t>редставитель).</w:t>
      </w:r>
    </w:p>
    <w:bookmarkEnd w:id="4"/>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E72EF2" w:rsidRPr="00E72EF2" w:rsidRDefault="00E72EF2" w:rsidP="00E72EF2">
      <w:pPr>
        <w:autoSpaceDE w:val="0"/>
        <w:autoSpaceDN w:val="0"/>
        <w:adjustRightInd w:val="0"/>
        <w:jc w:val="center"/>
        <w:outlineLvl w:val="0"/>
        <w:rPr>
          <w:rFonts w:ascii="Arial" w:eastAsiaTheme="minorHAnsi" w:hAnsi="Arial" w:cs="Arial"/>
          <w:b/>
          <w:bCs/>
          <w:color w:val="26282F"/>
          <w:sz w:val="24"/>
          <w:szCs w:val="24"/>
          <w:lang w:eastAsia="en-US"/>
        </w:rPr>
      </w:pPr>
      <w:bookmarkStart w:id="5" w:name="sub_2002"/>
      <w:r w:rsidRPr="00E72EF2">
        <w:rPr>
          <w:rFonts w:ascii="Arial" w:eastAsiaTheme="minorHAnsi" w:hAnsi="Arial" w:cs="Arial"/>
          <w:b/>
          <w:bCs/>
          <w:color w:val="26282F"/>
          <w:sz w:val="24"/>
          <w:szCs w:val="24"/>
          <w:lang w:eastAsia="en-US"/>
        </w:rPr>
        <w:t>Требования к порядку информирования о предоставлении</w:t>
      </w:r>
    </w:p>
    <w:p w:rsidR="00E72EF2" w:rsidRPr="00E72EF2" w:rsidRDefault="00E72EF2" w:rsidP="00E72EF2">
      <w:pPr>
        <w:autoSpaceDE w:val="0"/>
        <w:autoSpaceDN w:val="0"/>
        <w:adjustRightInd w:val="0"/>
        <w:jc w:val="center"/>
        <w:outlineLvl w:val="0"/>
        <w:rPr>
          <w:rFonts w:ascii="Arial" w:eastAsiaTheme="minorHAnsi" w:hAnsi="Arial" w:cs="Arial"/>
          <w:b/>
          <w:bCs/>
          <w:color w:val="26282F"/>
          <w:sz w:val="24"/>
          <w:szCs w:val="24"/>
          <w:lang w:eastAsia="en-US"/>
        </w:rPr>
      </w:pPr>
      <w:r w:rsidRPr="00E72EF2">
        <w:rPr>
          <w:rFonts w:ascii="Arial" w:eastAsiaTheme="minorHAnsi" w:hAnsi="Arial" w:cs="Arial"/>
          <w:b/>
          <w:bCs/>
          <w:color w:val="26282F"/>
          <w:sz w:val="24"/>
          <w:szCs w:val="24"/>
          <w:lang w:eastAsia="en-US"/>
        </w:rPr>
        <w:t>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1.4 Информирование о порядке предоставления муниципальной услуги осуществляется:</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w:t>
      </w:r>
      <w:r w:rsidRPr="00E72EF2">
        <w:rPr>
          <w:rFonts w:ascii="Arial" w:eastAsiaTheme="minorHAnsi" w:hAnsi="Arial" w:cs="Arial"/>
          <w:sz w:val="24"/>
          <w:szCs w:val="24"/>
          <w:lang w:eastAsia="en-US"/>
        </w:rPr>
        <w:tab/>
        <w:t>непосредственно при личном приеме Заявителя в Администрации городского округа Кинешма (далее-Администрация) Комитетом имущественных и земельных отношений администрации городского округа Кинешма (далее-Комитет) или в муниципальном учреждении «Многофункциональный центр предоставления государственных и муниципальных услуг городского округа Кинешма» (далее - Многофункциональный центр).</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lastRenderedPageBreak/>
        <w:t xml:space="preserve">Место нахождения Администрации: 155800, Ивановская обл., г. Кинешма, ул. </w:t>
      </w:r>
      <w:r w:rsidR="00E827F0">
        <w:rPr>
          <w:rFonts w:ascii="Arial" w:eastAsiaTheme="minorHAnsi" w:hAnsi="Arial" w:cs="Arial"/>
          <w:sz w:val="24"/>
          <w:szCs w:val="24"/>
          <w:lang w:eastAsia="en-US"/>
        </w:rPr>
        <w:t>им.</w:t>
      </w:r>
      <w:r w:rsidRPr="00E72EF2">
        <w:rPr>
          <w:rFonts w:ascii="Arial" w:eastAsiaTheme="minorHAnsi" w:hAnsi="Arial" w:cs="Arial"/>
          <w:sz w:val="24"/>
          <w:szCs w:val="24"/>
          <w:lang w:eastAsia="en-US"/>
        </w:rPr>
        <w:t xml:space="preserve">Фрунзе, д. 4, </w:t>
      </w:r>
      <w:r w:rsidR="00B25D94">
        <w:rPr>
          <w:rFonts w:ascii="Arial" w:eastAsiaTheme="minorHAnsi" w:hAnsi="Arial" w:cs="Arial"/>
          <w:sz w:val="24"/>
          <w:szCs w:val="24"/>
          <w:lang w:eastAsia="en-US"/>
        </w:rPr>
        <w:t>тел. 8 (49331) 5-30-50</w:t>
      </w:r>
      <w:r w:rsidRPr="00E72EF2">
        <w:rPr>
          <w:rFonts w:ascii="Arial" w:eastAsiaTheme="minorHAnsi" w:hAnsi="Arial" w:cs="Arial"/>
          <w:sz w:val="24"/>
          <w:szCs w:val="24"/>
          <w:lang w:eastAsia="en-US"/>
        </w:rPr>
        <w:t>, адрес электронной почты Администрации: mail@admkineshma.ru.</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Место нахождения Комитета: 155800, Ивановская область, </w:t>
      </w:r>
      <w:proofErr w:type="spellStart"/>
      <w:r w:rsidRPr="00E72EF2">
        <w:rPr>
          <w:rFonts w:ascii="Arial" w:eastAsiaTheme="minorHAnsi" w:hAnsi="Arial" w:cs="Arial"/>
          <w:sz w:val="24"/>
          <w:szCs w:val="24"/>
          <w:lang w:eastAsia="en-US"/>
        </w:rPr>
        <w:t>г</w:t>
      </w:r>
      <w:proofErr w:type="gramStart"/>
      <w:r w:rsidRPr="00E72EF2">
        <w:rPr>
          <w:rFonts w:ascii="Arial" w:eastAsiaTheme="minorHAnsi" w:hAnsi="Arial" w:cs="Arial"/>
          <w:sz w:val="24"/>
          <w:szCs w:val="24"/>
          <w:lang w:eastAsia="en-US"/>
        </w:rPr>
        <w:t>.К</w:t>
      </w:r>
      <w:proofErr w:type="gramEnd"/>
      <w:r w:rsidRPr="00E72EF2">
        <w:rPr>
          <w:rFonts w:ascii="Arial" w:eastAsiaTheme="minorHAnsi" w:hAnsi="Arial" w:cs="Arial"/>
          <w:sz w:val="24"/>
          <w:szCs w:val="24"/>
          <w:lang w:eastAsia="en-US"/>
        </w:rPr>
        <w:t>инешма</w:t>
      </w:r>
      <w:proofErr w:type="spellEnd"/>
      <w:r w:rsidRPr="00E72EF2">
        <w:rPr>
          <w:rFonts w:ascii="Arial" w:eastAsiaTheme="minorHAnsi" w:hAnsi="Arial" w:cs="Arial"/>
          <w:sz w:val="24"/>
          <w:szCs w:val="24"/>
          <w:lang w:eastAsia="en-US"/>
        </w:rPr>
        <w:t xml:space="preserve">,                ул. </w:t>
      </w:r>
      <w:proofErr w:type="spellStart"/>
      <w:r w:rsidRPr="00E72EF2">
        <w:rPr>
          <w:rFonts w:ascii="Arial" w:eastAsiaTheme="minorHAnsi" w:hAnsi="Arial" w:cs="Arial"/>
          <w:sz w:val="24"/>
          <w:szCs w:val="24"/>
          <w:lang w:eastAsia="en-US"/>
        </w:rPr>
        <w:t>им.Фрунзе</w:t>
      </w:r>
      <w:proofErr w:type="spellEnd"/>
      <w:r w:rsidRPr="00E72EF2">
        <w:rPr>
          <w:rFonts w:ascii="Arial" w:eastAsiaTheme="minorHAnsi" w:hAnsi="Arial" w:cs="Arial"/>
          <w:sz w:val="24"/>
          <w:szCs w:val="24"/>
          <w:lang w:eastAsia="en-US"/>
        </w:rPr>
        <w:t xml:space="preserve">, д.4, </w:t>
      </w:r>
      <w:proofErr w:type="spellStart"/>
      <w:r w:rsidRPr="00E72EF2">
        <w:rPr>
          <w:rFonts w:ascii="Arial" w:eastAsiaTheme="minorHAnsi" w:hAnsi="Arial" w:cs="Arial"/>
          <w:sz w:val="24"/>
          <w:szCs w:val="24"/>
          <w:lang w:eastAsia="en-US"/>
        </w:rPr>
        <w:t>каб</w:t>
      </w:r>
      <w:proofErr w:type="spellEnd"/>
      <w:r w:rsidRPr="00E72EF2">
        <w:rPr>
          <w:rFonts w:ascii="Arial" w:eastAsiaTheme="minorHAnsi" w:hAnsi="Arial" w:cs="Arial"/>
          <w:sz w:val="24"/>
          <w:szCs w:val="24"/>
          <w:lang w:eastAsia="en-US"/>
        </w:rPr>
        <w:t>. 12;  тел.: (49331) 5-71-95, адрес электронной почты Комитета:  kizo-admkin@ivreg.ru;</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Место нахождения Многофункционального центра: 155800, Ивановская область, </w:t>
      </w:r>
      <w:proofErr w:type="spellStart"/>
      <w:r w:rsidRPr="00E72EF2">
        <w:rPr>
          <w:rFonts w:ascii="Arial" w:eastAsiaTheme="minorHAnsi" w:hAnsi="Arial" w:cs="Arial"/>
          <w:sz w:val="24"/>
          <w:szCs w:val="24"/>
          <w:lang w:eastAsia="en-US"/>
        </w:rPr>
        <w:t>г</w:t>
      </w:r>
      <w:proofErr w:type="gramStart"/>
      <w:r w:rsidRPr="00E72EF2">
        <w:rPr>
          <w:rFonts w:ascii="Arial" w:eastAsiaTheme="minorHAnsi" w:hAnsi="Arial" w:cs="Arial"/>
          <w:sz w:val="24"/>
          <w:szCs w:val="24"/>
          <w:lang w:eastAsia="en-US"/>
        </w:rPr>
        <w:t>.К</w:t>
      </w:r>
      <w:proofErr w:type="gramEnd"/>
      <w:r w:rsidRPr="00E72EF2">
        <w:rPr>
          <w:rFonts w:ascii="Arial" w:eastAsiaTheme="minorHAnsi" w:hAnsi="Arial" w:cs="Arial"/>
          <w:sz w:val="24"/>
          <w:szCs w:val="24"/>
          <w:lang w:eastAsia="en-US"/>
        </w:rPr>
        <w:t>инешма</w:t>
      </w:r>
      <w:proofErr w:type="spellEnd"/>
      <w:r w:rsidRPr="00E72EF2">
        <w:rPr>
          <w:rFonts w:ascii="Arial" w:eastAsiaTheme="minorHAnsi" w:hAnsi="Arial" w:cs="Arial"/>
          <w:sz w:val="24"/>
          <w:szCs w:val="24"/>
          <w:lang w:eastAsia="en-US"/>
        </w:rPr>
        <w:t xml:space="preserve">, ул. им. Островского, д.8, тел. 8(49331)5-60-45, адрес электронной почты Многофункционального центра: </w:t>
      </w:r>
      <w:hyperlink r:id="rId8" w:history="1">
        <w:r w:rsidRPr="00E72EF2">
          <w:rPr>
            <w:rFonts w:ascii="Arial" w:eastAsiaTheme="minorHAnsi" w:hAnsi="Arial" w:cs="Arial"/>
            <w:sz w:val="24"/>
            <w:szCs w:val="24"/>
            <w:lang w:eastAsia="en-US"/>
          </w:rPr>
          <w:t>mfc-kineshma@yandex.ru</w:t>
        </w:r>
      </w:hyperlink>
      <w:r w:rsidRPr="00E72EF2">
        <w:rPr>
          <w:rFonts w:ascii="Arial" w:eastAsiaTheme="minorHAnsi" w:hAnsi="Arial" w:cs="Arial"/>
          <w:sz w:val="24"/>
          <w:szCs w:val="24"/>
          <w:lang w:eastAsia="en-US"/>
        </w:rPr>
        <w:t>.</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2) посредством телефонной связи Администрацией, Комитетом, Многофункциональным центром.</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3)</w:t>
      </w:r>
      <w:r w:rsidRPr="00E72EF2">
        <w:rPr>
          <w:rFonts w:ascii="Arial" w:eastAsiaTheme="minorHAnsi" w:hAnsi="Arial" w:cs="Arial"/>
          <w:sz w:val="24"/>
          <w:szCs w:val="24"/>
          <w:lang w:eastAsia="en-US"/>
        </w:rPr>
        <w:tab/>
        <w:t>письменно, в том числе посредством электронной почты, факсимильной связи;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4)</w:t>
      </w:r>
      <w:r w:rsidRPr="00E72EF2">
        <w:rPr>
          <w:rFonts w:ascii="Arial" w:eastAsiaTheme="minorHAnsi" w:hAnsi="Arial" w:cs="Arial"/>
          <w:sz w:val="24"/>
          <w:szCs w:val="24"/>
          <w:lang w:eastAsia="en-US"/>
        </w:rPr>
        <w:tab/>
        <w:t>посредством размещения в открытой и доступной форме информации: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на Порталах государственных и муниципальных услуг по адресам: http://www.gosuslugi.ru и (или) https://pgu.ivanovoobl.ru (далее - Порталы);</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на официальном сайте Администрации в сети Интернет: https://www.admkineshma.ru/; </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5)</w:t>
      </w:r>
      <w:r w:rsidRPr="00E72EF2">
        <w:rPr>
          <w:rFonts w:ascii="Arial" w:eastAsiaTheme="minorHAnsi" w:hAnsi="Arial" w:cs="Arial"/>
          <w:sz w:val="24"/>
          <w:szCs w:val="24"/>
          <w:lang w:eastAsia="en-US"/>
        </w:rPr>
        <w:tab/>
        <w:t>посредством размещения информации на информационных стендах Администрации, Комитета или Многофункционального центра.</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1.5.Информирование осуществляется по вопросам, касающимся:</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способов подачи заявления о</w:t>
      </w:r>
      <w:r w:rsidRPr="00E72EF2">
        <w:rPr>
          <w:rFonts w:ascii="Arial" w:eastAsiaTheme="minorHAnsi" w:hAnsi="Arial" w:cs="Arial"/>
          <w:sz w:val="24"/>
          <w:szCs w:val="24"/>
          <w:lang w:eastAsia="en-US"/>
        </w:rPr>
        <w:tab/>
        <w:t xml:space="preserve"> предоставлении</w:t>
      </w:r>
      <w:r w:rsidRPr="00E72EF2">
        <w:rPr>
          <w:rFonts w:ascii="Arial" w:eastAsiaTheme="minorHAnsi" w:hAnsi="Arial" w:cs="Arial"/>
          <w:sz w:val="24"/>
          <w:szCs w:val="24"/>
          <w:lang w:eastAsia="en-US"/>
        </w:rPr>
        <w:tab/>
        <w:t>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адресов Комитета и Многофункционального центра, обращение в которые необходимо для предоставления 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справочной информации о работе Администрации, Комитета, Многофункционального центра; </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порядка и сроков предоставления 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по вопросам предоставления услуг, которые являются необходимыми и обязательными для предоставления 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1.6.При устном обращении Заявителя (лично или по телефону) должностное лицо Комитета, работник  Многофункционального центра, осуществляющий консультирование, подробно и в вежливой (корректной) форме информирует </w:t>
      </w:r>
      <w:proofErr w:type="gramStart"/>
      <w:r w:rsidRPr="00E72EF2">
        <w:rPr>
          <w:rFonts w:ascii="Arial" w:eastAsiaTheme="minorHAnsi" w:hAnsi="Arial" w:cs="Arial"/>
          <w:sz w:val="24"/>
          <w:szCs w:val="24"/>
          <w:lang w:eastAsia="en-US"/>
        </w:rPr>
        <w:t>обратившихся</w:t>
      </w:r>
      <w:proofErr w:type="gramEnd"/>
      <w:r w:rsidRPr="00E72EF2">
        <w:rPr>
          <w:rFonts w:ascii="Arial" w:eastAsiaTheme="minorHAnsi" w:hAnsi="Arial" w:cs="Arial"/>
          <w:sz w:val="24"/>
          <w:szCs w:val="24"/>
          <w:lang w:eastAsia="en-US"/>
        </w:rPr>
        <w:t xml:space="preserve"> по интересующим вопросам.</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Если должностное лицо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изложить обращение в письменной форме;</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назначить другое время для консультаций.</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lastRenderedPageBreak/>
        <w:t>Должностное лицо Комитета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Продолжительность информирования по телефону не должна превышать 10 минут.</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Информирование осуществляется в соответствии с графиком приема граждан.</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1.7.По письменному обращению должностное лицо Комитета,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1.8.На Порталах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о месте нахождения и графике работы Комитета, а также Многофункционального центра;</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справочные телефоны Комитета и Многофункционального центра;</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адреса официального сайта Администрации и Многофункционального центра, а также адреса электронной почты. </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1.10.Размещение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rsidR="00E72EF2" w:rsidRPr="00E72EF2" w:rsidRDefault="00E72EF2" w:rsidP="00E72EF2">
      <w:pPr>
        <w:autoSpaceDE w:val="0"/>
        <w:autoSpaceDN w:val="0"/>
        <w:adjustRightInd w:val="0"/>
        <w:ind w:firstLine="720"/>
        <w:jc w:val="both"/>
        <w:rPr>
          <w:rFonts w:ascii="Arial" w:eastAsiaTheme="minorHAnsi" w:hAnsi="Arial" w:cs="Arial"/>
          <w:sz w:val="24"/>
          <w:szCs w:val="24"/>
          <w:lang w:eastAsia="en-US"/>
        </w:rPr>
      </w:pPr>
      <w:r w:rsidRPr="00E72EF2">
        <w:rPr>
          <w:rFonts w:ascii="Arial" w:eastAsiaTheme="minorHAnsi" w:hAnsi="Arial" w:cs="Arial"/>
          <w:sz w:val="24"/>
          <w:szCs w:val="24"/>
          <w:lang w:eastAsia="en-US"/>
        </w:rPr>
        <w:t xml:space="preserve">1.11. </w:t>
      </w:r>
      <w:r w:rsidR="00EF5D78">
        <w:rPr>
          <w:rFonts w:ascii="Arial" w:eastAsiaTheme="minorHAnsi" w:hAnsi="Arial" w:cs="Arial"/>
          <w:sz w:val="24"/>
          <w:szCs w:val="24"/>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Порталах, а также в Комитете при обращении Заявителя </w:t>
      </w:r>
      <w:r w:rsidR="004952A1">
        <w:rPr>
          <w:rFonts w:ascii="Arial" w:eastAsiaTheme="minorHAnsi" w:hAnsi="Arial" w:cs="Arial"/>
          <w:sz w:val="24"/>
          <w:szCs w:val="24"/>
          <w:lang w:eastAsia="en-US"/>
        </w:rPr>
        <w:t xml:space="preserve">(его Представителя) </w:t>
      </w:r>
      <w:r w:rsidR="00EF5D78">
        <w:rPr>
          <w:rFonts w:ascii="Arial" w:eastAsiaTheme="minorHAnsi" w:hAnsi="Arial" w:cs="Arial"/>
          <w:sz w:val="24"/>
          <w:szCs w:val="24"/>
          <w:lang w:eastAsia="en-US"/>
        </w:rPr>
        <w:t>лично или по телефону.</w:t>
      </w:r>
    </w:p>
    <w:p w:rsidR="00E72EF2" w:rsidRDefault="00E72EF2" w:rsidP="007E14E3">
      <w:pPr>
        <w:autoSpaceDE w:val="0"/>
        <w:autoSpaceDN w:val="0"/>
        <w:adjustRightInd w:val="0"/>
        <w:spacing w:before="108" w:after="108"/>
        <w:jc w:val="center"/>
        <w:outlineLvl w:val="0"/>
        <w:rPr>
          <w:rFonts w:ascii="Arial" w:hAnsi="Arial" w:cs="Arial"/>
          <w:b/>
          <w:bCs/>
          <w:color w:val="26282F"/>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r w:rsidRPr="007E14E3">
        <w:rPr>
          <w:rFonts w:ascii="Arial" w:hAnsi="Arial" w:cs="Arial"/>
          <w:b/>
          <w:bCs/>
          <w:color w:val="26282F"/>
          <w:sz w:val="24"/>
          <w:szCs w:val="24"/>
          <w:lang w:eastAsia="en-US"/>
        </w:rPr>
        <w:t>II. Стандарт предоставления государственной (муниципальной) услуги</w:t>
      </w:r>
    </w:p>
    <w:bookmarkEnd w:id="5"/>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9B302D">
      <w:pPr>
        <w:autoSpaceDE w:val="0"/>
        <w:autoSpaceDN w:val="0"/>
        <w:adjustRightInd w:val="0"/>
        <w:spacing w:before="108" w:after="108"/>
        <w:jc w:val="center"/>
        <w:outlineLvl w:val="0"/>
        <w:rPr>
          <w:rFonts w:ascii="Arial" w:hAnsi="Arial" w:cs="Arial"/>
          <w:b/>
          <w:bCs/>
          <w:color w:val="26282F"/>
          <w:sz w:val="24"/>
          <w:szCs w:val="24"/>
          <w:lang w:eastAsia="en-US"/>
        </w:rPr>
      </w:pPr>
      <w:bookmarkStart w:id="6" w:name="sub_20021"/>
      <w:r w:rsidRPr="007E14E3">
        <w:rPr>
          <w:rFonts w:ascii="Arial" w:hAnsi="Arial" w:cs="Arial"/>
          <w:b/>
          <w:bCs/>
          <w:color w:val="26282F"/>
          <w:sz w:val="24"/>
          <w:szCs w:val="24"/>
          <w:lang w:eastAsia="en-US"/>
        </w:rPr>
        <w:t>Наименование муниципальной услуги</w:t>
      </w:r>
    </w:p>
    <w:p w:rsidR="007E14E3" w:rsidRPr="007E14E3" w:rsidRDefault="007E14E3" w:rsidP="009B302D">
      <w:pPr>
        <w:autoSpaceDE w:val="0"/>
        <w:autoSpaceDN w:val="0"/>
        <w:adjustRightInd w:val="0"/>
        <w:ind w:firstLine="720"/>
        <w:jc w:val="both"/>
        <w:rPr>
          <w:rFonts w:ascii="Arial" w:hAnsi="Arial" w:cs="Arial"/>
          <w:sz w:val="24"/>
          <w:szCs w:val="24"/>
          <w:lang w:eastAsia="en-US"/>
        </w:rPr>
      </w:pPr>
      <w:bookmarkStart w:id="7" w:name="sub_2021"/>
      <w:bookmarkEnd w:id="6"/>
      <w:r w:rsidRPr="007E14E3">
        <w:rPr>
          <w:rFonts w:ascii="Arial" w:hAnsi="Arial" w:cs="Arial"/>
          <w:sz w:val="24"/>
          <w:szCs w:val="24"/>
          <w:lang w:eastAsia="en-US"/>
        </w:rPr>
        <w:t xml:space="preserve">2.1. </w:t>
      </w:r>
      <w:r w:rsidR="00E72EF2">
        <w:rPr>
          <w:rFonts w:ascii="Arial" w:hAnsi="Arial" w:cs="Arial"/>
          <w:sz w:val="24"/>
          <w:szCs w:val="24"/>
          <w:lang w:eastAsia="en-US"/>
        </w:rPr>
        <w:t>Наименование муниципальной услуги -</w:t>
      </w:r>
      <w:r w:rsidRPr="007E14E3">
        <w:rPr>
          <w:rFonts w:ascii="Arial" w:hAnsi="Arial" w:cs="Arial"/>
          <w:sz w:val="24"/>
          <w:szCs w:val="24"/>
          <w:lang w:eastAsia="en-US"/>
        </w:rPr>
        <w:t xml:space="preserve"> "Утверждение схемы расположения земельного участка или земельных участков на кадастровом плане территории".</w:t>
      </w:r>
    </w:p>
    <w:bookmarkEnd w:id="7"/>
    <w:p w:rsidR="008861A8" w:rsidRDefault="008861A8" w:rsidP="00E72EF2">
      <w:pPr>
        <w:autoSpaceDE w:val="0"/>
        <w:autoSpaceDN w:val="0"/>
        <w:adjustRightInd w:val="0"/>
        <w:ind w:firstLine="698"/>
        <w:jc w:val="center"/>
        <w:rPr>
          <w:rFonts w:ascii="Arial" w:eastAsiaTheme="minorHAnsi" w:hAnsi="Arial" w:cs="Arial"/>
          <w:b/>
          <w:bCs/>
          <w:color w:val="26282F"/>
          <w:sz w:val="24"/>
          <w:szCs w:val="24"/>
          <w:lang w:eastAsia="en-US"/>
        </w:rPr>
      </w:pPr>
    </w:p>
    <w:p w:rsidR="00E72EF2" w:rsidRPr="00E72EF2" w:rsidRDefault="00E72EF2" w:rsidP="009B302D">
      <w:pPr>
        <w:autoSpaceDE w:val="0"/>
        <w:autoSpaceDN w:val="0"/>
        <w:adjustRightInd w:val="0"/>
        <w:spacing w:before="240"/>
        <w:ind w:firstLine="698"/>
        <w:jc w:val="center"/>
        <w:rPr>
          <w:rFonts w:ascii="Arial" w:eastAsiaTheme="minorHAnsi" w:hAnsi="Arial" w:cs="Arial"/>
          <w:sz w:val="24"/>
          <w:szCs w:val="24"/>
          <w:lang w:eastAsia="en-US"/>
        </w:rPr>
      </w:pPr>
      <w:r w:rsidRPr="00E72EF2">
        <w:rPr>
          <w:rFonts w:ascii="Arial" w:eastAsiaTheme="minorHAnsi" w:hAnsi="Arial" w:cs="Arial"/>
          <w:b/>
          <w:bCs/>
          <w:color w:val="26282F"/>
          <w:sz w:val="24"/>
          <w:szCs w:val="24"/>
          <w:lang w:eastAsia="en-US"/>
        </w:rPr>
        <w:t>Наименование органа местного самоуправления, предоставляющего муниципальную услугу</w:t>
      </w:r>
    </w:p>
    <w:p w:rsidR="00E72EF2" w:rsidRPr="00E72EF2" w:rsidRDefault="00E72EF2" w:rsidP="009B302D">
      <w:pPr>
        <w:autoSpaceDE w:val="0"/>
        <w:autoSpaceDN w:val="0"/>
        <w:adjustRightInd w:val="0"/>
        <w:spacing w:before="240"/>
        <w:ind w:firstLine="720"/>
        <w:jc w:val="both"/>
        <w:rPr>
          <w:rFonts w:ascii="Arial" w:hAnsi="Arial" w:cs="Arial"/>
          <w:sz w:val="24"/>
          <w:szCs w:val="24"/>
          <w:lang w:eastAsia="en-US"/>
        </w:rPr>
      </w:pPr>
      <w:r w:rsidRPr="00E72EF2">
        <w:rPr>
          <w:rFonts w:ascii="Arial" w:hAnsi="Arial" w:cs="Arial"/>
          <w:sz w:val="24"/>
          <w:szCs w:val="24"/>
          <w:lang w:eastAsia="en-US"/>
        </w:rPr>
        <w:t xml:space="preserve">2.2. Муниципальная услуга предоставляется Администрацией городского округа Кинешма в лице Комитета имущественных и земельных отношений администрации городского округа Кинешма (далее-Уполномоченный орган). Административные действия выполняются муниципальными служащими (далее по тексту – Специалисты) </w:t>
      </w:r>
      <w:r w:rsidRPr="00E72EF2">
        <w:rPr>
          <w:rFonts w:ascii="Arial" w:hAnsi="Arial" w:cs="Arial"/>
          <w:sz w:val="24"/>
          <w:szCs w:val="24"/>
          <w:lang w:eastAsia="en-US"/>
        </w:rPr>
        <w:lastRenderedPageBreak/>
        <w:t xml:space="preserve">Комитета в соответствии с установленным распределением должностных обязанностей.  </w:t>
      </w:r>
    </w:p>
    <w:p w:rsidR="0078409E" w:rsidRDefault="00E72EF2" w:rsidP="0078409E">
      <w:pPr>
        <w:autoSpaceDE w:val="0"/>
        <w:autoSpaceDN w:val="0"/>
        <w:adjustRightInd w:val="0"/>
        <w:ind w:firstLine="720"/>
        <w:jc w:val="both"/>
      </w:pPr>
      <w:r w:rsidRPr="00E72EF2">
        <w:rPr>
          <w:rFonts w:ascii="Arial" w:hAnsi="Arial" w:cs="Arial"/>
          <w:sz w:val="24"/>
          <w:szCs w:val="24"/>
          <w:lang w:eastAsia="en-US"/>
        </w:rPr>
        <w:t>Муниципальная услуга может предоставляться в Многофункциональном  центре в части приема, регистрации и передачи в Администрацию заявления и документов, необходимых для предоставления муниципальной услуги, информирования о порядке предоставления муниципальной услуги, выдачи результата предоставления муниципальной услуги.</w:t>
      </w:r>
      <w:r w:rsidR="0078409E" w:rsidRPr="0078409E">
        <w:t xml:space="preserve"> </w:t>
      </w:r>
    </w:p>
    <w:p w:rsidR="0078409E" w:rsidRPr="0078409E" w:rsidRDefault="0078409E" w:rsidP="0078409E">
      <w:pPr>
        <w:autoSpaceDE w:val="0"/>
        <w:autoSpaceDN w:val="0"/>
        <w:adjustRightInd w:val="0"/>
        <w:ind w:firstLine="720"/>
        <w:jc w:val="both"/>
        <w:rPr>
          <w:rFonts w:ascii="Arial" w:hAnsi="Arial" w:cs="Arial"/>
          <w:sz w:val="24"/>
          <w:szCs w:val="24"/>
          <w:lang w:eastAsia="en-US"/>
        </w:rPr>
      </w:pPr>
      <w:r w:rsidRPr="0078409E">
        <w:rPr>
          <w:rFonts w:ascii="Arial" w:hAnsi="Arial" w:cs="Arial"/>
          <w:sz w:val="24"/>
          <w:szCs w:val="24"/>
          <w:lang w:eastAsia="en-US"/>
        </w:rPr>
        <w:t>Муниципальная услуга предоставляется на основании поступившего в Администрацию заявления:</w:t>
      </w:r>
    </w:p>
    <w:p w:rsidR="0078409E" w:rsidRPr="0078409E" w:rsidRDefault="0078409E" w:rsidP="0078409E">
      <w:pPr>
        <w:autoSpaceDE w:val="0"/>
        <w:autoSpaceDN w:val="0"/>
        <w:adjustRightInd w:val="0"/>
        <w:ind w:firstLine="720"/>
        <w:jc w:val="both"/>
        <w:rPr>
          <w:rFonts w:ascii="Arial" w:hAnsi="Arial" w:cs="Arial"/>
          <w:sz w:val="24"/>
          <w:szCs w:val="24"/>
          <w:lang w:eastAsia="en-US"/>
        </w:rPr>
      </w:pPr>
      <w:r w:rsidRPr="0078409E">
        <w:rPr>
          <w:rFonts w:ascii="Arial" w:hAnsi="Arial" w:cs="Arial"/>
          <w:sz w:val="24"/>
          <w:szCs w:val="24"/>
          <w:lang w:eastAsia="en-US"/>
        </w:rPr>
        <w:t>1) поданного через Многофункциональный центр;</w:t>
      </w:r>
    </w:p>
    <w:p w:rsidR="0078409E" w:rsidRPr="0078409E" w:rsidRDefault="0078409E" w:rsidP="0078409E">
      <w:pPr>
        <w:autoSpaceDE w:val="0"/>
        <w:autoSpaceDN w:val="0"/>
        <w:adjustRightInd w:val="0"/>
        <w:ind w:firstLine="720"/>
        <w:jc w:val="both"/>
        <w:rPr>
          <w:rFonts w:ascii="Arial" w:hAnsi="Arial" w:cs="Arial"/>
          <w:sz w:val="24"/>
          <w:szCs w:val="24"/>
          <w:lang w:eastAsia="en-US"/>
        </w:rPr>
      </w:pPr>
      <w:r w:rsidRPr="0078409E">
        <w:rPr>
          <w:rFonts w:ascii="Arial" w:hAnsi="Arial" w:cs="Arial"/>
          <w:sz w:val="24"/>
          <w:szCs w:val="24"/>
          <w:lang w:eastAsia="en-US"/>
        </w:rPr>
        <w:t>2) поданного лично Заявителем или его Представителем в Администрацию;</w:t>
      </w:r>
    </w:p>
    <w:p w:rsidR="0078409E" w:rsidRPr="0078409E" w:rsidRDefault="0078409E" w:rsidP="0078409E">
      <w:pPr>
        <w:autoSpaceDE w:val="0"/>
        <w:autoSpaceDN w:val="0"/>
        <w:adjustRightInd w:val="0"/>
        <w:ind w:firstLine="720"/>
        <w:jc w:val="both"/>
        <w:rPr>
          <w:rFonts w:ascii="Arial" w:hAnsi="Arial" w:cs="Arial"/>
          <w:sz w:val="24"/>
          <w:szCs w:val="24"/>
          <w:lang w:eastAsia="en-US"/>
        </w:rPr>
      </w:pPr>
      <w:r w:rsidRPr="0078409E">
        <w:rPr>
          <w:rFonts w:ascii="Arial" w:hAnsi="Arial" w:cs="Arial"/>
          <w:sz w:val="24"/>
          <w:szCs w:val="24"/>
          <w:lang w:eastAsia="en-US"/>
        </w:rPr>
        <w:t xml:space="preserve">3) </w:t>
      </w:r>
      <w:proofErr w:type="gramStart"/>
      <w:r w:rsidRPr="0078409E">
        <w:rPr>
          <w:rFonts w:ascii="Arial" w:hAnsi="Arial" w:cs="Arial"/>
          <w:sz w:val="24"/>
          <w:szCs w:val="24"/>
          <w:lang w:eastAsia="en-US"/>
        </w:rPr>
        <w:t>направленного</w:t>
      </w:r>
      <w:proofErr w:type="gramEnd"/>
      <w:r w:rsidRPr="0078409E">
        <w:rPr>
          <w:rFonts w:ascii="Arial" w:hAnsi="Arial" w:cs="Arial"/>
          <w:sz w:val="24"/>
          <w:szCs w:val="24"/>
          <w:lang w:eastAsia="en-US"/>
        </w:rPr>
        <w:t xml:space="preserve"> по почте в Администрацию;</w:t>
      </w:r>
    </w:p>
    <w:p w:rsidR="00E72EF2" w:rsidRPr="00E72EF2" w:rsidRDefault="0078409E" w:rsidP="0078409E">
      <w:pPr>
        <w:autoSpaceDE w:val="0"/>
        <w:autoSpaceDN w:val="0"/>
        <w:adjustRightInd w:val="0"/>
        <w:ind w:firstLine="720"/>
        <w:jc w:val="both"/>
        <w:rPr>
          <w:rFonts w:ascii="Arial" w:hAnsi="Arial" w:cs="Arial"/>
          <w:sz w:val="24"/>
          <w:szCs w:val="24"/>
          <w:lang w:eastAsia="en-US"/>
        </w:rPr>
      </w:pPr>
      <w:r w:rsidRPr="0078409E">
        <w:rPr>
          <w:rFonts w:ascii="Arial" w:hAnsi="Arial" w:cs="Arial"/>
          <w:sz w:val="24"/>
          <w:szCs w:val="24"/>
          <w:lang w:eastAsia="en-US"/>
        </w:rPr>
        <w:t xml:space="preserve">4) </w:t>
      </w:r>
      <w:proofErr w:type="gramStart"/>
      <w:r w:rsidRPr="0078409E">
        <w:rPr>
          <w:rFonts w:ascii="Arial" w:hAnsi="Arial" w:cs="Arial"/>
          <w:sz w:val="24"/>
          <w:szCs w:val="24"/>
          <w:lang w:eastAsia="en-US"/>
        </w:rPr>
        <w:t>поданного</w:t>
      </w:r>
      <w:proofErr w:type="gramEnd"/>
      <w:r w:rsidRPr="0078409E">
        <w:rPr>
          <w:rFonts w:ascii="Arial" w:hAnsi="Arial" w:cs="Arial"/>
          <w:sz w:val="24"/>
          <w:szCs w:val="24"/>
          <w:lang w:eastAsia="en-US"/>
        </w:rPr>
        <w:t xml:space="preserve"> в электронной форме через Порталы</w:t>
      </w:r>
      <w:r w:rsidR="00100150">
        <w:rPr>
          <w:rFonts w:ascii="Arial" w:hAnsi="Arial" w:cs="Arial"/>
          <w:sz w:val="24"/>
          <w:szCs w:val="24"/>
          <w:lang w:eastAsia="en-US"/>
        </w:rPr>
        <w:t>.</w:t>
      </w:r>
    </w:p>
    <w:p w:rsidR="00E72EF2" w:rsidRPr="00E72EF2" w:rsidRDefault="00E72EF2" w:rsidP="00E72EF2">
      <w:pPr>
        <w:autoSpaceDE w:val="0"/>
        <w:autoSpaceDN w:val="0"/>
        <w:adjustRightInd w:val="0"/>
        <w:ind w:firstLine="720"/>
        <w:jc w:val="both"/>
        <w:rPr>
          <w:rFonts w:ascii="Arial" w:hAnsi="Arial" w:cs="Arial"/>
          <w:sz w:val="24"/>
          <w:szCs w:val="24"/>
          <w:lang w:eastAsia="en-US"/>
        </w:rPr>
      </w:pPr>
      <w:r w:rsidRPr="00E72EF2">
        <w:rPr>
          <w:rFonts w:ascii="Arial" w:hAnsi="Arial" w:cs="Arial"/>
          <w:sz w:val="24"/>
          <w:szCs w:val="24"/>
          <w:lang w:eastAsia="en-US"/>
        </w:rPr>
        <w:t xml:space="preserve">2.3. При предоставлении муниципальной услуги Уполномоченный орган взаимодействует </w:t>
      </w:r>
      <w:proofErr w:type="gramStart"/>
      <w:r w:rsidRPr="00E72EF2">
        <w:rPr>
          <w:rFonts w:ascii="Arial" w:hAnsi="Arial" w:cs="Arial"/>
          <w:sz w:val="24"/>
          <w:szCs w:val="24"/>
          <w:lang w:eastAsia="en-US"/>
        </w:rPr>
        <w:t>с</w:t>
      </w:r>
      <w:proofErr w:type="gramEnd"/>
      <w:r w:rsidRPr="00E72EF2">
        <w:rPr>
          <w:rFonts w:ascii="Arial" w:hAnsi="Arial" w:cs="Arial"/>
          <w:sz w:val="24"/>
          <w:szCs w:val="24"/>
          <w:lang w:eastAsia="en-US"/>
        </w:rPr>
        <w:t>:</w:t>
      </w:r>
    </w:p>
    <w:p w:rsidR="00E72EF2" w:rsidRPr="00E72EF2" w:rsidRDefault="00E72EF2" w:rsidP="00E72EF2">
      <w:pPr>
        <w:autoSpaceDE w:val="0"/>
        <w:autoSpaceDN w:val="0"/>
        <w:adjustRightInd w:val="0"/>
        <w:ind w:firstLine="720"/>
        <w:jc w:val="both"/>
        <w:rPr>
          <w:rFonts w:ascii="Arial" w:hAnsi="Arial" w:cs="Arial"/>
          <w:sz w:val="24"/>
          <w:szCs w:val="24"/>
          <w:lang w:eastAsia="en-US"/>
        </w:rPr>
      </w:pPr>
      <w:r w:rsidRPr="00E72EF2">
        <w:rPr>
          <w:rFonts w:ascii="Arial" w:hAnsi="Arial" w:cs="Arial"/>
          <w:sz w:val="24"/>
          <w:szCs w:val="24"/>
          <w:lang w:eastAsia="en-US"/>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72EF2" w:rsidRPr="00E72EF2" w:rsidRDefault="00E72EF2" w:rsidP="00E72EF2">
      <w:pPr>
        <w:autoSpaceDE w:val="0"/>
        <w:autoSpaceDN w:val="0"/>
        <w:adjustRightInd w:val="0"/>
        <w:ind w:firstLine="720"/>
        <w:jc w:val="both"/>
        <w:rPr>
          <w:rFonts w:ascii="Arial" w:hAnsi="Arial" w:cs="Arial"/>
          <w:sz w:val="24"/>
          <w:szCs w:val="24"/>
          <w:lang w:eastAsia="en-US"/>
        </w:rPr>
      </w:pPr>
      <w:r w:rsidRPr="00E72EF2">
        <w:rPr>
          <w:rFonts w:ascii="Arial" w:hAnsi="Arial" w:cs="Arial"/>
          <w:sz w:val="24"/>
          <w:szCs w:val="24"/>
          <w:lang w:eastAsia="en-U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72EF2" w:rsidRPr="00E72EF2" w:rsidRDefault="00E72EF2" w:rsidP="00E72EF2">
      <w:pPr>
        <w:autoSpaceDE w:val="0"/>
        <w:autoSpaceDN w:val="0"/>
        <w:adjustRightInd w:val="0"/>
        <w:ind w:firstLine="720"/>
        <w:jc w:val="both"/>
        <w:rPr>
          <w:rFonts w:ascii="Arial" w:hAnsi="Arial" w:cs="Arial"/>
          <w:sz w:val="24"/>
          <w:szCs w:val="24"/>
          <w:lang w:eastAsia="en-US"/>
        </w:rPr>
      </w:pPr>
      <w:r w:rsidRPr="00E72EF2">
        <w:rPr>
          <w:rFonts w:ascii="Arial" w:hAnsi="Arial" w:cs="Arial"/>
          <w:sz w:val="24"/>
          <w:szCs w:val="24"/>
          <w:lang w:eastAsia="en-US"/>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7E14E3" w:rsidRPr="007E14E3" w:rsidRDefault="00E72EF2" w:rsidP="007E14E3">
      <w:pPr>
        <w:autoSpaceDE w:val="0"/>
        <w:autoSpaceDN w:val="0"/>
        <w:adjustRightInd w:val="0"/>
        <w:ind w:firstLine="720"/>
        <w:jc w:val="both"/>
        <w:rPr>
          <w:rFonts w:ascii="Arial" w:hAnsi="Arial" w:cs="Arial"/>
          <w:sz w:val="24"/>
          <w:szCs w:val="24"/>
          <w:lang w:eastAsia="en-US"/>
        </w:rPr>
      </w:pPr>
      <w:r w:rsidRPr="00E72EF2">
        <w:rPr>
          <w:rFonts w:ascii="Arial" w:hAnsi="Arial" w:cs="Arial"/>
          <w:sz w:val="24"/>
          <w:szCs w:val="24"/>
          <w:lang w:eastAsia="en-US"/>
        </w:rPr>
        <w:t xml:space="preserve">2.4. </w:t>
      </w:r>
      <w:bookmarkStart w:id="8" w:name="sub_2024"/>
      <w:r w:rsidR="007E14E3" w:rsidRPr="007E14E3">
        <w:rPr>
          <w:rFonts w:ascii="Arial" w:hAnsi="Arial" w:cs="Arial"/>
          <w:sz w:val="24"/>
          <w:szCs w:val="24"/>
          <w:lang w:eastAsia="en-US"/>
        </w:rPr>
        <w:t xml:space="preserve">При предоставлении муниципальной услуги Уполномоченному органу запрещается требовать от </w:t>
      </w:r>
      <w:r w:rsidR="00F47A5B">
        <w:rPr>
          <w:rFonts w:ascii="Arial" w:hAnsi="Arial" w:cs="Arial"/>
          <w:sz w:val="24"/>
          <w:szCs w:val="24"/>
          <w:lang w:eastAsia="en-US"/>
        </w:rPr>
        <w:t>З</w:t>
      </w:r>
      <w:r w:rsidR="007E14E3" w:rsidRPr="007E14E3">
        <w:rPr>
          <w:rFonts w:ascii="Arial" w:hAnsi="Arial" w:cs="Arial"/>
          <w:sz w:val="24"/>
          <w:szCs w:val="24"/>
          <w:lang w:eastAsia="en-US"/>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8"/>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9" w:name="sub_20023"/>
      <w:r w:rsidRPr="007E14E3">
        <w:rPr>
          <w:rFonts w:ascii="Arial" w:hAnsi="Arial" w:cs="Arial"/>
          <w:b/>
          <w:bCs/>
          <w:color w:val="26282F"/>
          <w:sz w:val="24"/>
          <w:szCs w:val="24"/>
          <w:lang w:eastAsia="en-US"/>
        </w:rPr>
        <w:t>Описание результата предоставления муниципальной услуги</w:t>
      </w:r>
    </w:p>
    <w:bookmarkEnd w:id="9"/>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10" w:name="sub_2025"/>
      <w:r w:rsidRPr="007E14E3">
        <w:rPr>
          <w:rFonts w:ascii="Arial" w:hAnsi="Arial" w:cs="Arial"/>
          <w:sz w:val="24"/>
          <w:szCs w:val="24"/>
          <w:lang w:eastAsia="en-US"/>
        </w:rPr>
        <w:t>2.5. Результатом предоставления муниципальной</w:t>
      </w:r>
      <w:r w:rsidR="00F47A5B">
        <w:rPr>
          <w:rFonts w:ascii="Arial" w:hAnsi="Arial" w:cs="Arial"/>
          <w:sz w:val="24"/>
          <w:szCs w:val="24"/>
          <w:lang w:eastAsia="en-US"/>
        </w:rPr>
        <w:t xml:space="preserve"> </w:t>
      </w:r>
      <w:r w:rsidRPr="007E14E3">
        <w:rPr>
          <w:rFonts w:ascii="Arial" w:hAnsi="Arial" w:cs="Arial"/>
          <w:sz w:val="24"/>
          <w:szCs w:val="24"/>
          <w:lang w:eastAsia="en-US"/>
        </w:rPr>
        <w:t>услуги является:</w:t>
      </w:r>
    </w:p>
    <w:p w:rsidR="007E14E3" w:rsidRPr="00D449FE" w:rsidRDefault="007E14E3" w:rsidP="007E14E3">
      <w:pPr>
        <w:autoSpaceDE w:val="0"/>
        <w:autoSpaceDN w:val="0"/>
        <w:adjustRightInd w:val="0"/>
        <w:ind w:firstLine="720"/>
        <w:jc w:val="both"/>
        <w:rPr>
          <w:rFonts w:ascii="Arial" w:hAnsi="Arial" w:cs="Arial"/>
          <w:sz w:val="24"/>
          <w:szCs w:val="24"/>
          <w:lang w:eastAsia="en-US"/>
        </w:rPr>
      </w:pPr>
      <w:bookmarkStart w:id="11" w:name="sub_2251"/>
      <w:bookmarkEnd w:id="10"/>
      <w:r w:rsidRPr="007E14E3">
        <w:rPr>
          <w:rFonts w:ascii="Arial" w:hAnsi="Arial" w:cs="Arial"/>
          <w:sz w:val="24"/>
          <w:szCs w:val="24"/>
          <w:lang w:eastAsia="en-US"/>
        </w:rPr>
        <w:t xml:space="preserve">2.5.1. Решение об утверждении схемы расположения земельного участка по форме </w:t>
      </w:r>
      <w:r w:rsidRPr="00D449FE">
        <w:rPr>
          <w:rFonts w:ascii="Arial" w:hAnsi="Arial" w:cs="Arial"/>
          <w:sz w:val="24"/>
          <w:szCs w:val="24"/>
          <w:lang w:eastAsia="en-US"/>
        </w:rPr>
        <w:t xml:space="preserve">согласно </w:t>
      </w:r>
      <w:hyperlink w:anchor="sub_2100" w:history="1">
        <w:r w:rsidRPr="00D449FE">
          <w:rPr>
            <w:rFonts w:ascii="Arial" w:hAnsi="Arial" w:cs="Arial"/>
            <w:sz w:val="24"/>
            <w:szCs w:val="24"/>
            <w:lang w:eastAsia="en-US"/>
          </w:rPr>
          <w:t xml:space="preserve">приложению </w:t>
        </w:r>
        <w:r w:rsidR="00D449FE" w:rsidRPr="00D449FE">
          <w:rPr>
            <w:rFonts w:ascii="Arial" w:hAnsi="Arial" w:cs="Arial"/>
            <w:sz w:val="24"/>
            <w:szCs w:val="24"/>
            <w:lang w:eastAsia="en-US"/>
          </w:rPr>
          <w:t>№</w:t>
        </w:r>
        <w:r w:rsidRPr="00D449FE">
          <w:rPr>
            <w:rFonts w:ascii="Arial" w:hAnsi="Arial" w:cs="Arial"/>
            <w:sz w:val="24"/>
            <w:szCs w:val="24"/>
            <w:lang w:eastAsia="en-US"/>
          </w:rPr>
          <w:t> 1</w:t>
        </w:r>
      </w:hyperlink>
      <w:r w:rsidRPr="00D449FE">
        <w:rPr>
          <w:rFonts w:ascii="Arial" w:hAnsi="Arial" w:cs="Arial"/>
          <w:sz w:val="24"/>
          <w:szCs w:val="24"/>
          <w:lang w:eastAsia="en-US"/>
        </w:rPr>
        <w:t xml:space="preserve"> к настоящему Административному регламенту;</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12" w:name="sub_2252"/>
      <w:bookmarkEnd w:id="11"/>
      <w:r w:rsidRPr="00D449FE">
        <w:rPr>
          <w:rFonts w:ascii="Arial" w:hAnsi="Arial" w:cs="Arial"/>
          <w:sz w:val="24"/>
          <w:szCs w:val="24"/>
          <w:lang w:eastAsia="en-US"/>
        </w:rPr>
        <w:t xml:space="preserve">2.5.2. Решение об отказе в утверждении схемы расположения земельного участка по форме согласно </w:t>
      </w:r>
      <w:hyperlink w:anchor="sub_2200" w:history="1">
        <w:r w:rsidRPr="00D449FE">
          <w:rPr>
            <w:rFonts w:ascii="Arial" w:hAnsi="Arial" w:cs="Arial"/>
            <w:sz w:val="24"/>
            <w:szCs w:val="24"/>
            <w:lang w:eastAsia="en-US"/>
          </w:rPr>
          <w:t xml:space="preserve">приложению </w:t>
        </w:r>
        <w:r w:rsidR="00D449FE" w:rsidRPr="00D449FE">
          <w:rPr>
            <w:rFonts w:ascii="Arial" w:hAnsi="Arial" w:cs="Arial"/>
            <w:sz w:val="24"/>
            <w:szCs w:val="24"/>
            <w:lang w:eastAsia="en-US"/>
          </w:rPr>
          <w:t>№</w:t>
        </w:r>
        <w:r w:rsidRPr="00D449FE">
          <w:rPr>
            <w:rFonts w:ascii="Arial" w:hAnsi="Arial" w:cs="Arial"/>
            <w:sz w:val="24"/>
            <w:szCs w:val="24"/>
            <w:lang w:eastAsia="en-US"/>
          </w:rPr>
          <w:t> 2</w:t>
        </w:r>
      </w:hyperlink>
      <w:r w:rsidRPr="007E14E3">
        <w:rPr>
          <w:rFonts w:ascii="Arial" w:hAnsi="Arial" w:cs="Arial"/>
          <w:sz w:val="24"/>
          <w:szCs w:val="24"/>
          <w:lang w:eastAsia="en-US"/>
        </w:rPr>
        <w:t xml:space="preserve"> к настоящему Административному регламенту.</w:t>
      </w:r>
    </w:p>
    <w:bookmarkEnd w:id="12"/>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F47A5B" w:rsidRPr="00F47A5B" w:rsidRDefault="00F47A5B" w:rsidP="00F47A5B">
      <w:pPr>
        <w:autoSpaceDE w:val="0"/>
        <w:autoSpaceDN w:val="0"/>
        <w:adjustRightInd w:val="0"/>
        <w:spacing w:before="108" w:after="108"/>
        <w:jc w:val="center"/>
        <w:outlineLvl w:val="0"/>
        <w:rPr>
          <w:rFonts w:ascii="Arial" w:eastAsiaTheme="minorHAnsi" w:hAnsi="Arial" w:cs="Arial"/>
          <w:b/>
          <w:bCs/>
          <w:color w:val="26282F"/>
          <w:sz w:val="24"/>
          <w:szCs w:val="24"/>
          <w:lang w:eastAsia="en-US"/>
        </w:rPr>
      </w:pPr>
      <w:bookmarkStart w:id="13" w:name="sub_20024"/>
      <w:r w:rsidRPr="00F47A5B">
        <w:rPr>
          <w:rFonts w:ascii="Arial" w:eastAsiaTheme="minorHAnsi" w:hAnsi="Arial" w:cs="Arial"/>
          <w:b/>
          <w:bCs/>
          <w:color w:val="26282F"/>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47A5B" w:rsidRPr="00F47A5B" w:rsidRDefault="00F47A5B" w:rsidP="00F47A5B">
      <w:pPr>
        <w:autoSpaceDE w:val="0"/>
        <w:autoSpaceDN w:val="0"/>
        <w:adjustRightInd w:val="0"/>
        <w:ind w:firstLine="720"/>
        <w:jc w:val="both"/>
        <w:rPr>
          <w:rFonts w:ascii="Arial" w:eastAsiaTheme="minorHAnsi" w:hAnsi="Arial" w:cs="Arial"/>
          <w:sz w:val="24"/>
          <w:szCs w:val="24"/>
          <w:lang w:eastAsia="en-US"/>
        </w:rPr>
      </w:pPr>
      <w:r w:rsidRPr="00F47A5B">
        <w:rPr>
          <w:rFonts w:ascii="Arial" w:eastAsiaTheme="minorHAnsi" w:hAnsi="Arial" w:cs="Arial"/>
          <w:sz w:val="24"/>
          <w:szCs w:val="24"/>
          <w:lang w:eastAsia="en-US"/>
        </w:rPr>
        <w:t>2.</w:t>
      </w:r>
      <w:r>
        <w:rPr>
          <w:rFonts w:ascii="Arial" w:eastAsiaTheme="minorHAnsi" w:hAnsi="Arial" w:cs="Arial"/>
          <w:sz w:val="24"/>
          <w:szCs w:val="24"/>
          <w:lang w:eastAsia="en-US"/>
        </w:rPr>
        <w:t>6</w:t>
      </w:r>
      <w:r w:rsidRPr="00F47A5B">
        <w:rPr>
          <w:rFonts w:ascii="Arial" w:eastAsiaTheme="minorHAnsi" w:hAnsi="Arial" w:cs="Arial"/>
          <w:sz w:val="24"/>
          <w:szCs w:val="24"/>
          <w:lang w:eastAsia="en-US"/>
        </w:rPr>
        <w:t>.</w:t>
      </w:r>
      <w:r w:rsidRPr="00F47A5B">
        <w:rPr>
          <w:rFonts w:ascii="Arial" w:eastAsiaTheme="minorHAnsi" w:hAnsi="Arial" w:cs="Arial"/>
          <w:sz w:val="24"/>
          <w:szCs w:val="24"/>
          <w:lang w:eastAsia="en-US"/>
        </w:rPr>
        <w:tab/>
        <w:t xml:space="preserve">Срок предоставления муниципальной услуги, срок приостановления предоставления муниципальной услуги, срок выдачи (направления) </w:t>
      </w:r>
      <w:proofErr w:type="gramStart"/>
      <w:r w:rsidRPr="00F47A5B">
        <w:rPr>
          <w:rFonts w:ascii="Arial" w:eastAsiaTheme="minorHAnsi" w:hAnsi="Arial" w:cs="Arial"/>
          <w:sz w:val="24"/>
          <w:szCs w:val="24"/>
          <w:lang w:eastAsia="en-US"/>
        </w:rPr>
        <w:t>документов, являющихся результатом предоставления муниципальной услуги определяется</w:t>
      </w:r>
      <w:proofErr w:type="gramEnd"/>
      <w:r w:rsidRPr="00F47A5B">
        <w:rPr>
          <w:rFonts w:ascii="Arial" w:eastAsiaTheme="minorHAnsi" w:hAnsi="Arial" w:cs="Arial"/>
          <w:sz w:val="24"/>
          <w:szCs w:val="24"/>
          <w:lang w:eastAsia="en-US"/>
        </w:rPr>
        <w:t xml:space="preserve"> в соответствии с</w:t>
      </w:r>
      <w:r w:rsidR="007255FC">
        <w:rPr>
          <w:rFonts w:ascii="Arial" w:eastAsiaTheme="minorHAnsi" w:hAnsi="Arial" w:cs="Arial"/>
          <w:sz w:val="24"/>
          <w:szCs w:val="24"/>
          <w:lang w:eastAsia="en-US"/>
        </w:rPr>
        <w:t xml:space="preserve"> </w:t>
      </w:r>
      <w:r w:rsidRPr="00F47A5B">
        <w:rPr>
          <w:rFonts w:ascii="Arial" w:eastAsiaTheme="minorHAnsi" w:hAnsi="Arial" w:cs="Arial"/>
          <w:color w:val="FF0000"/>
          <w:sz w:val="24"/>
          <w:szCs w:val="24"/>
          <w:lang w:eastAsia="en-US"/>
        </w:rPr>
        <w:t xml:space="preserve"> </w:t>
      </w:r>
      <w:r w:rsidRPr="00F47A5B">
        <w:rPr>
          <w:rFonts w:ascii="Arial" w:eastAsiaTheme="minorHAnsi" w:hAnsi="Arial" w:cs="Arial"/>
          <w:sz w:val="24"/>
          <w:szCs w:val="24"/>
          <w:lang w:eastAsia="en-US"/>
        </w:rPr>
        <w:t>Земельн</w:t>
      </w:r>
      <w:r w:rsidR="007255FC">
        <w:rPr>
          <w:rFonts w:ascii="Arial" w:eastAsiaTheme="minorHAnsi" w:hAnsi="Arial" w:cs="Arial"/>
          <w:sz w:val="24"/>
          <w:szCs w:val="24"/>
          <w:lang w:eastAsia="en-US"/>
        </w:rPr>
        <w:t>ым</w:t>
      </w:r>
      <w:r w:rsidRPr="00F47A5B">
        <w:rPr>
          <w:rFonts w:ascii="Arial" w:eastAsiaTheme="minorHAnsi" w:hAnsi="Arial" w:cs="Arial"/>
          <w:sz w:val="24"/>
          <w:szCs w:val="24"/>
          <w:lang w:eastAsia="en-US"/>
        </w:rPr>
        <w:t xml:space="preserve"> кодекс</w:t>
      </w:r>
      <w:r w:rsidR="007255FC">
        <w:rPr>
          <w:rFonts w:ascii="Arial" w:eastAsiaTheme="minorHAnsi" w:hAnsi="Arial" w:cs="Arial"/>
          <w:sz w:val="24"/>
          <w:szCs w:val="24"/>
          <w:lang w:eastAsia="en-US"/>
        </w:rPr>
        <w:t>ом</w:t>
      </w:r>
      <w:r w:rsidRPr="00F47A5B">
        <w:rPr>
          <w:rFonts w:ascii="Arial" w:eastAsiaTheme="minorHAnsi" w:hAnsi="Arial" w:cs="Arial"/>
          <w:sz w:val="24"/>
          <w:szCs w:val="24"/>
          <w:lang w:eastAsia="en-US"/>
        </w:rPr>
        <w:t xml:space="preserve"> Российской Федерации (далее - ЗК РФ).</w:t>
      </w:r>
    </w:p>
    <w:bookmarkEnd w:id="13"/>
    <w:p w:rsidR="007255FC" w:rsidRDefault="007255FC" w:rsidP="007255FC">
      <w:pPr>
        <w:autoSpaceDE w:val="0"/>
        <w:autoSpaceDN w:val="0"/>
        <w:adjustRightInd w:val="0"/>
        <w:ind w:firstLine="720"/>
        <w:jc w:val="both"/>
        <w:rPr>
          <w:rFonts w:ascii="Arial" w:hAnsi="Arial" w:cs="Arial"/>
          <w:sz w:val="24"/>
          <w:szCs w:val="24"/>
          <w:lang w:eastAsia="en-US"/>
        </w:rPr>
      </w:pPr>
    </w:p>
    <w:p w:rsidR="007255FC" w:rsidRPr="007255FC" w:rsidRDefault="007255FC" w:rsidP="007255FC">
      <w:pPr>
        <w:autoSpaceDE w:val="0"/>
        <w:autoSpaceDN w:val="0"/>
        <w:adjustRightInd w:val="0"/>
        <w:ind w:firstLine="720"/>
        <w:jc w:val="center"/>
        <w:rPr>
          <w:rFonts w:ascii="Arial" w:hAnsi="Arial" w:cs="Arial"/>
          <w:b/>
          <w:sz w:val="24"/>
          <w:szCs w:val="24"/>
          <w:lang w:eastAsia="en-US"/>
        </w:rPr>
      </w:pPr>
      <w:r w:rsidRPr="007255FC">
        <w:rPr>
          <w:rFonts w:ascii="Arial" w:hAnsi="Arial" w:cs="Arial"/>
          <w:b/>
          <w:sz w:val="24"/>
          <w:szCs w:val="24"/>
          <w:lang w:eastAsia="en-US"/>
        </w:rPr>
        <w:t>Нормативные правовые акты, регулирующие предоставление муниципальной услуги</w:t>
      </w:r>
    </w:p>
    <w:p w:rsidR="007255FC" w:rsidRPr="007255FC" w:rsidRDefault="007255FC" w:rsidP="007255FC">
      <w:pPr>
        <w:autoSpaceDE w:val="0"/>
        <w:autoSpaceDN w:val="0"/>
        <w:adjustRightInd w:val="0"/>
        <w:ind w:firstLine="720"/>
        <w:jc w:val="both"/>
        <w:rPr>
          <w:rFonts w:ascii="Arial" w:hAnsi="Arial" w:cs="Arial"/>
          <w:sz w:val="24"/>
          <w:szCs w:val="24"/>
          <w:lang w:eastAsia="en-US"/>
        </w:rPr>
      </w:pP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lastRenderedPageBreak/>
        <w:t>2.</w:t>
      </w:r>
      <w:r>
        <w:rPr>
          <w:rFonts w:ascii="Arial" w:hAnsi="Arial" w:cs="Arial"/>
          <w:sz w:val="24"/>
          <w:szCs w:val="24"/>
          <w:lang w:eastAsia="en-US"/>
        </w:rPr>
        <w:t>7</w:t>
      </w:r>
      <w:r w:rsidRPr="007255FC">
        <w:rPr>
          <w:rFonts w:ascii="Arial" w:hAnsi="Arial" w:cs="Arial"/>
          <w:sz w:val="24"/>
          <w:szCs w:val="24"/>
          <w:lang w:eastAsia="en-US"/>
        </w:rPr>
        <w:t xml:space="preserve">. Перечень нормативных правовых актов, регулирующих предоставление </w:t>
      </w:r>
      <w:r>
        <w:rPr>
          <w:rFonts w:ascii="Arial" w:hAnsi="Arial" w:cs="Arial"/>
          <w:sz w:val="24"/>
          <w:szCs w:val="24"/>
          <w:lang w:eastAsia="en-US"/>
        </w:rPr>
        <w:t>м</w:t>
      </w:r>
      <w:r w:rsidRPr="007255FC">
        <w:rPr>
          <w:rFonts w:ascii="Arial" w:hAnsi="Arial" w:cs="Arial"/>
          <w:sz w:val="24"/>
          <w:szCs w:val="24"/>
          <w:lang w:eastAsia="en-US"/>
        </w:rPr>
        <w:t>униципальной услуги:</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Конституция Российской Федерации;</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Земельный кодекс Российской Федерации ("Собрание законодательства Российской Федерации", 29.10.2001, N 44, ст. 4147);</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Градостроительный кодекс Российской Федерации (Собрание законодательства Российской Федерации, 03.01.2005, N 1 (часть 1), ст. 16);</w:t>
      </w:r>
    </w:p>
    <w:p w:rsidR="007255FC" w:rsidRPr="007255FC" w:rsidRDefault="007255FC" w:rsidP="007255FC">
      <w:pPr>
        <w:autoSpaceDE w:val="0"/>
        <w:autoSpaceDN w:val="0"/>
        <w:adjustRightInd w:val="0"/>
        <w:ind w:firstLine="720"/>
        <w:jc w:val="both"/>
        <w:rPr>
          <w:rFonts w:ascii="Arial" w:hAnsi="Arial" w:cs="Arial"/>
          <w:sz w:val="24"/>
          <w:szCs w:val="24"/>
          <w:lang w:eastAsia="en-US"/>
        </w:rPr>
      </w:pPr>
      <w:proofErr w:type="gramStart"/>
      <w:r w:rsidRPr="007255FC">
        <w:rPr>
          <w:rFonts w:ascii="Arial" w:hAnsi="Arial" w:cs="Arial"/>
          <w:sz w:val="24"/>
          <w:szCs w:val="24"/>
          <w:lang w:eastAsia="en-US"/>
        </w:rPr>
        <w:t>- Гражданский кодекс Российской Федерации (Часть 1.</w:t>
      </w:r>
      <w:proofErr w:type="gramEnd"/>
      <w:r w:rsidRPr="007255FC">
        <w:rPr>
          <w:rFonts w:ascii="Arial" w:hAnsi="Arial" w:cs="Arial"/>
          <w:sz w:val="24"/>
          <w:szCs w:val="24"/>
          <w:lang w:eastAsia="en-US"/>
        </w:rPr>
        <w:t xml:space="preserve"> "Собрание законодательства Российской Федерации", 05.12.1994, N 32, ст. 3301; Часть 2. </w:t>
      </w:r>
      <w:proofErr w:type="gramStart"/>
      <w:r w:rsidRPr="007255FC">
        <w:rPr>
          <w:rFonts w:ascii="Arial" w:hAnsi="Arial" w:cs="Arial"/>
          <w:sz w:val="24"/>
          <w:szCs w:val="24"/>
          <w:lang w:eastAsia="en-US"/>
        </w:rPr>
        <w:t>"Собрание законодательства Российской Федерации", 29.01.1996, N 5, ст. 410,);</w:t>
      </w:r>
      <w:proofErr w:type="gramEnd"/>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Федерации", 03.01.2005, N 1 (часть 1), ст. 17);</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Федеральный закон от 27.07.2010 г. N 210-ФЗ "Об организации предоставления государственных и муниципальных услуг" ("Собрание законодательства Российской Федерации", 02.08.2010, N 31, ст. 4179);</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Федеральный закон от 27.07.2006 г. N 152-ФЗ "О персональных данных" ("Собрание законодательства Российской Федерации", 31.07.2006, N 31 (1 ч.), ст. 3451);</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Федеральный закон от 24.07.2007 г. N 221-ФЗ "О кадастровой деятельности" ("Собрание законодательства Российской Федерации", 30.07.2007, N 31, ст. 4017);</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Федеральный закон от 06.04.2011 г. N 63-ФЗ "Об электронной подписи" ("Собрание законодательства Российской Федерации", 11.04.2011, N 15, ст. 2036);</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Постановление Правительства РФ от 26.03.2016 N 236 "О требованиях к предоставлению в электронной форме государственных и муниципальных услуг" ("Собрание законодательства Российской Федерации", 11.04.2016, N 15, ст. 2084);</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Постановление Правительства РФ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 377);</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Постановление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7255FC" w:rsidRPr="007255FC" w:rsidRDefault="007255FC" w:rsidP="007255FC">
      <w:pPr>
        <w:autoSpaceDE w:val="0"/>
        <w:autoSpaceDN w:val="0"/>
        <w:adjustRightInd w:val="0"/>
        <w:ind w:firstLine="720"/>
        <w:jc w:val="both"/>
        <w:rPr>
          <w:rFonts w:ascii="Arial" w:hAnsi="Arial" w:cs="Arial"/>
          <w:sz w:val="24"/>
          <w:szCs w:val="24"/>
          <w:lang w:eastAsia="en-US"/>
        </w:rPr>
      </w:pPr>
      <w:proofErr w:type="gramStart"/>
      <w:r w:rsidRPr="007255FC">
        <w:rPr>
          <w:rFonts w:ascii="Arial" w:hAnsi="Arial" w:cs="Arial"/>
          <w:sz w:val="24"/>
          <w:szCs w:val="24"/>
          <w:lang w:eastAsia="en-US"/>
        </w:rPr>
        <w:t>- Постановление Правительства Ивановской области от 29.11.2010 N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N 47 (516));</w:t>
      </w:r>
      <w:proofErr w:type="gramEnd"/>
    </w:p>
    <w:p w:rsidR="007255FC" w:rsidRPr="007255FC" w:rsidRDefault="007255FC" w:rsidP="007255FC">
      <w:pPr>
        <w:autoSpaceDE w:val="0"/>
        <w:autoSpaceDN w:val="0"/>
        <w:adjustRightInd w:val="0"/>
        <w:ind w:firstLine="720"/>
        <w:jc w:val="both"/>
        <w:rPr>
          <w:rFonts w:ascii="Arial" w:hAnsi="Arial" w:cs="Arial"/>
          <w:sz w:val="24"/>
          <w:szCs w:val="24"/>
          <w:lang w:eastAsia="en-US"/>
        </w:rPr>
      </w:pPr>
      <w:proofErr w:type="gramStart"/>
      <w:r w:rsidRPr="007255FC">
        <w:rPr>
          <w:rFonts w:ascii="Arial" w:hAnsi="Arial" w:cs="Arial"/>
          <w:sz w:val="24"/>
          <w:szCs w:val="24"/>
          <w:lang w:eastAsia="en-US"/>
        </w:rPr>
        <w:t>- приказ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7255FC">
        <w:rPr>
          <w:rFonts w:ascii="Arial" w:hAnsi="Arial" w:cs="Arial"/>
          <w:sz w:val="24"/>
          <w:szCs w:val="24"/>
          <w:lang w:eastAsia="en-US"/>
        </w:rPr>
        <w:t xml:space="preserve"> </w:t>
      </w:r>
      <w:proofErr w:type="gramStart"/>
      <w:r w:rsidRPr="007255FC">
        <w:rPr>
          <w:rFonts w:ascii="Arial" w:hAnsi="Arial" w:cs="Arial"/>
          <w:sz w:val="24"/>
          <w:szCs w:val="24"/>
          <w:lang w:eastAsia="en-US"/>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w:t>
      </w:r>
      <w:r w:rsidRPr="007255FC">
        <w:rPr>
          <w:rFonts w:ascii="Arial" w:hAnsi="Arial" w:cs="Arial"/>
          <w:sz w:val="24"/>
          <w:szCs w:val="24"/>
          <w:lang w:eastAsia="en-US"/>
        </w:rPr>
        <w:lastRenderedPageBreak/>
        <w:t>требований к их</w:t>
      </w:r>
      <w:proofErr w:type="gramEnd"/>
      <w:r w:rsidRPr="007255FC">
        <w:rPr>
          <w:rFonts w:ascii="Arial" w:hAnsi="Arial" w:cs="Arial"/>
          <w:sz w:val="24"/>
          <w:szCs w:val="24"/>
          <w:lang w:eastAsia="en-US"/>
        </w:rPr>
        <w:t xml:space="preserve"> формату" (Официальный интернет - портал правовой информации http://www.pravo.gov.ru, 27.02.2015);</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xml:space="preserve">- Приказ Федеральной службы государственной регистрации, кадастра и картографии от 19 апреля 2022 г. N </w:t>
      </w:r>
      <w:proofErr w:type="gramStart"/>
      <w:r w:rsidRPr="007255FC">
        <w:rPr>
          <w:rFonts w:ascii="Arial" w:hAnsi="Arial" w:cs="Arial"/>
          <w:sz w:val="24"/>
          <w:szCs w:val="24"/>
          <w:lang w:eastAsia="en-US"/>
        </w:rPr>
        <w:t>П</w:t>
      </w:r>
      <w:proofErr w:type="gramEnd"/>
      <w:r w:rsidRPr="007255FC">
        <w:rPr>
          <w:rFonts w:ascii="Arial" w:hAnsi="Arial" w:cs="Arial"/>
          <w:sz w:val="24"/>
          <w:szCs w:val="24"/>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xml:space="preserve">  – 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 (далее – Решение городской Думы городского округа Кинешма от 28.11.2018 № 68/438); </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xml:space="preserve">  – Устав муниципального образования «Городской округ Кинешма», утвержденным решением Кинешемской городской Думы от 26.07.2005                      № 67/397  (источник официального опубликования: первоначальный текст документа опубликован в издании «</w:t>
      </w:r>
      <w:proofErr w:type="gramStart"/>
      <w:r w:rsidRPr="007255FC">
        <w:rPr>
          <w:rFonts w:ascii="Arial" w:hAnsi="Arial" w:cs="Arial"/>
          <w:sz w:val="24"/>
          <w:szCs w:val="24"/>
          <w:lang w:eastAsia="en-US"/>
        </w:rPr>
        <w:t>Приволжская</w:t>
      </w:r>
      <w:proofErr w:type="gramEnd"/>
      <w:r w:rsidRPr="007255FC">
        <w:rPr>
          <w:rFonts w:ascii="Arial" w:hAnsi="Arial" w:cs="Arial"/>
          <w:sz w:val="24"/>
          <w:szCs w:val="24"/>
          <w:lang w:eastAsia="en-US"/>
        </w:rPr>
        <w:t xml:space="preserve"> правда», 08.11.2005, № 177(18194);</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xml:space="preserve">  – положение о комитете имущественных и земельных отношений администрации городского округа Кинешма, утвержденное постановлением администрации городского округа Кинешма от 19.10.2018 № 1329п;</w:t>
      </w:r>
    </w:p>
    <w:p w:rsidR="007255FC" w:rsidRPr="007255FC"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настоящий Административный регламент;</w:t>
      </w:r>
    </w:p>
    <w:p w:rsidR="007E14E3" w:rsidRPr="007E14E3" w:rsidRDefault="007255FC" w:rsidP="007255FC">
      <w:pPr>
        <w:autoSpaceDE w:val="0"/>
        <w:autoSpaceDN w:val="0"/>
        <w:adjustRightInd w:val="0"/>
        <w:ind w:firstLine="720"/>
        <w:jc w:val="both"/>
        <w:rPr>
          <w:rFonts w:ascii="Arial" w:hAnsi="Arial" w:cs="Arial"/>
          <w:sz w:val="24"/>
          <w:szCs w:val="24"/>
          <w:lang w:eastAsia="en-US"/>
        </w:rPr>
      </w:pPr>
      <w:r w:rsidRPr="007255FC">
        <w:rPr>
          <w:rFonts w:ascii="Arial" w:hAnsi="Arial" w:cs="Arial"/>
          <w:sz w:val="24"/>
          <w:szCs w:val="24"/>
          <w:lang w:eastAsia="en-US"/>
        </w:rPr>
        <w:t>- иные нормативные правовые акты.</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14" w:name="sub_20026"/>
      <w:r w:rsidRPr="007E14E3">
        <w:rPr>
          <w:rFonts w:ascii="Arial" w:hAnsi="Arial" w:cs="Arial"/>
          <w:b/>
          <w:bCs/>
          <w:color w:val="26282F"/>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14"/>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15" w:name="sub_2028"/>
      <w:r w:rsidRPr="007E14E3">
        <w:rPr>
          <w:rFonts w:ascii="Arial" w:hAnsi="Arial" w:cs="Arial"/>
          <w:sz w:val="24"/>
          <w:szCs w:val="24"/>
          <w:lang w:eastAsia="en-US"/>
        </w:rPr>
        <w:t xml:space="preserve">2.8. Для получения муниципальной услуги </w:t>
      </w:r>
      <w:r w:rsidR="008B1E42">
        <w:rPr>
          <w:rFonts w:ascii="Arial" w:hAnsi="Arial" w:cs="Arial"/>
          <w:sz w:val="24"/>
          <w:szCs w:val="24"/>
          <w:lang w:eastAsia="en-US"/>
        </w:rPr>
        <w:t>З</w:t>
      </w:r>
      <w:r w:rsidRPr="007E14E3">
        <w:rPr>
          <w:rFonts w:ascii="Arial" w:hAnsi="Arial" w:cs="Arial"/>
          <w:sz w:val="24"/>
          <w:szCs w:val="24"/>
          <w:lang w:eastAsia="en-US"/>
        </w:rPr>
        <w:t>аявитель представляет:</w:t>
      </w:r>
    </w:p>
    <w:p w:rsidR="007E14E3" w:rsidRDefault="007E14E3" w:rsidP="007E14E3">
      <w:pPr>
        <w:autoSpaceDE w:val="0"/>
        <w:autoSpaceDN w:val="0"/>
        <w:adjustRightInd w:val="0"/>
        <w:ind w:firstLine="720"/>
        <w:jc w:val="both"/>
        <w:rPr>
          <w:rFonts w:ascii="Arial" w:hAnsi="Arial" w:cs="Arial"/>
          <w:sz w:val="24"/>
          <w:szCs w:val="24"/>
          <w:lang w:eastAsia="en-US"/>
        </w:rPr>
      </w:pPr>
      <w:bookmarkStart w:id="16" w:name="sub_2281"/>
      <w:bookmarkEnd w:id="15"/>
      <w:r w:rsidRPr="007E14E3">
        <w:rPr>
          <w:rFonts w:ascii="Arial" w:hAnsi="Arial" w:cs="Arial"/>
          <w:sz w:val="24"/>
          <w:szCs w:val="24"/>
          <w:lang w:eastAsia="en-US"/>
        </w:rPr>
        <w:t xml:space="preserve">2.8.1. Заявление о предоставлении муниципальной услуги по форме согласно </w:t>
      </w:r>
      <w:hyperlink w:anchor="sub_2300" w:history="1">
        <w:r w:rsidRPr="00D449FE">
          <w:rPr>
            <w:rFonts w:ascii="Arial" w:hAnsi="Arial" w:cs="Arial"/>
            <w:sz w:val="24"/>
            <w:szCs w:val="24"/>
            <w:lang w:eastAsia="en-US"/>
          </w:rPr>
          <w:t xml:space="preserve">приложению </w:t>
        </w:r>
        <w:r w:rsidR="00D449FE" w:rsidRPr="00D449FE">
          <w:rPr>
            <w:rFonts w:ascii="Arial" w:hAnsi="Arial" w:cs="Arial"/>
            <w:sz w:val="24"/>
            <w:szCs w:val="24"/>
            <w:lang w:eastAsia="en-US"/>
          </w:rPr>
          <w:t>№</w:t>
        </w:r>
        <w:r w:rsidRPr="00D449FE">
          <w:rPr>
            <w:rFonts w:ascii="Arial" w:hAnsi="Arial" w:cs="Arial"/>
            <w:sz w:val="24"/>
            <w:szCs w:val="24"/>
            <w:lang w:eastAsia="en-US"/>
          </w:rPr>
          <w:t> 3</w:t>
        </w:r>
      </w:hyperlink>
      <w:r w:rsidRPr="00D449FE">
        <w:rPr>
          <w:rFonts w:ascii="Arial" w:hAnsi="Arial" w:cs="Arial"/>
          <w:sz w:val="24"/>
          <w:szCs w:val="24"/>
          <w:lang w:eastAsia="en-US"/>
        </w:rPr>
        <w:t xml:space="preserve"> к </w:t>
      </w:r>
      <w:r w:rsidRPr="007E14E3">
        <w:rPr>
          <w:rFonts w:ascii="Arial" w:hAnsi="Arial" w:cs="Arial"/>
          <w:sz w:val="24"/>
          <w:szCs w:val="24"/>
          <w:lang w:eastAsia="en-US"/>
        </w:rPr>
        <w:t>настоящему Административному регламенту.</w:t>
      </w:r>
    </w:p>
    <w:p w:rsidR="008B1E42" w:rsidRPr="008B1E42" w:rsidRDefault="008B1E42" w:rsidP="008B1E42">
      <w:pPr>
        <w:autoSpaceDE w:val="0"/>
        <w:autoSpaceDN w:val="0"/>
        <w:adjustRightInd w:val="0"/>
        <w:ind w:firstLine="720"/>
        <w:jc w:val="both"/>
        <w:rPr>
          <w:rFonts w:ascii="Arial" w:hAnsi="Arial" w:cs="Arial"/>
          <w:sz w:val="24"/>
          <w:szCs w:val="24"/>
          <w:lang w:eastAsia="en-US"/>
        </w:rPr>
      </w:pPr>
      <w:bookmarkStart w:id="17" w:name="sub_2282"/>
      <w:bookmarkEnd w:id="16"/>
      <w:r w:rsidRPr="008B1E42">
        <w:rPr>
          <w:rFonts w:ascii="Arial" w:hAnsi="Arial" w:cs="Arial"/>
          <w:sz w:val="24"/>
          <w:szCs w:val="24"/>
          <w:lang w:eastAsia="en-US"/>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8B1E42" w:rsidRPr="008B1E42" w:rsidRDefault="008B1E42" w:rsidP="008B1E42">
      <w:pPr>
        <w:autoSpaceDE w:val="0"/>
        <w:autoSpaceDN w:val="0"/>
        <w:adjustRightInd w:val="0"/>
        <w:ind w:firstLine="720"/>
        <w:jc w:val="both"/>
        <w:rPr>
          <w:rFonts w:ascii="Arial" w:hAnsi="Arial" w:cs="Arial"/>
          <w:sz w:val="24"/>
          <w:szCs w:val="24"/>
          <w:lang w:eastAsia="en-US"/>
        </w:rPr>
      </w:pPr>
      <w:r w:rsidRPr="008B1E42">
        <w:rPr>
          <w:rFonts w:ascii="Arial" w:hAnsi="Arial" w:cs="Arial"/>
          <w:sz w:val="24"/>
          <w:szCs w:val="24"/>
          <w:lang w:eastAsia="en-US"/>
        </w:rPr>
        <w:t>В заявлении также указывается один из следующих способов направления результата предоставления муниципальной услуги:</w:t>
      </w:r>
    </w:p>
    <w:p w:rsidR="008B1E42" w:rsidRPr="008B1E42" w:rsidRDefault="008B1E42" w:rsidP="008B1E42">
      <w:pPr>
        <w:autoSpaceDE w:val="0"/>
        <w:autoSpaceDN w:val="0"/>
        <w:adjustRightInd w:val="0"/>
        <w:ind w:firstLine="720"/>
        <w:jc w:val="both"/>
        <w:rPr>
          <w:rFonts w:ascii="Arial" w:hAnsi="Arial" w:cs="Arial"/>
          <w:sz w:val="24"/>
          <w:szCs w:val="24"/>
          <w:lang w:eastAsia="en-US"/>
        </w:rPr>
      </w:pPr>
      <w:r w:rsidRPr="008B1E42">
        <w:rPr>
          <w:rFonts w:ascii="Arial" w:hAnsi="Arial" w:cs="Arial"/>
          <w:sz w:val="24"/>
          <w:szCs w:val="24"/>
          <w:lang w:eastAsia="en-US"/>
        </w:rPr>
        <w:t>в форме электронного документа в личном кабинете на Портале;</w:t>
      </w:r>
    </w:p>
    <w:p w:rsidR="008B1E42" w:rsidRPr="008B1E42" w:rsidRDefault="008B1E42" w:rsidP="008B1E42">
      <w:pPr>
        <w:autoSpaceDE w:val="0"/>
        <w:autoSpaceDN w:val="0"/>
        <w:adjustRightInd w:val="0"/>
        <w:ind w:firstLine="720"/>
        <w:jc w:val="both"/>
        <w:rPr>
          <w:rFonts w:ascii="Arial" w:hAnsi="Arial" w:cs="Arial"/>
          <w:sz w:val="24"/>
          <w:szCs w:val="24"/>
          <w:lang w:eastAsia="en-US"/>
        </w:rPr>
      </w:pPr>
      <w:r w:rsidRPr="008B1E42">
        <w:rPr>
          <w:rFonts w:ascii="Arial" w:hAnsi="Arial" w:cs="Arial"/>
          <w:sz w:val="24"/>
          <w:szCs w:val="24"/>
          <w:lang w:eastAsia="en-US"/>
        </w:rPr>
        <w:t>на бумажном носителе в виде распечатанного экземпляра документа в Комитете, Многофункциональном центре;</w:t>
      </w:r>
    </w:p>
    <w:p w:rsidR="008B1E42" w:rsidRDefault="008B1E42" w:rsidP="008B1E42">
      <w:pPr>
        <w:autoSpaceDE w:val="0"/>
        <w:autoSpaceDN w:val="0"/>
        <w:adjustRightInd w:val="0"/>
        <w:ind w:firstLine="720"/>
        <w:jc w:val="both"/>
        <w:rPr>
          <w:rFonts w:ascii="Arial" w:hAnsi="Arial" w:cs="Arial"/>
          <w:sz w:val="24"/>
          <w:szCs w:val="24"/>
          <w:lang w:eastAsia="en-US"/>
        </w:rPr>
      </w:pPr>
      <w:r w:rsidRPr="008B1E42">
        <w:rPr>
          <w:rFonts w:ascii="Arial" w:hAnsi="Arial" w:cs="Arial"/>
          <w:sz w:val="24"/>
          <w:szCs w:val="24"/>
          <w:lang w:eastAsia="en-US"/>
        </w:rPr>
        <w:t>на бумажном носителе в виде распечатанного экземпляра документа на почтовый адрес.</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2.8.2. Док</w:t>
      </w:r>
      <w:r w:rsidR="008B1E42">
        <w:rPr>
          <w:rFonts w:ascii="Arial" w:hAnsi="Arial" w:cs="Arial"/>
          <w:sz w:val="24"/>
          <w:szCs w:val="24"/>
          <w:lang w:eastAsia="en-US"/>
        </w:rPr>
        <w:t>умент, удостоверяющий личность З</w:t>
      </w:r>
      <w:r w:rsidRPr="007E14E3">
        <w:rPr>
          <w:rFonts w:ascii="Arial" w:hAnsi="Arial" w:cs="Arial"/>
          <w:sz w:val="24"/>
          <w:szCs w:val="24"/>
          <w:lang w:eastAsia="en-US"/>
        </w:rPr>
        <w:t xml:space="preserve">аявителя, </w:t>
      </w:r>
      <w:r w:rsidR="008B1E42">
        <w:rPr>
          <w:rFonts w:ascii="Arial" w:hAnsi="Arial" w:cs="Arial"/>
          <w:sz w:val="24"/>
          <w:szCs w:val="24"/>
          <w:lang w:eastAsia="en-US"/>
        </w:rPr>
        <w:t>П</w:t>
      </w:r>
      <w:r w:rsidRPr="007E14E3">
        <w:rPr>
          <w:rFonts w:ascii="Arial" w:hAnsi="Arial" w:cs="Arial"/>
          <w:sz w:val="24"/>
          <w:szCs w:val="24"/>
          <w:lang w:eastAsia="en-US"/>
        </w:rPr>
        <w:t>редставителя.</w:t>
      </w:r>
    </w:p>
    <w:bookmarkEnd w:id="17"/>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 xml:space="preserve">В случае направления заявления посредством </w:t>
      </w:r>
      <w:r w:rsidR="008B1E42">
        <w:rPr>
          <w:rFonts w:ascii="Arial" w:hAnsi="Arial" w:cs="Arial"/>
          <w:sz w:val="24"/>
          <w:szCs w:val="24"/>
          <w:lang w:eastAsia="en-US"/>
        </w:rPr>
        <w:t>Портала</w:t>
      </w:r>
      <w:r w:rsidRPr="007E14E3">
        <w:rPr>
          <w:rFonts w:ascii="Arial" w:hAnsi="Arial" w:cs="Arial"/>
          <w:sz w:val="24"/>
          <w:szCs w:val="24"/>
          <w:lang w:eastAsia="en-US"/>
        </w:rPr>
        <w:t xml:space="preserve"> сведения из документа, удостоверяющего личность </w:t>
      </w:r>
      <w:r w:rsidR="008B1E42">
        <w:rPr>
          <w:rFonts w:ascii="Arial" w:hAnsi="Arial" w:cs="Arial"/>
          <w:sz w:val="24"/>
          <w:szCs w:val="24"/>
          <w:lang w:eastAsia="en-US"/>
        </w:rPr>
        <w:t>З</w:t>
      </w:r>
      <w:r w:rsidRPr="007E14E3">
        <w:rPr>
          <w:rFonts w:ascii="Arial" w:hAnsi="Arial" w:cs="Arial"/>
          <w:sz w:val="24"/>
          <w:szCs w:val="24"/>
          <w:lang w:eastAsia="en-US"/>
        </w:rPr>
        <w:t xml:space="preserve">аявителя, </w:t>
      </w:r>
      <w:r w:rsidR="008B1E42">
        <w:rPr>
          <w:rFonts w:ascii="Arial" w:hAnsi="Arial" w:cs="Arial"/>
          <w:sz w:val="24"/>
          <w:szCs w:val="24"/>
          <w:lang w:eastAsia="en-US"/>
        </w:rPr>
        <w:t>П</w:t>
      </w:r>
      <w:r w:rsidRPr="007E14E3">
        <w:rPr>
          <w:rFonts w:ascii="Arial" w:hAnsi="Arial" w:cs="Arial"/>
          <w:sz w:val="24"/>
          <w:szCs w:val="24"/>
          <w:lang w:eastAsia="en-US"/>
        </w:rPr>
        <w:t>редставителя формируются при подтверждении учетной записи в Единой системе идентификац</w:t>
      </w:r>
      <w:proofErr w:type="gramStart"/>
      <w:r w:rsidRPr="007E14E3">
        <w:rPr>
          <w:rFonts w:ascii="Arial" w:hAnsi="Arial" w:cs="Arial"/>
          <w:sz w:val="24"/>
          <w:szCs w:val="24"/>
          <w:lang w:eastAsia="en-US"/>
        </w:rPr>
        <w:t>ии и ау</w:t>
      </w:r>
      <w:proofErr w:type="gramEnd"/>
      <w:r w:rsidRPr="007E14E3">
        <w:rPr>
          <w:rFonts w:ascii="Arial" w:hAnsi="Arial" w:cs="Arial"/>
          <w:sz w:val="24"/>
          <w:szCs w:val="24"/>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lastRenderedPageBreak/>
        <w:t>В случае</w:t>
      </w:r>
      <w:proofErr w:type="gramStart"/>
      <w:r w:rsidRPr="007E14E3">
        <w:rPr>
          <w:rFonts w:ascii="Arial" w:hAnsi="Arial" w:cs="Arial"/>
          <w:sz w:val="24"/>
          <w:szCs w:val="24"/>
          <w:lang w:eastAsia="en-US"/>
        </w:rPr>
        <w:t>,</w:t>
      </w:r>
      <w:proofErr w:type="gramEnd"/>
      <w:r w:rsidRPr="007E14E3">
        <w:rPr>
          <w:rFonts w:ascii="Arial" w:hAnsi="Arial" w:cs="Arial"/>
          <w:sz w:val="24"/>
          <w:szCs w:val="24"/>
          <w:lang w:eastAsia="en-US"/>
        </w:rPr>
        <w:t xml:space="preserve"> если заявление подается </w:t>
      </w:r>
      <w:r w:rsidR="008B1E42">
        <w:rPr>
          <w:rFonts w:ascii="Arial" w:hAnsi="Arial" w:cs="Arial"/>
          <w:sz w:val="24"/>
          <w:szCs w:val="24"/>
          <w:lang w:eastAsia="en-US"/>
        </w:rPr>
        <w:t>П</w:t>
      </w:r>
      <w:r w:rsidRPr="007E14E3">
        <w:rPr>
          <w:rFonts w:ascii="Arial" w:hAnsi="Arial" w:cs="Arial"/>
          <w:sz w:val="24"/>
          <w:szCs w:val="24"/>
          <w:lang w:eastAsia="en-US"/>
        </w:rPr>
        <w:t xml:space="preserve">редставителем, дополнительно предоставляется документ, подтверждающий полномочия </w:t>
      </w:r>
      <w:r w:rsidR="008B1E42">
        <w:rPr>
          <w:rFonts w:ascii="Arial" w:hAnsi="Arial" w:cs="Arial"/>
          <w:sz w:val="24"/>
          <w:szCs w:val="24"/>
          <w:lang w:eastAsia="en-US"/>
        </w:rPr>
        <w:t>П</w:t>
      </w:r>
      <w:r w:rsidRPr="007E14E3">
        <w:rPr>
          <w:rFonts w:ascii="Arial" w:hAnsi="Arial" w:cs="Arial"/>
          <w:sz w:val="24"/>
          <w:szCs w:val="24"/>
          <w:lang w:eastAsia="en-US"/>
        </w:rPr>
        <w:t xml:space="preserve">редставителя действовать от имени </w:t>
      </w:r>
      <w:r w:rsidR="008B1E42">
        <w:rPr>
          <w:rFonts w:ascii="Arial" w:hAnsi="Arial" w:cs="Arial"/>
          <w:sz w:val="24"/>
          <w:szCs w:val="24"/>
          <w:lang w:eastAsia="en-US"/>
        </w:rPr>
        <w:t>З</w:t>
      </w:r>
      <w:r w:rsidRPr="007E14E3">
        <w:rPr>
          <w:rFonts w:ascii="Arial" w:hAnsi="Arial" w:cs="Arial"/>
          <w:sz w:val="24"/>
          <w:szCs w:val="24"/>
          <w:lang w:eastAsia="en-US"/>
        </w:rPr>
        <w:t>аявителя.</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18" w:name="sub_2283"/>
      <w:r w:rsidRPr="007E14E3">
        <w:rPr>
          <w:rFonts w:ascii="Arial" w:hAnsi="Arial" w:cs="Arial"/>
          <w:sz w:val="24"/>
          <w:szCs w:val="24"/>
          <w:lang w:eastAsia="en-US"/>
        </w:rPr>
        <w:t>2.8.3. Схема расположения земельного участка.</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19" w:name="sub_2284"/>
      <w:bookmarkEnd w:id="18"/>
      <w:r w:rsidRPr="007E14E3">
        <w:rPr>
          <w:rFonts w:ascii="Arial" w:hAnsi="Arial" w:cs="Arial"/>
          <w:sz w:val="24"/>
          <w:szCs w:val="24"/>
          <w:lang w:eastAsia="en-US"/>
        </w:rPr>
        <w:t>2.8.4. Согласие землепользователей, землевладельцев, арендаторов на образование земельных участков</w:t>
      </w:r>
      <w:r w:rsidR="008B1E42">
        <w:rPr>
          <w:rFonts w:ascii="Arial" w:hAnsi="Arial" w:cs="Arial"/>
          <w:sz w:val="24"/>
          <w:szCs w:val="24"/>
          <w:lang w:eastAsia="en-US"/>
        </w:rPr>
        <w:t>.</w:t>
      </w:r>
    </w:p>
    <w:bookmarkEnd w:id="19"/>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В случае</w:t>
      </w:r>
      <w:proofErr w:type="gramStart"/>
      <w:r w:rsidRPr="007E14E3">
        <w:rPr>
          <w:rFonts w:ascii="Arial" w:hAnsi="Arial" w:cs="Arial"/>
          <w:sz w:val="24"/>
          <w:szCs w:val="24"/>
          <w:lang w:eastAsia="en-US"/>
        </w:rPr>
        <w:t>,</w:t>
      </w:r>
      <w:proofErr w:type="gramEnd"/>
      <w:r w:rsidRPr="007E14E3">
        <w:rPr>
          <w:rFonts w:ascii="Arial" w:hAnsi="Arial" w:cs="Arial"/>
          <w:sz w:val="24"/>
          <w:szCs w:val="24"/>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2.8.</w:t>
      </w:r>
      <w:r w:rsidR="008B1E42">
        <w:rPr>
          <w:rFonts w:ascii="Arial" w:hAnsi="Arial" w:cs="Arial"/>
          <w:sz w:val="24"/>
          <w:szCs w:val="24"/>
          <w:lang w:eastAsia="en-US"/>
        </w:rPr>
        <w:t>5</w:t>
      </w:r>
      <w:r w:rsidRPr="007E14E3">
        <w:rPr>
          <w:rFonts w:ascii="Arial" w:hAnsi="Arial" w:cs="Arial"/>
          <w:sz w:val="24"/>
          <w:szCs w:val="24"/>
          <w:lang w:eastAsia="en-US"/>
        </w:rPr>
        <w:t>. Согласие залогодержателей исходных земельных участков.</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В случае</w:t>
      </w:r>
      <w:proofErr w:type="gramStart"/>
      <w:r w:rsidRPr="007E14E3">
        <w:rPr>
          <w:rFonts w:ascii="Arial" w:hAnsi="Arial" w:cs="Arial"/>
          <w:sz w:val="24"/>
          <w:szCs w:val="24"/>
          <w:lang w:eastAsia="en-US"/>
        </w:rPr>
        <w:t>,</w:t>
      </w:r>
      <w:proofErr w:type="gramEnd"/>
      <w:r w:rsidRPr="007E14E3">
        <w:rPr>
          <w:rFonts w:ascii="Arial" w:hAnsi="Arial" w:cs="Arial"/>
          <w:sz w:val="24"/>
          <w:szCs w:val="24"/>
          <w:lang w:eastAsia="en-US"/>
        </w:rPr>
        <w:t xml:space="preserve"> если права на такой земельный участок обременены залогом, требуется представить согласие залогодержателей исходных земельных участков.</w:t>
      </w:r>
    </w:p>
    <w:p w:rsidR="00911339" w:rsidRDefault="007E14E3" w:rsidP="007E14E3">
      <w:pPr>
        <w:autoSpaceDE w:val="0"/>
        <w:autoSpaceDN w:val="0"/>
        <w:adjustRightInd w:val="0"/>
        <w:ind w:firstLine="720"/>
        <w:jc w:val="both"/>
        <w:rPr>
          <w:rFonts w:ascii="Arial" w:hAnsi="Arial" w:cs="Arial"/>
          <w:sz w:val="24"/>
          <w:szCs w:val="24"/>
          <w:lang w:eastAsia="en-US"/>
        </w:rPr>
      </w:pPr>
      <w:bookmarkStart w:id="20" w:name="sub_2285"/>
      <w:r w:rsidRPr="007E14E3">
        <w:rPr>
          <w:rFonts w:ascii="Arial" w:hAnsi="Arial" w:cs="Arial"/>
          <w:sz w:val="24"/>
          <w:szCs w:val="24"/>
          <w:lang w:eastAsia="en-US"/>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r w:rsidR="00911339">
        <w:rPr>
          <w:rFonts w:ascii="Arial" w:hAnsi="Arial" w:cs="Arial"/>
          <w:sz w:val="24"/>
          <w:szCs w:val="24"/>
          <w:lang w:eastAsia="en-US"/>
        </w:rPr>
        <w:t>;</w:t>
      </w:r>
    </w:p>
    <w:p w:rsidR="007E14E3" w:rsidRPr="00911339" w:rsidRDefault="00911339" w:rsidP="007E14E3">
      <w:pPr>
        <w:autoSpaceDE w:val="0"/>
        <w:autoSpaceDN w:val="0"/>
        <w:adjustRightInd w:val="0"/>
        <w:ind w:firstLine="720"/>
        <w:jc w:val="both"/>
        <w:rPr>
          <w:rFonts w:ascii="Arial" w:hAnsi="Arial" w:cs="Arial"/>
          <w:sz w:val="24"/>
          <w:szCs w:val="24"/>
          <w:lang w:eastAsia="en-US"/>
        </w:rPr>
      </w:pPr>
      <w:r>
        <w:rPr>
          <w:rFonts w:ascii="Arial" w:hAnsi="Arial" w:cs="Arial"/>
          <w:sz w:val="24"/>
          <w:szCs w:val="24"/>
          <w:lang w:eastAsia="en-US"/>
        </w:rPr>
        <w:t xml:space="preserve">2.8.6. </w:t>
      </w:r>
      <w:r w:rsidRPr="00911339">
        <w:rPr>
          <w:rFonts w:ascii="Arial" w:hAnsi="Arial" w:cs="Arial"/>
          <w:sz w:val="24"/>
          <w:szCs w:val="24"/>
          <w:lang w:eastAsia="en-US"/>
        </w:rPr>
        <w:t>Согласие Заявителя (Представителя) на обработку персональных данных, согласно п. 4 ч. 1 ст. 6, ст. 9 Федерального закона от 27.07.2006 №152-ФЗ "О персональных данных". Рекомендуемая форма Согласия на обработку персональных данных приведена в Приложении №</w:t>
      </w:r>
      <w:r>
        <w:rPr>
          <w:rFonts w:ascii="Arial" w:hAnsi="Arial" w:cs="Arial"/>
          <w:sz w:val="24"/>
          <w:szCs w:val="24"/>
          <w:lang w:eastAsia="en-US"/>
        </w:rPr>
        <w:t>6</w:t>
      </w:r>
      <w:r w:rsidRPr="00911339">
        <w:rPr>
          <w:rFonts w:ascii="Arial" w:hAnsi="Arial" w:cs="Arial"/>
          <w:sz w:val="24"/>
          <w:szCs w:val="24"/>
          <w:lang w:eastAsia="en-US"/>
        </w:rPr>
        <w:t xml:space="preserve"> к Административному регламенту.</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21" w:name="sub_2029"/>
      <w:bookmarkEnd w:id="20"/>
      <w:r w:rsidRPr="00911339">
        <w:rPr>
          <w:rFonts w:ascii="Arial" w:hAnsi="Arial" w:cs="Arial"/>
          <w:sz w:val="24"/>
          <w:szCs w:val="24"/>
          <w:lang w:eastAsia="en-US"/>
        </w:rPr>
        <w:t xml:space="preserve">2.9. Заявления и прилагаемые документы, указанные в </w:t>
      </w:r>
      <w:hyperlink w:anchor="sub_2028" w:history="1">
        <w:r w:rsidRPr="00911339">
          <w:rPr>
            <w:rFonts w:ascii="Arial" w:hAnsi="Arial" w:cs="Arial"/>
            <w:sz w:val="24"/>
            <w:szCs w:val="24"/>
            <w:lang w:eastAsia="en-US"/>
          </w:rPr>
          <w:t>пункте 2.8</w:t>
        </w:r>
      </w:hyperlink>
      <w:r w:rsidRPr="00911339">
        <w:rPr>
          <w:rFonts w:ascii="Arial" w:hAnsi="Arial" w:cs="Arial"/>
          <w:sz w:val="24"/>
          <w:szCs w:val="24"/>
          <w:lang w:eastAsia="en-US"/>
        </w:rPr>
        <w:t xml:space="preserve"> </w:t>
      </w:r>
      <w:r w:rsidRPr="007E14E3">
        <w:rPr>
          <w:rFonts w:ascii="Arial" w:hAnsi="Arial" w:cs="Arial"/>
          <w:sz w:val="24"/>
          <w:szCs w:val="24"/>
          <w:lang w:eastAsia="en-US"/>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bookmarkEnd w:id="21"/>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BF29E4" w:rsidRPr="00BF29E4" w:rsidRDefault="00BF29E4" w:rsidP="00BF29E4">
      <w:pPr>
        <w:autoSpaceDE w:val="0"/>
        <w:autoSpaceDN w:val="0"/>
        <w:adjustRightInd w:val="0"/>
        <w:spacing w:before="108" w:after="108"/>
        <w:jc w:val="center"/>
        <w:outlineLvl w:val="0"/>
        <w:rPr>
          <w:rFonts w:ascii="Arial" w:eastAsiaTheme="minorHAnsi" w:hAnsi="Arial" w:cs="Arial"/>
          <w:b/>
          <w:bCs/>
          <w:color w:val="26282F"/>
          <w:sz w:val="24"/>
          <w:szCs w:val="24"/>
          <w:lang w:eastAsia="en-US"/>
        </w:rPr>
      </w:pPr>
      <w:bookmarkStart w:id="22" w:name="sub_20027"/>
      <w:r w:rsidRPr="00BF29E4">
        <w:rPr>
          <w:rFonts w:ascii="Arial" w:eastAsiaTheme="minorHAnsi" w:hAnsi="Arial" w:cs="Arial"/>
          <w:b/>
          <w:bCs/>
          <w:color w:val="26282F"/>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3" w:name="sub_212"/>
      <w:r w:rsidRPr="00BF29E4">
        <w:rPr>
          <w:rFonts w:ascii="Arial" w:eastAsiaTheme="minorHAnsi" w:hAnsi="Arial" w:cs="Arial"/>
          <w:sz w:val="24"/>
          <w:szCs w:val="24"/>
          <w:lang w:eastAsia="en-US"/>
        </w:rPr>
        <w:t>2.1</w:t>
      </w:r>
      <w:r>
        <w:rPr>
          <w:rFonts w:ascii="Arial" w:eastAsiaTheme="minorHAnsi" w:hAnsi="Arial" w:cs="Arial"/>
          <w:sz w:val="24"/>
          <w:szCs w:val="24"/>
          <w:lang w:eastAsia="en-US"/>
        </w:rPr>
        <w:t>0</w:t>
      </w:r>
      <w:r w:rsidRPr="00BF29E4">
        <w:rPr>
          <w:rFonts w:ascii="Arial" w:eastAsiaTheme="minorHAnsi" w:hAnsi="Arial" w:cs="Arial"/>
          <w:sz w:val="24"/>
          <w:szCs w:val="24"/>
          <w:lang w:eastAsia="en-US"/>
        </w:rPr>
        <w:t>.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4" w:name="sub_2121"/>
      <w:bookmarkEnd w:id="23"/>
      <w:r w:rsidRPr="00BF29E4">
        <w:rPr>
          <w:rFonts w:ascii="Arial" w:eastAsiaTheme="minorHAnsi" w:hAnsi="Arial" w:cs="Arial"/>
          <w:sz w:val="24"/>
          <w:szCs w:val="24"/>
          <w:lang w:eastAsia="en-US"/>
        </w:rPr>
        <w:t>2.1</w:t>
      </w:r>
      <w:r>
        <w:rPr>
          <w:rFonts w:ascii="Arial" w:eastAsiaTheme="minorHAnsi" w:hAnsi="Arial" w:cs="Arial"/>
          <w:sz w:val="24"/>
          <w:szCs w:val="24"/>
          <w:lang w:eastAsia="en-US"/>
        </w:rPr>
        <w:t>0</w:t>
      </w:r>
      <w:r w:rsidRPr="00BF29E4">
        <w:rPr>
          <w:rFonts w:ascii="Arial" w:eastAsiaTheme="minorHAnsi" w:hAnsi="Arial" w:cs="Arial"/>
          <w:sz w:val="24"/>
          <w:szCs w:val="24"/>
          <w:lang w:eastAsia="en-US"/>
        </w:rPr>
        <w:t>.1. Сведения из Единого государственного реестра юридических лиц;</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5" w:name="sub_2122"/>
      <w:bookmarkEnd w:id="24"/>
      <w:r w:rsidRPr="00BF29E4">
        <w:rPr>
          <w:rFonts w:ascii="Arial" w:eastAsiaTheme="minorHAnsi" w:hAnsi="Arial" w:cs="Arial"/>
          <w:sz w:val="24"/>
          <w:szCs w:val="24"/>
          <w:lang w:eastAsia="en-US"/>
        </w:rPr>
        <w:t>2.1</w:t>
      </w:r>
      <w:r>
        <w:rPr>
          <w:rFonts w:ascii="Arial" w:eastAsiaTheme="minorHAnsi" w:hAnsi="Arial" w:cs="Arial"/>
          <w:sz w:val="24"/>
          <w:szCs w:val="24"/>
          <w:lang w:eastAsia="en-US"/>
        </w:rPr>
        <w:t>0</w:t>
      </w:r>
      <w:r w:rsidRPr="00BF29E4">
        <w:rPr>
          <w:rFonts w:ascii="Arial" w:eastAsiaTheme="minorHAnsi" w:hAnsi="Arial" w:cs="Arial"/>
          <w:sz w:val="24"/>
          <w:szCs w:val="24"/>
          <w:lang w:eastAsia="en-US"/>
        </w:rPr>
        <w:t>.2. Сведения из Единого государственного реестра индивидуальных предпринимателей;</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6" w:name="sub_2123"/>
      <w:bookmarkEnd w:id="25"/>
      <w:r w:rsidRPr="00BF29E4">
        <w:rPr>
          <w:rFonts w:ascii="Arial" w:eastAsiaTheme="minorHAnsi" w:hAnsi="Arial" w:cs="Arial"/>
          <w:sz w:val="24"/>
          <w:szCs w:val="24"/>
          <w:lang w:eastAsia="en-US"/>
        </w:rPr>
        <w:t>2.1</w:t>
      </w:r>
      <w:r>
        <w:rPr>
          <w:rFonts w:ascii="Arial" w:eastAsiaTheme="minorHAnsi" w:hAnsi="Arial" w:cs="Arial"/>
          <w:sz w:val="24"/>
          <w:szCs w:val="24"/>
          <w:lang w:eastAsia="en-US"/>
        </w:rPr>
        <w:t>0</w:t>
      </w:r>
      <w:r w:rsidRPr="00BF29E4">
        <w:rPr>
          <w:rFonts w:ascii="Arial" w:eastAsiaTheme="minorHAnsi" w:hAnsi="Arial" w:cs="Arial"/>
          <w:sz w:val="24"/>
          <w:szCs w:val="24"/>
          <w:lang w:eastAsia="en-US"/>
        </w:rPr>
        <w:t>.3. Выписка из Единого государственного реестра недвижимости об объекте недвижимости;</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7" w:name="sub_2124"/>
      <w:bookmarkEnd w:id="26"/>
      <w:r w:rsidRPr="00BF29E4">
        <w:rPr>
          <w:rFonts w:ascii="Arial" w:eastAsiaTheme="minorHAnsi" w:hAnsi="Arial" w:cs="Arial"/>
          <w:sz w:val="24"/>
          <w:szCs w:val="24"/>
          <w:lang w:eastAsia="en-US"/>
        </w:rPr>
        <w:t>2.1</w:t>
      </w:r>
      <w:r>
        <w:rPr>
          <w:rFonts w:ascii="Arial" w:eastAsiaTheme="minorHAnsi" w:hAnsi="Arial" w:cs="Arial"/>
          <w:sz w:val="24"/>
          <w:szCs w:val="24"/>
          <w:lang w:eastAsia="en-US"/>
        </w:rPr>
        <w:t>0</w:t>
      </w:r>
      <w:r w:rsidRPr="00BF29E4">
        <w:rPr>
          <w:rFonts w:ascii="Arial" w:eastAsiaTheme="minorHAnsi" w:hAnsi="Arial" w:cs="Arial"/>
          <w:sz w:val="24"/>
          <w:szCs w:val="24"/>
          <w:lang w:eastAsia="en-US"/>
        </w:rPr>
        <w:t xml:space="preserve">.4. Согласование </w:t>
      </w:r>
      <w:r w:rsidRPr="007E14E3">
        <w:rPr>
          <w:rFonts w:ascii="Arial" w:hAnsi="Arial" w:cs="Arial"/>
          <w:sz w:val="24"/>
          <w:szCs w:val="24"/>
          <w:lang w:eastAsia="en-US"/>
        </w:rPr>
        <w:t xml:space="preserve">или отказ в согласовании </w:t>
      </w:r>
      <w:r w:rsidRPr="00BF29E4">
        <w:rPr>
          <w:rFonts w:ascii="Arial" w:eastAsiaTheme="minorHAnsi" w:hAnsi="Arial" w:cs="Arial"/>
          <w:sz w:val="24"/>
          <w:szCs w:val="24"/>
          <w:lang w:eastAsia="en-US"/>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8" w:name="sub_213"/>
      <w:bookmarkEnd w:id="27"/>
      <w:r w:rsidRPr="00BF29E4">
        <w:rPr>
          <w:rFonts w:ascii="Arial" w:eastAsiaTheme="minorHAnsi" w:hAnsi="Arial" w:cs="Arial"/>
          <w:sz w:val="24"/>
          <w:szCs w:val="24"/>
          <w:lang w:eastAsia="en-US"/>
        </w:rPr>
        <w:t>2.1</w:t>
      </w:r>
      <w:r>
        <w:rPr>
          <w:rFonts w:ascii="Arial" w:eastAsiaTheme="minorHAnsi" w:hAnsi="Arial" w:cs="Arial"/>
          <w:sz w:val="24"/>
          <w:szCs w:val="24"/>
          <w:lang w:eastAsia="en-US"/>
        </w:rPr>
        <w:t>1</w:t>
      </w:r>
      <w:r w:rsidRPr="00BF29E4">
        <w:rPr>
          <w:rFonts w:ascii="Arial" w:eastAsiaTheme="minorHAnsi" w:hAnsi="Arial" w:cs="Arial"/>
          <w:sz w:val="24"/>
          <w:szCs w:val="24"/>
          <w:lang w:eastAsia="en-US"/>
        </w:rPr>
        <w:t>. При предоставлении муниципальной услуги запрещается требовать от Заявителя:</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29" w:name="sub_2131"/>
      <w:bookmarkEnd w:id="28"/>
      <w:r w:rsidRPr="00BF29E4">
        <w:rPr>
          <w:rFonts w:ascii="Arial" w:eastAsiaTheme="minorHAnsi" w:hAnsi="Arial" w:cs="Arial"/>
          <w:sz w:val="24"/>
          <w:szCs w:val="24"/>
          <w:lang w:eastAsia="en-US"/>
        </w:rPr>
        <w:t>2.1</w:t>
      </w:r>
      <w:r>
        <w:rPr>
          <w:rFonts w:ascii="Arial" w:eastAsiaTheme="minorHAnsi" w:hAnsi="Arial" w:cs="Arial"/>
          <w:sz w:val="24"/>
          <w:szCs w:val="24"/>
          <w:lang w:eastAsia="en-US"/>
        </w:rPr>
        <w:t>1</w:t>
      </w:r>
      <w:r w:rsidRPr="00BF29E4">
        <w:rPr>
          <w:rFonts w:ascii="Arial" w:eastAsiaTheme="minorHAnsi"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30" w:name="sub_2132"/>
      <w:bookmarkEnd w:id="29"/>
      <w:r w:rsidRPr="00BF29E4">
        <w:rPr>
          <w:rFonts w:ascii="Arial" w:eastAsiaTheme="minorHAnsi" w:hAnsi="Arial" w:cs="Arial"/>
          <w:sz w:val="24"/>
          <w:szCs w:val="24"/>
          <w:lang w:eastAsia="en-US"/>
        </w:rPr>
        <w:t>2.1</w:t>
      </w:r>
      <w:r>
        <w:rPr>
          <w:rFonts w:ascii="Arial" w:eastAsiaTheme="minorHAnsi" w:hAnsi="Arial" w:cs="Arial"/>
          <w:sz w:val="24"/>
          <w:szCs w:val="24"/>
          <w:lang w:eastAsia="en-US"/>
        </w:rPr>
        <w:t>1</w:t>
      </w:r>
      <w:r w:rsidRPr="00BF29E4">
        <w:rPr>
          <w:rFonts w:ascii="Arial" w:eastAsiaTheme="minorHAnsi" w:hAnsi="Arial" w:cs="Arial"/>
          <w:sz w:val="24"/>
          <w:szCs w:val="24"/>
          <w:lang w:eastAsia="en-US"/>
        </w:rPr>
        <w:t xml:space="preserve">.2. </w:t>
      </w:r>
      <w:proofErr w:type="gramStart"/>
      <w:r w:rsidRPr="00BF29E4">
        <w:rPr>
          <w:rFonts w:ascii="Arial" w:eastAsiaTheme="minorHAnsi" w:hAnsi="Arial" w:cs="Arial"/>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Кинешма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и муниципальных услуг, за исключением документов, указанных в </w:t>
      </w:r>
      <w:hyperlink r:id="rId9" w:history="1">
        <w:r w:rsidRPr="00BF29E4">
          <w:rPr>
            <w:rFonts w:ascii="Arial" w:eastAsiaTheme="minorHAnsi" w:hAnsi="Arial" w:cs="Arial"/>
            <w:sz w:val="24"/>
            <w:szCs w:val="24"/>
            <w:lang w:eastAsia="en-US"/>
          </w:rPr>
          <w:t>части 6 статьи 7</w:t>
        </w:r>
      </w:hyperlink>
      <w:r w:rsidRPr="00BF29E4">
        <w:rPr>
          <w:rFonts w:ascii="Arial" w:eastAsiaTheme="minorHAnsi" w:hAnsi="Arial" w:cs="Arial"/>
          <w:sz w:val="24"/>
          <w:szCs w:val="24"/>
          <w:lang w:eastAsia="en-US"/>
        </w:rPr>
        <w:t xml:space="preserve"> Федерального</w:t>
      </w:r>
      <w:proofErr w:type="gramEnd"/>
      <w:r w:rsidRPr="00BF29E4">
        <w:rPr>
          <w:rFonts w:ascii="Arial" w:eastAsiaTheme="minorHAnsi" w:hAnsi="Arial" w:cs="Arial"/>
          <w:sz w:val="24"/>
          <w:szCs w:val="24"/>
          <w:lang w:eastAsia="en-US"/>
        </w:rPr>
        <w:t xml:space="preserve"> закона N 210-ФЗ.</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bookmarkStart w:id="31" w:name="sub_2133"/>
      <w:bookmarkEnd w:id="30"/>
      <w:r w:rsidRPr="00BF29E4">
        <w:rPr>
          <w:rFonts w:ascii="Arial" w:eastAsiaTheme="minorHAnsi" w:hAnsi="Arial" w:cs="Arial"/>
          <w:sz w:val="24"/>
          <w:szCs w:val="24"/>
          <w:lang w:eastAsia="en-US"/>
        </w:rPr>
        <w:lastRenderedPageBreak/>
        <w:t>2.1</w:t>
      </w:r>
      <w:r>
        <w:rPr>
          <w:rFonts w:ascii="Arial" w:eastAsiaTheme="minorHAnsi" w:hAnsi="Arial" w:cs="Arial"/>
          <w:sz w:val="24"/>
          <w:szCs w:val="24"/>
          <w:lang w:eastAsia="en-US"/>
        </w:rPr>
        <w:t>1</w:t>
      </w:r>
      <w:r w:rsidRPr="00BF29E4">
        <w:rPr>
          <w:rFonts w:ascii="Arial" w:eastAsiaTheme="minorHAnsi" w:hAnsi="Arial" w:cs="Arial"/>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31"/>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r w:rsidRPr="00BF29E4">
        <w:rPr>
          <w:rFonts w:ascii="Arial" w:eastAsiaTheme="minorHAnsi" w:hAnsi="Arial" w:cs="Arial"/>
          <w:sz w:val="24"/>
          <w:szCs w:val="24"/>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r w:rsidRPr="00BF29E4">
        <w:rPr>
          <w:rFonts w:ascii="Arial" w:eastAsiaTheme="minorHAnsi" w:hAnsi="Arial" w:cs="Arial"/>
          <w:sz w:val="24"/>
          <w:szCs w:val="24"/>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r w:rsidRPr="00BF29E4">
        <w:rPr>
          <w:rFonts w:ascii="Arial" w:eastAsiaTheme="minorHAnsi" w:hAnsi="Arial" w:cs="Arial"/>
          <w:sz w:val="24"/>
          <w:szCs w:val="24"/>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29E4" w:rsidRPr="00BF29E4" w:rsidRDefault="00BF29E4" w:rsidP="00BF29E4">
      <w:pPr>
        <w:autoSpaceDE w:val="0"/>
        <w:autoSpaceDN w:val="0"/>
        <w:adjustRightInd w:val="0"/>
        <w:ind w:firstLine="720"/>
        <w:jc w:val="both"/>
        <w:rPr>
          <w:rFonts w:ascii="Arial" w:eastAsiaTheme="minorHAnsi" w:hAnsi="Arial" w:cs="Arial"/>
          <w:sz w:val="24"/>
          <w:szCs w:val="24"/>
          <w:lang w:eastAsia="en-US"/>
        </w:rPr>
      </w:pPr>
      <w:proofErr w:type="gramStart"/>
      <w:r w:rsidRPr="00BF29E4">
        <w:rPr>
          <w:rFonts w:ascii="Arial" w:eastAsiaTheme="minorHAnsi" w:hAnsi="Arial" w:cs="Arial"/>
          <w:sz w:val="24"/>
          <w:szCs w:val="24"/>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служащего, работника Многофункционального центра, работника организации, предусмотренной </w:t>
      </w:r>
      <w:hyperlink r:id="rId10" w:history="1">
        <w:r w:rsidRPr="00BF29E4">
          <w:rPr>
            <w:rFonts w:ascii="Arial" w:eastAsiaTheme="minorHAnsi" w:hAnsi="Arial" w:cs="Arial"/>
            <w:sz w:val="24"/>
            <w:szCs w:val="24"/>
            <w:lang w:eastAsia="en-US"/>
          </w:rPr>
          <w:t>частью 1.1 статьи 16</w:t>
        </w:r>
      </w:hyperlink>
      <w:r w:rsidRPr="00BF29E4">
        <w:rPr>
          <w:rFonts w:ascii="Arial" w:eastAsiaTheme="minorHAnsi" w:hAnsi="Arial" w:cs="Arial"/>
          <w:sz w:val="24"/>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руководителя Многофункционального центра при первоначальном</w:t>
      </w:r>
      <w:proofErr w:type="gramEnd"/>
      <w:r w:rsidRPr="00BF29E4">
        <w:rPr>
          <w:rFonts w:ascii="Arial" w:eastAsiaTheme="minorHAnsi" w:hAnsi="Arial" w:cs="Arial"/>
          <w:sz w:val="24"/>
          <w:szCs w:val="24"/>
          <w:lang w:eastAsia="en-US"/>
        </w:rPr>
        <w:t xml:space="preserve"> </w:t>
      </w:r>
      <w:proofErr w:type="gramStart"/>
      <w:r w:rsidRPr="00BF29E4">
        <w:rPr>
          <w:rFonts w:ascii="Arial" w:eastAsiaTheme="minorHAnsi" w:hAnsi="Arial" w:cs="Arial"/>
          <w:sz w:val="24"/>
          <w:szCs w:val="24"/>
          <w:lang w:eastAsia="en-US"/>
        </w:rPr>
        <w:t>отказе</w:t>
      </w:r>
      <w:proofErr w:type="gramEnd"/>
      <w:r w:rsidRPr="00BF29E4">
        <w:rPr>
          <w:rFonts w:ascii="Arial" w:eastAsiaTheme="minorHAnsi" w:hAnsi="Arial" w:cs="Arial"/>
          <w:sz w:val="24"/>
          <w:szCs w:val="24"/>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22"/>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32" w:name="sub_20028"/>
      <w:r w:rsidRPr="007E14E3">
        <w:rPr>
          <w:rFonts w:ascii="Arial" w:hAnsi="Arial" w:cs="Arial"/>
          <w:b/>
          <w:bCs/>
          <w:color w:val="26282F"/>
          <w:sz w:val="24"/>
          <w:szCs w:val="24"/>
          <w:lang w:eastAsia="en-US"/>
        </w:rPr>
        <w:t xml:space="preserve">Исчерпывающий перечень оснований для отказа в приеме документов, необходимых для предоставления </w:t>
      </w:r>
      <w:r w:rsidR="00BF29E4">
        <w:rPr>
          <w:rFonts w:ascii="Arial" w:hAnsi="Arial" w:cs="Arial"/>
          <w:b/>
          <w:bCs/>
          <w:color w:val="26282F"/>
          <w:sz w:val="24"/>
          <w:szCs w:val="24"/>
          <w:lang w:eastAsia="en-US"/>
        </w:rPr>
        <w:t xml:space="preserve">муниципальной </w:t>
      </w:r>
      <w:r w:rsidRPr="007E14E3">
        <w:rPr>
          <w:rFonts w:ascii="Arial" w:hAnsi="Arial" w:cs="Arial"/>
          <w:b/>
          <w:bCs/>
          <w:color w:val="26282F"/>
          <w:sz w:val="24"/>
          <w:szCs w:val="24"/>
          <w:lang w:eastAsia="en-US"/>
        </w:rPr>
        <w:t>услуги</w:t>
      </w:r>
    </w:p>
    <w:bookmarkEnd w:id="32"/>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3" w:name="sub_2212"/>
      <w:r w:rsidRPr="007E14E3">
        <w:rPr>
          <w:rFonts w:ascii="Arial" w:hAnsi="Arial" w:cs="Arial"/>
          <w:sz w:val="24"/>
          <w:szCs w:val="24"/>
          <w:lang w:eastAsia="en-US"/>
        </w:rPr>
        <w:t>2.12. Основаниями для отказа в приеме к рассмотрению документов, необходимых для предоставления муниципальной</w:t>
      </w:r>
      <w:r w:rsidR="00BF29E4">
        <w:rPr>
          <w:rFonts w:ascii="Arial" w:hAnsi="Arial" w:cs="Arial"/>
          <w:sz w:val="24"/>
          <w:szCs w:val="24"/>
          <w:lang w:eastAsia="en-US"/>
        </w:rPr>
        <w:t xml:space="preserve"> </w:t>
      </w:r>
      <w:r w:rsidRPr="007E14E3">
        <w:rPr>
          <w:rFonts w:ascii="Arial" w:hAnsi="Arial" w:cs="Arial"/>
          <w:sz w:val="24"/>
          <w:szCs w:val="24"/>
          <w:lang w:eastAsia="en-US"/>
        </w:rPr>
        <w:t xml:space="preserve"> услуги, являются:</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4" w:name="sub_22121"/>
      <w:bookmarkEnd w:id="33"/>
      <w:r w:rsidRPr="007E14E3">
        <w:rPr>
          <w:rFonts w:ascii="Arial" w:hAnsi="Arial" w:cs="Arial"/>
          <w:sz w:val="24"/>
          <w:szCs w:val="24"/>
          <w:lang w:eastAsia="en-US"/>
        </w:rPr>
        <w:t xml:space="preserve">2.12.1. Неполное заполнение полей в форме заявления, в том числе в интерактивной форме заявления на </w:t>
      </w:r>
      <w:r w:rsidR="007410A3">
        <w:rPr>
          <w:rFonts w:ascii="Arial" w:hAnsi="Arial" w:cs="Arial"/>
          <w:sz w:val="24"/>
          <w:szCs w:val="24"/>
          <w:lang w:eastAsia="en-US"/>
        </w:rPr>
        <w:t>Портале</w:t>
      </w:r>
      <w:r w:rsidRPr="007E14E3">
        <w:rPr>
          <w:rFonts w:ascii="Arial" w:hAnsi="Arial" w:cs="Arial"/>
          <w:sz w:val="24"/>
          <w:szCs w:val="24"/>
          <w:lang w:eastAsia="en-US"/>
        </w:rPr>
        <w:t>;</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5" w:name="sub_22122"/>
      <w:bookmarkEnd w:id="34"/>
      <w:r w:rsidRPr="007E14E3">
        <w:rPr>
          <w:rFonts w:ascii="Arial" w:hAnsi="Arial" w:cs="Arial"/>
          <w:sz w:val="24"/>
          <w:szCs w:val="24"/>
          <w:lang w:eastAsia="en-US"/>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6" w:name="sub_22123"/>
      <w:bookmarkEnd w:id="35"/>
      <w:r w:rsidRPr="007E14E3">
        <w:rPr>
          <w:rFonts w:ascii="Arial" w:hAnsi="Arial" w:cs="Arial"/>
          <w:sz w:val="24"/>
          <w:szCs w:val="24"/>
          <w:lang w:eastAsia="en-US"/>
        </w:rPr>
        <w:t>2.12.3. Представление неполного комплекта документов;</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7" w:name="sub_22124"/>
      <w:bookmarkEnd w:id="36"/>
      <w:r w:rsidRPr="007E14E3">
        <w:rPr>
          <w:rFonts w:ascii="Arial" w:hAnsi="Arial" w:cs="Arial"/>
          <w:sz w:val="24"/>
          <w:szCs w:val="24"/>
          <w:lang w:eastAsia="en-US"/>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8" w:name="sub_22125"/>
      <w:bookmarkEnd w:id="37"/>
      <w:r w:rsidRPr="007E14E3">
        <w:rPr>
          <w:rFonts w:ascii="Arial" w:hAnsi="Arial" w:cs="Arial"/>
          <w:sz w:val="24"/>
          <w:szCs w:val="24"/>
          <w:lang w:eastAsia="en-US"/>
        </w:rPr>
        <w:t xml:space="preserve">2.12.5. Представленные </w:t>
      </w:r>
      <w:r w:rsidR="007410A3">
        <w:rPr>
          <w:rFonts w:ascii="Arial" w:hAnsi="Arial" w:cs="Arial"/>
          <w:sz w:val="24"/>
          <w:szCs w:val="24"/>
          <w:lang w:eastAsia="en-US"/>
        </w:rPr>
        <w:t>З</w:t>
      </w:r>
      <w:r w:rsidRPr="007E14E3">
        <w:rPr>
          <w:rFonts w:ascii="Arial" w:hAnsi="Arial" w:cs="Arial"/>
          <w:sz w:val="24"/>
          <w:szCs w:val="24"/>
          <w:lang w:eastAsia="en-U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39" w:name="sub_22126"/>
      <w:bookmarkEnd w:id="38"/>
      <w:r w:rsidRPr="007E14E3">
        <w:rPr>
          <w:rFonts w:ascii="Arial" w:hAnsi="Arial" w:cs="Arial"/>
          <w:sz w:val="24"/>
          <w:szCs w:val="24"/>
          <w:lang w:eastAsia="en-US"/>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0" w:name="sub_22127"/>
      <w:bookmarkEnd w:id="39"/>
      <w:r w:rsidRPr="007E14E3">
        <w:rPr>
          <w:rFonts w:ascii="Arial" w:hAnsi="Arial" w:cs="Arial"/>
          <w:sz w:val="24"/>
          <w:szCs w:val="24"/>
          <w:lang w:eastAsia="en-US"/>
        </w:rPr>
        <w:t>2.12.7. Наличие противоречивых сведений в заявлении и приложенных к нему документах;</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1" w:name="sub_22128"/>
      <w:bookmarkEnd w:id="40"/>
      <w:r w:rsidRPr="007E14E3">
        <w:rPr>
          <w:rFonts w:ascii="Arial" w:hAnsi="Arial" w:cs="Arial"/>
          <w:sz w:val="24"/>
          <w:szCs w:val="24"/>
          <w:lang w:eastAsia="en-US"/>
        </w:rPr>
        <w:t>2.12.8. Заявление подано</w:t>
      </w:r>
      <w:r w:rsidR="007410A3">
        <w:rPr>
          <w:rFonts w:ascii="Arial" w:hAnsi="Arial" w:cs="Arial"/>
          <w:sz w:val="24"/>
          <w:szCs w:val="24"/>
          <w:lang w:eastAsia="en-US"/>
        </w:rPr>
        <w:t xml:space="preserve"> в</w:t>
      </w:r>
      <w:r w:rsidRPr="007E14E3">
        <w:rPr>
          <w:rFonts w:ascii="Arial" w:hAnsi="Arial" w:cs="Arial"/>
          <w:sz w:val="24"/>
          <w:szCs w:val="24"/>
          <w:lang w:eastAsia="en-US"/>
        </w:rPr>
        <w:t xml:space="preserve"> орган местного самоуправления, в полномочия котор</w:t>
      </w:r>
      <w:r w:rsidR="007410A3">
        <w:rPr>
          <w:rFonts w:ascii="Arial" w:hAnsi="Arial" w:cs="Arial"/>
          <w:sz w:val="24"/>
          <w:szCs w:val="24"/>
          <w:lang w:eastAsia="en-US"/>
        </w:rPr>
        <w:t>ого</w:t>
      </w:r>
      <w:r w:rsidRPr="007E14E3">
        <w:rPr>
          <w:rFonts w:ascii="Arial" w:hAnsi="Arial" w:cs="Arial"/>
          <w:sz w:val="24"/>
          <w:szCs w:val="24"/>
          <w:lang w:eastAsia="en-US"/>
        </w:rPr>
        <w:t xml:space="preserve"> не входит предоставление услуги.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2" w:name="sub_2213"/>
      <w:bookmarkEnd w:id="41"/>
      <w:r w:rsidRPr="007E14E3">
        <w:rPr>
          <w:rFonts w:ascii="Arial" w:hAnsi="Arial" w:cs="Arial"/>
          <w:sz w:val="24"/>
          <w:szCs w:val="24"/>
          <w:lang w:eastAsia="en-US"/>
        </w:rPr>
        <w:t xml:space="preserve">2.13. Решение об отказе в приеме документов, необходимых для предоставления муниципальной услуги, по форме, приведенной в </w:t>
      </w:r>
      <w:hyperlink w:anchor="sub_2500" w:history="1">
        <w:r w:rsidRPr="00D449FE">
          <w:rPr>
            <w:rFonts w:ascii="Arial" w:hAnsi="Arial" w:cs="Arial"/>
            <w:sz w:val="24"/>
            <w:szCs w:val="24"/>
            <w:lang w:eastAsia="en-US"/>
          </w:rPr>
          <w:t xml:space="preserve">приложении </w:t>
        </w:r>
        <w:r w:rsidR="00D449FE" w:rsidRPr="00D449FE">
          <w:rPr>
            <w:rFonts w:ascii="Arial" w:hAnsi="Arial" w:cs="Arial"/>
            <w:sz w:val="24"/>
            <w:szCs w:val="24"/>
            <w:lang w:eastAsia="en-US"/>
          </w:rPr>
          <w:t>№</w:t>
        </w:r>
        <w:r w:rsidRPr="00D449FE">
          <w:rPr>
            <w:rFonts w:ascii="Arial" w:hAnsi="Arial" w:cs="Arial"/>
            <w:sz w:val="24"/>
            <w:szCs w:val="24"/>
            <w:lang w:eastAsia="en-US"/>
          </w:rPr>
          <w:t> 5</w:t>
        </w:r>
      </w:hyperlink>
      <w:r w:rsidRPr="00D449FE">
        <w:rPr>
          <w:rFonts w:ascii="Arial" w:hAnsi="Arial" w:cs="Arial"/>
          <w:sz w:val="24"/>
          <w:szCs w:val="24"/>
          <w:lang w:eastAsia="en-US"/>
        </w:rPr>
        <w:t xml:space="preserve"> </w:t>
      </w:r>
      <w:r w:rsidRPr="007E14E3">
        <w:rPr>
          <w:rFonts w:ascii="Arial" w:hAnsi="Arial" w:cs="Arial"/>
          <w:sz w:val="24"/>
          <w:szCs w:val="24"/>
          <w:lang w:eastAsia="en-US"/>
        </w:rPr>
        <w:t xml:space="preserve">к настоящему Административному регламенту, направляется в личный кабинет Заявителя на </w:t>
      </w:r>
      <w:r w:rsidR="007410A3">
        <w:rPr>
          <w:rFonts w:ascii="Arial" w:hAnsi="Arial" w:cs="Arial"/>
          <w:sz w:val="24"/>
          <w:szCs w:val="24"/>
          <w:lang w:eastAsia="en-US"/>
        </w:rPr>
        <w:t>Портале</w:t>
      </w:r>
      <w:r w:rsidRPr="007E14E3">
        <w:rPr>
          <w:rFonts w:ascii="Arial" w:hAnsi="Arial" w:cs="Arial"/>
          <w:sz w:val="24"/>
          <w:szCs w:val="24"/>
          <w:lang w:eastAsia="en-US"/>
        </w:rPr>
        <w:t xml:space="preserve"> не позднее первого рабочего дня, следующего за днем подачи заявления.</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3" w:name="sub_2214"/>
      <w:bookmarkEnd w:id="42"/>
      <w:r w:rsidRPr="007E14E3">
        <w:rPr>
          <w:rFonts w:ascii="Arial" w:hAnsi="Arial" w:cs="Arial"/>
          <w:sz w:val="24"/>
          <w:szCs w:val="24"/>
          <w:lang w:eastAsia="en-US"/>
        </w:rPr>
        <w:lastRenderedPageBreak/>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43"/>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44" w:name="sub_20029"/>
      <w:r w:rsidRPr="007E14E3">
        <w:rPr>
          <w:rFonts w:ascii="Arial" w:hAnsi="Arial" w:cs="Arial"/>
          <w:b/>
          <w:bCs/>
          <w:color w:val="26282F"/>
          <w:sz w:val="24"/>
          <w:szCs w:val="24"/>
          <w:lang w:eastAsia="en-US"/>
        </w:rPr>
        <w:t>Исчерпывающий перечень оснований для приостановления или отказа в предоставлении муниципальной услуги</w:t>
      </w:r>
    </w:p>
    <w:bookmarkEnd w:id="44"/>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5" w:name="sub_2215"/>
      <w:r w:rsidRPr="007E14E3">
        <w:rPr>
          <w:rFonts w:ascii="Arial" w:hAnsi="Arial" w:cs="Arial"/>
          <w:sz w:val="24"/>
          <w:szCs w:val="24"/>
          <w:lang w:eastAsia="en-US"/>
        </w:rPr>
        <w:t>2.15. Основание для приостановления предоставления муниципальной услуги законодательством не предусмотрено.</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6" w:name="sub_2216"/>
      <w:bookmarkEnd w:id="45"/>
      <w:r w:rsidRPr="007E14E3">
        <w:rPr>
          <w:rFonts w:ascii="Arial" w:hAnsi="Arial" w:cs="Arial"/>
          <w:sz w:val="24"/>
          <w:szCs w:val="24"/>
          <w:lang w:eastAsia="en-US"/>
        </w:rPr>
        <w:t>2.16. Основания для отказа в предоставлении муниципальной услуги:</w:t>
      </w:r>
    </w:p>
    <w:p w:rsidR="007E14E3" w:rsidRPr="007E14E3" w:rsidRDefault="007E14E3" w:rsidP="003321B9">
      <w:pPr>
        <w:autoSpaceDE w:val="0"/>
        <w:autoSpaceDN w:val="0"/>
        <w:adjustRightInd w:val="0"/>
        <w:ind w:firstLine="720"/>
        <w:jc w:val="both"/>
        <w:rPr>
          <w:rFonts w:ascii="Arial" w:hAnsi="Arial" w:cs="Arial"/>
          <w:sz w:val="24"/>
          <w:szCs w:val="24"/>
          <w:lang w:eastAsia="en-US"/>
        </w:rPr>
      </w:pPr>
      <w:bookmarkStart w:id="47" w:name="sub_22161"/>
      <w:bookmarkEnd w:id="46"/>
      <w:r w:rsidRPr="007E14E3">
        <w:rPr>
          <w:rFonts w:ascii="Arial" w:hAnsi="Arial" w:cs="Arial"/>
          <w:sz w:val="24"/>
          <w:szCs w:val="24"/>
          <w:lang w:eastAsia="en-US"/>
        </w:rPr>
        <w:t xml:space="preserve">2.16.1. </w:t>
      </w:r>
      <w:r w:rsidR="003321B9" w:rsidRPr="003321B9">
        <w:rPr>
          <w:rFonts w:ascii="Arial" w:hAnsi="Arial" w:cs="Arial"/>
          <w:sz w:val="24"/>
          <w:szCs w:val="24"/>
          <w:lang w:eastAsia="en-US"/>
        </w:rPr>
        <w:t>в соответствии с пунктом 12 статьи 11.10 З</w:t>
      </w:r>
      <w:r w:rsidR="003321B9">
        <w:rPr>
          <w:rFonts w:ascii="Arial" w:hAnsi="Arial" w:cs="Arial"/>
          <w:sz w:val="24"/>
          <w:szCs w:val="24"/>
          <w:lang w:eastAsia="en-US"/>
        </w:rPr>
        <w:t>К РФ</w:t>
      </w:r>
      <w:r w:rsidR="003321B9" w:rsidRPr="003321B9">
        <w:rPr>
          <w:rFonts w:ascii="Arial" w:hAnsi="Arial" w:cs="Arial"/>
          <w:sz w:val="24"/>
          <w:szCs w:val="24"/>
          <w:lang w:eastAsia="en-US"/>
        </w:rPr>
        <w:t xml:space="preserve"> схема расположения земельного участка не соответствует по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48" w:name="sub_22162"/>
      <w:bookmarkEnd w:id="47"/>
      <w:r w:rsidRPr="007E14E3">
        <w:rPr>
          <w:rFonts w:ascii="Arial" w:hAnsi="Arial" w:cs="Arial"/>
          <w:sz w:val="24"/>
          <w:szCs w:val="24"/>
          <w:lang w:eastAsia="en-US"/>
        </w:rPr>
        <w:t xml:space="preserve">2.16.2. В соответствии с </w:t>
      </w:r>
      <w:hyperlink r:id="rId11" w:history="1">
        <w:r w:rsidRPr="003321B9">
          <w:rPr>
            <w:rFonts w:ascii="Arial" w:hAnsi="Arial" w:cs="Arial"/>
            <w:sz w:val="24"/>
            <w:szCs w:val="24"/>
            <w:lang w:eastAsia="en-US"/>
          </w:rPr>
          <w:t>подпунктом 2 пункта 16 статьи 11.10</w:t>
        </w:r>
      </w:hyperlink>
      <w:r w:rsidR="003321B9">
        <w:rPr>
          <w:rFonts w:ascii="Arial" w:hAnsi="Arial" w:cs="Arial"/>
          <w:sz w:val="24"/>
          <w:szCs w:val="24"/>
          <w:lang w:eastAsia="en-US"/>
        </w:rPr>
        <w:t xml:space="preserve"> ЗК РФ</w:t>
      </w:r>
      <w:r w:rsidRPr="007E14E3">
        <w:rPr>
          <w:rFonts w:ascii="Arial" w:hAnsi="Arial" w:cs="Arial"/>
          <w:sz w:val="24"/>
          <w:szCs w:val="24"/>
          <w:lang w:eastAsia="en-US"/>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14E3" w:rsidRPr="003321B9" w:rsidRDefault="007E14E3" w:rsidP="007E14E3">
      <w:pPr>
        <w:autoSpaceDE w:val="0"/>
        <w:autoSpaceDN w:val="0"/>
        <w:adjustRightInd w:val="0"/>
        <w:ind w:firstLine="720"/>
        <w:jc w:val="both"/>
        <w:rPr>
          <w:rFonts w:ascii="Arial" w:hAnsi="Arial" w:cs="Arial"/>
          <w:sz w:val="24"/>
          <w:szCs w:val="24"/>
          <w:lang w:eastAsia="en-US"/>
        </w:rPr>
      </w:pPr>
      <w:bookmarkStart w:id="49" w:name="sub_22163"/>
      <w:bookmarkEnd w:id="48"/>
      <w:r w:rsidRPr="007E14E3">
        <w:rPr>
          <w:rFonts w:ascii="Arial" w:hAnsi="Arial" w:cs="Arial"/>
          <w:sz w:val="24"/>
          <w:szCs w:val="24"/>
          <w:lang w:eastAsia="en-US"/>
        </w:rPr>
        <w:t xml:space="preserve">2.16.3. </w:t>
      </w:r>
      <w:r w:rsidRPr="003321B9">
        <w:rPr>
          <w:rFonts w:ascii="Arial" w:hAnsi="Arial" w:cs="Arial"/>
          <w:sz w:val="24"/>
          <w:szCs w:val="24"/>
          <w:lang w:eastAsia="en-US"/>
        </w:rPr>
        <w:t xml:space="preserve">В соответствии с </w:t>
      </w:r>
      <w:hyperlink r:id="rId12" w:history="1">
        <w:r w:rsidRPr="003321B9">
          <w:rPr>
            <w:rFonts w:ascii="Arial" w:hAnsi="Arial" w:cs="Arial"/>
            <w:sz w:val="24"/>
            <w:szCs w:val="24"/>
            <w:lang w:eastAsia="en-US"/>
          </w:rPr>
          <w:t>подпунктом 3 пункта 16 статьи 11.10</w:t>
        </w:r>
      </w:hyperlink>
      <w:r w:rsidRPr="003321B9">
        <w:rPr>
          <w:rFonts w:ascii="Arial" w:hAnsi="Arial" w:cs="Arial"/>
          <w:sz w:val="24"/>
          <w:szCs w:val="24"/>
          <w:lang w:eastAsia="en-US"/>
        </w:rPr>
        <w:t xml:space="preserve"> З</w:t>
      </w:r>
      <w:r w:rsidR="003321B9" w:rsidRPr="003321B9">
        <w:rPr>
          <w:rFonts w:ascii="Arial" w:hAnsi="Arial" w:cs="Arial"/>
          <w:sz w:val="24"/>
          <w:szCs w:val="24"/>
          <w:lang w:eastAsia="en-US"/>
        </w:rPr>
        <w:t>К РФ</w:t>
      </w:r>
      <w:r w:rsidRPr="003321B9">
        <w:rPr>
          <w:rFonts w:ascii="Arial" w:hAnsi="Arial" w:cs="Arial"/>
          <w:sz w:val="24"/>
          <w:szCs w:val="24"/>
          <w:lang w:eastAsia="en-US"/>
        </w:rPr>
        <w:t xml:space="preserve"> разработка схемы расположения земельного участка проведена с нарушением требований к образуемым земельным участкам, предусмотренных в </w:t>
      </w:r>
      <w:hyperlink r:id="rId13" w:history="1">
        <w:r w:rsidRPr="003321B9">
          <w:rPr>
            <w:rFonts w:ascii="Arial" w:hAnsi="Arial" w:cs="Arial"/>
            <w:sz w:val="24"/>
            <w:szCs w:val="24"/>
            <w:lang w:eastAsia="en-US"/>
          </w:rPr>
          <w:t>статье 11.9</w:t>
        </w:r>
      </w:hyperlink>
      <w:r w:rsidRPr="003321B9">
        <w:rPr>
          <w:rFonts w:ascii="Arial" w:hAnsi="Arial" w:cs="Arial"/>
          <w:sz w:val="24"/>
          <w:szCs w:val="24"/>
          <w:lang w:eastAsia="en-US"/>
        </w:rPr>
        <w:t xml:space="preserve"> З</w:t>
      </w:r>
      <w:r w:rsidR="003321B9" w:rsidRPr="003321B9">
        <w:rPr>
          <w:rFonts w:ascii="Arial" w:hAnsi="Arial" w:cs="Arial"/>
          <w:sz w:val="24"/>
          <w:szCs w:val="24"/>
          <w:lang w:eastAsia="en-US"/>
        </w:rPr>
        <w:t>К РФ</w:t>
      </w:r>
      <w:r w:rsidRPr="003321B9">
        <w:rPr>
          <w:rFonts w:ascii="Arial" w:hAnsi="Arial" w:cs="Arial"/>
          <w:sz w:val="24"/>
          <w:szCs w:val="24"/>
          <w:lang w:eastAsia="en-US"/>
        </w:rPr>
        <w:t>;</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50" w:name="sub_22164"/>
      <w:bookmarkEnd w:id="49"/>
      <w:r w:rsidRPr="003321B9">
        <w:rPr>
          <w:rFonts w:ascii="Arial" w:hAnsi="Arial" w:cs="Arial"/>
          <w:sz w:val="24"/>
          <w:szCs w:val="24"/>
          <w:lang w:eastAsia="en-US"/>
        </w:rPr>
        <w:t xml:space="preserve">2.16.4. В соответствии с </w:t>
      </w:r>
      <w:hyperlink r:id="rId14" w:history="1">
        <w:r w:rsidRPr="003321B9">
          <w:rPr>
            <w:rFonts w:ascii="Arial" w:hAnsi="Arial" w:cs="Arial"/>
            <w:sz w:val="24"/>
            <w:szCs w:val="24"/>
            <w:lang w:eastAsia="en-US"/>
          </w:rPr>
          <w:t>подпунктом 4 пункта 16 статьи 11.10</w:t>
        </w:r>
      </w:hyperlink>
      <w:r w:rsidRPr="007E14E3">
        <w:rPr>
          <w:rFonts w:ascii="Arial" w:hAnsi="Arial" w:cs="Arial"/>
          <w:sz w:val="24"/>
          <w:szCs w:val="24"/>
          <w:lang w:eastAsia="en-US"/>
        </w:rPr>
        <w:t xml:space="preserve"> З</w:t>
      </w:r>
      <w:r w:rsidR="003321B9">
        <w:rPr>
          <w:rFonts w:ascii="Arial" w:hAnsi="Arial" w:cs="Arial"/>
          <w:sz w:val="24"/>
          <w:szCs w:val="24"/>
          <w:lang w:eastAsia="en-US"/>
        </w:rPr>
        <w:t>К РФ</w:t>
      </w:r>
      <w:r w:rsidRPr="007E14E3">
        <w:rPr>
          <w:rFonts w:ascii="Arial" w:hAnsi="Arial" w:cs="Arial"/>
          <w:sz w:val="24"/>
          <w:szCs w:val="24"/>
          <w:lang w:eastAsia="en-US"/>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14E3" w:rsidRPr="003321B9" w:rsidRDefault="007E14E3" w:rsidP="007E14E3">
      <w:pPr>
        <w:autoSpaceDE w:val="0"/>
        <w:autoSpaceDN w:val="0"/>
        <w:adjustRightInd w:val="0"/>
        <w:ind w:firstLine="720"/>
        <w:jc w:val="both"/>
        <w:rPr>
          <w:rFonts w:ascii="Arial" w:hAnsi="Arial" w:cs="Arial"/>
          <w:sz w:val="24"/>
          <w:szCs w:val="24"/>
          <w:lang w:eastAsia="en-US"/>
        </w:rPr>
      </w:pPr>
      <w:bookmarkStart w:id="51" w:name="sub_22165"/>
      <w:bookmarkEnd w:id="50"/>
      <w:r w:rsidRPr="007E14E3">
        <w:rPr>
          <w:rFonts w:ascii="Arial" w:hAnsi="Arial" w:cs="Arial"/>
          <w:sz w:val="24"/>
          <w:szCs w:val="24"/>
          <w:lang w:eastAsia="en-US"/>
        </w:rPr>
        <w:t xml:space="preserve">2.16.5. В соответствии </w:t>
      </w:r>
      <w:r w:rsidRPr="003321B9">
        <w:rPr>
          <w:rFonts w:ascii="Arial" w:hAnsi="Arial" w:cs="Arial"/>
          <w:sz w:val="24"/>
          <w:szCs w:val="24"/>
          <w:lang w:eastAsia="en-US"/>
        </w:rPr>
        <w:t xml:space="preserve">с </w:t>
      </w:r>
      <w:hyperlink r:id="rId15" w:history="1">
        <w:r w:rsidRPr="003321B9">
          <w:rPr>
            <w:rFonts w:ascii="Arial" w:hAnsi="Arial" w:cs="Arial"/>
            <w:sz w:val="24"/>
            <w:szCs w:val="24"/>
            <w:lang w:eastAsia="en-US"/>
          </w:rPr>
          <w:t>подпунктом 5 пункта 16 статьи 11.10</w:t>
        </w:r>
      </w:hyperlink>
      <w:r w:rsidRPr="003321B9">
        <w:rPr>
          <w:rFonts w:ascii="Arial" w:hAnsi="Arial" w:cs="Arial"/>
          <w:sz w:val="24"/>
          <w:szCs w:val="24"/>
          <w:lang w:eastAsia="en-US"/>
        </w:rPr>
        <w:t xml:space="preserve"> З</w:t>
      </w:r>
      <w:r w:rsidR="003321B9">
        <w:rPr>
          <w:rFonts w:ascii="Arial" w:hAnsi="Arial" w:cs="Arial"/>
          <w:sz w:val="24"/>
          <w:szCs w:val="24"/>
          <w:lang w:eastAsia="en-US"/>
        </w:rPr>
        <w:t>К РФ р</w:t>
      </w:r>
      <w:r w:rsidRPr="003321B9">
        <w:rPr>
          <w:rFonts w:ascii="Arial" w:hAnsi="Arial" w:cs="Arial"/>
          <w:sz w:val="24"/>
          <w:szCs w:val="24"/>
          <w:lang w:eastAsia="en-US"/>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25E3" w:rsidRDefault="007E14E3" w:rsidP="007E14E3">
      <w:pPr>
        <w:autoSpaceDE w:val="0"/>
        <w:autoSpaceDN w:val="0"/>
        <w:adjustRightInd w:val="0"/>
        <w:ind w:firstLine="720"/>
        <w:jc w:val="both"/>
        <w:rPr>
          <w:rFonts w:ascii="Arial" w:hAnsi="Arial" w:cs="Arial"/>
          <w:sz w:val="24"/>
          <w:szCs w:val="24"/>
          <w:lang w:eastAsia="en-US"/>
        </w:rPr>
      </w:pPr>
      <w:bookmarkStart w:id="52" w:name="sub_22166"/>
      <w:bookmarkEnd w:id="51"/>
      <w:r w:rsidRPr="007E14E3">
        <w:rPr>
          <w:rFonts w:ascii="Arial" w:hAnsi="Arial" w:cs="Arial"/>
          <w:sz w:val="24"/>
          <w:szCs w:val="24"/>
          <w:lang w:eastAsia="en-US"/>
        </w:rPr>
        <w:t xml:space="preserve">2.16.6. </w:t>
      </w:r>
      <w:r w:rsidR="006025E3" w:rsidRPr="006025E3">
        <w:rPr>
          <w:rFonts w:ascii="Arial" w:hAnsi="Arial" w:cs="Arial"/>
          <w:sz w:val="24"/>
          <w:szCs w:val="24"/>
          <w:lang w:eastAsia="en-US"/>
        </w:rPr>
        <w:t xml:space="preserve">В соответствии с подпунктом </w:t>
      </w:r>
      <w:r w:rsidR="006025E3">
        <w:rPr>
          <w:rFonts w:ascii="Arial" w:hAnsi="Arial" w:cs="Arial"/>
          <w:sz w:val="24"/>
          <w:szCs w:val="24"/>
          <w:lang w:eastAsia="en-US"/>
        </w:rPr>
        <w:t>6</w:t>
      </w:r>
      <w:r w:rsidR="006025E3" w:rsidRPr="006025E3">
        <w:rPr>
          <w:rFonts w:ascii="Arial" w:hAnsi="Arial" w:cs="Arial"/>
          <w:sz w:val="24"/>
          <w:szCs w:val="24"/>
          <w:lang w:eastAsia="en-US"/>
        </w:rPr>
        <w:t xml:space="preserve"> пункта 16 статьи 11.10 ЗК РФ</w:t>
      </w:r>
      <w:r w:rsidR="006025E3" w:rsidRPr="006025E3">
        <w:t xml:space="preserve"> </w:t>
      </w:r>
      <w:r w:rsidR="006025E3" w:rsidRPr="006025E3">
        <w:rPr>
          <w:rFonts w:ascii="Arial" w:hAnsi="Arial" w:cs="Arial"/>
          <w:sz w:val="24"/>
          <w:szCs w:val="24"/>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025E3">
        <w:rPr>
          <w:rFonts w:ascii="Arial" w:hAnsi="Arial" w:cs="Arial"/>
          <w:sz w:val="24"/>
          <w:szCs w:val="24"/>
          <w:lang w:eastAsia="en-US"/>
        </w:rPr>
        <w:t>.</w:t>
      </w:r>
    </w:p>
    <w:p w:rsidR="007E14E3" w:rsidRPr="003321B9" w:rsidRDefault="006025E3" w:rsidP="007E14E3">
      <w:pPr>
        <w:autoSpaceDE w:val="0"/>
        <w:autoSpaceDN w:val="0"/>
        <w:adjustRightInd w:val="0"/>
        <w:ind w:firstLine="720"/>
        <w:jc w:val="both"/>
        <w:rPr>
          <w:rFonts w:ascii="Arial" w:hAnsi="Arial" w:cs="Arial"/>
          <w:sz w:val="24"/>
          <w:szCs w:val="24"/>
          <w:lang w:eastAsia="en-US"/>
        </w:rPr>
      </w:pPr>
      <w:r>
        <w:rPr>
          <w:rFonts w:ascii="Arial" w:hAnsi="Arial" w:cs="Arial"/>
          <w:sz w:val="24"/>
          <w:szCs w:val="24"/>
          <w:lang w:eastAsia="en-US"/>
        </w:rPr>
        <w:t>2.16.7.</w:t>
      </w:r>
      <w:r w:rsidR="007E14E3" w:rsidRPr="007E14E3">
        <w:rPr>
          <w:rFonts w:ascii="Arial" w:hAnsi="Arial" w:cs="Arial"/>
          <w:sz w:val="24"/>
          <w:szCs w:val="24"/>
          <w:lang w:eastAsia="en-US"/>
        </w:rPr>
        <w:t xml:space="preserve">Не представлено в письменной форме согласие лиц, указанных в </w:t>
      </w:r>
      <w:hyperlink r:id="rId16" w:history="1">
        <w:r w:rsidR="007E14E3" w:rsidRPr="003321B9">
          <w:rPr>
            <w:rFonts w:ascii="Arial" w:hAnsi="Arial" w:cs="Arial"/>
            <w:sz w:val="24"/>
            <w:szCs w:val="24"/>
            <w:lang w:eastAsia="en-US"/>
          </w:rPr>
          <w:t>пункте 4 статьи 11.2</w:t>
        </w:r>
      </w:hyperlink>
      <w:r w:rsidR="007E14E3" w:rsidRPr="003321B9">
        <w:rPr>
          <w:rFonts w:ascii="Arial" w:hAnsi="Arial" w:cs="Arial"/>
          <w:sz w:val="24"/>
          <w:szCs w:val="24"/>
          <w:lang w:eastAsia="en-US"/>
        </w:rPr>
        <w:t xml:space="preserve"> З</w:t>
      </w:r>
      <w:r w:rsidR="003321B9">
        <w:rPr>
          <w:rFonts w:ascii="Arial" w:hAnsi="Arial" w:cs="Arial"/>
          <w:sz w:val="24"/>
          <w:szCs w:val="24"/>
          <w:lang w:eastAsia="en-US"/>
        </w:rPr>
        <w:t>К РФ</w:t>
      </w:r>
      <w:r w:rsidR="007E14E3" w:rsidRPr="003321B9">
        <w:rPr>
          <w:rFonts w:ascii="Arial" w:hAnsi="Arial" w:cs="Arial"/>
          <w:sz w:val="24"/>
          <w:szCs w:val="24"/>
          <w:lang w:eastAsia="en-US"/>
        </w:rPr>
        <w:t>.</w:t>
      </w: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53" w:name="sub_22167"/>
      <w:bookmarkEnd w:id="52"/>
      <w:r w:rsidRPr="007E14E3">
        <w:rPr>
          <w:rFonts w:ascii="Arial" w:hAnsi="Arial" w:cs="Arial"/>
          <w:sz w:val="24"/>
          <w:szCs w:val="24"/>
          <w:lang w:eastAsia="en-US"/>
        </w:rPr>
        <w:t>2.16.</w:t>
      </w:r>
      <w:r w:rsidR="006025E3">
        <w:rPr>
          <w:rFonts w:ascii="Arial" w:hAnsi="Arial" w:cs="Arial"/>
          <w:sz w:val="24"/>
          <w:szCs w:val="24"/>
          <w:lang w:eastAsia="en-US"/>
        </w:rPr>
        <w:t>8</w:t>
      </w:r>
      <w:r w:rsidRPr="007E14E3">
        <w:rPr>
          <w:rFonts w:ascii="Arial" w:hAnsi="Arial" w:cs="Arial"/>
          <w:sz w:val="24"/>
          <w:szCs w:val="24"/>
          <w:lang w:eastAsia="en-US"/>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bookmarkEnd w:id="53"/>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54" w:name="sub_20210"/>
      <w:r w:rsidRPr="007E14E3">
        <w:rPr>
          <w:rFonts w:ascii="Arial" w:hAnsi="Arial" w:cs="Arial"/>
          <w:b/>
          <w:bCs/>
          <w:color w:val="26282F"/>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4"/>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55" w:name="sub_2217"/>
      <w:r w:rsidRPr="007E14E3">
        <w:rPr>
          <w:rFonts w:ascii="Arial" w:hAnsi="Arial" w:cs="Arial"/>
          <w:sz w:val="24"/>
          <w:szCs w:val="24"/>
          <w:lang w:eastAsia="en-US"/>
        </w:rPr>
        <w:t>2.17. Услуги, необходимые и обязательные для предоставления  муниципальной услуги, отсутствуют.</w:t>
      </w:r>
    </w:p>
    <w:bookmarkEnd w:id="55"/>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56" w:name="sub_20211"/>
      <w:r w:rsidRPr="007E14E3">
        <w:rPr>
          <w:rFonts w:ascii="Arial" w:hAnsi="Arial" w:cs="Arial"/>
          <w:b/>
          <w:bCs/>
          <w:color w:val="26282F"/>
          <w:sz w:val="24"/>
          <w:szCs w:val="24"/>
          <w:lang w:eastAsia="en-US"/>
        </w:rPr>
        <w:t>Порядок, размер и основания взимания государственной пошлины или иной оплаты, взимаемой за предоставление муниципальной услуги</w:t>
      </w:r>
    </w:p>
    <w:bookmarkEnd w:id="56"/>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57" w:name="sub_2218"/>
      <w:r w:rsidRPr="007E14E3">
        <w:rPr>
          <w:rFonts w:ascii="Arial" w:hAnsi="Arial" w:cs="Arial"/>
          <w:sz w:val="24"/>
          <w:szCs w:val="24"/>
          <w:lang w:eastAsia="en-US"/>
        </w:rPr>
        <w:t>2.18. Предоставление муниципальной услуги осуществляется бесплатно.</w:t>
      </w:r>
    </w:p>
    <w:bookmarkEnd w:id="57"/>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58" w:name="sub_20212"/>
      <w:r w:rsidRPr="007E14E3">
        <w:rPr>
          <w:rFonts w:ascii="Arial" w:hAnsi="Arial" w:cs="Arial"/>
          <w:b/>
          <w:bCs/>
          <w:color w:val="26282F"/>
          <w:sz w:val="24"/>
          <w:szCs w:val="24"/>
          <w:lang w:eastAsia="en-US"/>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58"/>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59" w:name="sub_2219"/>
      <w:r w:rsidRPr="007E14E3">
        <w:rPr>
          <w:rFonts w:ascii="Arial" w:hAnsi="Arial" w:cs="Arial"/>
          <w:sz w:val="24"/>
          <w:szCs w:val="24"/>
          <w:lang w:eastAsia="en-US"/>
        </w:rPr>
        <w:t>2.19. За предоставление услуг, необходимых и обязательных для предоставления муниципальной услуги</w:t>
      </w:r>
      <w:r w:rsidR="00631643">
        <w:rPr>
          <w:rFonts w:ascii="Arial" w:hAnsi="Arial" w:cs="Arial"/>
          <w:sz w:val="24"/>
          <w:szCs w:val="24"/>
          <w:lang w:eastAsia="en-US"/>
        </w:rPr>
        <w:t>,</w:t>
      </w:r>
      <w:r w:rsidRPr="007E14E3">
        <w:rPr>
          <w:rFonts w:ascii="Arial" w:hAnsi="Arial" w:cs="Arial"/>
          <w:sz w:val="24"/>
          <w:szCs w:val="24"/>
          <w:lang w:eastAsia="en-US"/>
        </w:rPr>
        <w:t xml:space="preserve"> не предусмотрена плата.</w:t>
      </w:r>
    </w:p>
    <w:bookmarkEnd w:id="59"/>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60" w:name="sub_20213"/>
      <w:r w:rsidRPr="007E14E3">
        <w:rPr>
          <w:rFonts w:ascii="Arial" w:hAnsi="Arial" w:cs="Arial"/>
          <w:b/>
          <w:bCs/>
          <w:color w:val="26282F"/>
          <w:sz w:val="24"/>
          <w:szCs w:val="24"/>
          <w:lang w:eastAsia="en-US"/>
        </w:rPr>
        <w:t xml:space="preserve">Максимальный срок ожидания в очереди при подаче запроса о предоставлении </w:t>
      </w:r>
      <w:r w:rsidR="00631643">
        <w:rPr>
          <w:rFonts w:ascii="Arial" w:hAnsi="Arial" w:cs="Arial"/>
          <w:b/>
          <w:bCs/>
          <w:color w:val="26282F"/>
          <w:sz w:val="24"/>
          <w:szCs w:val="24"/>
          <w:lang w:eastAsia="en-US"/>
        </w:rPr>
        <w:t>м</w:t>
      </w:r>
      <w:r w:rsidRPr="007E14E3">
        <w:rPr>
          <w:rFonts w:ascii="Arial" w:hAnsi="Arial" w:cs="Arial"/>
          <w:b/>
          <w:bCs/>
          <w:color w:val="26282F"/>
          <w:sz w:val="24"/>
          <w:szCs w:val="24"/>
          <w:lang w:eastAsia="en-US"/>
        </w:rPr>
        <w:t>униципальной услуги и при получении результата предоставления муниципальной услуги</w:t>
      </w:r>
    </w:p>
    <w:bookmarkEnd w:id="60"/>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61" w:name="sub_2220"/>
      <w:r w:rsidRPr="007E14E3">
        <w:rPr>
          <w:rFonts w:ascii="Arial" w:hAnsi="Arial" w:cs="Arial"/>
          <w:sz w:val="24"/>
          <w:szCs w:val="24"/>
          <w:lang w:eastAsia="en-US"/>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631643">
        <w:rPr>
          <w:rFonts w:ascii="Arial" w:hAnsi="Arial" w:cs="Arial"/>
          <w:sz w:val="24"/>
          <w:szCs w:val="24"/>
          <w:lang w:eastAsia="en-US"/>
        </w:rPr>
        <w:t>М</w:t>
      </w:r>
      <w:r w:rsidRPr="007E14E3">
        <w:rPr>
          <w:rFonts w:ascii="Arial" w:hAnsi="Arial" w:cs="Arial"/>
          <w:sz w:val="24"/>
          <w:szCs w:val="24"/>
          <w:lang w:eastAsia="en-US"/>
        </w:rPr>
        <w:t>ногофункциональном центре составляет не более 15 минут.</w:t>
      </w:r>
    </w:p>
    <w:bookmarkEnd w:id="61"/>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62" w:name="sub_20214"/>
      <w:r w:rsidRPr="007E14E3">
        <w:rPr>
          <w:rFonts w:ascii="Arial" w:hAnsi="Arial" w:cs="Arial"/>
          <w:b/>
          <w:bCs/>
          <w:color w:val="26282F"/>
          <w:sz w:val="24"/>
          <w:szCs w:val="24"/>
          <w:lang w:eastAsia="en-US"/>
        </w:rPr>
        <w:t>Срок и порядок регистрации запроса заявителя о предоставлении муниципальной услуги, в том числе в электронной форме</w:t>
      </w:r>
    </w:p>
    <w:bookmarkEnd w:id="62"/>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631643" w:rsidRPr="00631643" w:rsidRDefault="007E14E3" w:rsidP="00631643">
      <w:pPr>
        <w:autoSpaceDE w:val="0"/>
        <w:autoSpaceDN w:val="0"/>
        <w:adjustRightInd w:val="0"/>
        <w:ind w:firstLine="720"/>
        <w:jc w:val="both"/>
        <w:rPr>
          <w:rFonts w:ascii="Arial" w:eastAsiaTheme="minorHAnsi" w:hAnsi="Arial" w:cs="Arial"/>
          <w:sz w:val="24"/>
          <w:szCs w:val="24"/>
          <w:lang w:eastAsia="en-US"/>
        </w:rPr>
      </w:pPr>
      <w:bookmarkStart w:id="63" w:name="sub_2221"/>
      <w:r w:rsidRPr="007E14E3">
        <w:rPr>
          <w:rFonts w:ascii="Arial" w:hAnsi="Arial" w:cs="Arial"/>
          <w:sz w:val="24"/>
          <w:szCs w:val="24"/>
          <w:lang w:eastAsia="en-US"/>
        </w:rPr>
        <w:t xml:space="preserve">2.21. </w:t>
      </w:r>
      <w:bookmarkEnd w:id="63"/>
      <w:r w:rsidR="00631643" w:rsidRPr="00631643">
        <w:rPr>
          <w:rFonts w:ascii="Arial" w:eastAsiaTheme="minorHAnsi" w:hAnsi="Arial" w:cs="Arial"/>
          <w:sz w:val="24"/>
          <w:szCs w:val="24"/>
          <w:lang w:eastAsia="en-US"/>
        </w:rPr>
        <w:t>Поступившее в Уполномоченный орган (в том числе из Многофункционального центра, в электронном виде через Порталы) заявление регистрируется в течение 1 рабочего дня:</w:t>
      </w:r>
    </w:p>
    <w:p w:rsidR="00631643" w:rsidRPr="00631643" w:rsidRDefault="00631643" w:rsidP="00631643">
      <w:pPr>
        <w:autoSpaceDE w:val="0"/>
        <w:autoSpaceDN w:val="0"/>
        <w:adjustRightInd w:val="0"/>
        <w:ind w:firstLine="720"/>
        <w:jc w:val="both"/>
        <w:rPr>
          <w:rFonts w:ascii="Arial" w:eastAsiaTheme="minorHAnsi" w:hAnsi="Arial" w:cs="Arial"/>
          <w:sz w:val="24"/>
          <w:szCs w:val="24"/>
          <w:lang w:eastAsia="en-US"/>
        </w:rPr>
      </w:pPr>
      <w:r w:rsidRPr="00631643">
        <w:rPr>
          <w:rFonts w:ascii="Arial" w:eastAsiaTheme="minorHAnsi" w:hAnsi="Arial" w:cs="Arial"/>
          <w:sz w:val="24"/>
          <w:szCs w:val="24"/>
          <w:lang w:eastAsia="en-US"/>
        </w:rPr>
        <w:t xml:space="preserve">- </w:t>
      </w:r>
      <w:proofErr w:type="gramStart"/>
      <w:r w:rsidRPr="00631643">
        <w:rPr>
          <w:rFonts w:ascii="Arial" w:eastAsiaTheme="minorHAnsi" w:hAnsi="Arial" w:cs="Arial"/>
          <w:sz w:val="24"/>
          <w:szCs w:val="24"/>
          <w:lang w:eastAsia="en-US"/>
        </w:rPr>
        <w:t>поступившее</w:t>
      </w:r>
      <w:proofErr w:type="gramEnd"/>
      <w:r w:rsidRPr="00631643">
        <w:rPr>
          <w:rFonts w:ascii="Arial" w:eastAsiaTheme="minorHAnsi" w:hAnsi="Arial" w:cs="Arial"/>
          <w:sz w:val="24"/>
          <w:szCs w:val="24"/>
          <w:lang w:eastAsia="en-US"/>
        </w:rPr>
        <w:t xml:space="preserve"> до 15.00 - в день поступления,</w:t>
      </w:r>
    </w:p>
    <w:p w:rsidR="00631643" w:rsidRPr="00631643" w:rsidRDefault="00631643" w:rsidP="00631643">
      <w:pPr>
        <w:autoSpaceDE w:val="0"/>
        <w:autoSpaceDN w:val="0"/>
        <w:adjustRightInd w:val="0"/>
        <w:ind w:firstLine="720"/>
        <w:jc w:val="both"/>
        <w:rPr>
          <w:rFonts w:ascii="Arial" w:eastAsiaTheme="minorHAnsi" w:hAnsi="Arial" w:cs="Arial"/>
          <w:sz w:val="24"/>
          <w:szCs w:val="24"/>
          <w:lang w:eastAsia="en-US"/>
        </w:rPr>
      </w:pPr>
      <w:r w:rsidRPr="00631643">
        <w:rPr>
          <w:rFonts w:ascii="Arial" w:eastAsiaTheme="minorHAnsi" w:hAnsi="Arial" w:cs="Arial"/>
          <w:sz w:val="24"/>
          <w:szCs w:val="24"/>
          <w:lang w:eastAsia="en-US"/>
        </w:rPr>
        <w:t xml:space="preserve">- </w:t>
      </w:r>
      <w:proofErr w:type="gramStart"/>
      <w:r w:rsidRPr="00631643">
        <w:rPr>
          <w:rFonts w:ascii="Arial" w:eastAsiaTheme="minorHAnsi" w:hAnsi="Arial" w:cs="Arial"/>
          <w:sz w:val="24"/>
          <w:szCs w:val="24"/>
          <w:lang w:eastAsia="en-US"/>
        </w:rPr>
        <w:t>поступившее</w:t>
      </w:r>
      <w:proofErr w:type="gramEnd"/>
      <w:r w:rsidRPr="00631643">
        <w:rPr>
          <w:rFonts w:ascii="Arial" w:eastAsiaTheme="minorHAnsi" w:hAnsi="Arial" w:cs="Arial"/>
          <w:sz w:val="24"/>
          <w:szCs w:val="24"/>
          <w:lang w:eastAsia="en-US"/>
        </w:rPr>
        <w:t xml:space="preserve"> после 15.00 - на следующий рабочий день.</w:t>
      </w:r>
    </w:p>
    <w:p w:rsidR="00631643" w:rsidRPr="00631643" w:rsidRDefault="00631643" w:rsidP="00631643">
      <w:pPr>
        <w:autoSpaceDE w:val="0"/>
        <w:autoSpaceDN w:val="0"/>
        <w:adjustRightInd w:val="0"/>
        <w:ind w:firstLine="720"/>
        <w:jc w:val="both"/>
        <w:rPr>
          <w:rFonts w:ascii="Arial" w:eastAsiaTheme="minorHAnsi" w:hAnsi="Arial" w:cs="Arial"/>
          <w:sz w:val="24"/>
          <w:szCs w:val="24"/>
          <w:lang w:eastAsia="en-US"/>
        </w:rPr>
      </w:pPr>
      <w:r w:rsidRPr="00631643">
        <w:rPr>
          <w:rFonts w:ascii="Arial" w:eastAsiaTheme="minorHAnsi" w:hAnsi="Arial" w:cs="Arial"/>
          <w:sz w:val="24"/>
          <w:szCs w:val="24"/>
          <w:lang w:eastAsia="en-US"/>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31643" w:rsidRDefault="00631643" w:rsidP="00631643">
      <w:pPr>
        <w:autoSpaceDE w:val="0"/>
        <w:autoSpaceDN w:val="0"/>
        <w:adjustRightInd w:val="0"/>
        <w:ind w:firstLine="720"/>
        <w:jc w:val="both"/>
        <w:rPr>
          <w:rFonts w:ascii="Arial" w:eastAsiaTheme="minorHAnsi" w:hAnsi="Arial" w:cs="Arial"/>
          <w:sz w:val="24"/>
          <w:szCs w:val="24"/>
          <w:lang w:eastAsia="en-US"/>
        </w:rPr>
      </w:pPr>
      <w:r w:rsidRPr="00631643">
        <w:rPr>
          <w:rFonts w:ascii="Arial" w:eastAsiaTheme="minorHAnsi" w:hAnsi="Arial" w:cs="Arial"/>
          <w:sz w:val="24"/>
          <w:szCs w:val="24"/>
          <w:lang w:eastAsia="en-US"/>
        </w:rPr>
        <w:t xml:space="preserve"> </w:t>
      </w:r>
      <w:proofErr w:type="gramStart"/>
      <w:r w:rsidRPr="00631643">
        <w:rPr>
          <w:rFonts w:ascii="Arial" w:eastAsiaTheme="minorHAnsi" w:hAnsi="Arial" w:cs="Arial"/>
          <w:sz w:val="24"/>
          <w:szCs w:val="24"/>
          <w:lang w:eastAsia="en-US"/>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3029" w:history="1">
        <w:r w:rsidRPr="00631643">
          <w:rPr>
            <w:rFonts w:ascii="Arial" w:eastAsiaTheme="minorHAnsi" w:hAnsi="Arial" w:cs="Arial"/>
            <w:sz w:val="24"/>
            <w:szCs w:val="24"/>
            <w:lang w:eastAsia="en-US"/>
          </w:rPr>
          <w:t>пункте 2.</w:t>
        </w:r>
      </w:hyperlink>
      <w:r w:rsidRPr="00631643">
        <w:rPr>
          <w:rFonts w:ascii="Arial" w:eastAsiaTheme="minorHAnsi" w:hAnsi="Arial" w:cs="Arial"/>
          <w:sz w:val="24"/>
          <w:szCs w:val="24"/>
          <w:lang w:eastAsia="en-US"/>
        </w:rPr>
        <w:t>1</w:t>
      </w:r>
      <w:r w:rsidR="004D5255">
        <w:rPr>
          <w:rFonts w:ascii="Arial" w:eastAsiaTheme="minorHAnsi" w:hAnsi="Arial" w:cs="Arial"/>
          <w:sz w:val="24"/>
          <w:szCs w:val="24"/>
          <w:lang w:eastAsia="en-US"/>
        </w:rPr>
        <w:t>2</w:t>
      </w:r>
      <w:r w:rsidRPr="00631643">
        <w:rPr>
          <w:rFonts w:ascii="Arial" w:eastAsiaTheme="minorHAnsi" w:hAnsi="Arial" w:cs="Arial"/>
          <w:sz w:val="24"/>
          <w:szCs w:val="24"/>
          <w:lang w:eastAsia="en-US"/>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631643">
        <w:rPr>
          <w:rFonts w:ascii="Arial" w:eastAsiaTheme="minorHAnsi" w:hAnsi="Arial" w:cs="Arial"/>
          <w:sz w:val="24"/>
          <w:szCs w:val="24"/>
          <w:lang w:eastAsia="en-US"/>
        </w:rPr>
        <w:t xml:space="preserve"> </w:t>
      </w:r>
      <w:hyperlink w:anchor="sub_3700" w:history="1">
        <w:proofErr w:type="gramStart"/>
        <w:r w:rsidRPr="00631643">
          <w:rPr>
            <w:rFonts w:ascii="Arial" w:eastAsiaTheme="minorHAnsi" w:hAnsi="Arial" w:cs="Arial"/>
            <w:sz w:val="24"/>
            <w:szCs w:val="24"/>
            <w:lang w:eastAsia="en-US"/>
          </w:rPr>
          <w:t>Приложении</w:t>
        </w:r>
        <w:proofErr w:type="gramEnd"/>
        <w:r w:rsidRPr="00631643">
          <w:rPr>
            <w:rFonts w:ascii="Arial" w:eastAsiaTheme="minorHAnsi" w:hAnsi="Arial" w:cs="Arial"/>
            <w:sz w:val="24"/>
            <w:szCs w:val="24"/>
            <w:lang w:eastAsia="en-US"/>
          </w:rPr>
          <w:t xml:space="preserve"> </w:t>
        </w:r>
      </w:hyperlink>
      <w:r w:rsidR="004D5255">
        <w:rPr>
          <w:rFonts w:ascii="Arial" w:eastAsiaTheme="minorHAnsi" w:hAnsi="Arial" w:cs="Arial"/>
          <w:sz w:val="24"/>
          <w:szCs w:val="24"/>
          <w:lang w:eastAsia="en-US"/>
        </w:rPr>
        <w:t>№5</w:t>
      </w:r>
      <w:r w:rsidRPr="00631643">
        <w:rPr>
          <w:rFonts w:ascii="Arial" w:eastAsiaTheme="minorHAnsi" w:hAnsi="Arial" w:cs="Arial"/>
          <w:sz w:val="24"/>
          <w:szCs w:val="24"/>
          <w:lang w:eastAsia="en-US"/>
        </w:rPr>
        <w:t xml:space="preserve"> к настоящему Административному регламенту.</w:t>
      </w:r>
    </w:p>
    <w:p w:rsidR="0087634A" w:rsidRDefault="0087634A" w:rsidP="00631643">
      <w:pPr>
        <w:autoSpaceDE w:val="0"/>
        <w:autoSpaceDN w:val="0"/>
        <w:adjustRightInd w:val="0"/>
        <w:ind w:firstLine="720"/>
        <w:jc w:val="both"/>
        <w:rPr>
          <w:rFonts w:ascii="Arial" w:eastAsiaTheme="minorHAnsi" w:hAnsi="Arial" w:cs="Arial"/>
          <w:sz w:val="24"/>
          <w:szCs w:val="24"/>
          <w:lang w:eastAsia="en-US"/>
        </w:rPr>
      </w:pPr>
    </w:p>
    <w:p w:rsidR="0087634A" w:rsidRPr="00E440F8" w:rsidRDefault="0087634A" w:rsidP="00E440F8">
      <w:pPr>
        <w:autoSpaceDE w:val="0"/>
        <w:autoSpaceDN w:val="0"/>
        <w:adjustRightInd w:val="0"/>
        <w:ind w:firstLine="720"/>
        <w:jc w:val="center"/>
        <w:rPr>
          <w:rFonts w:ascii="Arial" w:eastAsiaTheme="minorHAnsi" w:hAnsi="Arial" w:cs="Arial"/>
          <w:b/>
          <w:sz w:val="24"/>
          <w:szCs w:val="24"/>
          <w:lang w:eastAsia="en-US"/>
        </w:rPr>
      </w:pPr>
      <w:proofErr w:type="gramStart"/>
      <w:r w:rsidRPr="00E440F8">
        <w:rPr>
          <w:rFonts w:ascii="Arial" w:eastAsiaTheme="minorHAnsi" w:hAnsi="Arial" w:cs="Arial"/>
          <w:b/>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2</w:t>
      </w:r>
      <w:r w:rsidRPr="0087634A">
        <w:rPr>
          <w:rFonts w:ascii="Arial" w:eastAsiaTheme="minorHAnsi" w:hAnsi="Arial" w:cs="Arial"/>
          <w:sz w:val="24"/>
          <w:szCs w:val="24"/>
          <w:lang w:eastAsia="en-US"/>
        </w:rPr>
        <w:t>.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В случае</w:t>
      </w:r>
      <w:proofErr w:type="gramStart"/>
      <w:r w:rsidRPr="0087634A">
        <w:rPr>
          <w:rFonts w:ascii="Arial" w:eastAsiaTheme="minorHAnsi" w:hAnsi="Arial" w:cs="Arial"/>
          <w:sz w:val="24"/>
          <w:szCs w:val="24"/>
          <w:lang w:eastAsia="en-US"/>
        </w:rPr>
        <w:t>,</w:t>
      </w:r>
      <w:proofErr w:type="gramEnd"/>
      <w:r w:rsidRPr="0087634A">
        <w:rPr>
          <w:rFonts w:ascii="Arial" w:eastAsiaTheme="minorHAnsi" w:hAnsi="Arial" w:cs="Arial"/>
          <w:sz w:val="24"/>
          <w:szCs w:val="24"/>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87634A">
        <w:rPr>
          <w:rFonts w:ascii="Arial" w:eastAsiaTheme="minorHAnsi" w:hAnsi="Arial" w:cs="Arial"/>
          <w:sz w:val="24"/>
          <w:szCs w:val="24"/>
          <w:lang w:eastAsia="en-US"/>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Центральный вход в здание Администрации, Комитета и Многофункционального центра должен быть оборудован информационной табличкой (вывеской), содержащей информацию:</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наименование;</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местонахождение и юридический адрес;</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режим работы;</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график приема;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номера телефонов для справок.</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Помещения, в которых предоставляется муниципальная услуга, оснащаются: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противопожарной системой и средствами пожаротушения;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системой оповещения о возникновении чрезвычайной ситуации;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средствами оказания первой медицинской помощи;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туалетными комнатами для посетителей.</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Места для заполнения Заявлений оборудуются стульями, столами (стойками), снабжаются бланками заявлений, письменными принадлежностями.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Места приема Заявителей оборудуются информационными табличками (вывесками) с указанием:</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номера кабинета и наименования Комитета;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фамилии, имени и отчества (последнее - при наличии), должности специалиста, ответственного за прием документов;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графика приема Заявителей.</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При предоставлении муниципальной услуги инвалидам обеспечиваются: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возможность беспрепятственного доступа к объекту (зданию, помещению), в котором предоставляется муниципальная услуга;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сопровождение инвалидов, имеющих стойкие расстройства функции зрения и самостоятельного передвижения;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lastRenderedPageBreak/>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xml:space="preserve">- дублирование </w:t>
      </w:r>
      <w:proofErr w:type="gramStart"/>
      <w:r w:rsidRPr="0087634A">
        <w:rPr>
          <w:rFonts w:ascii="Arial" w:eastAsiaTheme="minorHAnsi" w:hAnsi="Arial" w:cs="Arial"/>
          <w:sz w:val="24"/>
          <w:szCs w:val="24"/>
          <w:lang w:eastAsia="en-US"/>
        </w:rPr>
        <w:t>необходимой</w:t>
      </w:r>
      <w:proofErr w:type="gramEnd"/>
      <w:r w:rsidRPr="0087634A">
        <w:rPr>
          <w:rFonts w:ascii="Arial" w:eastAsiaTheme="minorHAnsi" w:hAnsi="Arial" w:cs="Arial"/>
          <w:sz w:val="24"/>
          <w:szCs w:val="24"/>
          <w:lang w:eastAsia="en-US"/>
        </w:rPr>
        <w:t xml:space="preserve"> для инвалидов звуковой и зрительной</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информации, а также надписей, знаков и иной текстовой и графической информации знаками, выполненными рельефно-точечным шрифтом Брайля;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xml:space="preserve">- допуск </w:t>
      </w:r>
      <w:proofErr w:type="spellStart"/>
      <w:r w:rsidRPr="0087634A">
        <w:rPr>
          <w:rFonts w:ascii="Arial" w:eastAsiaTheme="minorHAnsi" w:hAnsi="Arial" w:cs="Arial"/>
          <w:sz w:val="24"/>
          <w:szCs w:val="24"/>
          <w:lang w:eastAsia="en-US"/>
        </w:rPr>
        <w:t>сурдопереводчика</w:t>
      </w:r>
      <w:proofErr w:type="spellEnd"/>
      <w:r w:rsidRPr="0087634A">
        <w:rPr>
          <w:rFonts w:ascii="Arial" w:eastAsiaTheme="minorHAnsi" w:hAnsi="Arial" w:cs="Arial"/>
          <w:sz w:val="24"/>
          <w:szCs w:val="24"/>
          <w:lang w:eastAsia="en-US"/>
        </w:rPr>
        <w:t xml:space="preserve"> и </w:t>
      </w:r>
      <w:proofErr w:type="spellStart"/>
      <w:r w:rsidRPr="0087634A">
        <w:rPr>
          <w:rFonts w:ascii="Arial" w:eastAsiaTheme="minorHAnsi" w:hAnsi="Arial" w:cs="Arial"/>
          <w:sz w:val="24"/>
          <w:szCs w:val="24"/>
          <w:lang w:eastAsia="en-US"/>
        </w:rPr>
        <w:t>тифлосурдопереводчика</w:t>
      </w:r>
      <w:proofErr w:type="spellEnd"/>
      <w:r w:rsidRPr="0087634A">
        <w:rPr>
          <w:rFonts w:ascii="Arial" w:eastAsiaTheme="minorHAnsi" w:hAnsi="Arial" w:cs="Arial"/>
          <w:sz w:val="24"/>
          <w:szCs w:val="24"/>
          <w:lang w:eastAsia="en-US"/>
        </w:rPr>
        <w:t>;</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оказание инвалидам помощи в преодолении барьеров, мешающих получению ими муниципальной услуги наравне с другими лицами.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p>
    <w:p w:rsidR="0087634A" w:rsidRPr="00E440F8" w:rsidRDefault="0087634A" w:rsidP="00E440F8">
      <w:pPr>
        <w:autoSpaceDE w:val="0"/>
        <w:autoSpaceDN w:val="0"/>
        <w:adjustRightInd w:val="0"/>
        <w:ind w:firstLine="720"/>
        <w:jc w:val="center"/>
        <w:rPr>
          <w:rFonts w:ascii="Arial" w:eastAsiaTheme="minorHAnsi" w:hAnsi="Arial" w:cs="Arial"/>
          <w:b/>
          <w:sz w:val="24"/>
          <w:szCs w:val="24"/>
          <w:lang w:eastAsia="en-US"/>
        </w:rPr>
      </w:pPr>
      <w:r w:rsidRPr="00E440F8">
        <w:rPr>
          <w:rFonts w:ascii="Arial" w:eastAsiaTheme="minorHAnsi" w:hAnsi="Arial" w:cs="Arial"/>
          <w:b/>
          <w:sz w:val="24"/>
          <w:szCs w:val="24"/>
          <w:lang w:eastAsia="en-US"/>
        </w:rPr>
        <w:t>Показатели доступности и качества муниципальной услуги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3</w:t>
      </w:r>
      <w:r w:rsidRPr="0087634A">
        <w:rPr>
          <w:rFonts w:ascii="Arial" w:eastAsiaTheme="minorHAnsi" w:hAnsi="Arial" w:cs="Arial"/>
          <w:sz w:val="24"/>
          <w:szCs w:val="24"/>
          <w:lang w:eastAsia="en-US"/>
        </w:rPr>
        <w:t>. Основными показателями доступности предоставления муниципальной услуги являются: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3</w:t>
      </w:r>
      <w:r w:rsidRPr="0087634A">
        <w:rPr>
          <w:rFonts w:ascii="Arial" w:eastAsiaTheme="minorHAnsi" w:hAnsi="Arial" w:cs="Arial"/>
          <w:sz w:val="24"/>
          <w:szCs w:val="24"/>
          <w:lang w:eastAsia="en-US"/>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3</w:t>
      </w:r>
      <w:r w:rsidRPr="0087634A">
        <w:rPr>
          <w:rFonts w:ascii="Arial" w:eastAsiaTheme="minorHAnsi" w:hAnsi="Arial" w:cs="Arial"/>
          <w:sz w:val="24"/>
          <w:szCs w:val="24"/>
          <w:lang w:eastAsia="en-US"/>
        </w:rPr>
        <w:t>.2. Возможность получения Заявителем уведомлений о предоставлении муниципальной услуги с помощью Порталов.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3</w:t>
      </w:r>
      <w:r w:rsidRPr="0087634A">
        <w:rPr>
          <w:rFonts w:ascii="Arial" w:eastAsiaTheme="minorHAnsi" w:hAnsi="Arial" w:cs="Arial"/>
          <w:sz w:val="24"/>
          <w:szCs w:val="24"/>
          <w:lang w:eastAsia="en-US"/>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4</w:t>
      </w:r>
      <w:r w:rsidRPr="0087634A">
        <w:rPr>
          <w:rFonts w:ascii="Arial" w:eastAsiaTheme="minorHAnsi" w:hAnsi="Arial" w:cs="Arial"/>
          <w:sz w:val="24"/>
          <w:szCs w:val="24"/>
          <w:lang w:eastAsia="en-US"/>
        </w:rPr>
        <w:t>. Основными показателями качества предоставления муниципальной услуги являются: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4</w:t>
      </w:r>
      <w:r w:rsidRPr="0087634A">
        <w:rPr>
          <w:rFonts w:ascii="Arial" w:eastAsiaTheme="minorHAnsi" w:hAnsi="Arial" w:cs="Arial"/>
          <w:sz w:val="24"/>
          <w:szCs w:val="24"/>
          <w:lang w:eastAsia="en-US"/>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4</w:t>
      </w:r>
      <w:r w:rsidRPr="0087634A">
        <w:rPr>
          <w:rFonts w:ascii="Arial" w:eastAsiaTheme="minorHAnsi" w:hAnsi="Arial" w:cs="Arial"/>
          <w:sz w:val="24"/>
          <w:szCs w:val="24"/>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4</w:t>
      </w:r>
      <w:r w:rsidRPr="0087634A">
        <w:rPr>
          <w:rFonts w:ascii="Arial" w:eastAsiaTheme="minorHAnsi" w:hAnsi="Arial" w:cs="Arial"/>
          <w:sz w:val="24"/>
          <w:szCs w:val="24"/>
          <w:lang w:eastAsia="en-US"/>
        </w:rPr>
        <w:t>.3. Отсутствие обоснованных жалоб на действия (бездействие) сотрудников и их некорректное (невнимательное) отношение к Заявителям.</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4</w:t>
      </w:r>
      <w:r w:rsidRPr="0087634A">
        <w:rPr>
          <w:rFonts w:ascii="Arial" w:eastAsiaTheme="minorHAnsi" w:hAnsi="Arial" w:cs="Arial"/>
          <w:sz w:val="24"/>
          <w:szCs w:val="24"/>
          <w:lang w:eastAsia="en-US"/>
        </w:rPr>
        <w:t>.4. Отсутствие нарушений установленных сроков в процессе предоставления муниципальной услуги.</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2.2</w:t>
      </w:r>
      <w:r w:rsidR="00B41576">
        <w:rPr>
          <w:rFonts w:ascii="Arial" w:eastAsiaTheme="minorHAnsi" w:hAnsi="Arial" w:cs="Arial"/>
          <w:sz w:val="24"/>
          <w:szCs w:val="24"/>
          <w:lang w:eastAsia="en-US"/>
        </w:rPr>
        <w:t>4</w:t>
      </w:r>
      <w:r w:rsidRPr="0087634A">
        <w:rPr>
          <w:rFonts w:ascii="Arial" w:eastAsiaTheme="minorHAnsi" w:hAnsi="Arial" w:cs="Arial"/>
          <w:sz w:val="24"/>
          <w:szCs w:val="24"/>
          <w:lang w:eastAsia="en-US"/>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7634A">
        <w:rPr>
          <w:rFonts w:ascii="Arial" w:eastAsiaTheme="minorHAnsi" w:hAnsi="Arial" w:cs="Arial"/>
          <w:sz w:val="24"/>
          <w:szCs w:val="24"/>
          <w:lang w:eastAsia="en-US"/>
        </w:rPr>
        <w:t>итогам</w:t>
      </w:r>
      <w:proofErr w:type="gramEnd"/>
      <w:r w:rsidRPr="0087634A">
        <w:rPr>
          <w:rFonts w:ascii="Arial" w:eastAsiaTheme="minorHAnsi" w:hAnsi="Arial" w:cs="Arial"/>
          <w:sz w:val="24"/>
          <w:szCs w:val="24"/>
          <w:lang w:eastAsia="en-US"/>
        </w:rPr>
        <w:t xml:space="preserve"> рассмотрения которых вынесены решения об удовлетворении (частичном удовлетворении) требований Заявителей.</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p>
    <w:p w:rsidR="0087634A" w:rsidRPr="00E440F8" w:rsidRDefault="0087634A" w:rsidP="00E440F8">
      <w:pPr>
        <w:autoSpaceDE w:val="0"/>
        <w:autoSpaceDN w:val="0"/>
        <w:adjustRightInd w:val="0"/>
        <w:ind w:firstLine="720"/>
        <w:jc w:val="center"/>
        <w:rPr>
          <w:rFonts w:ascii="Arial" w:eastAsiaTheme="minorHAnsi" w:hAnsi="Arial" w:cs="Arial"/>
          <w:b/>
          <w:sz w:val="24"/>
          <w:szCs w:val="24"/>
          <w:lang w:eastAsia="en-US"/>
        </w:rPr>
      </w:pPr>
      <w:r w:rsidRPr="00E440F8">
        <w:rPr>
          <w:rFonts w:ascii="Arial" w:eastAsiaTheme="minorHAnsi" w:hAnsi="Arial" w:cs="Arial"/>
          <w:b/>
          <w:sz w:val="24"/>
          <w:szCs w:val="24"/>
          <w:lang w:eastAsia="en-US"/>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p>
    <w:p w:rsidR="0087634A" w:rsidRPr="0087634A" w:rsidRDefault="00805682" w:rsidP="0087634A">
      <w:pPr>
        <w:autoSpaceDE w:val="0"/>
        <w:autoSpaceDN w:val="0"/>
        <w:adjustRightInd w:val="0"/>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2.25</w:t>
      </w:r>
      <w:r w:rsidR="0087634A" w:rsidRPr="0087634A">
        <w:rPr>
          <w:rFonts w:ascii="Arial" w:eastAsiaTheme="minorHAnsi" w:hAnsi="Arial" w:cs="Arial"/>
          <w:sz w:val="24"/>
          <w:szCs w:val="24"/>
          <w:lang w:eastAsia="en-US"/>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Портала и получения результата муниципальной услуги в Многофункциональном центре.</w:t>
      </w:r>
    </w:p>
    <w:p w:rsidR="0087634A" w:rsidRPr="0087634A" w:rsidRDefault="00805682" w:rsidP="0087634A">
      <w:pPr>
        <w:autoSpaceDE w:val="0"/>
        <w:autoSpaceDN w:val="0"/>
        <w:adjustRightInd w:val="0"/>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2.26</w:t>
      </w:r>
      <w:r w:rsidR="0087634A" w:rsidRPr="0087634A">
        <w:rPr>
          <w:rFonts w:ascii="Arial" w:eastAsiaTheme="minorHAnsi" w:hAnsi="Arial" w:cs="Arial"/>
          <w:sz w:val="24"/>
          <w:szCs w:val="24"/>
          <w:lang w:eastAsia="en-US"/>
        </w:rPr>
        <w:t>. Особенности предоставления муниципальной услуги в электронном виде.</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Заявителям обеспечивается возможность представления заявления и прилагаемых документов в форме электронных документов посредством Порталов.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xml:space="preserve">В этом случае Заявитель или его представитель авторизуется на Порталах посредством подтвержденной учетной записи в ЕСИА, заполняет заявление о </w:t>
      </w:r>
      <w:r w:rsidRPr="0087634A">
        <w:rPr>
          <w:rFonts w:ascii="Arial" w:eastAsiaTheme="minorHAnsi" w:hAnsi="Arial" w:cs="Arial"/>
          <w:sz w:val="24"/>
          <w:szCs w:val="24"/>
          <w:lang w:eastAsia="en-US"/>
        </w:rPr>
        <w:lastRenderedPageBreak/>
        <w:t>предоставлении муниципальной услуги с использованием интерактивной формы в электронном виде.</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Порталах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Порталов.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В случае направления заявления посредством Порталов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7634A" w:rsidRPr="0087634A" w:rsidRDefault="00805682" w:rsidP="0087634A">
      <w:pPr>
        <w:autoSpaceDE w:val="0"/>
        <w:autoSpaceDN w:val="0"/>
        <w:adjustRightInd w:val="0"/>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2.27</w:t>
      </w:r>
      <w:r w:rsidR="0087634A" w:rsidRPr="0087634A">
        <w:rPr>
          <w:rFonts w:ascii="Arial" w:eastAsiaTheme="minorHAnsi" w:hAnsi="Arial" w:cs="Arial"/>
          <w:sz w:val="24"/>
          <w:szCs w:val="24"/>
          <w:lang w:eastAsia="en-US"/>
        </w:rPr>
        <w:t xml:space="preserve">. Электронные документы могут быть предоставлены в следующих форматах: </w:t>
      </w:r>
      <w:proofErr w:type="spellStart"/>
      <w:r w:rsidR="0087634A" w:rsidRPr="0087634A">
        <w:rPr>
          <w:rFonts w:ascii="Arial" w:eastAsiaTheme="minorHAnsi" w:hAnsi="Arial" w:cs="Arial"/>
          <w:sz w:val="24"/>
          <w:szCs w:val="24"/>
          <w:lang w:eastAsia="en-US"/>
        </w:rPr>
        <w:t>xml</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doc</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docx</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odt</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xls</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xlsx</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ods</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pdf</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jpg</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jpeg</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zip</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rar</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sig</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png</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bmp</w:t>
      </w:r>
      <w:proofErr w:type="spellEnd"/>
      <w:r w:rsidR="0087634A" w:rsidRPr="0087634A">
        <w:rPr>
          <w:rFonts w:ascii="Arial" w:eastAsiaTheme="minorHAnsi" w:hAnsi="Arial" w:cs="Arial"/>
          <w:sz w:val="24"/>
          <w:szCs w:val="24"/>
          <w:lang w:eastAsia="en-US"/>
        </w:rPr>
        <w:t xml:space="preserve">, </w:t>
      </w:r>
      <w:proofErr w:type="spellStart"/>
      <w:r w:rsidR="0087634A" w:rsidRPr="0087634A">
        <w:rPr>
          <w:rFonts w:ascii="Arial" w:eastAsiaTheme="minorHAnsi" w:hAnsi="Arial" w:cs="Arial"/>
          <w:sz w:val="24"/>
          <w:szCs w:val="24"/>
          <w:lang w:eastAsia="en-US"/>
        </w:rPr>
        <w:t>tiff</w:t>
      </w:r>
      <w:proofErr w:type="spellEnd"/>
      <w:r w:rsidR="0087634A" w:rsidRPr="0087634A">
        <w:rPr>
          <w:rFonts w:ascii="Arial" w:eastAsiaTheme="minorHAnsi" w:hAnsi="Arial" w:cs="Arial"/>
          <w:sz w:val="24"/>
          <w:szCs w:val="24"/>
          <w:lang w:eastAsia="en-US"/>
        </w:rPr>
        <w:t>.</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7634A">
        <w:rPr>
          <w:rFonts w:ascii="Arial" w:eastAsiaTheme="minorHAnsi" w:hAnsi="Arial" w:cs="Arial"/>
          <w:sz w:val="24"/>
          <w:szCs w:val="24"/>
          <w:lang w:eastAsia="en-US"/>
        </w:rPr>
        <w:t>dpi</w:t>
      </w:r>
      <w:proofErr w:type="spellEnd"/>
      <w:r w:rsidRPr="0087634A">
        <w:rPr>
          <w:rFonts w:ascii="Arial" w:eastAsiaTheme="minorHAnsi" w:hAnsi="Arial" w:cs="Arial"/>
          <w:sz w:val="24"/>
          <w:szCs w:val="24"/>
          <w:lang w:eastAsia="en-US"/>
        </w:rPr>
        <w:t xml:space="preserve"> (масштаб 1:1) с использованием следующих режимов:</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"черно-белый" (при отсутствии в документе графических изображений и (или) цветного текста);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"оттенки серого" (при наличии в документе графических изображений, отличных от цветного графического изображения);</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Электронные документы должны обеспечивать:</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возможность идентифицировать документ и количество листов в документе;</w:t>
      </w:r>
    </w:p>
    <w:p w:rsidR="0087634A" w:rsidRPr="0087634A"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634A" w:rsidRPr="00631643" w:rsidRDefault="0087634A" w:rsidP="0087634A">
      <w:pPr>
        <w:autoSpaceDE w:val="0"/>
        <w:autoSpaceDN w:val="0"/>
        <w:adjustRightInd w:val="0"/>
        <w:ind w:firstLine="720"/>
        <w:jc w:val="both"/>
        <w:rPr>
          <w:rFonts w:ascii="Arial" w:eastAsiaTheme="minorHAnsi" w:hAnsi="Arial" w:cs="Arial"/>
          <w:sz w:val="24"/>
          <w:szCs w:val="24"/>
          <w:lang w:eastAsia="en-US"/>
        </w:rPr>
      </w:pPr>
      <w:r w:rsidRPr="0087634A">
        <w:rPr>
          <w:rFonts w:ascii="Arial" w:eastAsiaTheme="minorHAnsi" w:hAnsi="Arial" w:cs="Arial"/>
          <w:sz w:val="24"/>
          <w:szCs w:val="24"/>
          <w:lang w:eastAsia="en-US"/>
        </w:rPr>
        <w:t xml:space="preserve">Документы, подлежащие представлению в форматах </w:t>
      </w:r>
      <w:proofErr w:type="spellStart"/>
      <w:r w:rsidRPr="0087634A">
        <w:rPr>
          <w:rFonts w:ascii="Arial" w:eastAsiaTheme="minorHAnsi" w:hAnsi="Arial" w:cs="Arial"/>
          <w:sz w:val="24"/>
          <w:szCs w:val="24"/>
          <w:lang w:eastAsia="en-US"/>
        </w:rPr>
        <w:t>xls</w:t>
      </w:r>
      <w:proofErr w:type="spellEnd"/>
      <w:r w:rsidRPr="0087634A">
        <w:rPr>
          <w:rFonts w:ascii="Arial" w:eastAsiaTheme="minorHAnsi" w:hAnsi="Arial" w:cs="Arial"/>
          <w:sz w:val="24"/>
          <w:szCs w:val="24"/>
          <w:lang w:eastAsia="en-US"/>
        </w:rPr>
        <w:t xml:space="preserve">, </w:t>
      </w:r>
      <w:proofErr w:type="spellStart"/>
      <w:r w:rsidRPr="0087634A">
        <w:rPr>
          <w:rFonts w:ascii="Arial" w:eastAsiaTheme="minorHAnsi" w:hAnsi="Arial" w:cs="Arial"/>
          <w:sz w:val="24"/>
          <w:szCs w:val="24"/>
          <w:lang w:eastAsia="en-US"/>
        </w:rPr>
        <w:t>xlsx</w:t>
      </w:r>
      <w:proofErr w:type="spellEnd"/>
      <w:r w:rsidRPr="0087634A">
        <w:rPr>
          <w:rFonts w:ascii="Arial" w:eastAsiaTheme="minorHAnsi" w:hAnsi="Arial" w:cs="Arial"/>
          <w:sz w:val="24"/>
          <w:szCs w:val="24"/>
          <w:lang w:eastAsia="en-US"/>
        </w:rPr>
        <w:t xml:space="preserve"> или </w:t>
      </w:r>
      <w:proofErr w:type="spellStart"/>
      <w:r w:rsidRPr="0087634A">
        <w:rPr>
          <w:rFonts w:ascii="Arial" w:eastAsiaTheme="minorHAnsi" w:hAnsi="Arial" w:cs="Arial"/>
          <w:sz w:val="24"/>
          <w:szCs w:val="24"/>
          <w:lang w:eastAsia="en-US"/>
        </w:rPr>
        <w:t>ods</w:t>
      </w:r>
      <w:proofErr w:type="spellEnd"/>
      <w:r w:rsidRPr="0087634A">
        <w:rPr>
          <w:rFonts w:ascii="Arial" w:eastAsiaTheme="minorHAnsi" w:hAnsi="Arial" w:cs="Arial"/>
          <w:sz w:val="24"/>
          <w:szCs w:val="24"/>
          <w:lang w:eastAsia="en-US"/>
        </w:rPr>
        <w:t>, формируются в виде отдельного электронного документа.</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64" w:name="sub_2003"/>
      <w:r w:rsidRPr="007E14E3">
        <w:rPr>
          <w:rFonts w:ascii="Arial" w:hAnsi="Arial" w:cs="Arial"/>
          <w:b/>
          <w:bCs/>
          <w:color w:val="26282F"/>
          <w:sz w:val="24"/>
          <w:szCs w:val="24"/>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64"/>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65" w:name="sub_20031"/>
      <w:r w:rsidRPr="007E14E3">
        <w:rPr>
          <w:rFonts w:ascii="Arial" w:hAnsi="Arial" w:cs="Arial"/>
          <w:b/>
          <w:bCs/>
          <w:color w:val="26282F"/>
          <w:sz w:val="24"/>
          <w:szCs w:val="24"/>
          <w:lang w:eastAsia="en-US"/>
        </w:rPr>
        <w:t>Исчерпывающий перечень административных процедур</w:t>
      </w:r>
    </w:p>
    <w:bookmarkEnd w:id="65"/>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bookmarkStart w:id="66" w:name="sub_2031"/>
      <w:r w:rsidRPr="007E14E3">
        <w:rPr>
          <w:rFonts w:ascii="Arial" w:hAnsi="Arial" w:cs="Arial"/>
          <w:sz w:val="24"/>
          <w:szCs w:val="24"/>
          <w:lang w:eastAsia="en-US"/>
        </w:rPr>
        <w:t>3.1. Предоставление муниципальной услуги включает в себя следующие административные процедуры:</w:t>
      </w:r>
    </w:p>
    <w:bookmarkEnd w:id="66"/>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проверка документов и регистрация заявления;</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рассмотрение документов и сведений;</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lastRenderedPageBreak/>
        <w:t>принятие решения о предоставлении услуги;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выдача результата на бумажном носителе (опционально)</w:t>
      </w:r>
      <w:r w:rsidR="00FD4194">
        <w:rPr>
          <w:rFonts w:ascii="Arial" w:hAnsi="Arial" w:cs="Arial"/>
          <w:sz w:val="24"/>
          <w:szCs w:val="24"/>
          <w:lang w:eastAsia="en-US"/>
        </w:rPr>
        <w:t>.</w:t>
      </w: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 xml:space="preserve">Описание административных процедур представлено в </w:t>
      </w:r>
      <w:hyperlink w:anchor="sub_2400" w:history="1">
        <w:r w:rsidRPr="00805682">
          <w:rPr>
            <w:rFonts w:ascii="Arial" w:hAnsi="Arial" w:cs="Arial"/>
            <w:sz w:val="24"/>
            <w:szCs w:val="24"/>
            <w:lang w:eastAsia="en-US"/>
          </w:rPr>
          <w:t xml:space="preserve">приложении </w:t>
        </w:r>
        <w:r w:rsidR="00805682">
          <w:rPr>
            <w:rFonts w:ascii="Arial" w:hAnsi="Arial" w:cs="Arial"/>
            <w:sz w:val="24"/>
            <w:szCs w:val="24"/>
            <w:lang w:eastAsia="en-US"/>
          </w:rPr>
          <w:t>№</w:t>
        </w:r>
        <w:r w:rsidRPr="00805682">
          <w:rPr>
            <w:rFonts w:ascii="Arial" w:hAnsi="Arial" w:cs="Arial"/>
            <w:sz w:val="24"/>
            <w:szCs w:val="24"/>
            <w:lang w:eastAsia="en-US"/>
          </w:rPr>
          <w:t> 4</w:t>
        </w:r>
      </w:hyperlink>
      <w:r w:rsidRPr="007E14E3">
        <w:rPr>
          <w:rFonts w:ascii="Arial" w:hAnsi="Arial" w:cs="Arial"/>
          <w:sz w:val="24"/>
          <w:szCs w:val="24"/>
          <w:lang w:eastAsia="en-US"/>
        </w:rPr>
        <w:t xml:space="preserve"> к настоящему Административному регламенту.</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67" w:name="sub_20032"/>
      <w:r w:rsidRPr="007E14E3">
        <w:rPr>
          <w:rFonts w:ascii="Arial" w:hAnsi="Arial" w:cs="Arial"/>
          <w:b/>
          <w:bCs/>
          <w:color w:val="26282F"/>
          <w:sz w:val="24"/>
          <w:szCs w:val="24"/>
          <w:lang w:eastAsia="en-US"/>
        </w:rPr>
        <w:t>Перечень административных процедур (действий) при предоставлении муниципальной услуги в электронной форме</w:t>
      </w:r>
    </w:p>
    <w:p w:rsidR="00542E0B" w:rsidRPr="00542E0B" w:rsidRDefault="00542E0B" w:rsidP="00542E0B">
      <w:pPr>
        <w:autoSpaceDE w:val="0"/>
        <w:autoSpaceDN w:val="0"/>
        <w:adjustRightInd w:val="0"/>
        <w:ind w:firstLine="720"/>
        <w:jc w:val="both"/>
        <w:rPr>
          <w:rFonts w:ascii="Arial" w:hAnsi="Arial" w:cs="Arial"/>
          <w:sz w:val="24"/>
          <w:szCs w:val="24"/>
          <w:lang w:eastAsia="en-US"/>
        </w:rPr>
      </w:pPr>
      <w:bookmarkStart w:id="68" w:name="sub_2039"/>
      <w:bookmarkEnd w:id="67"/>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3.2. При предоставлении муниципальной услуги в электронной форме Заявителю обеспечиваются: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получение информации о порядке и сроках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формирование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прием и регистрация Администрацией Заявления и иных документов, необходимых для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получение результата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получение сведений о ходе рассмотрения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осуществление оценки качества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proofErr w:type="gramStart"/>
      <w:r w:rsidRPr="00542E0B">
        <w:rPr>
          <w:rFonts w:ascii="Arial" w:hAnsi="Arial" w:cs="Arial"/>
          <w:sz w:val="24"/>
          <w:szCs w:val="24"/>
          <w:lang w:eastAsia="en-US"/>
        </w:rPr>
        <w:t>досудебное (внесудебное) обжалование решений и действий (бездействия) Администрации, Комитета либо действия (бездействие) должностных лиц Администрации, Комитета, предоставляющего муниципальную услугу, либо муниципального служащего.</w:t>
      </w:r>
      <w:proofErr w:type="gramEnd"/>
    </w:p>
    <w:p w:rsidR="00542E0B" w:rsidRPr="00542E0B" w:rsidRDefault="00542E0B" w:rsidP="00542E0B">
      <w:pPr>
        <w:autoSpaceDE w:val="0"/>
        <w:autoSpaceDN w:val="0"/>
        <w:adjustRightInd w:val="0"/>
        <w:ind w:firstLine="720"/>
        <w:jc w:val="both"/>
        <w:rPr>
          <w:rFonts w:ascii="Arial" w:hAnsi="Arial" w:cs="Arial"/>
          <w:sz w:val="24"/>
          <w:szCs w:val="24"/>
          <w:lang w:eastAsia="en-US"/>
        </w:rPr>
      </w:pPr>
    </w:p>
    <w:p w:rsidR="00542E0B" w:rsidRPr="00542E0B" w:rsidRDefault="00542E0B" w:rsidP="00542E0B">
      <w:pPr>
        <w:autoSpaceDE w:val="0"/>
        <w:autoSpaceDN w:val="0"/>
        <w:adjustRightInd w:val="0"/>
        <w:ind w:firstLine="720"/>
        <w:jc w:val="center"/>
        <w:rPr>
          <w:rFonts w:ascii="Arial" w:hAnsi="Arial" w:cs="Arial"/>
          <w:b/>
          <w:sz w:val="24"/>
          <w:szCs w:val="24"/>
          <w:lang w:eastAsia="en-US"/>
        </w:rPr>
      </w:pPr>
      <w:r w:rsidRPr="00542E0B">
        <w:rPr>
          <w:rFonts w:ascii="Arial" w:hAnsi="Arial" w:cs="Arial"/>
          <w:b/>
          <w:sz w:val="24"/>
          <w:szCs w:val="24"/>
          <w:lang w:eastAsia="en-US"/>
        </w:rPr>
        <w:t>Порядок осуществления административных процедур (действий) в электронной форме</w:t>
      </w:r>
    </w:p>
    <w:p w:rsidR="00542E0B" w:rsidRPr="00542E0B" w:rsidRDefault="00542E0B" w:rsidP="00542E0B">
      <w:pPr>
        <w:autoSpaceDE w:val="0"/>
        <w:autoSpaceDN w:val="0"/>
        <w:adjustRightInd w:val="0"/>
        <w:ind w:firstLine="720"/>
        <w:jc w:val="both"/>
        <w:rPr>
          <w:rFonts w:ascii="Arial" w:hAnsi="Arial" w:cs="Arial"/>
          <w:sz w:val="24"/>
          <w:szCs w:val="24"/>
          <w:lang w:eastAsia="en-US"/>
        </w:rPr>
      </w:pP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3.3. Формирование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При формировании Заявления Заявителю обеспечивается: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а) возможность копирования и сохранения Заявления и иных до</w:t>
      </w:r>
      <w:r>
        <w:rPr>
          <w:rFonts w:ascii="Arial" w:hAnsi="Arial" w:cs="Arial"/>
          <w:sz w:val="24"/>
          <w:szCs w:val="24"/>
          <w:lang w:eastAsia="en-US"/>
        </w:rPr>
        <w:t>кументов, указанных в пункте 2.8</w:t>
      </w:r>
      <w:r w:rsidRPr="00542E0B">
        <w:rPr>
          <w:rFonts w:ascii="Arial" w:hAnsi="Arial" w:cs="Arial"/>
          <w:sz w:val="24"/>
          <w:szCs w:val="24"/>
          <w:lang w:eastAsia="en-US"/>
        </w:rPr>
        <w:t xml:space="preserve"> настоящего Административного регламента, необходимых для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б) возможность печати на бумажном носителе копии электронной формы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 xml:space="preserve">д) возможность вернуться на любой из этапов заполнения электронной формы Заявления без </w:t>
      </w:r>
      <w:proofErr w:type="gramStart"/>
      <w:r w:rsidRPr="00542E0B">
        <w:rPr>
          <w:rFonts w:ascii="Arial" w:hAnsi="Arial" w:cs="Arial"/>
          <w:sz w:val="24"/>
          <w:szCs w:val="24"/>
          <w:lang w:eastAsia="en-US"/>
        </w:rPr>
        <w:t>потери</w:t>
      </w:r>
      <w:proofErr w:type="gramEnd"/>
      <w:r w:rsidRPr="00542E0B">
        <w:rPr>
          <w:rFonts w:ascii="Arial" w:hAnsi="Arial" w:cs="Arial"/>
          <w:sz w:val="24"/>
          <w:szCs w:val="24"/>
          <w:lang w:eastAsia="en-US"/>
        </w:rPr>
        <w:t xml:space="preserve"> ранее введенной информации;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е)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 xml:space="preserve">Сформированное и подписанное </w:t>
      </w:r>
      <w:proofErr w:type="gramStart"/>
      <w:r w:rsidRPr="00542E0B">
        <w:rPr>
          <w:rFonts w:ascii="Arial" w:hAnsi="Arial" w:cs="Arial"/>
          <w:sz w:val="24"/>
          <w:szCs w:val="24"/>
          <w:lang w:eastAsia="en-US"/>
        </w:rPr>
        <w:t>Заявление</w:t>
      </w:r>
      <w:proofErr w:type="gramEnd"/>
      <w:r w:rsidRPr="00542E0B">
        <w:rPr>
          <w:rFonts w:ascii="Arial" w:hAnsi="Arial" w:cs="Arial"/>
          <w:sz w:val="24"/>
          <w:szCs w:val="24"/>
          <w:lang w:eastAsia="en-US"/>
        </w:rPr>
        <w:t xml:space="preserve"> и иные документы, необходимые для предоставления муниципальной услуги, направляются в Администрацию посредством Портала.</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lastRenderedPageBreak/>
        <w:t>3.4. Администрация обеспечивает в срок не позднее 1 рабочего дня с момента подачи Заявления на Портале, а в случае его поступления в нерабочий или праздничный день, - в следующий за ним первый рабочий день:</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 xml:space="preserve"> 3.5. Электронное заявление становится доступным для специалиста Уполномоченного органа, ответственного за прием и регистрацию Заявления, на платформе государственных сервисов, используемой Администрацией для предоставления муниципальной услуги (далее - ПГС).</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Специалист Уполномоченного органа проверяет наличие электронных Заявлений, поступивших с Порталов, с периодом не реже 2 раз в день;</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рассматривает поступившие Заявления и приложенные образцы документов (документы);</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 xml:space="preserve">производит действия в соответствии с пунктом 3.4 настоящего Административного регламента. </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3.6. Заявителю в качестве результата предоставления муниципальной услуги обеспечивается возможность получения документа:</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в форме электронного документа, подписанного усиленной квалифицированной электронной подписью заместителя главы администрации, курирующего работу Комитета, в личный кабинет на Портале;</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в виде бумажного документа, который Заявитель получает при личном обращении в Многофункциональном центре.</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При предоставлении муниципальной услуги в электронной форме Заявителю направляется:</w:t>
      </w:r>
    </w:p>
    <w:p w:rsidR="00542E0B" w:rsidRPr="00542E0B" w:rsidRDefault="00542E0B" w:rsidP="00542E0B">
      <w:pPr>
        <w:autoSpaceDE w:val="0"/>
        <w:autoSpaceDN w:val="0"/>
        <w:adjustRightInd w:val="0"/>
        <w:ind w:firstLine="720"/>
        <w:jc w:val="both"/>
        <w:rPr>
          <w:rFonts w:ascii="Arial" w:hAnsi="Arial" w:cs="Arial"/>
          <w:sz w:val="24"/>
          <w:szCs w:val="24"/>
          <w:lang w:eastAsia="en-US"/>
        </w:rPr>
      </w:pPr>
      <w:proofErr w:type="gramStart"/>
      <w:r w:rsidRPr="00542E0B">
        <w:rPr>
          <w:rFonts w:ascii="Arial" w:hAnsi="Arial" w:cs="Arial"/>
          <w:sz w:val="24"/>
          <w:szCs w:val="24"/>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3.8. Оценка качества предоставления муниципальной услуги.</w:t>
      </w:r>
    </w:p>
    <w:p w:rsidR="00542E0B" w:rsidRPr="00542E0B" w:rsidRDefault="00542E0B" w:rsidP="00542E0B">
      <w:pPr>
        <w:autoSpaceDE w:val="0"/>
        <w:autoSpaceDN w:val="0"/>
        <w:adjustRightInd w:val="0"/>
        <w:ind w:firstLine="720"/>
        <w:jc w:val="both"/>
        <w:rPr>
          <w:rFonts w:ascii="Arial" w:hAnsi="Arial" w:cs="Arial"/>
          <w:sz w:val="24"/>
          <w:szCs w:val="24"/>
          <w:lang w:eastAsia="en-US"/>
        </w:rPr>
      </w:pPr>
      <w:proofErr w:type="gramStart"/>
      <w:r w:rsidRPr="00542E0B">
        <w:rPr>
          <w:rFonts w:ascii="Arial" w:hAnsi="Arial" w:cs="Arial"/>
          <w:sz w:val="24"/>
          <w:szCs w:val="24"/>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42E0B">
        <w:rPr>
          <w:rFonts w:ascii="Arial" w:hAnsi="Arial" w:cs="Arial"/>
          <w:sz w:val="24"/>
          <w:szCs w:val="24"/>
          <w:lang w:eastAsia="en-US"/>
        </w:rPr>
        <w:t xml:space="preserve"> </w:t>
      </w:r>
      <w:proofErr w:type="gramStart"/>
      <w:r w:rsidRPr="00542E0B">
        <w:rPr>
          <w:rFonts w:ascii="Arial" w:hAnsi="Arial" w:cs="Arial"/>
          <w:sz w:val="24"/>
          <w:szCs w:val="24"/>
          <w:lang w:eastAsia="en-US"/>
        </w:rPr>
        <w:t xml:space="preserve">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542E0B">
        <w:rPr>
          <w:rFonts w:ascii="Arial" w:hAnsi="Arial" w:cs="Arial"/>
          <w:sz w:val="24"/>
          <w:szCs w:val="24"/>
          <w:lang w:eastAsia="en-US"/>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542E0B">
        <w:rPr>
          <w:rFonts w:ascii="Arial" w:hAnsi="Arial" w:cs="Arial"/>
          <w:sz w:val="24"/>
          <w:szCs w:val="24"/>
          <w:lang w:eastAsia="en-US"/>
        </w:rPr>
        <w:t xml:space="preserve"> принятия решений о досрочном прекращении исполнения соответствующими руководителями своих должностных обязанностей".</w:t>
      </w:r>
    </w:p>
    <w:p w:rsidR="007E14E3" w:rsidRPr="007E14E3" w:rsidRDefault="00542E0B" w:rsidP="00542E0B">
      <w:pPr>
        <w:autoSpaceDE w:val="0"/>
        <w:autoSpaceDN w:val="0"/>
        <w:adjustRightInd w:val="0"/>
        <w:ind w:firstLine="720"/>
        <w:jc w:val="both"/>
        <w:rPr>
          <w:rFonts w:ascii="Arial" w:hAnsi="Arial" w:cs="Arial"/>
          <w:sz w:val="24"/>
          <w:szCs w:val="24"/>
          <w:lang w:eastAsia="en-US"/>
        </w:rPr>
      </w:pPr>
      <w:r w:rsidRPr="00542E0B">
        <w:rPr>
          <w:rFonts w:ascii="Arial" w:hAnsi="Arial" w:cs="Arial"/>
          <w:sz w:val="24"/>
          <w:szCs w:val="24"/>
          <w:lang w:eastAsia="en-US"/>
        </w:rPr>
        <w:t xml:space="preserve">3.9. </w:t>
      </w:r>
      <w:proofErr w:type="gramStart"/>
      <w:r w:rsidRPr="00542E0B">
        <w:rPr>
          <w:rFonts w:ascii="Arial" w:hAnsi="Arial" w:cs="Arial"/>
          <w:sz w:val="24"/>
          <w:szCs w:val="24"/>
          <w:lang w:eastAsia="en-US"/>
        </w:rPr>
        <w:t>Заявителю обеспечивается возможность направления жалобы на решения, действия или бездействие Администрации, Комитета, должностного лица Администрации, Комитета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542E0B">
        <w:rPr>
          <w:rFonts w:ascii="Arial" w:hAnsi="Arial" w:cs="Arial"/>
          <w:sz w:val="24"/>
          <w:szCs w:val="24"/>
          <w:lang w:eastAsia="en-US"/>
        </w:rPr>
        <w:t xml:space="preserve"> государственных и муниципальных услуг".</w:t>
      </w:r>
    </w:p>
    <w:bookmarkEnd w:id="68"/>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EF5802" w:rsidRPr="00EF5802" w:rsidRDefault="00EF5802" w:rsidP="00EF5802">
      <w:pPr>
        <w:autoSpaceDE w:val="0"/>
        <w:autoSpaceDN w:val="0"/>
        <w:adjustRightInd w:val="0"/>
        <w:ind w:firstLine="720"/>
        <w:jc w:val="both"/>
        <w:rPr>
          <w:rFonts w:ascii="Arial" w:hAnsi="Arial" w:cs="Arial"/>
          <w:b/>
          <w:sz w:val="24"/>
          <w:szCs w:val="24"/>
          <w:lang w:eastAsia="en-US"/>
        </w:rPr>
      </w:pPr>
      <w:r w:rsidRPr="00EF5802">
        <w:rPr>
          <w:rFonts w:ascii="Arial" w:hAnsi="Arial" w:cs="Arial"/>
          <w:b/>
          <w:sz w:val="24"/>
          <w:szCs w:val="24"/>
          <w:lang w:eastAsia="en-US"/>
        </w:rPr>
        <w:t xml:space="preserve">Раздел IV. Формы </w:t>
      </w:r>
      <w:proofErr w:type="gramStart"/>
      <w:r w:rsidRPr="00EF5802">
        <w:rPr>
          <w:rFonts w:ascii="Arial" w:hAnsi="Arial" w:cs="Arial"/>
          <w:b/>
          <w:sz w:val="24"/>
          <w:szCs w:val="24"/>
          <w:lang w:eastAsia="en-US"/>
        </w:rPr>
        <w:t>контроля за</w:t>
      </w:r>
      <w:proofErr w:type="gramEnd"/>
      <w:r w:rsidRPr="00EF5802">
        <w:rPr>
          <w:rFonts w:ascii="Arial" w:hAnsi="Arial" w:cs="Arial"/>
          <w:b/>
          <w:sz w:val="24"/>
          <w:szCs w:val="24"/>
          <w:lang w:eastAsia="en-US"/>
        </w:rPr>
        <w:t xml:space="preserve"> исполнением административного регламента</w:t>
      </w:r>
    </w:p>
    <w:p w:rsidR="00EF5802" w:rsidRPr="00EF5802" w:rsidRDefault="00EF5802" w:rsidP="00EF5802">
      <w:pPr>
        <w:autoSpaceDE w:val="0"/>
        <w:autoSpaceDN w:val="0"/>
        <w:adjustRightInd w:val="0"/>
        <w:ind w:firstLine="720"/>
        <w:jc w:val="both"/>
        <w:rPr>
          <w:rFonts w:ascii="Arial" w:hAnsi="Arial" w:cs="Arial"/>
          <w:sz w:val="24"/>
          <w:szCs w:val="24"/>
          <w:lang w:eastAsia="en-US"/>
        </w:rPr>
      </w:pP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4.1. </w:t>
      </w:r>
      <w:proofErr w:type="gramStart"/>
      <w:r w:rsidRPr="00EF5802">
        <w:rPr>
          <w:rFonts w:ascii="Arial" w:hAnsi="Arial" w:cs="Arial"/>
          <w:sz w:val="24"/>
          <w:szCs w:val="24"/>
          <w:lang w:eastAsia="en-US"/>
        </w:rPr>
        <w:t>Контроль за</w:t>
      </w:r>
      <w:proofErr w:type="gramEnd"/>
      <w:r w:rsidRPr="00EF5802">
        <w:rPr>
          <w:rFonts w:ascii="Arial" w:hAnsi="Arial" w:cs="Arial"/>
          <w:sz w:val="24"/>
          <w:szCs w:val="24"/>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Специалистов Комитета, работников Многофункциональных центров.</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4.2. Специалисты Комитета, работники Многофункциональных центров,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4.3. Периодический контроль осуществляется заместителем главы Администрации, курирующим работу Комитета. </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4.4. Текущий контроль осуществляется путем проведения проверок председателем Комитета, ответственным за организацию работы по предоставлению муниципальной услуги.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4.5. Периодичность осуществления текущего контроля устанавливается заместителем главы Администрации, курирующим работу Комитета.</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4.6. При предоставлении Заявителю результата муниципальной услуги Специалист Комитета, работник Многофункционального центра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p>
    <w:p w:rsidR="00EF5802" w:rsidRPr="00EF5802" w:rsidRDefault="00EF5802" w:rsidP="00EF5802">
      <w:pPr>
        <w:autoSpaceDE w:val="0"/>
        <w:autoSpaceDN w:val="0"/>
        <w:adjustRightInd w:val="0"/>
        <w:ind w:firstLine="720"/>
        <w:jc w:val="center"/>
        <w:rPr>
          <w:rFonts w:ascii="Arial" w:hAnsi="Arial" w:cs="Arial"/>
          <w:b/>
          <w:sz w:val="24"/>
          <w:szCs w:val="24"/>
          <w:lang w:eastAsia="en-US"/>
        </w:rPr>
      </w:pPr>
      <w:r w:rsidRPr="00EF5802">
        <w:rPr>
          <w:rFonts w:ascii="Arial" w:hAnsi="Arial" w:cs="Arial"/>
          <w:b/>
          <w:sz w:val="24"/>
          <w:szCs w:val="24"/>
          <w:lang w:eastAsia="en-US"/>
        </w:rPr>
        <w:t>Раздел V. Досудебный (внесудебный) порядок обжалования решений и</w:t>
      </w:r>
    </w:p>
    <w:p w:rsidR="00EF5802" w:rsidRPr="00EF5802" w:rsidRDefault="00EF5802" w:rsidP="00EF5802">
      <w:pPr>
        <w:autoSpaceDE w:val="0"/>
        <w:autoSpaceDN w:val="0"/>
        <w:adjustRightInd w:val="0"/>
        <w:ind w:firstLine="720"/>
        <w:jc w:val="center"/>
        <w:rPr>
          <w:rFonts w:ascii="Arial" w:hAnsi="Arial" w:cs="Arial"/>
          <w:b/>
          <w:sz w:val="24"/>
          <w:szCs w:val="24"/>
          <w:lang w:eastAsia="en-US"/>
        </w:rPr>
      </w:pPr>
      <w:r w:rsidRPr="00EF5802">
        <w:rPr>
          <w:rFonts w:ascii="Arial" w:hAnsi="Arial" w:cs="Arial"/>
          <w:b/>
          <w:sz w:val="24"/>
          <w:szCs w:val="24"/>
          <w:lang w:eastAsia="en-US"/>
        </w:rPr>
        <w:t xml:space="preserve">действий (бездействия) органа, предоставляющего </w:t>
      </w:r>
      <w:proofErr w:type="gramStart"/>
      <w:r w:rsidRPr="00EF5802">
        <w:rPr>
          <w:rFonts w:ascii="Arial" w:hAnsi="Arial" w:cs="Arial"/>
          <w:b/>
          <w:sz w:val="24"/>
          <w:szCs w:val="24"/>
          <w:lang w:eastAsia="en-US"/>
        </w:rPr>
        <w:t>муниципальную</w:t>
      </w:r>
      <w:proofErr w:type="gramEnd"/>
    </w:p>
    <w:p w:rsidR="00EF5802" w:rsidRPr="00EF5802" w:rsidRDefault="00EF5802" w:rsidP="00EF5802">
      <w:pPr>
        <w:autoSpaceDE w:val="0"/>
        <w:autoSpaceDN w:val="0"/>
        <w:adjustRightInd w:val="0"/>
        <w:ind w:firstLine="720"/>
        <w:jc w:val="center"/>
        <w:rPr>
          <w:rFonts w:ascii="Arial" w:hAnsi="Arial" w:cs="Arial"/>
          <w:b/>
          <w:sz w:val="24"/>
          <w:szCs w:val="24"/>
          <w:lang w:eastAsia="en-US"/>
        </w:rPr>
      </w:pPr>
      <w:r w:rsidRPr="00EF5802">
        <w:rPr>
          <w:rFonts w:ascii="Arial" w:hAnsi="Arial" w:cs="Arial"/>
          <w:b/>
          <w:sz w:val="24"/>
          <w:szCs w:val="24"/>
          <w:lang w:eastAsia="en-US"/>
        </w:rPr>
        <w:t>услугу, многофункционального центра, а также их должностных</w:t>
      </w:r>
    </w:p>
    <w:p w:rsidR="00EF5802" w:rsidRPr="00EF5802" w:rsidRDefault="00EF5802" w:rsidP="00EF5802">
      <w:pPr>
        <w:autoSpaceDE w:val="0"/>
        <w:autoSpaceDN w:val="0"/>
        <w:adjustRightInd w:val="0"/>
        <w:ind w:firstLine="720"/>
        <w:jc w:val="center"/>
        <w:rPr>
          <w:rFonts w:ascii="Arial" w:hAnsi="Arial" w:cs="Arial"/>
          <w:b/>
          <w:sz w:val="24"/>
          <w:szCs w:val="24"/>
          <w:lang w:eastAsia="en-US"/>
        </w:rPr>
      </w:pPr>
      <w:r w:rsidRPr="00EF5802">
        <w:rPr>
          <w:rFonts w:ascii="Arial" w:hAnsi="Arial" w:cs="Arial"/>
          <w:b/>
          <w:sz w:val="24"/>
          <w:szCs w:val="24"/>
          <w:lang w:eastAsia="en-US"/>
        </w:rPr>
        <w:t>лиц, муниципальных служащих, работников.</w:t>
      </w:r>
    </w:p>
    <w:p w:rsidR="00EF5802" w:rsidRPr="00EF5802" w:rsidRDefault="00EF5802" w:rsidP="00EF5802">
      <w:pPr>
        <w:autoSpaceDE w:val="0"/>
        <w:autoSpaceDN w:val="0"/>
        <w:adjustRightInd w:val="0"/>
        <w:ind w:firstLine="720"/>
        <w:jc w:val="both"/>
        <w:rPr>
          <w:rFonts w:ascii="Arial" w:hAnsi="Arial" w:cs="Arial"/>
          <w:sz w:val="24"/>
          <w:szCs w:val="24"/>
          <w:lang w:eastAsia="en-US"/>
        </w:rPr>
      </w:pP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5.1.  Заявитель  обращается с жалобой в следующих случаях:</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2) нарушение срока предоставления муниципальной услуги. </w:t>
      </w:r>
      <w:proofErr w:type="gramStart"/>
      <w:r w:rsidRPr="00EF5802">
        <w:rPr>
          <w:rFonts w:ascii="Arial" w:hAnsi="Arial" w:cs="Arial"/>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lastRenderedPageBreak/>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8) нарушение срока или порядка выдачи документов по результатам предоставления муниципальной услуги;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F5802">
        <w:rPr>
          <w:rFonts w:ascii="Arial" w:hAnsi="Arial" w:cs="Arial"/>
          <w:sz w:val="24"/>
          <w:szCs w:val="24"/>
          <w:lang w:eastAsia="en-US"/>
        </w:rPr>
        <w:t xml:space="preserve">В указанном случае досудебное </w:t>
      </w:r>
      <w:r w:rsidRPr="00EF5802">
        <w:rPr>
          <w:rFonts w:ascii="Arial" w:hAnsi="Arial" w:cs="Arial"/>
          <w:sz w:val="24"/>
          <w:szCs w:val="24"/>
          <w:lang w:eastAsia="en-US"/>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5.2. Общие требования к порядку подачи и рассмотрения жалобы.</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5.2.1. Жалобы на решения, действия (бездействие) Администрации, Комитета, Многофункционального центра, их руководителей, Специалистов Комитета и работников Многофункционального центра подаются в письменной форме на бумажном носителе либо посредством электронной почты в  соответствии со статьей 11.2 Федерального закона № 210-ФЗ. С момента реализации технической возможности жалобы подаются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5.2.2. Жалоба Заявителем на действия или бездействия Специалистов Комитета, участвующих в предоставлении муниципальной услуги направляется по почте, через Многофункциональный центр, с использованием информационно-телекоммуникационной сети «Интернет», официального сайта Администрации, через Порталы, а также может быть принята на личном приеме Заявителя.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Жалоба Заявителем на действия или бездействия работников Многофункционального центра, участвующих в предоставлении муниципальной услуги направляется по почте, с использованием информационно-телекоммуникационной сети «Интернет», официального сайта Многофункционального центра в сети «Интернет», через Порталы, а также может быть принята на личном приеме Заявителя.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proofErr w:type="gramStart"/>
      <w:r w:rsidRPr="00EF5802">
        <w:rPr>
          <w:rFonts w:ascii="Arial" w:hAnsi="Arial" w:cs="Arial"/>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через Порталы, а также может быть принята на личном приеме Заявителя.</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Порталы, а также может быть принята на личном приеме Заявителя.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5.2.3. Жалоба содержит:</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EF5802">
        <w:rPr>
          <w:rFonts w:ascii="Arial" w:hAnsi="Arial" w:cs="Arial"/>
          <w:sz w:val="24"/>
          <w:szCs w:val="24"/>
          <w:lang w:eastAsia="en-US"/>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5.2.4. </w:t>
      </w:r>
      <w:proofErr w:type="gramStart"/>
      <w:r w:rsidRPr="00EF5802">
        <w:rPr>
          <w:rFonts w:ascii="Arial" w:hAnsi="Arial" w:cs="Arial"/>
          <w:sz w:val="24"/>
          <w:szCs w:val="24"/>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F5802">
        <w:rPr>
          <w:rFonts w:ascii="Arial" w:hAnsi="Arial" w:cs="Arial"/>
          <w:sz w:val="24"/>
          <w:szCs w:val="24"/>
          <w:lang w:eastAsia="en-US"/>
        </w:rPr>
        <w:t xml:space="preserve"> исправлений - в течение пяти рабочих дней со дня ее регистрации. </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5.2.5. По результатам рассмотрения жалобы принимается одно из следующих решений:</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proofErr w:type="gramStart"/>
      <w:r w:rsidRPr="00EF5802">
        <w:rPr>
          <w:rFonts w:ascii="Arial" w:hAnsi="Arial" w:cs="Arial"/>
          <w:sz w:val="24"/>
          <w:szCs w:val="24"/>
          <w:lang w:eastAsia="en-US"/>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2)  в удовлетворении жалобы отказывается.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5.2.7.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5802">
        <w:rPr>
          <w:rFonts w:ascii="Arial" w:hAnsi="Arial" w:cs="Arial"/>
          <w:sz w:val="24"/>
          <w:szCs w:val="24"/>
          <w:lang w:eastAsia="en-US"/>
        </w:rPr>
        <w:t>неудобства</w:t>
      </w:r>
      <w:proofErr w:type="gramEnd"/>
      <w:r w:rsidRPr="00EF5802">
        <w:rPr>
          <w:rFonts w:ascii="Arial" w:hAnsi="Arial" w:cs="Arial"/>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5.2.8. В случае признания </w:t>
      </w:r>
      <w:proofErr w:type="gramStart"/>
      <w:r w:rsidRPr="00EF5802">
        <w:rPr>
          <w:rFonts w:ascii="Arial" w:hAnsi="Arial" w:cs="Arial"/>
          <w:sz w:val="24"/>
          <w:szCs w:val="24"/>
          <w:lang w:eastAsia="en-US"/>
        </w:rPr>
        <w:t>жалобы</w:t>
      </w:r>
      <w:proofErr w:type="gramEnd"/>
      <w:r w:rsidRPr="00EF5802">
        <w:rPr>
          <w:rFonts w:ascii="Arial" w:hAnsi="Arial" w:cs="Arial"/>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5.2.9. В случае установления в ходе или по результатам </w:t>
      </w:r>
      <w:proofErr w:type="gramStart"/>
      <w:r w:rsidRPr="00EF5802">
        <w:rPr>
          <w:rFonts w:ascii="Arial" w:hAnsi="Arial" w:cs="Arial"/>
          <w:sz w:val="24"/>
          <w:szCs w:val="24"/>
          <w:lang w:eastAsia="en-US"/>
        </w:rPr>
        <w:t>рассмотрения жалобы признаков состава административного правонарушения</w:t>
      </w:r>
      <w:proofErr w:type="gramEnd"/>
      <w:r w:rsidRPr="00EF5802">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5.3. Заявитель обжалует решение, принятое в ходе предоставления муниципальной услуги, действия (бездействие) должностного лица в судебном порядке.</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      </w:t>
      </w:r>
      <w:r w:rsidRPr="00EF5802">
        <w:rPr>
          <w:rFonts w:ascii="Arial" w:hAnsi="Arial" w:cs="Arial"/>
          <w:sz w:val="24"/>
          <w:szCs w:val="24"/>
          <w:lang w:eastAsia="en-US"/>
        </w:rPr>
        <w:tab/>
      </w:r>
    </w:p>
    <w:p w:rsidR="00EF5802" w:rsidRPr="00EF5802" w:rsidRDefault="00EF5802" w:rsidP="00EF5802">
      <w:pPr>
        <w:autoSpaceDE w:val="0"/>
        <w:autoSpaceDN w:val="0"/>
        <w:adjustRightInd w:val="0"/>
        <w:ind w:firstLine="720"/>
        <w:jc w:val="center"/>
        <w:rPr>
          <w:rFonts w:ascii="Arial" w:hAnsi="Arial" w:cs="Arial"/>
          <w:b/>
          <w:sz w:val="24"/>
          <w:szCs w:val="24"/>
          <w:lang w:eastAsia="en-US"/>
        </w:rPr>
      </w:pPr>
      <w:proofErr w:type="gramStart"/>
      <w:r w:rsidRPr="00EF5802">
        <w:rPr>
          <w:rFonts w:ascii="Arial" w:hAnsi="Arial" w:cs="Arial"/>
          <w:b/>
          <w:sz w:val="24"/>
          <w:szCs w:val="24"/>
          <w:lang w:eastAsia="en-US"/>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F5802" w:rsidRPr="00EF5802" w:rsidRDefault="00EF5802" w:rsidP="00EF5802">
      <w:pPr>
        <w:autoSpaceDE w:val="0"/>
        <w:autoSpaceDN w:val="0"/>
        <w:adjustRightInd w:val="0"/>
        <w:ind w:firstLine="720"/>
        <w:jc w:val="both"/>
        <w:rPr>
          <w:rFonts w:ascii="Arial" w:hAnsi="Arial" w:cs="Arial"/>
          <w:sz w:val="24"/>
          <w:szCs w:val="24"/>
          <w:lang w:eastAsia="en-US"/>
        </w:rPr>
      </w:pP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xml:space="preserve">5.4. Порядок досудебного (внесудебного) обжалования решений и действий (бездействия)  органа, предоставляющего муниципальную услугу, </w:t>
      </w:r>
      <w:r>
        <w:rPr>
          <w:rFonts w:ascii="Arial" w:hAnsi="Arial" w:cs="Arial"/>
          <w:sz w:val="24"/>
          <w:szCs w:val="24"/>
          <w:lang w:eastAsia="en-US"/>
        </w:rPr>
        <w:t>М</w:t>
      </w:r>
      <w:r w:rsidRPr="00EF5802">
        <w:rPr>
          <w:rFonts w:ascii="Arial" w:hAnsi="Arial" w:cs="Arial"/>
          <w:sz w:val="24"/>
          <w:szCs w:val="24"/>
          <w:lang w:eastAsia="en-US"/>
        </w:rPr>
        <w:t xml:space="preserve">ногофункционального центра, а также их должностных лиц, муниципальных служащих, </w:t>
      </w:r>
      <w:proofErr w:type="spellStart"/>
      <w:r w:rsidRPr="00EF5802">
        <w:rPr>
          <w:rFonts w:ascii="Arial" w:hAnsi="Arial" w:cs="Arial"/>
          <w:sz w:val="24"/>
          <w:szCs w:val="24"/>
          <w:lang w:eastAsia="en-US"/>
        </w:rPr>
        <w:t>работников</w:t>
      </w:r>
      <w:proofErr w:type="gramStart"/>
      <w:r w:rsidRPr="00EF5802">
        <w:rPr>
          <w:rFonts w:ascii="Arial" w:hAnsi="Arial" w:cs="Arial"/>
          <w:sz w:val="24"/>
          <w:szCs w:val="24"/>
          <w:lang w:eastAsia="en-US"/>
        </w:rPr>
        <w:t>.р</w:t>
      </w:r>
      <w:proofErr w:type="gramEnd"/>
      <w:r w:rsidRPr="00EF5802">
        <w:rPr>
          <w:rFonts w:ascii="Arial" w:hAnsi="Arial" w:cs="Arial"/>
          <w:sz w:val="24"/>
          <w:szCs w:val="24"/>
          <w:lang w:eastAsia="en-US"/>
        </w:rPr>
        <w:t>егулируется</w:t>
      </w:r>
      <w:proofErr w:type="spellEnd"/>
      <w:r w:rsidRPr="00EF5802">
        <w:rPr>
          <w:rFonts w:ascii="Arial" w:hAnsi="Arial" w:cs="Arial"/>
          <w:sz w:val="24"/>
          <w:szCs w:val="24"/>
          <w:lang w:eastAsia="en-US"/>
        </w:rPr>
        <w:t>:</w:t>
      </w:r>
    </w:p>
    <w:p w:rsidR="00EF5802" w:rsidRPr="00EF5802"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Федеральным законом от 27.07.2010 N 210-ФЗ;</w:t>
      </w:r>
    </w:p>
    <w:p w:rsidR="007E14E3" w:rsidRPr="007E14E3" w:rsidRDefault="00EF5802" w:rsidP="00EF5802">
      <w:pPr>
        <w:autoSpaceDE w:val="0"/>
        <w:autoSpaceDN w:val="0"/>
        <w:adjustRightInd w:val="0"/>
        <w:ind w:firstLine="720"/>
        <w:jc w:val="both"/>
        <w:rPr>
          <w:rFonts w:ascii="Arial" w:hAnsi="Arial" w:cs="Arial"/>
          <w:sz w:val="24"/>
          <w:szCs w:val="24"/>
          <w:lang w:eastAsia="en-US"/>
        </w:rPr>
      </w:pPr>
      <w:r w:rsidRPr="00EF5802">
        <w:rPr>
          <w:rFonts w:ascii="Arial" w:hAnsi="Arial" w:cs="Arial"/>
          <w:sz w:val="24"/>
          <w:szCs w:val="24"/>
          <w:lang w:eastAsia="en-US"/>
        </w:rPr>
        <w:t>-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5802" w:rsidRDefault="00EF5802" w:rsidP="007E14E3">
      <w:pPr>
        <w:autoSpaceDE w:val="0"/>
        <w:autoSpaceDN w:val="0"/>
        <w:adjustRightInd w:val="0"/>
        <w:spacing w:before="108" w:after="108"/>
        <w:jc w:val="center"/>
        <w:outlineLvl w:val="0"/>
        <w:rPr>
          <w:rFonts w:ascii="Arial" w:hAnsi="Arial" w:cs="Arial"/>
          <w:b/>
          <w:bCs/>
          <w:color w:val="26282F"/>
          <w:sz w:val="24"/>
          <w:szCs w:val="24"/>
          <w:lang w:eastAsia="en-US"/>
        </w:rPr>
      </w:pPr>
      <w:bookmarkStart w:id="69" w:name="sub_2006"/>
    </w:p>
    <w:p w:rsidR="00EF5802" w:rsidRDefault="00EF5802" w:rsidP="00EF5802">
      <w:pPr>
        <w:autoSpaceDE w:val="0"/>
        <w:autoSpaceDN w:val="0"/>
        <w:adjustRightInd w:val="0"/>
        <w:spacing w:before="108" w:after="108"/>
        <w:jc w:val="center"/>
        <w:outlineLvl w:val="0"/>
        <w:rPr>
          <w:b/>
          <w:bCs/>
          <w:sz w:val="28"/>
          <w:szCs w:val="28"/>
          <w:lang w:bidi="ru-RU"/>
        </w:rPr>
      </w:pPr>
      <w:bookmarkStart w:id="70" w:name="sub_2100"/>
      <w:bookmarkEnd w:id="69"/>
      <w:r>
        <w:rPr>
          <w:rFonts w:ascii="Arial" w:hAnsi="Arial" w:cs="Arial"/>
          <w:b/>
          <w:bCs/>
          <w:color w:val="26282F"/>
          <w:sz w:val="24"/>
          <w:szCs w:val="24"/>
        </w:rPr>
        <w:t>Раздел VI. Особенности выполнения административных процедур (действий) в Многофункциональн</w:t>
      </w:r>
      <w:bookmarkStart w:id="71" w:name="bookmark27"/>
      <w:r>
        <w:rPr>
          <w:rFonts w:ascii="Arial" w:hAnsi="Arial" w:cs="Arial"/>
          <w:b/>
          <w:bCs/>
          <w:color w:val="26282F"/>
          <w:sz w:val="24"/>
          <w:szCs w:val="24"/>
        </w:rPr>
        <w:t>ом центре</w:t>
      </w:r>
    </w:p>
    <w:p w:rsidR="00EF5802" w:rsidRDefault="00EF5802" w:rsidP="00EF5802">
      <w:pPr>
        <w:jc w:val="center"/>
        <w:rPr>
          <w:b/>
          <w:bCs/>
          <w:sz w:val="28"/>
          <w:szCs w:val="28"/>
          <w:lang w:bidi="ru-RU"/>
        </w:rPr>
      </w:pPr>
    </w:p>
    <w:bookmarkEnd w:id="71"/>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6.1.Многофункциональный центр осуществляет:</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прием, регистрацию и передачу в Администрацию заявления и документов, необходимых для предоставления муниципальной услуги,</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 xml:space="preserve">выдачу Заявителю результата предоставления муниципальной услуги на бумажном носителе, </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иные процедуры и действия, предусмотренные Федеральным законом  № 210-ФЗ.</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6.2.Информирование Заявителя Многофункциональным центром осуществляется следующими способами:</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а)</w:t>
      </w:r>
      <w:r>
        <w:rPr>
          <w:rFonts w:ascii="Arial" w:hAnsi="Arial" w:cs="Arial"/>
          <w:sz w:val="24"/>
          <w:szCs w:val="24"/>
        </w:rPr>
        <w:tab/>
        <w:t>путем размещения информации на официальном сайте и информационном стенде Многофункционального центра;</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б)</w:t>
      </w:r>
      <w:r>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lastRenderedPageBreak/>
        <w:t>- назначить другое время для консультаций.</w:t>
      </w:r>
    </w:p>
    <w:p w:rsidR="00EF5802" w:rsidRDefault="00EF5802" w:rsidP="00EF5802">
      <w:pPr>
        <w:autoSpaceDE w:val="0"/>
        <w:autoSpaceDN w:val="0"/>
        <w:adjustRightInd w:val="0"/>
        <w:ind w:firstLine="720"/>
        <w:jc w:val="both"/>
        <w:rPr>
          <w:rFonts w:ascii="Arial" w:hAnsi="Arial" w:cs="Arial"/>
          <w:sz w:val="24"/>
          <w:szCs w:val="24"/>
        </w:rPr>
      </w:pPr>
      <w:proofErr w:type="gramStart"/>
      <w:r>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 xml:space="preserve">6.3 Выдача Заявителю результата предоставления муниципальной услуги. </w:t>
      </w:r>
    </w:p>
    <w:p w:rsidR="00EF5802" w:rsidRDefault="00EF5802" w:rsidP="00EF5802">
      <w:pPr>
        <w:autoSpaceDE w:val="0"/>
        <w:autoSpaceDN w:val="0"/>
        <w:adjustRightInd w:val="0"/>
        <w:ind w:firstLine="720"/>
        <w:jc w:val="both"/>
        <w:rPr>
          <w:rFonts w:ascii="Arial" w:hAnsi="Arial" w:cs="Arial"/>
          <w:sz w:val="24"/>
          <w:szCs w:val="24"/>
        </w:rPr>
      </w:pPr>
      <w:proofErr w:type="gramStart"/>
      <w:r>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w:t>
      </w:r>
      <w:proofErr w:type="gramEnd"/>
      <w:r>
        <w:rPr>
          <w:rFonts w:ascii="Arial" w:hAnsi="Arial" w:cs="Arial"/>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Работник Многофункционального центра осуществляет следующие действия:</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проверяет полномочия Представителя заявителя (в случае обращения Представителя заявителя);</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F5802" w:rsidRDefault="00EF5802" w:rsidP="00EF5802">
      <w:pPr>
        <w:autoSpaceDE w:val="0"/>
        <w:autoSpaceDN w:val="0"/>
        <w:adjustRightInd w:val="0"/>
        <w:ind w:firstLine="720"/>
        <w:jc w:val="both"/>
        <w:rPr>
          <w:rFonts w:ascii="Arial" w:hAnsi="Arial" w:cs="Arial"/>
          <w:sz w:val="24"/>
          <w:szCs w:val="24"/>
        </w:rPr>
      </w:pPr>
      <w:r>
        <w:rPr>
          <w:rFonts w:ascii="Arial" w:hAnsi="Arial" w:cs="Arial"/>
          <w:sz w:val="24"/>
          <w:szCs w:val="24"/>
        </w:rPr>
        <w:t xml:space="preserve"> </w:t>
      </w:r>
    </w:p>
    <w:p w:rsidR="00EF5802" w:rsidRDefault="00EF5802" w:rsidP="00EF5802">
      <w:pPr>
        <w:autoSpaceDE w:val="0"/>
        <w:autoSpaceDN w:val="0"/>
        <w:adjustRightInd w:val="0"/>
        <w:ind w:firstLine="720"/>
        <w:jc w:val="both"/>
        <w:rPr>
          <w:rFonts w:ascii="Arial" w:hAnsi="Arial" w:cs="Arial"/>
          <w:sz w:val="24"/>
          <w:szCs w:val="24"/>
        </w:rPr>
      </w:pPr>
    </w:p>
    <w:p w:rsidR="00EF5802" w:rsidRDefault="00EF5802" w:rsidP="007E14E3">
      <w:pPr>
        <w:autoSpaceDE w:val="0"/>
        <w:autoSpaceDN w:val="0"/>
        <w:adjustRightInd w:val="0"/>
        <w:ind w:firstLine="720"/>
        <w:jc w:val="right"/>
        <w:rPr>
          <w:rFonts w:ascii="Arial" w:hAnsi="Arial" w:cs="Arial"/>
          <w:b/>
          <w:bCs/>
          <w:color w:val="26282F"/>
          <w:sz w:val="24"/>
          <w:szCs w:val="24"/>
          <w:lang w:eastAsia="en-US"/>
        </w:rPr>
      </w:pPr>
    </w:p>
    <w:p w:rsidR="00EF5802" w:rsidRDefault="00EF5802">
      <w:pPr>
        <w:rPr>
          <w:rFonts w:ascii="Arial" w:hAnsi="Arial" w:cs="Arial"/>
          <w:b/>
          <w:bCs/>
          <w:color w:val="26282F"/>
          <w:sz w:val="24"/>
          <w:szCs w:val="24"/>
          <w:lang w:eastAsia="en-US"/>
        </w:rPr>
      </w:pPr>
      <w:r>
        <w:rPr>
          <w:rFonts w:ascii="Arial" w:hAnsi="Arial" w:cs="Arial"/>
          <w:b/>
          <w:bCs/>
          <w:color w:val="26282F"/>
          <w:sz w:val="24"/>
          <w:szCs w:val="24"/>
          <w:lang w:eastAsia="en-US"/>
        </w:rPr>
        <w:br w:type="page"/>
      </w:r>
    </w:p>
    <w:p w:rsidR="007E14E3" w:rsidRPr="007E14E3" w:rsidRDefault="007E14E3" w:rsidP="007E14E3">
      <w:pPr>
        <w:autoSpaceDE w:val="0"/>
        <w:autoSpaceDN w:val="0"/>
        <w:adjustRightInd w:val="0"/>
        <w:ind w:firstLine="720"/>
        <w:jc w:val="right"/>
        <w:rPr>
          <w:rFonts w:ascii="Arial" w:hAnsi="Arial" w:cs="Arial"/>
          <w:b/>
          <w:bCs/>
          <w:color w:val="26282F"/>
          <w:sz w:val="24"/>
          <w:szCs w:val="24"/>
          <w:lang w:eastAsia="en-US"/>
        </w:rPr>
      </w:pPr>
      <w:r w:rsidRPr="007E14E3">
        <w:rPr>
          <w:rFonts w:ascii="Arial" w:hAnsi="Arial" w:cs="Arial"/>
          <w:b/>
          <w:bCs/>
          <w:color w:val="26282F"/>
          <w:sz w:val="24"/>
          <w:szCs w:val="24"/>
          <w:lang w:eastAsia="en-US"/>
        </w:rPr>
        <w:lastRenderedPageBreak/>
        <w:t>Приложение N 1</w:t>
      </w:r>
      <w:r w:rsidRPr="007E14E3">
        <w:rPr>
          <w:rFonts w:ascii="Arial" w:hAnsi="Arial" w:cs="Arial"/>
          <w:b/>
          <w:bCs/>
          <w:color w:val="26282F"/>
          <w:sz w:val="24"/>
          <w:szCs w:val="24"/>
          <w:lang w:eastAsia="en-US"/>
        </w:rPr>
        <w:br/>
        <w:t xml:space="preserve">к </w:t>
      </w:r>
      <w:hyperlink w:anchor="sub_2000" w:history="1">
        <w:r w:rsidRPr="00F1116A">
          <w:rPr>
            <w:rFonts w:ascii="Arial" w:hAnsi="Arial" w:cs="Arial"/>
            <w:sz w:val="24"/>
            <w:szCs w:val="24"/>
            <w:lang w:eastAsia="en-US"/>
          </w:rPr>
          <w:t>Административному регламенту</w:t>
        </w:r>
      </w:hyperlink>
      <w:r w:rsidRPr="00F1116A">
        <w:rPr>
          <w:rFonts w:ascii="Arial" w:hAnsi="Arial" w:cs="Arial"/>
          <w:b/>
          <w:bCs/>
          <w:sz w:val="24"/>
          <w:szCs w:val="24"/>
          <w:lang w:eastAsia="en-US"/>
        </w:rPr>
        <w:br/>
      </w:r>
    </w:p>
    <w:bookmarkEnd w:id="70"/>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rPr>
          <w:rFonts w:ascii="Courier New" w:hAnsi="Courier New" w:cs="Courier New"/>
          <w:sz w:val="22"/>
          <w:szCs w:val="22"/>
          <w:lang w:eastAsia="en-US"/>
        </w:rPr>
      </w:pPr>
    </w:p>
    <w:p w:rsidR="000D5BB5" w:rsidRDefault="000D5BB5" w:rsidP="000D5BB5">
      <w:pPr>
        <w:jc w:val="center"/>
        <w:rPr>
          <w:b/>
          <w:bCs/>
          <w:color w:val="000000"/>
          <w:spacing w:val="60"/>
          <w:position w:val="3"/>
          <w:sz w:val="22"/>
          <w:szCs w:val="22"/>
        </w:rPr>
      </w:pPr>
      <w:bookmarkStart w:id="72" w:name="sub_2200"/>
    </w:p>
    <w:p w:rsidR="000D5BB5" w:rsidRPr="000D5BB5" w:rsidRDefault="000D5BB5" w:rsidP="000D5BB5">
      <w:pPr>
        <w:jc w:val="center"/>
        <w:rPr>
          <w:spacing w:val="60"/>
          <w:sz w:val="22"/>
          <w:szCs w:val="22"/>
        </w:rPr>
      </w:pPr>
      <w:r w:rsidRPr="000D5BB5">
        <w:rPr>
          <w:b/>
          <w:bCs/>
          <w:color w:val="000000"/>
          <w:spacing w:val="60"/>
          <w:position w:val="3"/>
          <w:sz w:val="22"/>
          <w:szCs w:val="22"/>
        </w:rPr>
        <w:t>ПОСТАНОВЛЕНИЕ</w:t>
      </w:r>
    </w:p>
    <w:p w:rsidR="000D5BB5" w:rsidRPr="000D5BB5" w:rsidRDefault="000D5BB5" w:rsidP="000D5BB5">
      <w:pPr>
        <w:shd w:val="clear" w:color="auto" w:fill="FFFFFF"/>
        <w:spacing w:line="468" w:lineRule="exact"/>
        <w:ind w:right="-2"/>
        <w:jc w:val="center"/>
        <w:rPr>
          <w:b/>
          <w:bCs/>
          <w:color w:val="000000"/>
          <w:spacing w:val="56"/>
          <w:sz w:val="22"/>
          <w:szCs w:val="22"/>
        </w:rPr>
      </w:pPr>
      <w:r w:rsidRPr="000D5BB5">
        <w:rPr>
          <w:b/>
          <w:bCs/>
          <w:color w:val="000000"/>
          <w:spacing w:val="56"/>
          <w:sz w:val="22"/>
          <w:szCs w:val="22"/>
        </w:rPr>
        <w:t>администрации</w:t>
      </w:r>
    </w:p>
    <w:p w:rsidR="000D5BB5" w:rsidRPr="000D5BB5" w:rsidRDefault="000D5BB5" w:rsidP="000D5BB5">
      <w:pPr>
        <w:shd w:val="clear" w:color="auto" w:fill="FFFFFF"/>
        <w:spacing w:line="468" w:lineRule="exact"/>
        <w:ind w:right="-2"/>
        <w:jc w:val="center"/>
        <w:rPr>
          <w:b/>
          <w:bCs/>
          <w:color w:val="000000"/>
          <w:spacing w:val="56"/>
          <w:sz w:val="22"/>
          <w:szCs w:val="22"/>
        </w:rPr>
      </w:pPr>
      <w:r w:rsidRPr="000D5BB5">
        <w:rPr>
          <w:b/>
          <w:bCs/>
          <w:color w:val="000000"/>
          <w:spacing w:val="56"/>
          <w:sz w:val="22"/>
          <w:szCs w:val="22"/>
        </w:rPr>
        <w:t>городского округа Кинешма</w:t>
      </w:r>
    </w:p>
    <w:p w:rsidR="000D5BB5" w:rsidRPr="000D5BB5" w:rsidRDefault="000D5BB5" w:rsidP="000D5BB5">
      <w:pPr>
        <w:jc w:val="center"/>
        <w:rPr>
          <w:sz w:val="22"/>
          <w:szCs w:val="22"/>
        </w:rPr>
      </w:pPr>
    </w:p>
    <w:p w:rsidR="000D5BB5" w:rsidRPr="000D5BB5" w:rsidRDefault="000D5BB5" w:rsidP="000D5BB5">
      <w:pPr>
        <w:jc w:val="center"/>
        <w:rPr>
          <w:sz w:val="22"/>
          <w:szCs w:val="22"/>
        </w:rPr>
      </w:pPr>
      <w:r w:rsidRPr="000D5BB5">
        <w:rPr>
          <w:sz w:val="22"/>
          <w:szCs w:val="22"/>
        </w:rPr>
        <w:t>от _____________ №_________</w:t>
      </w:r>
    </w:p>
    <w:p w:rsidR="000D5BB5" w:rsidRPr="000D5BB5" w:rsidRDefault="000D5BB5" w:rsidP="000D5BB5">
      <w:pPr>
        <w:rPr>
          <w:b/>
          <w:sz w:val="24"/>
          <w:szCs w:val="24"/>
        </w:rPr>
      </w:pPr>
    </w:p>
    <w:p w:rsidR="000D5BB5" w:rsidRPr="000D5BB5" w:rsidRDefault="000D5BB5" w:rsidP="000D5BB5">
      <w:pPr>
        <w:rPr>
          <w:b/>
          <w:color w:val="000000"/>
          <w:sz w:val="28"/>
          <w:szCs w:val="28"/>
        </w:rPr>
      </w:pPr>
    </w:p>
    <w:p w:rsidR="000D5BB5" w:rsidRPr="000D5BB5" w:rsidRDefault="000D5BB5" w:rsidP="000D5BB5">
      <w:pPr>
        <w:keepNext/>
        <w:jc w:val="center"/>
        <w:outlineLvl w:val="1"/>
        <w:rPr>
          <w:b/>
          <w:bCs/>
          <w:iCs/>
          <w:sz w:val="24"/>
          <w:szCs w:val="24"/>
        </w:rPr>
      </w:pPr>
      <w:r w:rsidRPr="000D5BB5">
        <w:rPr>
          <w:b/>
          <w:bCs/>
          <w:iCs/>
          <w:sz w:val="24"/>
          <w:szCs w:val="24"/>
        </w:rPr>
        <w:t xml:space="preserve">Об утверждении схемы расположения земельного участка </w:t>
      </w:r>
    </w:p>
    <w:p w:rsidR="000D5BB5" w:rsidRPr="000D5BB5" w:rsidRDefault="000D5BB5" w:rsidP="000D5BB5">
      <w:pPr>
        <w:keepNext/>
        <w:jc w:val="center"/>
        <w:outlineLvl w:val="1"/>
        <w:rPr>
          <w:b/>
          <w:bCs/>
          <w:iCs/>
          <w:sz w:val="24"/>
          <w:szCs w:val="24"/>
        </w:rPr>
      </w:pPr>
      <w:r w:rsidRPr="000D5BB5">
        <w:rPr>
          <w:b/>
          <w:bCs/>
          <w:iCs/>
          <w:sz w:val="24"/>
          <w:szCs w:val="24"/>
        </w:rPr>
        <w:t xml:space="preserve">на кадастровом плане территории по адресу: </w:t>
      </w:r>
    </w:p>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autoSpaceDE w:val="0"/>
        <w:autoSpaceDN w:val="0"/>
        <w:adjustRightInd w:val="0"/>
        <w:ind w:firstLine="720"/>
        <w:jc w:val="both"/>
        <w:rPr>
          <w:rFonts w:eastAsia="Calibri"/>
          <w:sz w:val="24"/>
          <w:szCs w:val="24"/>
          <w:lang w:eastAsia="en-US"/>
        </w:rPr>
      </w:pPr>
      <w:r w:rsidRPr="000D5BB5">
        <w:rPr>
          <w:rFonts w:eastAsia="Calibri"/>
          <w:sz w:val="24"/>
          <w:szCs w:val="24"/>
          <w:lang w:eastAsia="en-US"/>
        </w:rPr>
        <w:t>На основании заявления ФИО</w:t>
      </w:r>
      <w:r w:rsidRPr="000D5BB5">
        <w:rPr>
          <w:rFonts w:ascii="Calibri" w:eastAsia="Calibri" w:hAnsi="Calibri"/>
          <w:sz w:val="22"/>
          <w:szCs w:val="22"/>
          <w:lang w:eastAsia="en-US"/>
        </w:rPr>
        <w:t xml:space="preserve"> </w:t>
      </w:r>
      <w:r w:rsidRPr="000D5BB5">
        <w:rPr>
          <w:rFonts w:eastAsia="Calibri"/>
          <w:sz w:val="24"/>
          <w:szCs w:val="24"/>
          <w:lang w:eastAsia="en-US"/>
        </w:rPr>
        <w:t>от ___________ N  ___________, зарегистрированног</w:t>
      </w:r>
      <w:proofErr w:type="gramStart"/>
      <w:r w:rsidRPr="000D5BB5">
        <w:rPr>
          <w:rFonts w:eastAsia="Calibri"/>
          <w:sz w:val="24"/>
          <w:szCs w:val="24"/>
          <w:lang w:eastAsia="en-US"/>
        </w:rPr>
        <w:t>о(</w:t>
      </w:r>
      <w:proofErr w:type="gramEnd"/>
      <w:r w:rsidRPr="000D5BB5">
        <w:rPr>
          <w:rFonts w:eastAsia="Calibri"/>
          <w:sz w:val="24"/>
          <w:szCs w:val="24"/>
          <w:lang w:eastAsia="en-US"/>
        </w:rPr>
        <w:t xml:space="preserve">ой) по адресу: _______________________________________, руководствуясь </w:t>
      </w:r>
      <w:hyperlink r:id="rId17" w:history="1">
        <w:r w:rsidRPr="000D5BB5">
          <w:rPr>
            <w:rFonts w:eastAsia="Calibri"/>
            <w:sz w:val="24"/>
            <w:szCs w:val="24"/>
            <w:lang w:eastAsia="en-US"/>
          </w:rPr>
          <w:t xml:space="preserve">статьями </w:t>
        </w:r>
      </w:hyperlink>
      <w:r w:rsidRPr="000D5BB5">
        <w:rPr>
          <w:rFonts w:eastAsia="Calibri"/>
          <w:sz w:val="24"/>
          <w:szCs w:val="24"/>
          <w:lang w:eastAsia="en-US"/>
        </w:rPr>
        <w:t>________Земельного кодекса Российской Федерации, Правилами землепользования и застройки муниципального образования «Городской округ Кинешма» Ивановской области, утвержденными решением городской Думы городского округа Кинешма от _________________ N _________, администрация городского округа Кинешма</w:t>
      </w:r>
    </w:p>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ind w:firstLine="709"/>
        <w:jc w:val="both"/>
        <w:outlineLvl w:val="0"/>
        <w:rPr>
          <w:b/>
          <w:spacing w:val="20"/>
          <w:sz w:val="22"/>
          <w:szCs w:val="22"/>
        </w:rPr>
      </w:pPr>
      <w:r w:rsidRPr="000D5BB5">
        <w:rPr>
          <w:b/>
          <w:spacing w:val="20"/>
          <w:sz w:val="22"/>
          <w:szCs w:val="22"/>
        </w:rPr>
        <w:t>постановляет:</w:t>
      </w:r>
    </w:p>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autoSpaceDE w:val="0"/>
        <w:autoSpaceDN w:val="0"/>
        <w:adjustRightInd w:val="0"/>
        <w:ind w:firstLine="720"/>
        <w:jc w:val="both"/>
        <w:rPr>
          <w:rFonts w:eastAsia="Calibri"/>
          <w:sz w:val="24"/>
          <w:szCs w:val="24"/>
          <w:lang w:eastAsia="en-US"/>
        </w:rPr>
      </w:pPr>
      <w:r w:rsidRPr="000D5BB5">
        <w:rPr>
          <w:rFonts w:eastAsia="Calibri"/>
          <w:sz w:val="24"/>
          <w:szCs w:val="24"/>
          <w:lang w:eastAsia="en-US"/>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 ___________ путем __________.</w:t>
      </w:r>
    </w:p>
    <w:p w:rsidR="000D5BB5" w:rsidRPr="000D5BB5" w:rsidRDefault="000D5BB5" w:rsidP="000D5BB5">
      <w:pPr>
        <w:autoSpaceDE w:val="0"/>
        <w:autoSpaceDN w:val="0"/>
        <w:adjustRightInd w:val="0"/>
        <w:ind w:firstLine="720"/>
        <w:jc w:val="both"/>
        <w:rPr>
          <w:rFonts w:eastAsia="Calibri"/>
          <w:sz w:val="24"/>
          <w:szCs w:val="24"/>
          <w:lang w:eastAsia="en-US"/>
        </w:rPr>
      </w:pPr>
      <w:r w:rsidRPr="000D5BB5">
        <w:rPr>
          <w:rFonts w:eastAsia="Calibri"/>
          <w:sz w:val="24"/>
          <w:szCs w:val="24"/>
          <w:lang w:eastAsia="en-US"/>
        </w:rPr>
        <w:t>2. Срок действия настоящего постановления составляет два года.</w:t>
      </w:r>
    </w:p>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autoSpaceDE w:val="0"/>
        <w:autoSpaceDN w:val="0"/>
        <w:adjustRightInd w:val="0"/>
        <w:ind w:firstLine="720"/>
        <w:jc w:val="both"/>
        <w:rPr>
          <w:rFonts w:eastAsia="Calibri"/>
          <w:sz w:val="24"/>
          <w:szCs w:val="24"/>
          <w:lang w:eastAsia="en-US"/>
        </w:rPr>
      </w:pPr>
    </w:p>
    <w:p w:rsidR="00D449FE" w:rsidRDefault="000D5BB5" w:rsidP="000D5BB5">
      <w:pPr>
        <w:rPr>
          <w:rFonts w:ascii="Arial" w:hAnsi="Arial" w:cs="Arial"/>
          <w:b/>
          <w:bCs/>
          <w:color w:val="26282F"/>
          <w:sz w:val="24"/>
          <w:szCs w:val="24"/>
          <w:lang w:eastAsia="en-US"/>
        </w:rPr>
      </w:pPr>
      <w:proofErr w:type="gramStart"/>
      <w:r w:rsidRPr="000D5BB5">
        <w:rPr>
          <w:rFonts w:eastAsia="Calibri"/>
          <w:b/>
          <w:sz w:val="24"/>
          <w:szCs w:val="24"/>
          <w:lang w:eastAsia="en-US"/>
        </w:rPr>
        <w:t xml:space="preserve">Глава городского округа Кинешма </w:t>
      </w:r>
      <w:r w:rsidRPr="000D5BB5">
        <w:rPr>
          <w:rFonts w:eastAsia="Calibri"/>
          <w:b/>
          <w:sz w:val="24"/>
          <w:szCs w:val="24"/>
          <w:lang w:eastAsia="en-US"/>
        </w:rPr>
        <w:tab/>
        <w:t xml:space="preserve">                                              _______________ (ФИО</w:t>
      </w:r>
      <w:r w:rsidR="00D449FE">
        <w:rPr>
          <w:rFonts w:ascii="Arial" w:hAnsi="Arial" w:cs="Arial"/>
          <w:b/>
          <w:bCs/>
          <w:color w:val="26282F"/>
          <w:sz w:val="24"/>
          <w:szCs w:val="24"/>
          <w:lang w:eastAsia="en-US"/>
        </w:rPr>
        <w:br w:type="page"/>
      </w:r>
      <w:proofErr w:type="gramEnd"/>
    </w:p>
    <w:p w:rsidR="007E14E3" w:rsidRPr="00F1116A" w:rsidRDefault="007E14E3" w:rsidP="000D5BB5">
      <w:pPr>
        <w:autoSpaceDE w:val="0"/>
        <w:autoSpaceDN w:val="0"/>
        <w:adjustRightInd w:val="0"/>
        <w:ind w:firstLine="720"/>
        <w:jc w:val="right"/>
        <w:rPr>
          <w:rFonts w:ascii="Arial" w:hAnsi="Arial" w:cs="Arial"/>
          <w:sz w:val="24"/>
          <w:szCs w:val="24"/>
          <w:lang w:eastAsia="en-US"/>
        </w:rPr>
      </w:pPr>
      <w:r w:rsidRPr="007E14E3">
        <w:rPr>
          <w:rFonts w:ascii="Arial" w:hAnsi="Arial" w:cs="Arial"/>
          <w:b/>
          <w:bCs/>
          <w:color w:val="26282F"/>
          <w:sz w:val="24"/>
          <w:szCs w:val="24"/>
          <w:lang w:eastAsia="en-US"/>
        </w:rPr>
        <w:lastRenderedPageBreak/>
        <w:t>Приложение N 2</w:t>
      </w:r>
      <w:r w:rsidRPr="007E14E3">
        <w:rPr>
          <w:rFonts w:ascii="Arial" w:hAnsi="Arial" w:cs="Arial"/>
          <w:b/>
          <w:bCs/>
          <w:color w:val="26282F"/>
          <w:sz w:val="24"/>
          <w:szCs w:val="24"/>
          <w:lang w:eastAsia="en-US"/>
        </w:rPr>
        <w:br/>
        <w:t xml:space="preserve">к </w:t>
      </w:r>
      <w:hyperlink w:anchor="sub_2000" w:history="1">
        <w:r w:rsidRPr="00F1116A">
          <w:rPr>
            <w:rFonts w:ascii="Arial" w:hAnsi="Arial" w:cs="Arial"/>
            <w:sz w:val="24"/>
            <w:szCs w:val="24"/>
            <w:lang w:eastAsia="en-US"/>
          </w:rPr>
          <w:t>Административному регламенту</w:t>
        </w:r>
      </w:hyperlink>
      <w:r w:rsidRPr="00F1116A">
        <w:rPr>
          <w:rFonts w:ascii="Arial" w:hAnsi="Arial" w:cs="Arial"/>
          <w:b/>
          <w:bCs/>
          <w:sz w:val="24"/>
          <w:szCs w:val="24"/>
          <w:lang w:eastAsia="en-US"/>
        </w:rPr>
        <w:br/>
      </w:r>
      <w:bookmarkEnd w:id="72"/>
    </w:p>
    <w:p w:rsidR="000D5BB5" w:rsidRDefault="000D5BB5">
      <w:pPr>
        <w:rPr>
          <w:rFonts w:ascii="Arial" w:hAnsi="Arial" w:cs="Arial"/>
          <w:b/>
          <w:bCs/>
          <w:color w:val="26282F"/>
          <w:sz w:val="24"/>
          <w:szCs w:val="24"/>
          <w:lang w:eastAsia="en-US"/>
        </w:rPr>
      </w:pPr>
      <w:bookmarkStart w:id="73" w:name="sub_230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3640"/>
      </w:tblGrid>
      <w:tr w:rsidR="000D5BB5" w:rsidRPr="000D5BB5" w:rsidTr="000D5BB5">
        <w:tc>
          <w:tcPr>
            <w:tcW w:w="6580" w:type="dxa"/>
            <w:tcBorders>
              <w:top w:val="nil"/>
              <w:left w:val="nil"/>
              <w:bottom w:val="nil"/>
              <w:right w:val="nil"/>
            </w:tcBorders>
          </w:tcPr>
          <w:p w:rsidR="000D5BB5" w:rsidRPr="000D5BB5" w:rsidRDefault="000D5BB5" w:rsidP="000D5BB5">
            <w:pPr>
              <w:autoSpaceDE w:val="0"/>
              <w:autoSpaceDN w:val="0"/>
              <w:adjustRightInd w:val="0"/>
              <w:jc w:val="both"/>
              <w:rPr>
                <w:rFonts w:eastAsia="Calibri"/>
                <w:sz w:val="24"/>
                <w:szCs w:val="24"/>
                <w:lang w:eastAsia="en-US"/>
              </w:rPr>
            </w:pPr>
          </w:p>
        </w:tc>
        <w:tc>
          <w:tcPr>
            <w:tcW w:w="3640" w:type="dxa"/>
            <w:tcBorders>
              <w:top w:val="nil"/>
              <w:left w:val="nil"/>
              <w:bottom w:val="nil"/>
              <w:right w:val="nil"/>
            </w:tcBorders>
            <w:hideMark/>
          </w:tcPr>
          <w:p w:rsidR="000D5BB5" w:rsidRPr="000D5BB5" w:rsidRDefault="000D5BB5" w:rsidP="000D5BB5">
            <w:pPr>
              <w:autoSpaceDE w:val="0"/>
              <w:autoSpaceDN w:val="0"/>
              <w:adjustRightInd w:val="0"/>
              <w:rPr>
                <w:rFonts w:eastAsia="Calibri"/>
                <w:sz w:val="24"/>
                <w:szCs w:val="24"/>
                <w:lang w:eastAsia="en-US"/>
              </w:rPr>
            </w:pPr>
            <w:r w:rsidRPr="000D5BB5">
              <w:rPr>
                <w:rFonts w:eastAsia="Calibri"/>
                <w:sz w:val="24"/>
                <w:szCs w:val="24"/>
                <w:lang w:eastAsia="en-US"/>
              </w:rPr>
              <w:t>Кому:</w:t>
            </w:r>
          </w:p>
          <w:p w:rsidR="000D5BB5" w:rsidRPr="000D5BB5" w:rsidRDefault="000D5BB5" w:rsidP="000D5BB5">
            <w:pPr>
              <w:autoSpaceDE w:val="0"/>
              <w:autoSpaceDN w:val="0"/>
              <w:adjustRightInd w:val="0"/>
              <w:rPr>
                <w:rFonts w:eastAsia="Calibri"/>
                <w:sz w:val="24"/>
                <w:szCs w:val="24"/>
                <w:lang w:eastAsia="en-US"/>
              </w:rPr>
            </w:pPr>
            <w:r w:rsidRPr="000D5BB5">
              <w:rPr>
                <w:rFonts w:eastAsia="Calibri"/>
                <w:sz w:val="24"/>
                <w:szCs w:val="24"/>
                <w:lang w:eastAsia="en-US"/>
              </w:rPr>
              <w:t>Контактные данные:</w:t>
            </w:r>
          </w:p>
          <w:p w:rsidR="000D5BB5" w:rsidRPr="000D5BB5" w:rsidRDefault="000D5BB5" w:rsidP="000D5BB5">
            <w:pPr>
              <w:autoSpaceDE w:val="0"/>
              <w:autoSpaceDN w:val="0"/>
              <w:adjustRightInd w:val="0"/>
              <w:rPr>
                <w:rFonts w:eastAsia="Calibri"/>
                <w:sz w:val="24"/>
                <w:szCs w:val="24"/>
                <w:lang w:eastAsia="en-US"/>
              </w:rPr>
            </w:pPr>
            <w:r w:rsidRPr="000D5BB5">
              <w:rPr>
                <w:rFonts w:eastAsia="Calibri"/>
                <w:sz w:val="24"/>
                <w:szCs w:val="24"/>
                <w:lang w:eastAsia="en-US"/>
              </w:rPr>
              <w:t>/Представитель:</w:t>
            </w:r>
          </w:p>
          <w:p w:rsidR="000D5BB5" w:rsidRPr="000D5BB5" w:rsidRDefault="000D5BB5" w:rsidP="000D5BB5">
            <w:pPr>
              <w:autoSpaceDE w:val="0"/>
              <w:autoSpaceDN w:val="0"/>
              <w:adjustRightInd w:val="0"/>
              <w:rPr>
                <w:rFonts w:eastAsia="Calibri"/>
                <w:sz w:val="24"/>
                <w:szCs w:val="24"/>
                <w:lang w:eastAsia="en-US"/>
              </w:rPr>
            </w:pPr>
            <w:r w:rsidRPr="000D5BB5">
              <w:rPr>
                <w:rFonts w:eastAsia="Calibri"/>
                <w:sz w:val="24"/>
                <w:szCs w:val="24"/>
                <w:lang w:eastAsia="en-US"/>
              </w:rPr>
              <w:t>Контактные данные представителя:</w:t>
            </w:r>
          </w:p>
        </w:tc>
      </w:tr>
    </w:tbl>
    <w:p w:rsidR="000D5BB5" w:rsidRPr="000D5BB5" w:rsidRDefault="000D5BB5" w:rsidP="000D5BB5">
      <w:pPr>
        <w:autoSpaceDE w:val="0"/>
        <w:autoSpaceDN w:val="0"/>
        <w:adjustRightInd w:val="0"/>
        <w:ind w:firstLine="720"/>
        <w:jc w:val="both"/>
        <w:rPr>
          <w:rFonts w:eastAsia="Calibri"/>
          <w:sz w:val="24"/>
          <w:szCs w:val="24"/>
          <w:lang w:eastAsia="en-US"/>
        </w:rPr>
      </w:pPr>
    </w:p>
    <w:p w:rsidR="000D5BB5" w:rsidRPr="000D5BB5" w:rsidRDefault="000D5BB5" w:rsidP="000D5BB5">
      <w:pPr>
        <w:autoSpaceDE w:val="0"/>
        <w:autoSpaceDN w:val="0"/>
        <w:adjustRightInd w:val="0"/>
        <w:spacing w:before="108" w:after="108"/>
        <w:jc w:val="center"/>
        <w:outlineLvl w:val="0"/>
        <w:rPr>
          <w:rFonts w:eastAsia="Calibri"/>
          <w:b/>
          <w:bCs/>
          <w:color w:val="26282F"/>
          <w:sz w:val="24"/>
          <w:szCs w:val="24"/>
          <w:lang w:eastAsia="en-US"/>
        </w:rPr>
      </w:pPr>
      <w:r w:rsidRPr="000D5BB5">
        <w:rPr>
          <w:rFonts w:eastAsia="Calibri"/>
          <w:b/>
          <w:bCs/>
          <w:color w:val="26282F"/>
          <w:sz w:val="24"/>
          <w:szCs w:val="24"/>
          <w:lang w:eastAsia="en-US"/>
        </w:rPr>
        <w:t>Решение об отказе</w:t>
      </w:r>
      <w:r w:rsidRPr="000D5BB5">
        <w:rPr>
          <w:rFonts w:eastAsia="Calibri"/>
          <w:b/>
          <w:bCs/>
          <w:color w:val="26282F"/>
          <w:sz w:val="24"/>
          <w:szCs w:val="24"/>
          <w:lang w:eastAsia="en-US"/>
        </w:rPr>
        <w:br/>
        <w:t>в утверждении схемы расположения земельного участка на кадастровом плане территории</w:t>
      </w:r>
    </w:p>
    <w:p w:rsidR="000D5BB5" w:rsidRPr="000D5BB5" w:rsidRDefault="000D5BB5" w:rsidP="000D5BB5">
      <w:pPr>
        <w:autoSpaceDE w:val="0"/>
        <w:autoSpaceDN w:val="0"/>
        <w:adjustRightInd w:val="0"/>
        <w:spacing w:before="108" w:after="108"/>
        <w:ind w:right="34" w:firstLine="709"/>
        <w:jc w:val="center"/>
        <w:outlineLvl w:val="0"/>
        <w:rPr>
          <w:rFonts w:eastAsia="Calibri"/>
          <w:b/>
          <w:bCs/>
          <w:color w:val="26282F"/>
          <w:sz w:val="22"/>
          <w:szCs w:val="22"/>
          <w:lang w:eastAsia="en-US"/>
        </w:rPr>
      </w:pPr>
      <w:r w:rsidRPr="000D5BB5">
        <w:rPr>
          <w:rFonts w:eastAsia="Calibri"/>
          <w:b/>
          <w:bCs/>
          <w:color w:val="26282F"/>
          <w:sz w:val="22"/>
          <w:szCs w:val="22"/>
          <w:lang w:eastAsia="en-US"/>
        </w:rPr>
        <w:t>от __________________ N __________________</w:t>
      </w:r>
    </w:p>
    <w:p w:rsidR="000D5BB5" w:rsidRPr="000D5BB5" w:rsidRDefault="000D5BB5" w:rsidP="000D5BB5">
      <w:pPr>
        <w:autoSpaceDE w:val="0"/>
        <w:autoSpaceDN w:val="0"/>
        <w:adjustRightInd w:val="0"/>
        <w:ind w:right="34" w:firstLine="709"/>
        <w:jc w:val="both"/>
        <w:rPr>
          <w:rFonts w:eastAsia="Calibri"/>
          <w:sz w:val="24"/>
          <w:szCs w:val="24"/>
          <w:lang w:eastAsia="en-US"/>
        </w:rPr>
      </w:pPr>
    </w:p>
    <w:p w:rsidR="000D5BB5" w:rsidRPr="000D5BB5" w:rsidRDefault="000D5BB5" w:rsidP="000D5BB5">
      <w:pPr>
        <w:autoSpaceDE w:val="0"/>
        <w:autoSpaceDN w:val="0"/>
        <w:adjustRightInd w:val="0"/>
        <w:ind w:right="34" w:firstLine="709"/>
        <w:jc w:val="both"/>
        <w:rPr>
          <w:rFonts w:eastAsia="Calibri"/>
          <w:sz w:val="24"/>
          <w:szCs w:val="24"/>
          <w:lang w:eastAsia="en-US"/>
        </w:rPr>
      </w:pPr>
    </w:p>
    <w:p w:rsidR="000D5BB5" w:rsidRPr="000D5BB5" w:rsidRDefault="000D5BB5" w:rsidP="000D5BB5">
      <w:pPr>
        <w:autoSpaceDE w:val="0"/>
        <w:autoSpaceDN w:val="0"/>
        <w:adjustRightInd w:val="0"/>
        <w:ind w:right="34" w:firstLine="709"/>
        <w:jc w:val="both"/>
        <w:rPr>
          <w:rFonts w:eastAsia="Calibri"/>
          <w:sz w:val="24"/>
          <w:szCs w:val="24"/>
          <w:lang w:eastAsia="en-US"/>
        </w:rPr>
      </w:pPr>
      <w:r w:rsidRPr="000D5BB5">
        <w:rPr>
          <w:rFonts w:eastAsia="Calibri"/>
          <w:sz w:val="24"/>
          <w:szCs w:val="24"/>
          <w:lang w:eastAsia="en-US"/>
        </w:rPr>
        <w:t>Рассмотрев заявление ФИО от ___________ N  ___________, зарегистрированног</w:t>
      </w:r>
      <w:proofErr w:type="gramStart"/>
      <w:r w:rsidRPr="000D5BB5">
        <w:rPr>
          <w:rFonts w:eastAsia="Calibri"/>
          <w:sz w:val="24"/>
          <w:szCs w:val="24"/>
          <w:lang w:eastAsia="en-US"/>
        </w:rPr>
        <w:t>о(</w:t>
      </w:r>
      <w:proofErr w:type="gramEnd"/>
      <w:r w:rsidRPr="000D5BB5">
        <w:rPr>
          <w:rFonts w:eastAsia="Calibri"/>
          <w:sz w:val="24"/>
          <w:szCs w:val="24"/>
          <w:lang w:eastAsia="en-US"/>
        </w:rPr>
        <w:t xml:space="preserve">ой) по адресу: _______________________________________, и приложенные к нему документы, в соответствии со </w:t>
      </w:r>
      <w:hyperlink r:id="rId18" w:history="1">
        <w:r w:rsidRPr="000D5BB5">
          <w:rPr>
            <w:rFonts w:eastAsia="Calibri"/>
            <w:sz w:val="24"/>
            <w:szCs w:val="24"/>
            <w:lang w:eastAsia="en-US"/>
          </w:rPr>
          <w:t>статьями</w:t>
        </w:r>
        <w:r w:rsidRPr="000D5BB5">
          <w:rPr>
            <w:rFonts w:eastAsia="Calibri"/>
            <w:color w:val="106BBE"/>
            <w:sz w:val="24"/>
            <w:szCs w:val="24"/>
            <w:lang w:eastAsia="en-US"/>
          </w:rPr>
          <w:t xml:space="preserve"> </w:t>
        </w:r>
      </w:hyperlink>
      <w:r w:rsidRPr="000D5BB5">
        <w:rPr>
          <w:rFonts w:eastAsia="Calibri"/>
          <w:sz w:val="24"/>
          <w:szCs w:val="24"/>
          <w:lang w:eastAsia="en-US"/>
        </w:rPr>
        <w:t>________Земельного кодекса Российской Федерации, ___________, в утверждении схемы расположения земельного участка на кадастровом плане территории, расположенного по адресу: ____________________________________, площадью________ кв. м., отказано по основаниям:</w:t>
      </w:r>
    </w:p>
    <w:p w:rsidR="000D5BB5" w:rsidRPr="000D5BB5" w:rsidRDefault="000D5BB5" w:rsidP="000D5BB5">
      <w:pPr>
        <w:autoSpaceDE w:val="0"/>
        <w:autoSpaceDN w:val="0"/>
        <w:adjustRightInd w:val="0"/>
        <w:ind w:right="34" w:firstLine="709"/>
        <w:jc w:val="both"/>
        <w:rPr>
          <w:rFonts w:eastAsia="Calibri"/>
          <w:sz w:val="24"/>
          <w:szCs w:val="24"/>
          <w:lang w:eastAsia="en-US"/>
        </w:rPr>
      </w:pPr>
      <w:r w:rsidRPr="000D5BB5">
        <w:rPr>
          <w:rFonts w:eastAsia="Calibri"/>
          <w:sz w:val="24"/>
          <w:szCs w:val="24"/>
          <w:lang w:eastAsia="en-US"/>
        </w:rPr>
        <w:t>_____________,</w:t>
      </w:r>
    </w:p>
    <w:p w:rsidR="000D5BB5" w:rsidRPr="000D5BB5" w:rsidRDefault="000D5BB5" w:rsidP="000D5BB5">
      <w:pPr>
        <w:autoSpaceDE w:val="0"/>
        <w:autoSpaceDN w:val="0"/>
        <w:adjustRightInd w:val="0"/>
        <w:ind w:right="34" w:firstLine="709"/>
        <w:jc w:val="both"/>
        <w:rPr>
          <w:rFonts w:eastAsia="Calibri"/>
          <w:sz w:val="24"/>
          <w:szCs w:val="24"/>
          <w:lang w:eastAsia="en-US"/>
        </w:rPr>
      </w:pPr>
      <w:r w:rsidRPr="000D5BB5">
        <w:rPr>
          <w:rFonts w:eastAsia="Calibri"/>
          <w:sz w:val="24"/>
          <w:szCs w:val="24"/>
          <w:lang w:eastAsia="en-US"/>
        </w:rPr>
        <w:t>Разъяснение причин отказа:</w:t>
      </w:r>
    </w:p>
    <w:p w:rsidR="000D5BB5" w:rsidRPr="000D5BB5" w:rsidRDefault="000D5BB5" w:rsidP="000D5BB5">
      <w:pPr>
        <w:autoSpaceDE w:val="0"/>
        <w:autoSpaceDN w:val="0"/>
        <w:adjustRightInd w:val="0"/>
        <w:ind w:right="34" w:firstLine="709"/>
        <w:jc w:val="both"/>
        <w:rPr>
          <w:rFonts w:eastAsia="Calibri"/>
          <w:sz w:val="24"/>
          <w:szCs w:val="24"/>
          <w:lang w:eastAsia="en-US"/>
        </w:rPr>
      </w:pPr>
      <w:r w:rsidRPr="000D5BB5">
        <w:rPr>
          <w:rFonts w:eastAsia="Calibri"/>
          <w:sz w:val="24"/>
          <w:szCs w:val="24"/>
          <w:lang w:eastAsia="en-US"/>
        </w:rPr>
        <w:t>____________,</w:t>
      </w:r>
    </w:p>
    <w:p w:rsidR="000D5BB5" w:rsidRPr="000D5BB5" w:rsidRDefault="000D5BB5" w:rsidP="000D5BB5">
      <w:pPr>
        <w:autoSpaceDE w:val="0"/>
        <w:autoSpaceDN w:val="0"/>
        <w:adjustRightInd w:val="0"/>
        <w:ind w:right="34" w:firstLine="709"/>
        <w:jc w:val="both"/>
        <w:rPr>
          <w:rFonts w:eastAsia="Calibri"/>
          <w:sz w:val="24"/>
          <w:szCs w:val="24"/>
          <w:lang w:eastAsia="en-US"/>
        </w:rPr>
      </w:pPr>
      <w:r w:rsidRPr="000D5BB5">
        <w:rPr>
          <w:rFonts w:eastAsia="Calibri"/>
          <w:sz w:val="24"/>
          <w:szCs w:val="24"/>
          <w:lang w:eastAsia="en-US"/>
        </w:rPr>
        <w:t>Дополнительно информируем:</w:t>
      </w:r>
    </w:p>
    <w:p w:rsidR="000D5BB5" w:rsidRPr="000D5BB5" w:rsidRDefault="000D5BB5" w:rsidP="000D5BB5">
      <w:pPr>
        <w:autoSpaceDE w:val="0"/>
        <w:autoSpaceDN w:val="0"/>
        <w:adjustRightInd w:val="0"/>
        <w:ind w:right="34" w:firstLine="709"/>
        <w:jc w:val="both"/>
        <w:rPr>
          <w:rFonts w:eastAsia="Calibri"/>
          <w:sz w:val="24"/>
          <w:szCs w:val="24"/>
          <w:lang w:eastAsia="en-US"/>
        </w:rPr>
      </w:pPr>
      <w:r w:rsidRPr="000D5BB5">
        <w:rPr>
          <w:rFonts w:eastAsia="Calibri"/>
          <w:sz w:val="24"/>
          <w:szCs w:val="24"/>
          <w:lang w:eastAsia="en-US"/>
        </w:rPr>
        <w:t>___________,</w:t>
      </w:r>
    </w:p>
    <w:p w:rsidR="000D5BB5" w:rsidRPr="000D5BB5" w:rsidRDefault="000D5BB5" w:rsidP="000D5BB5">
      <w:pPr>
        <w:autoSpaceDE w:val="0"/>
        <w:autoSpaceDN w:val="0"/>
        <w:adjustRightInd w:val="0"/>
        <w:ind w:right="34" w:firstLine="709"/>
        <w:jc w:val="both"/>
        <w:rPr>
          <w:rFonts w:eastAsia="Calibri"/>
          <w:sz w:val="24"/>
          <w:szCs w:val="24"/>
          <w:lang w:eastAsia="en-US"/>
        </w:rPr>
      </w:pPr>
    </w:p>
    <w:p w:rsidR="000D5BB5" w:rsidRPr="000D5BB5" w:rsidRDefault="000D5BB5" w:rsidP="000D5BB5">
      <w:pPr>
        <w:autoSpaceDE w:val="0"/>
        <w:autoSpaceDN w:val="0"/>
        <w:adjustRightInd w:val="0"/>
        <w:jc w:val="both"/>
        <w:rPr>
          <w:rFonts w:eastAsia="Calibri"/>
          <w:b/>
          <w:sz w:val="24"/>
          <w:szCs w:val="24"/>
          <w:lang w:eastAsia="en-US"/>
        </w:rPr>
      </w:pPr>
    </w:p>
    <w:p w:rsidR="000D5BB5" w:rsidRPr="000D5BB5" w:rsidRDefault="000D5BB5" w:rsidP="000D5BB5">
      <w:pPr>
        <w:autoSpaceDE w:val="0"/>
        <w:autoSpaceDN w:val="0"/>
        <w:adjustRightInd w:val="0"/>
        <w:jc w:val="both"/>
        <w:rPr>
          <w:rFonts w:eastAsia="Calibri"/>
          <w:b/>
          <w:sz w:val="24"/>
          <w:szCs w:val="24"/>
          <w:lang w:eastAsia="en-US"/>
        </w:rPr>
      </w:pPr>
    </w:p>
    <w:p w:rsidR="000D5BB5" w:rsidRPr="000D5BB5" w:rsidRDefault="000D5BB5" w:rsidP="000D5BB5">
      <w:pPr>
        <w:autoSpaceDE w:val="0"/>
        <w:autoSpaceDN w:val="0"/>
        <w:adjustRightInd w:val="0"/>
        <w:ind w:firstLine="567"/>
        <w:jc w:val="both"/>
        <w:rPr>
          <w:rFonts w:eastAsia="Calibri"/>
          <w:b/>
          <w:sz w:val="24"/>
          <w:szCs w:val="24"/>
          <w:lang w:eastAsia="en-US"/>
        </w:rPr>
      </w:pPr>
      <w:r w:rsidRPr="000D5BB5">
        <w:rPr>
          <w:rFonts w:eastAsia="Calibri"/>
          <w:b/>
          <w:sz w:val="24"/>
          <w:szCs w:val="24"/>
          <w:lang w:eastAsia="en-US"/>
        </w:rPr>
        <w:t>Должность уполномоченного лица          подпись             Ф.И.О. уполномоченного лица</w:t>
      </w:r>
    </w:p>
    <w:p w:rsidR="000D5BB5" w:rsidRPr="000D5BB5" w:rsidRDefault="000D5BB5" w:rsidP="000D5BB5">
      <w:pPr>
        <w:autoSpaceDE w:val="0"/>
        <w:autoSpaceDN w:val="0"/>
        <w:adjustRightInd w:val="0"/>
        <w:jc w:val="both"/>
        <w:rPr>
          <w:rFonts w:ascii="Arial" w:eastAsia="Calibri" w:hAnsi="Arial" w:cs="Arial"/>
          <w:sz w:val="24"/>
          <w:szCs w:val="24"/>
          <w:lang w:eastAsia="en-US"/>
        </w:rPr>
      </w:pPr>
    </w:p>
    <w:p w:rsidR="000D5BB5" w:rsidRDefault="000D5BB5">
      <w:pPr>
        <w:rPr>
          <w:rFonts w:ascii="Arial" w:hAnsi="Arial" w:cs="Arial"/>
          <w:b/>
          <w:bCs/>
          <w:color w:val="26282F"/>
          <w:sz w:val="24"/>
          <w:szCs w:val="24"/>
          <w:lang w:eastAsia="en-US"/>
        </w:rPr>
      </w:pPr>
    </w:p>
    <w:p w:rsidR="000D5BB5" w:rsidRDefault="000D5BB5">
      <w:pPr>
        <w:rPr>
          <w:rFonts w:ascii="Arial" w:hAnsi="Arial" w:cs="Arial"/>
          <w:b/>
          <w:bCs/>
          <w:color w:val="26282F"/>
          <w:sz w:val="24"/>
          <w:szCs w:val="24"/>
          <w:lang w:eastAsia="en-US"/>
        </w:rPr>
      </w:pPr>
      <w:r>
        <w:rPr>
          <w:rFonts w:ascii="Arial" w:hAnsi="Arial" w:cs="Arial"/>
          <w:b/>
          <w:bCs/>
          <w:color w:val="26282F"/>
          <w:sz w:val="24"/>
          <w:szCs w:val="24"/>
          <w:lang w:eastAsia="en-US"/>
        </w:rPr>
        <w:br w:type="page"/>
      </w:r>
    </w:p>
    <w:p w:rsidR="007E14E3" w:rsidRPr="007E14E3" w:rsidRDefault="007E14E3" w:rsidP="004A44B5">
      <w:pPr>
        <w:autoSpaceDE w:val="0"/>
        <w:autoSpaceDN w:val="0"/>
        <w:adjustRightInd w:val="0"/>
        <w:ind w:firstLine="720"/>
        <w:jc w:val="right"/>
        <w:rPr>
          <w:rFonts w:ascii="Arial" w:hAnsi="Arial" w:cs="Arial"/>
          <w:sz w:val="24"/>
          <w:szCs w:val="24"/>
          <w:lang w:eastAsia="en-US"/>
        </w:rPr>
      </w:pPr>
      <w:r w:rsidRPr="007E14E3">
        <w:rPr>
          <w:rFonts w:ascii="Arial" w:hAnsi="Arial" w:cs="Arial"/>
          <w:b/>
          <w:bCs/>
          <w:color w:val="26282F"/>
          <w:sz w:val="24"/>
          <w:szCs w:val="24"/>
          <w:lang w:eastAsia="en-US"/>
        </w:rPr>
        <w:lastRenderedPageBreak/>
        <w:t>Приложение N 3</w:t>
      </w:r>
      <w:r w:rsidRPr="007E14E3">
        <w:rPr>
          <w:rFonts w:ascii="Arial" w:hAnsi="Arial" w:cs="Arial"/>
          <w:b/>
          <w:bCs/>
          <w:color w:val="26282F"/>
          <w:sz w:val="24"/>
          <w:szCs w:val="24"/>
          <w:lang w:eastAsia="en-US"/>
        </w:rPr>
        <w:br/>
        <w:t xml:space="preserve">к </w:t>
      </w:r>
      <w:hyperlink w:anchor="sub_2000" w:history="1">
        <w:r w:rsidRPr="00F1116A">
          <w:rPr>
            <w:rFonts w:ascii="Arial" w:hAnsi="Arial" w:cs="Arial"/>
            <w:sz w:val="24"/>
            <w:szCs w:val="24"/>
            <w:lang w:eastAsia="en-US"/>
          </w:rPr>
          <w:t>Административному регламенту</w:t>
        </w:r>
      </w:hyperlink>
      <w:r w:rsidRPr="00F1116A">
        <w:rPr>
          <w:rFonts w:ascii="Arial" w:hAnsi="Arial" w:cs="Arial"/>
          <w:b/>
          <w:bCs/>
          <w:sz w:val="24"/>
          <w:szCs w:val="24"/>
          <w:lang w:eastAsia="en-US"/>
        </w:rPr>
        <w:br/>
      </w:r>
      <w:bookmarkEnd w:id="73"/>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r w:rsidRPr="007E14E3">
        <w:rPr>
          <w:rFonts w:ascii="Arial" w:hAnsi="Arial" w:cs="Arial"/>
          <w:b/>
          <w:bCs/>
          <w:color w:val="26282F"/>
          <w:sz w:val="24"/>
          <w:szCs w:val="24"/>
          <w:lang w:eastAsia="en-US"/>
        </w:rPr>
        <w:t>Заявление об утверждении схемы расположения земельного участка на кадастровом плане территории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4A44B5" w:rsidRPr="004A44B5" w:rsidRDefault="004A44B5" w:rsidP="004A44B5">
      <w:pPr>
        <w:autoSpaceDE w:val="0"/>
        <w:autoSpaceDN w:val="0"/>
        <w:adjustRightInd w:val="0"/>
        <w:ind w:firstLine="720"/>
        <w:jc w:val="right"/>
        <w:rPr>
          <w:rFonts w:eastAsia="Calibri"/>
          <w:sz w:val="24"/>
          <w:szCs w:val="24"/>
          <w:lang w:eastAsia="en-US"/>
        </w:rPr>
      </w:pPr>
      <w:r w:rsidRPr="004A44B5">
        <w:rPr>
          <w:rFonts w:eastAsia="Calibri"/>
          <w:sz w:val="24"/>
          <w:szCs w:val="24"/>
          <w:lang w:eastAsia="en-US"/>
        </w:rPr>
        <w:t>__</w:t>
      </w:r>
      <w:r w:rsidRPr="004A44B5">
        <w:rPr>
          <w:rFonts w:eastAsia="Calibri"/>
          <w:sz w:val="24"/>
          <w:szCs w:val="24"/>
          <w:u w:val="single"/>
          <w:lang w:eastAsia="en-US"/>
        </w:rPr>
        <w:t>В Администрацию городского округа Кинешма</w:t>
      </w:r>
      <w:r w:rsidRPr="004A44B5">
        <w:rPr>
          <w:rFonts w:eastAsia="Calibri"/>
          <w:sz w:val="24"/>
          <w:szCs w:val="24"/>
          <w:lang w:eastAsia="en-US"/>
        </w:rPr>
        <w:t>_</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r w:rsidRPr="007E14E3">
        <w:rPr>
          <w:rFonts w:ascii="Arial" w:hAnsi="Arial" w:cs="Arial"/>
          <w:sz w:val="24"/>
          <w:szCs w:val="24"/>
          <w:lang w:eastAsia="en-US"/>
        </w:rPr>
        <w:t xml:space="preserve">В соответствии со </w:t>
      </w:r>
      <w:hyperlink r:id="rId19" w:history="1">
        <w:r w:rsidRPr="004A44B5">
          <w:rPr>
            <w:rFonts w:ascii="Arial" w:hAnsi="Arial" w:cs="Arial"/>
            <w:sz w:val="24"/>
            <w:szCs w:val="24"/>
            <w:lang w:eastAsia="en-US"/>
          </w:rPr>
          <w:t>статьей 11.10</w:t>
        </w:r>
      </w:hyperlink>
      <w:r w:rsidRPr="007E14E3">
        <w:rPr>
          <w:rFonts w:ascii="Arial" w:hAnsi="Arial" w:cs="Arial"/>
          <w:sz w:val="24"/>
          <w:szCs w:val="24"/>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D322A0" w:rsidRPr="00D322A0" w:rsidRDefault="00D322A0" w:rsidP="00D322A0">
      <w:pPr>
        <w:autoSpaceDE w:val="0"/>
        <w:autoSpaceDN w:val="0"/>
        <w:adjustRightInd w:val="0"/>
        <w:spacing w:before="108" w:after="108"/>
        <w:jc w:val="center"/>
        <w:outlineLvl w:val="0"/>
        <w:rPr>
          <w:rFonts w:eastAsia="Calibri"/>
          <w:b/>
          <w:bCs/>
          <w:color w:val="26282F"/>
          <w:sz w:val="24"/>
          <w:szCs w:val="24"/>
          <w:lang w:eastAsia="en-US"/>
        </w:rPr>
      </w:pPr>
      <w:bookmarkStart w:id="74" w:name="sub_22203"/>
      <w:bookmarkStart w:id="75" w:name="sub_2400"/>
      <w:r w:rsidRPr="00D322A0">
        <w:rPr>
          <w:rFonts w:eastAsia="Calibri"/>
          <w:b/>
          <w:bCs/>
          <w:color w:val="26282F"/>
          <w:sz w:val="24"/>
          <w:szCs w:val="24"/>
          <w:lang w:eastAsia="en-US"/>
        </w:rPr>
        <w:t>1. Сведения о Заявителе (в случае, если Заявитель обращается через представителя)</w:t>
      </w:r>
    </w:p>
    <w:tbl>
      <w:tblPr>
        <w:tblW w:w="101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7"/>
        <w:gridCol w:w="5252"/>
        <w:gridCol w:w="3944"/>
      </w:tblGrid>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bookmarkEnd w:id="74"/>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Сведения о физическом лице, в случае если Заявитель является физическое лицо:</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1.1.1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Фамилия, имя, отчество (при наличии)</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1.1.2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Реквизиты документа, удостоверяющего личность</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1.1.3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регистрации</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1.1.4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проживания</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4F4577">
            <w:pPr>
              <w:autoSpaceDE w:val="0"/>
              <w:autoSpaceDN w:val="0"/>
              <w:adjustRightInd w:val="0"/>
              <w:jc w:val="center"/>
              <w:rPr>
                <w:rFonts w:eastAsia="Calibri"/>
                <w:sz w:val="24"/>
                <w:szCs w:val="24"/>
                <w:lang w:eastAsia="en-US"/>
              </w:rPr>
            </w:pPr>
            <w:r w:rsidRPr="00D322A0">
              <w:rPr>
                <w:rFonts w:eastAsia="Calibri"/>
                <w:sz w:val="24"/>
                <w:szCs w:val="24"/>
                <w:lang w:eastAsia="en-US"/>
              </w:rPr>
              <w:t>1.1.</w:t>
            </w:r>
            <w:r w:rsidR="004F4577">
              <w:rPr>
                <w:rFonts w:eastAsia="Calibri"/>
                <w:sz w:val="24"/>
                <w:szCs w:val="24"/>
                <w:lang w:eastAsia="en-US"/>
              </w:rPr>
              <w:t>5</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электронной почты</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1.2.1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ФИО индивидуального предпринимателя</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1.2.2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Идентификационный номер налогоплательщика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1.2.3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Основной государственный регистрационный номер индивидуального предпринимателя</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rPr>
          <w:trHeight w:val="357"/>
        </w:trPr>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4F4577">
            <w:pPr>
              <w:autoSpaceDE w:val="0"/>
              <w:autoSpaceDN w:val="0"/>
              <w:adjustRightInd w:val="0"/>
              <w:jc w:val="center"/>
              <w:rPr>
                <w:rFonts w:eastAsia="Calibri"/>
                <w:sz w:val="24"/>
                <w:szCs w:val="24"/>
                <w:lang w:eastAsia="en-US"/>
              </w:rPr>
            </w:pPr>
            <w:r w:rsidRPr="00D322A0">
              <w:rPr>
                <w:rFonts w:eastAsia="Calibri"/>
                <w:sz w:val="24"/>
                <w:szCs w:val="24"/>
                <w:lang w:eastAsia="en-US"/>
              </w:rPr>
              <w:t>1.2.</w:t>
            </w:r>
            <w:r w:rsidR="004F4577">
              <w:rPr>
                <w:rFonts w:eastAsia="Calibri"/>
                <w:sz w:val="24"/>
                <w:szCs w:val="24"/>
                <w:lang w:eastAsia="en-US"/>
              </w:rPr>
              <w:t>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электронной почты</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Сведения о юридическом лице:</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1.3.1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Полное наименование юридического лица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1.3.2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Основной государственный регистрационный номер</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1.3.3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Идентификационный номер налогоплательщика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F4577">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4A4C2A">
            <w:pPr>
              <w:autoSpaceDE w:val="0"/>
              <w:autoSpaceDN w:val="0"/>
              <w:adjustRightInd w:val="0"/>
              <w:jc w:val="center"/>
              <w:rPr>
                <w:rFonts w:eastAsia="Calibri"/>
                <w:sz w:val="24"/>
                <w:szCs w:val="24"/>
                <w:lang w:eastAsia="en-US"/>
              </w:rPr>
            </w:pPr>
            <w:r w:rsidRPr="00D322A0">
              <w:rPr>
                <w:rFonts w:eastAsia="Calibri"/>
                <w:sz w:val="24"/>
                <w:szCs w:val="24"/>
                <w:lang w:eastAsia="en-US"/>
              </w:rPr>
              <w:t>1.3.</w:t>
            </w:r>
            <w:r w:rsidR="004A4C2A">
              <w:rPr>
                <w:rFonts w:eastAsia="Calibri"/>
                <w:sz w:val="24"/>
                <w:szCs w:val="24"/>
                <w:lang w:eastAsia="en-US"/>
              </w:rPr>
              <w:t>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электронной почты</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bl>
    <w:p w:rsidR="00D322A0" w:rsidRPr="00D322A0" w:rsidRDefault="00D322A0" w:rsidP="00D322A0">
      <w:pPr>
        <w:autoSpaceDE w:val="0"/>
        <w:autoSpaceDN w:val="0"/>
        <w:adjustRightInd w:val="0"/>
        <w:ind w:firstLine="720"/>
        <w:jc w:val="both"/>
        <w:rPr>
          <w:rFonts w:eastAsia="Calibri"/>
          <w:sz w:val="24"/>
          <w:szCs w:val="24"/>
          <w:lang w:eastAsia="en-US"/>
        </w:rPr>
      </w:pPr>
    </w:p>
    <w:p w:rsidR="00D322A0" w:rsidRPr="00D322A0" w:rsidRDefault="00D322A0" w:rsidP="00D322A0">
      <w:pPr>
        <w:autoSpaceDE w:val="0"/>
        <w:autoSpaceDN w:val="0"/>
        <w:adjustRightInd w:val="0"/>
        <w:jc w:val="center"/>
        <w:rPr>
          <w:rFonts w:eastAsia="Calibri"/>
          <w:sz w:val="24"/>
          <w:szCs w:val="24"/>
          <w:lang w:eastAsia="en-US"/>
        </w:rPr>
      </w:pPr>
      <w:bookmarkStart w:id="76" w:name="sub_22204"/>
      <w:r w:rsidRPr="00D322A0">
        <w:rPr>
          <w:rFonts w:eastAsia="Calibri"/>
          <w:b/>
          <w:bCs/>
          <w:color w:val="26282F"/>
          <w:sz w:val="24"/>
          <w:szCs w:val="24"/>
          <w:lang w:eastAsia="en-US"/>
        </w:rPr>
        <w:t>2. Сведения о Заявителе</w:t>
      </w:r>
    </w:p>
    <w:tbl>
      <w:tblPr>
        <w:tblW w:w="101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7"/>
        <w:gridCol w:w="5252"/>
        <w:gridCol w:w="3944"/>
      </w:tblGrid>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bookmarkEnd w:id="76"/>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Сведения о физическом лице, в случае если Заявитель является физическое лицо:</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2.1.1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Фамилия, имя, отчество (при наличии)</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2.1.2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Реквизиты документа, удостоверяющего личность</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2.1.3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регистрации</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2.1.4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проживания</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4A4C2A">
            <w:pPr>
              <w:autoSpaceDE w:val="0"/>
              <w:autoSpaceDN w:val="0"/>
              <w:adjustRightInd w:val="0"/>
              <w:jc w:val="center"/>
              <w:rPr>
                <w:rFonts w:eastAsia="Calibri"/>
                <w:sz w:val="24"/>
                <w:szCs w:val="24"/>
                <w:lang w:eastAsia="en-US"/>
              </w:rPr>
            </w:pPr>
            <w:r w:rsidRPr="00D322A0">
              <w:rPr>
                <w:rFonts w:eastAsia="Calibri"/>
                <w:sz w:val="24"/>
                <w:szCs w:val="24"/>
                <w:lang w:eastAsia="en-US"/>
              </w:rPr>
              <w:t>2.1.</w:t>
            </w:r>
            <w:r w:rsidR="004A4C2A">
              <w:rPr>
                <w:rFonts w:eastAsia="Calibri"/>
                <w:sz w:val="24"/>
                <w:szCs w:val="24"/>
                <w:lang w:eastAsia="en-US"/>
              </w:rPr>
              <w:t>5</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электронной почты</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2.2.1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ФИО индивидуального предпринимателя</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2.2.2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Идентификационный номер налогоплательщика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2.2.3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Основной государственный регистрационный номер индивидуального предпринимателя</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4A4C2A" w:rsidP="00D322A0">
            <w:pPr>
              <w:autoSpaceDE w:val="0"/>
              <w:autoSpaceDN w:val="0"/>
              <w:adjustRightInd w:val="0"/>
              <w:jc w:val="center"/>
              <w:rPr>
                <w:rFonts w:eastAsia="Calibri"/>
                <w:sz w:val="24"/>
                <w:szCs w:val="24"/>
                <w:lang w:eastAsia="en-US"/>
              </w:rPr>
            </w:pPr>
            <w:r>
              <w:rPr>
                <w:rFonts w:eastAsia="Calibri"/>
                <w:sz w:val="24"/>
                <w:szCs w:val="24"/>
                <w:lang w:eastAsia="en-US"/>
              </w:rPr>
              <w:t>2.2.4.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электронной почты</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lastRenderedPageBreak/>
              <w:t>2.3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Сведения о юридическом лице:</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2.3.1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Полное наименование юридического лица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2.3.2.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Основной государственный регистрационный номер</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2.3.3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Идентификационный номер налогоплательщика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4A4C2A">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4A4C2A">
            <w:pPr>
              <w:autoSpaceDE w:val="0"/>
              <w:autoSpaceDN w:val="0"/>
              <w:adjustRightInd w:val="0"/>
              <w:jc w:val="center"/>
              <w:rPr>
                <w:rFonts w:eastAsia="Calibri"/>
                <w:sz w:val="24"/>
                <w:szCs w:val="24"/>
                <w:lang w:eastAsia="en-US"/>
              </w:rPr>
            </w:pPr>
            <w:r w:rsidRPr="00D322A0">
              <w:rPr>
                <w:rFonts w:eastAsia="Calibri"/>
                <w:sz w:val="24"/>
                <w:szCs w:val="24"/>
                <w:lang w:eastAsia="en-US"/>
              </w:rPr>
              <w:t>2.3.</w:t>
            </w:r>
            <w:r w:rsidR="004A4C2A">
              <w:rPr>
                <w:rFonts w:eastAsia="Calibri"/>
                <w:sz w:val="24"/>
                <w:szCs w:val="24"/>
                <w:lang w:eastAsia="en-US"/>
              </w:rPr>
              <w:t>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Адрес электронной почты</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bl>
    <w:p w:rsidR="00D322A0" w:rsidRPr="00D322A0" w:rsidRDefault="00D322A0" w:rsidP="00D322A0">
      <w:pPr>
        <w:autoSpaceDE w:val="0"/>
        <w:autoSpaceDN w:val="0"/>
        <w:adjustRightInd w:val="0"/>
        <w:ind w:firstLine="720"/>
        <w:jc w:val="both"/>
        <w:rPr>
          <w:rFonts w:eastAsia="Calibri"/>
          <w:sz w:val="24"/>
          <w:szCs w:val="24"/>
          <w:lang w:eastAsia="en-US"/>
        </w:rPr>
      </w:pPr>
    </w:p>
    <w:p w:rsidR="00D322A0" w:rsidRPr="00D322A0" w:rsidRDefault="00D322A0" w:rsidP="00D322A0">
      <w:pPr>
        <w:autoSpaceDE w:val="0"/>
        <w:autoSpaceDN w:val="0"/>
        <w:adjustRightInd w:val="0"/>
        <w:jc w:val="center"/>
        <w:rPr>
          <w:rFonts w:eastAsia="Calibri"/>
          <w:sz w:val="24"/>
          <w:szCs w:val="24"/>
          <w:lang w:eastAsia="en-US"/>
        </w:rPr>
      </w:pPr>
      <w:bookmarkStart w:id="77" w:name="sub_22205"/>
      <w:r w:rsidRPr="00D322A0">
        <w:rPr>
          <w:rFonts w:eastAsia="Calibri"/>
          <w:b/>
          <w:bCs/>
          <w:color w:val="26282F"/>
          <w:sz w:val="24"/>
          <w:szCs w:val="24"/>
          <w:lang w:eastAsia="en-US"/>
        </w:rPr>
        <w:t>3. Сведения по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7"/>
        <w:gridCol w:w="5252"/>
        <w:gridCol w:w="3944"/>
      </w:tblGrid>
      <w:tr w:rsidR="00D322A0" w:rsidRPr="00D322A0" w:rsidTr="00D322A0">
        <w:tc>
          <w:tcPr>
            <w:tcW w:w="997" w:type="dxa"/>
            <w:tcBorders>
              <w:top w:val="single" w:sz="4" w:space="0" w:color="auto"/>
              <w:left w:val="single" w:sz="4" w:space="0" w:color="auto"/>
              <w:bottom w:val="single" w:sz="4" w:space="0" w:color="auto"/>
              <w:right w:val="single" w:sz="4" w:space="0" w:color="auto"/>
            </w:tcBorders>
            <w:hideMark/>
          </w:tcPr>
          <w:bookmarkEnd w:id="77"/>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3.1</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В результате чего образуется земельный участок?</w:t>
            </w:r>
          </w:p>
          <w:p w:rsidR="00D322A0" w:rsidRPr="00D322A0" w:rsidRDefault="00D322A0" w:rsidP="00D322A0">
            <w:pPr>
              <w:autoSpaceDE w:val="0"/>
              <w:autoSpaceDN w:val="0"/>
              <w:adjustRightInd w:val="0"/>
              <w:rPr>
                <w:rFonts w:eastAsia="Calibri"/>
                <w:sz w:val="24"/>
                <w:szCs w:val="24"/>
                <w:lang w:eastAsia="en-US"/>
              </w:rPr>
            </w:pPr>
            <w:r>
              <w:rPr>
                <w:rFonts w:eastAsia="Calibri"/>
                <w:sz w:val="24"/>
                <w:szCs w:val="24"/>
                <w:lang w:eastAsia="en-US"/>
              </w:rPr>
              <w:t>(Раздел/Объединение</w:t>
            </w:r>
            <w:r w:rsidRPr="00D322A0">
              <w:rPr>
                <w:rFonts w:eastAsia="Calibri"/>
                <w:sz w:val="24"/>
                <w:szCs w:val="24"/>
                <w:lang w:eastAsia="en-US"/>
              </w:rPr>
              <w:t>)</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3.2</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Право Заявителя на земельный участок зарегистрировано в ЕГРН?</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3.3</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Сколько землепользователей у исходного земельного участка?</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c>
          <w:tcPr>
            <w:tcW w:w="99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3.4</w:t>
            </w:r>
          </w:p>
        </w:tc>
        <w:tc>
          <w:tcPr>
            <w:tcW w:w="5252"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Исходный земельный участок находится в залоге?</w:t>
            </w:r>
          </w:p>
        </w:tc>
        <w:tc>
          <w:tcPr>
            <w:tcW w:w="394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4D128D" w:rsidRPr="00D322A0" w:rsidTr="00D322A0">
        <w:tc>
          <w:tcPr>
            <w:tcW w:w="997" w:type="dxa"/>
            <w:tcBorders>
              <w:top w:val="single" w:sz="4" w:space="0" w:color="auto"/>
              <w:left w:val="single" w:sz="4" w:space="0" w:color="auto"/>
              <w:bottom w:val="single" w:sz="4" w:space="0" w:color="auto"/>
              <w:right w:val="single" w:sz="4" w:space="0" w:color="auto"/>
            </w:tcBorders>
          </w:tcPr>
          <w:p w:rsidR="004D128D" w:rsidRPr="00D322A0" w:rsidRDefault="004D128D" w:rsidP="00D322A0">
            <w:pPr>
              <w:autoSpaceDE w:val="0"/>
              <w:autoSpaceDN w:val="0"/>
              <w:adjustRightInd w:val="0"/>
              <w:jc w:val="center"/>
              <w:rPr>
                <w:rFonts w:eastAsia="Calibri"/>
                <w:sz w:val="24"/>
                <w:szCs w:val="24"/>
                <w:lang w:eastAsia="en-US"/>
              </w:rPr>
            </w:pPr>
            <w:r>
              <w:rPr>
                <w:rFonts w:eastAsia="Calibri"/>
                <w:sz w:val="24"/>
                <w:szCs w:val="24"/>
                <w:lang w:eastAsia="en-US"/>
              </w:rPr>
              <w:t>3.5</w:t>
            </w:r>
          </w:p>
        </w:tc>
        <w:tc>
          <w:tcPr>
            <w:tcW w:w="5252" w:type="dxa"/>
            <w:tcBorders>
              <w:top w:val="single" w:sz="4" w:space="0" w:color="auto"/>
              <w:left w:val="single" w:sz="4" w:space="0" w:color="auto"/>
              <w:bottom w:val="single" w:sz="4" w:space="0" w:color="auto"/>
              <w:right w:val="single" w:sz="4" w:space="0" w:color="auto"/>
            </w:tcBorders>
          </w:tcPr>
          <w:p w:rsidR="004D128D" w:rsidRPr="00D322A0" w:rsidRDefault="004D128D" w:rsidP="00D322A0">
            <w:pPr>
              <w:autoSpaceDE w:val="0"/>
              <w:autoSpaceDN w:val="0"/>
              <w:adjustRightInd w:val="0"/>
              <w:rPr>
                <w:rFonts w:eastAsia="Calibri"/>
                <w:sz w:val="24"/>
                <w:szCs w:val="24"/>
                <w:lang w:eastAsia="en-US"/>
              </w:rPr>
            </w:pPr>
            <w:r>
              <w:rPr>
                <w:rFonts w:eastAsia="Calibri"/>
                <w:sz w:val="24"/>
                <w:szCs w:val="24"/>
                <w:lang w:eastAsia="en-US"/>
              </w:rPr>
              <w:t>Вид разрешенного использования земельного участка</w:t>
            </w:r>
          </w:p>
        </w:tc>
        <w:tc>
          <w:tcPr>
            <w:tcW w:w="3944" w:type="dxa"/>
            <w:tcBorders>
              <w:top w:val="single" w:sz="4" w:space="0" w:color="auto"/>
              <w:left w:val="single" w:sz="4" w:space="0" w:color="auto"/>
              <w:bottom w:val="single" w:sz="4" w:space="0" w:color="auto"/>
              <w:right w:val="single" w:sz="4" w:space="0" w:color="auto"/>
            </w:tcBorders>
          </w:tcPr>
          <w:p w:rsidR="004D128D" w:rsidRPr="00D322A0" w:rsidRDefault="004D128D" w:rsidP="00D322A0">
            <w:pPr>
              <w:autoSpaceDE w:val="0"/>
              <w:autoSpaceDN w:val="0"/>
              <w:adjustRightInd w:val="0"/>
              <w:jc w:val="both"/>
              <w:rPr>
                <w:rFonts w:eastAsia="Calibri"/>
                <w:sz w:val="24"/>
                <w:szCs w:val="24"/>
                <w:lang w:eastAsia="en-US"/>
              </w:rPr>
            </w:pPr>
          </w:p>
        </w:tc>
      </w:tr>
    </w:tbl>
    <w:p w:rsidR="00D322A0" w:rsidRPr="00D322A0" w:rsidRDefault="00D322A0" w:rsidP="00D322A0">
      <w:pPr>
        <w:autoSpaceDE w:val="0"/>
        <w:autoSpaceDN w:val="0"/>
        <w:adjustRightInd w:val="0"/>
        <w:ind w:firstLine="720"/>
        <w:jc w:val="both"/>
        <w:rPr>
          <w:rFonts w:eastAsia="Calibri"/>
          <w:sz w:val="24"/>
          <w:szCs w:val="24"/>
          <w:lang w:eastAsia="en-US"/>
        </w:rPr>
      </w:pPr>
    </w:p>
    <w:p w:rsidR="00D322A0" w:rsidRPr="00D322A0" w:rsidRDefault="00D322A0" w:rsidP="00D322A0">
      <w:pPr>
        <w:autoSpaceDE w:val="0"/>
        <w:autoSpaceDN w:val="0"/>
        <w:adjustRightInd w:val="0"/>
        <w:spacing w:before="108" w:after="108"/>
        <w:jc w:val="center"/>
        <w:outlineLvl w:val="0"/>
        <w:rPr>
          <w:rFonts w:eastAsia="Calibri"/>
          <w:b/>
          <w:bCs/>
          <w:color w:val="26282F"/>
          <w:sz w:val="24"/>
          <w:szCs w:val="24"/>
          <w:lang w:eastAsia="en-US"/>
        </w:rPr>
      </w:pPr>
      <w:bookmarkStart w:id="78" w:name="sub_22206"/>
      <w:r w:rsidRPr="00D322A0">
        <w:rPr>
          <w:rFonts w:eastAsia="Calibri"/>
          <w:b/>
          <w:bCs/>
          <w:color w:val="26282F"/>
          <w:sz w:val="24"/>
          <w:szCs w:val="24"/>
          <w:lang w:eastAsia="en-US"/>
        </w:rPr>
        <w:t>4. Сведения о земельном участк</w:t>
      </w:r>
      <w:proofErr w:type="gramStart"/>
      <w:r w:rsidRPr="00D322A0">
        <w:rPr>
          <w:rFonts w:eastAsia="Calibri"/>
          <w:b/>
          <w:bCs/>
          <w:color w:val="26282F"/>
          <w:sz w:val="24"/>
          <w:szCs w:val="24"/>
          <w:lang w:eastAsia="en-US"/>
        </w:rPr>
        <w:t>е(</w:t>
      </w:r>
      <w:proofErr w:type="gramEnd"/>
      <w:r w:rsidRPr="00D322A0">
        <w:rPr>
          <w:rFonts w:eastAsia="Calibri"/>
          <w:b/>
          <w:bCs/>
          <w:color w:val="26282F"/>
          <w:sz w:val="24"/>
          <w:szCs w:val="24"/>
          <w:lang w:eastAsia="en-US"/>
        </w:rPr>
        <w:t>-ах)</w:t>
      </w:r>
    </w:p>
    <w:tbl>
      <w:tblPr>
        <w:tblW w:w="102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4"/>
        <w:gridCol w:w="5313"/>
        <w:gridCol w:w="3988"/>
      </w:tblGrid>
      <w:tr w:rsidR="00D322A0" w:rsidRPr="00D322A0" w:rsidTr="00D322A0">
        <w:tc>
          <w:tcPr>
            <w:tcW w:w="974" w:type="dxa"/>
            <w:tcBorders>
              <w:top w:val="single" w:sz="4" w:space="0" w:color="auto"/>
              <w:left w:val="single" w:sz="4" w:space="0" w:color="auto"/>
              <w:bottom w:val="single" w:sz="4" w:space="0" w:color="auto"/>
              <w:right w:val="single" w:sz="4" w:space="0" w:color="auto"/>
            </w:tcBorders>
            <w:hideMark/>
          </w:tcPr>
          <w:bookmarkEnd w:id="78"/>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4.1</w:t>
            </w:r>
          </w:p>
        </w:tc>
        <w:tc>
          <w:tcPr>
            <w:tcW w:w="5311"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Кадастровый номер земельного участка</w:t>
            </w:r>
          </w:p>
        </w:tc>
        <w:tc>
          <w:tcPr>
            <w:tcW w:w="3986"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c>
          <w:tcPr>
            <w:tcW w:w="974"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4.2</w:t>
            </w:r>
          </w:p>
        </w:tc>
        <w:tc>
          <w:tcPr>
            <w:tcW w:w="5311"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3986"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bl>
    <w:p w:rsidR="00D322A0" w:rsidRPr="00D322A0" w:rsidRDefault="00D322A0" w:rsidP="00D322A0">
      <w:pPr>
        <w:autoSpaceDE w:val="0"/>
        <w:autoSpaceDN w:val="0"/>
        <w:adjustRightInd w:val="0"/>
        <w:ind w:firstLine="720"/>
        <w:jc w:val="both"/>
        <w:rPr>
          <w:rFonts w:eastAsia="Calibri"/>
          <w:sz w:val="24"/>
          <w:szCs w:val="24"/>
          <w:lang w:eastAsia="en-US"/>
        </w:rPr>
      </w:pPr>
    </w:p>
    <w:p w:rsidR="00D322A0" w:rsidRPr="00D322A0" w:rsidRDefault="00D322A0" w:rsidP="00D322A0">
      <w:pPr>
        <w:autoSpaceDE w:val="0"/>
        <w:autoSpaceDN w:val="0"/>
        <w:adjustRightInd w:val="0"/>
        <w:ind w:firstLine="698"/>
        <w:jc w:val="center"/>
        <w:rPr>
          <w:rFonts w:eastAsia="Calibri"/>
          <w:sz w:val="24"/>
          <w:szCs w:val="24"/>
          <w:lang w:eastAsia="en-US"/>
        </w:rPr>
      </w:pPr>
      <w:bookmarkStart w:id="79" w:name="sub_22207"/>
      <w:r w:rsidRPr="00D322A0">
        <w:rPr>
          <w:rFonts w:eastAsia="Calibri"/>
          <w:b/>
          <w:bCs/>
          <w:color w:val="26282F"/>
          <w:sz w:val="24"/>
          <w:szCs w:val="24"/>
          <w:lang w:eastAsia="en-US"/>
        </w:rPr>
        <w:t>5. Прикладываемые документы</w:t>
      </w: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0"/>
        <w:gridCol w:w="5267"/>
        <w:gridCol w:w="4083"/>
      </w:tblGrid>
      <w:tr w:rsidR="00D322A0" w:rsidRPr="00D322A0" w:rsidTr="0006758B">
        <w:tc>
          <w:tcPr>
            <w:tcW w:w="970" w:type="dxa"/>
            <w:tcBorders>
              <w:top w:val="single" w:sz="4" w:space="0" w:color="auto"/>
              <w:left w:val="single" w:sz="4" w:space="0" w:color="auto"/>
              <w:bottom w:val="single" w:sz="4" w:space="0" w:color="auto"/>
              <w:right w:val="single" w:sz="4" w:space="0" w:color="auto"/>
            </w:tcBorders>
            <w:hideMark/>
          </w:tcPr>
          <w:bookmarkEnd w:id="79"/>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N</w:t>
            </w:r>
          </w:p>
        </w:tc>
        <w:tc>
          <w:tcPr>
            <w:tcW w:w="526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Наименование документа</w:t>
            </w:r>
          </w:p>
        </w:tc>
        <w:tc>
          <w:tcPr>
            <w:tcW w:w="4083"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Наименование прикладываемого документа</w:t>
            </w:r>
          </w:p>
        </w:tc>
      </w:tr>
      <w:tr w:rsidR="00D322A0" w:rsidRPr="00D322A0" w:rsidTr="0006758B">
        <w:tc>
          <w:tcPr>
            <w:tcW w:w="970" w:type="dxa"/>
            <w:tcBorders>
              <w:top w:val="single" w:sz="4" w:space="0" w:color="auto"/>
              <w:left w:val="single" w:sz="4" w:space="0" w:color="auto"/>
              <w:bottom w:val="single" w:sz="4" w:space="0" w:color="auto"/>
              <w:right w:val="single" w:sz="4" w:space="0" w:color="auto"/>
            </w:tcBorders>
            <w:hideMark/>
          </w:tcPr>
          <w:p w:rsidR="00D322A0" w:rsidRPr="00D322A0" w:rsidRDefault="0006758B" w:rsidP="00D322A0">
            <w:pPr>
              <w:autoSpaceDE w:val="0"/>
              <w:autoSpaceDN w:val="0"/>
              <w:adjustRightInd w:val="0"/>
              <w:jc w:val="center"/>
              <w:rPr>
                <w:rFonts w:eastAsia="Calibri"/>
                <w:sz w:val="24"/>
                <w:szCs w:val="24"/>
                <w:lang w:eastAsia="en-US"/>
              </w:rPr>
            </w:pPr>
            <w:r>
              <w:rPr>
                <w:rFonts w:eastAsia="Calibri"/>
                <w:sz w:val="24"/>
                <w:szCs w:val="24"/>
                <w:lang w:eastAsia="en-US"/>
              </w:rPr>
              <w:t>1</w:t>
            </w:r>
          </w:p>
        </w:tc>
        <w:tc>
          <w:tcPr>
            <w:tcW w:w="526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Документ, подтверждающий полномочия представителя</w:t>
            </w:r>
          </w:p>
        </w:tc>
        <w:tc>
          <w:tcPr>
            <w:tcW w:w="4083"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06758B">
        <w:tc>
          <w:tcPr>
            <w:tcW w:w="970" w:type="dxa"/>
            <w:tcBorders>
              <w:top w:val="single" w:sz="4" w:space="0" w:color="auto"/>
              <w:left w:val="single" w:sz="4" w:space="0" w:color="auto"/>
              <w:bottom w:val="single" w:sz="4" w:space="0" w:color="auto"/>
              <w:right w:val="single" w:sz="4" w:space="0" w:color="auto"/>
            </w:tcBorders>
            <w:hideMark/>
          </w:tcPr>
          <w:p w:rsidR="00D322A0" w:rsidRPr="00D322A0" w:rsidRDefault="0006758B" w:rsidP="00D322A0">
            <w:pPr>
              <w:autoSpaceDE w:val="0"/>
              <w:autoSpaceDN w:val="0"/>
              <w:adjustRightInd w:val="0"/>
              <w:jc w:val="center"/>
              <w:rPr>
                <w:rFonts w:eastAsia="Calibri"/>
                <w:sz w:val="24"/>
                <w:szCs w:val="24"/>
                <w:lang w:eastAsia="en-US"/>
              </w:rPr>
            </w:pPr>
            <w:r>
              <w:rPr>
                <w:rFonts w:eastAsia="Calibri"/>
                <w:sz w:val="24"/>
                <w:szCs w:val="24"/>
                <w:lang w:eastAsia="en-US"/>
              </w:rPr>
              <w:t>2</w:t>
            </w:r>
          </w:p>
        </w:tc>
        <w:tc>
          <w:tcPr>
            <w:tcW w:w="526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Схема расположения земельного участка или земельных участков на кадастровом плане территории</w:t>
            </w:r>
          </w:p>
        </w:tc>
        <w:tc>
          <w:tcPr>
            <w:tcW w:w="4083"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06758B">
        <w:tc>
          <w:tcPr>
            <w:tcW w:w="970" w:type="dxa"/>
            <w:tcBorders>
              <w:top w:val="single" w:sz="4" w:space="0" w:color="auto"/>
              <w:left w:val="single" w:sz="4" w:space="0" w:color="auto"/>
              <w:bottom w:val="single" w:sz="4" w:space="0" w:color="auto"/>
              <w:right w:val="single" w:sz="4" w:space="0" w:color="auto"/>
            </w:tcBorders>
            <w:hideMark/>
          </w:tcPr>
          <w:p w:rsidR="00D322A0" w:rsidRPr="00D322A0" w:rsidRDefault="0006758B" w:rsidP="00D322A0">
            <w:pPr>
              <w:autoSpaceDE w:val="0"/>
              <w:autoSpaceDN w:val="0"/>
              <w:adjustRightInd w:val="0"/>
              <w:jc w:val="center"/>
              <w:rPr>
                <w:rFonts w:eastAsia="Calibri"/>
                <w:sz w:val="24"/>
                <w:szCs w:val="24"/>
                <w:lang w:eastAsia="en-US"/>
              </w:rPr>
            </w:pPr>
            <w:r>
              <w:rPr>
                <w:rFonts w:eastAsia="Calibri"/>
                <w:sz w:val="24"/>
                <w:szCs w:val="24"/>
                <w:lang w:eastAsia="en-US"/>
              </w:rPr>
              <w:t>3</w:t>
            </w:r>
          </w:p>
        </w:tc>
        <w:tc>
          <w:tcPr>
            <w:tcW w:w="526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Правоустанавливающий документ на объект недвижимости</w:t>
            </w:r>
          </w:p>
        </w:tc>
        <w:tc>
          <w:tcPr>
            <w:tcW w:w="4083"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06758B">
        <w:tc>
          <w:tcPr>
            <w:tcW w:w="970" w:type="dxa"/>
            <w:tcBorders>
              <w:top w:val="single" w:sz="4" w:space="0" w:color="auto"/>
              <w:left w:val="single" w:sz="4" w:space="0" w:color="auto"/>
              <w:bottom w:val="single" w:sz="4" w:space="0" w:color="auto"/>
              <w:right w:val="single" w:sz="4" w:space="0" w:color="auto"/>
            </w:tcBorders>
            <w:hideMark/>
          </w:tcPr>
          <w:p w:rsidR="00D322A0" w:rsidRPr="00D322A0" w:rsidRDefault="0006758B" w:rsidP="00D322A0">
            <w:pPr>
              <w:autoSpaceDE w:val="0"/>
              <w:autoSpaceDN w:val="0"/>
              <w:adjustRightInd w:val="0"/>
              <w:jc w:val="center"/>
              <w:rPr>
                <w:rFonts w:eastAsia="Calibri"/>
                <w:sz w:val="24"/>
                <w:szCs w:val="24"/>
                <w:lang w:eastAsia="en-US"/>
              </w:rPr>
            </w:pPr>
            <w:r>
              <w:rPr>
                <w:rFonts w:eastAsia="Calibri"/>
                <w:sz w:val="24"/>
                <w:szCs w:val="24"/>
                <w:lang w:eastAsia="en-US"/>
              </w:rPr>
              <w:t>4</w:t>
            </w:r>
          </w:p>
        </w:tc>
        <w:tc>
          <w:tcPr>
            <w:tcW w:w="526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Согласие залогодержателей</w:t>
            </w:r>
          </w:p>
        </w:tc>
        <w:tc>
          <w:tcPr>
            <w:tcW w:w="4083"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06758B">
        <w:tc>
          <w:tcPr>
            <w:tcW w:w="970" w:type="dxa"/>
            <w:tcBorders>
              <w:top w:val="single" w:sz="4" w:space="0" w:color="auto"/>
              <w:left w:val="single" w:sz="4" w:space="0" w:color="auto"/>
              <w:bottom w:val="single" w:sz="4" w:space="0" w:color="auto"/>
              <w:right w:val="single" w:sz="4" w:space="0" w:color="auto"/>
            </w:tcBorders>
            <w:hideMark/>
          </w:tcPr>
          <w:p w:rsidR="00D322A0" w:rsidRPr="00D322A0" w:rsidRDefault="0006758B" w:rsidP="00D322A0">
            <w:pPr>
              <w:autoSpaceDE w:val="0"/>
              <w:autoSpaceDN w:val="0"/>
              <w:adjustRightInd w:val="0"/>
              <w:jc w:val="center"/>
              <w:rPr>
                <w:rFonts w:eastAsia="Calibri"/>
                <w:sz w:val="24"/>
                <w:szCs w:val="24"/>
                <w:lang w:eastAsia="en-US"/>
              </w:rPr>
            </w:pPr>
            <w:r>
              <w:rPr>
                <w:rFonts w:eastAsia="Calibri"/>
                <w:sz w:val="24"/>
                <w:szCs w:val="24"/>
                <w:lang w:eastAsia="en-US"/>
              </w:rPr>
              <w:t>5</w:t>
            </w:r>
          </w:p>
        </w:tc>
        <w:tc>
          <w:tcPr>
            <w:tcW w:w="5267"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sz w:val="24"/>
                <w:szCs w:val="24"/>
                <w:lang w:eastAsia="en-US"/>
              </w:rPr>
            </w:pPr>
            <w:r w:rsidRPr="00D322A0">
              <w:rPr>
                <w:rFonts w:eastAsia="Calibri"/>
                <w:sz w:val="24"/>
                <w:szCs w:val="24"/>
                <w:lang w:eastAsia="en-US"/>
              </w:rPr>
              <w:t>Согласие землепользователей</w:t>
            </w:r>
          </w:p>
        </w:tc>
        <w:tc>
          <w:tcPr>
            <w:tcW w:w="4083"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462BDD" w:rsidRPr="00D322A0" w:rsidTr="0006758B">
        <w:tc>
          <w:tcPr>
            <w:tcW w:w="970" w:type="dxa"/>
            <w:tcBorders>
              <w:top w:val="single" w:sz="4" w:space="0" w:color="auto"/>
              <w:left w:val="single" w:sz="4" w:space="0" w:color="auto"/>
              <w:bottom w:val="single" w:sz="4" w:space="0" w:color="auto"/>
              <w:right w:val="single" w:sz="4" w:space="0" w:color="auto"/>
            </w:tcBorders>
          </w:tcPr>
          <w:p w:rsidR="00462BDD" w:rsidRDefault="0006758B" w:rsidP="00D322A0">
            <w:pPr>
              <w:autoSpaceDE w:val="0"/>
              <w:autoSpaceDN w:val="0"/>
              <w:adjustRightInd w:val="0"/>
              <w:jc w:val="center"/>
              <w:rPr>
                <w:rFonts w:eastAsia="Calibri"/>
                <w:sz w:val="24"/>
                <w:szCs w:val="24"/>
                <w:lang w:eastAsia="en-US"/>
              </w:rPr>
            </w:pPr>
            <w:r>
              <w:rPr>
                <w:rFonts w:eastAsia="Calibri"/>
                <w:sz w:val="24"/>
                <w:szCs w:val="24"/>
                <w:lang w:eastAsia="en-US"/>
              </w:rPr>
              <w:t>6</w:t>
            </w:r>
          </w:p>
        </w:tc>
        <w:tc>
          <w:tcPr>
            <w:tcW w:w="5267" w:type="dxa"/>
            <w:tcBorders>
              <w:top w:val="single" w:sz="4" w:space="0" w:color="auto"/>
              <w:left w:val="single" w:sz="4" w:space="0" w:color="auto"/>
              <w:bottom w:val="single" w:sz="4" w:space="0" w:color="auto"/>
              <w:right w:val="single" w:sz="4" w:space="0" w:color="auto"/>
            </w:tcBorders>
          </w:tcPr>
          <w:p w:rsidR="00462BDD" w:rsidRPr="00D322A0" w:rsidRDefault="00462BDD" w:rsidP="00D322A0">
            <w:pPr>
              <w:autoSpaceDE w:val="0"/>
              <w:autoSpaceDN w:val="0"/>
              <w:adjustRightInd w:val="0"/>
              <w:rPr>
                <w:rFonts w:eastAsia="Calibri"/>
                <w:sz w:val="24"/>
                <w:szCs w:val="24"/>
                <w:lang w:eastAsia="en-US"/>
              </w:rPr>
            </w:pPr>
            <w:r>
              <w:rPr>
                <w:rFonts w:eastAsia="Calibri"/>
                <w:sz w:val="24"/>
                <w:szCs w:val="24"/>
                <w:lang w:eastAsia="en-US"/>
              </w:rPr>
              <w:t>Согласие на обработку персональных данных Заявителя, Представителя</w:t>
            </w:r>
          </w:p>
        </w:tc>
        <w:tc>
          <w:tcPr>
            <w:tcW w:w="4083" w:type="dxa"/>
            <w:tcBorders>
              <w:top w:val="single" w:sz="4" w:space="0" w:color="auto"/>
              <w:left w:val="single" w:sz="4" w:space="0" w:color="auto"/>
              <w:bottom w:val="single" w:sz="4" w:space="0" w:color="auto"/>
              <w:right w:val="single" w:sz="4" w:space="0" w:color="auto"/>
            </w:tcBorders>
          </w:tcPr>
          <w:p w:rsidR="00462BDD" w:rsidRPr="00D322A0" w:rsidRDefault="00462BDD" w:rsidP="00D322A0">
            <w:pPr>
              <w:autoSpaceDE w:val="0"/>
              <w:autoSpaceDN w:val="0"/>
              <w:adjustRightInd w:val="0"/>
              <w:jc w:val="both"/>
              <w:rPr>
                <w:rFonts w:eastAsia="Calibri"/>
                <w:sz w:val="24"/>
                <w:szCs w:val="24"/>
                <w:lang w:eastAsia="en-US"/>
              </w:rPr>
            </w:pPr>
          </w:p>
        </w:tc>
      </w:tr>
    </w:tbl>
    <w:p w:rsidR="00D322A0" w:rsidRPr="00D322A0" w:rsidRDefault="00D322A0" w:rsidP="00D322A0">
      <w:pPr>
        <w:autoSpaceDE w:val="0"/>
        <w:autoSpaceDN w:val="0"/>
        <w:adjustRightInd w:val="0"/>
        <w:ind w:firstLine="720"/>
        <w:jc w:val="both"/>
        <w:rPr>
          <w:rFonts w:eastAsia="Calibri"/>
          <w:sz w:val="24"/>
          <w:szCs w:val="24"/>
          <w:lang w:eastAsia="en-US"/>
        </w:rPr>
      </w:pPr>
    </w:p>
    <w:p w:rsidR="00D322A0" w:rsidRPr="00D322A0" w:rsidRDefault="00D322A0" w:rsidP="00D322A0">
      <w:pPr>
        <w:autoSpaceDE w:val="0"/>
        <w:autoSpaceDN w:val="0"/>
        <w:adjustRightInd w:val="0"/>
        <w:ind w:right="-249" w:firstLine="698"/>
        <w:jc w:val="center"/>
        <w:rPr>
          <w:rFonts w:eastAsia="Calibri"/>
          <w:sz w:val="24"/>
          <w:szCs w:val="24"/>
          <w:lang w:eastAsia="en-US"/>
        </w:rPr>
      </w:pPr>
      <w:r w:rsidRPr="00D322A0">
        <w:rPr>
          <w:rFonts w:eastAsia="Calibri"/>
          <w:sz w:val="24"/>
          <w:szCs w:val="24"/>
          <w:lang w:eastAsia="en-US"/>
        </w:rPr>
        <w:t>Результат предоставления муниципальной услуги прошу:</w:t>
      </w: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6"/>
        <w:gridCol w:w="1554"/>
      </w:tblGrid>
      <w:tr w:rsidR="00D322A0" w:rsidRPr="00D322A0" w:rsidTr="00D322A0">
        <w:tc>
          <w:tcPr>
            <w:tcW w:w="8794"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both"/>
              <w:rPr>
                <w:rFonts w:eastAsia="Calibri"/>
                <w:sz w:val="24"/>
                <w:szCs w:val="24"/>
                <w:lang w:eastAsia="en-US"/>
              </w:rPr>
            </w:pPr>
            <w:r w:rsidRPr="00D322A0">
              <w:rPr>
                <w:rFonts w:eastAsia="Calibri"/>
                <w:sz w:val="24"/>
                <w:szCs w:val="24"/>
                <w:lang w:eastAsia="en-US"/>
              </w:rPr>
              <w:t>направить в форме электронного документа в Личный кабинет на Портале</w:t>
            </w:r>
          </w:p>
        </w:tc>
        <w:tc>
          <w:tcPr>
            <w:tcW w:w="155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rPr>
          <w:trHeight w:val="413"/>
        </w:trPr>
        <w:tc>
          <w:tcPr>
            <w:tcW w:w="8794" w:type="dxa"/>
            <w:vMerge w:val="restart"/>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both"/>
              <w:rPr>
                <w:rFonts w:eastAsia="Calibri"/>
                <w:sz w:val="24"/>
                <w:szCs w:val="24"/>
                <w:lang w:eastAsia="en-US"/>
              </w:rPr>
            </w:pPr>
            <w:r w:rsidRPr="00D322A0">
              <w:rPr>
                <w:rFonts w:eastAsia="Calibri"/>
                <w:sz w:val="24"/>
                <w:szCs w:val="24"/>
                <w:lang w:eastAsia="en-US"/>
              </w:rPr>
              <w:t xml:space="preserve">выдать на бумажном носителе при личном обращении </w:t>
            </w:r>
          </w:p>
          <w:p w:rsidR="00D322A0" w:rsidRPr="00D322A0" w:rsidRDefault="00D322A0" w:rsidP="00D322A0">
            <w:pPr>
              <w:autoSpaceDE w:val="0"/>
              <w:autoSpaceDN w:val="0"/>
              <w:adjustRightInd w:val="0"/>
              <w:jc w:val="both"/>
              <w:rPr>
                <w:rFonts w:eastAsia="Calibri"/>
                <w:sz w:val="24"/>
                <w:szCs w:val="24"/>
                <w:lang w:eastAsia="en-US"/>
              </w:rPr>
            </w:pPr>
            <w:r w:rsidRPr="00D322A0">
              <w:rPr>
                <w:rFonts w:eastAsia="Calibri"/>
                <w:sz w:val="24"/>
                <w:szCs w:val="24"/>
                <w:lang w:eastAsia="en-US"/>
              </w:rPr>
              <w:t xml:space="preserve">                                                                                     в Комитете </w:t>
            </w:r>
          </w:p>
          <w:p w:rsidR="00D322A0" w:rsidRPr="00D322A0" w:rsidRDefault="00D322A0" w:rsidP="00D322A0">
            <w:pPr>
              <w:autoSpaceDE w:val="0"/>
              <w:autoSpaceDN w:val="0"/>
              <w:adjustRightInd w:val="0"/>
              <w:jc w:val="both"/>
              <w:rPr>
                <w:rFonts w:eastAsia="Calibri"/>
                <w:sz w:val="24"/>
                <w:szCs w:val="24"/>
                <w:lang w:eastAsia="en-US"/>
              </w:rPr>
            </w:pPr>
            <w:r w:rsidRPr="00D322A0">
              <w:rPr>
                <w:rFonts w:eastAsia="Calibri"/>
                <w:sz w:val="24"/>
                <w:szCs w:val="24"/>
                <w:lang w:eastAsia="en-US"/>
              </w:rPr>
              <w:t xml:space="preserve">                                                                                     в Многофункциональном центре </w:t>
            </w:r>
          </w:p>
        </w:tc>
        <w:tc>
          <w:tcPr>
            <w:tcW w:w="155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rPr>
          <w:trHeight w:val="412"/>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D322A0" w:rsidRPr="00D322A0" w:rsidRDefault="00D322A0" w:rsidP="00D322A0">
            <w:pPr>
              <w:rPr>
                <w:rFonts w:eastAsia="Calibri"/>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c>
          <w:tcPr>
            <w:tcW w:w="8794" w:type="dxa"/>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jc w:val="both"/>
              <w:rPr>
                <w:rFonts w:eastAsia="Calibri"/>
                <w:sz w:val="24"/>
                <w:szCs w:val="24"/>
                <w:lang w:eastAsia="en-US"/>
              </w:rPr>
            </w:pPr>
            <w:r w:rsidRPr="00D322A0">
              <w:rPr>
                <w:rFonts w:eastAsia="Calibri"/>
                <w:sz w:val="24"/>
                <w:szCs w:val="24"/>
                <w:lang w:eastAsia="en-US"/>
              </w:rPr>
              <w:t>направить на бумажном носителе на почтовый адрес:</w:t>
            </w:r>
          </w:p>
        </w:tc>
        <w:tc>
          <w:tcPr>
            <w:tcW w:w="1554" w:type="dxa"/>
            <w:tcBorders>
              <w:top w:val="single" w:sz="4" w:space="0" w:color="auto"/>
              <w:left w:val="single" w:sz="4" w:space="0" w:color="auto"/>
              <w:bottom w:val="single" w:sz="4" w:space="0" w:color="auto"/>
              <w:right w:val="single" w:sz="4" w:space="0" w:color="auto"/>
            </w:tcBorders>
          </w:tcPr>
          <w:p w:rsidR="00D322A0" w:rsidRPr="00D322A0" w:rsidRDefault="00D322A0" w:rsidP="00D322A0">
            <w:pPr>
              <w:autoSpaceDE w:val="0"/>
              <w:autoSpaceDN w:val="0"/>
              <w:adjustRightInd w:val="0"/>
              <w:jc w:val="both"/>
              <w:rPr>
                <w:rFonts w:eastAsia="Calibri"/>
                <w:sz w:val="24"/>
                <w:szCs w:val="24"/>
                <w:lang w:eastAsia="en-US"/>
              </w:rPr>
            </w:pPr>
          </w:p>
        </w:tc>
      </w:tr>
      <w:tr w:rsidR="00D322A0" w:rsidRPr="00D322A0" w:rsidTr="00D322A0">
        <w:tc>
          <w:tcPr>
            <w:tcW w:w="10348" w:type="dxa"/>
            <w:gridSpan w:val="2"/>
            <w:tcBorders>
              <w:top w:val="single" w:sz="4" w:space="0" w:color="auto"/>
              <w:left w:val="single" w:sz="4" w:space="0" w:color="auto"/>
              <w:bottom w:val="single" w:sz="4" w:space="0" w:color="auto"/>
              <w:right w:val="single" w:sz="4" w:space="0" w:color="auto"/>
            </w:tcBorders>
            <w:hideMark/>
          </w:tcPr>
          <w:p w:rsidR="00D322A0" w:rsidRPr="00D322A0" w:rsidRDefault="00D322A0" w:rsidP="00D322A0">
            <w:pPr>
              <w:autoSpaceDE w:val="0"/>
              <w:autoSpaceDN w:val="0"/>
              <w:adjustRightInd w:val="0"/>
              <w:rPr>
                <w:rFonts w:eastAsia="Calibri"/>
                <w:i/>
                <w:lang w:eastAsia="en-US"/>
              </w:rPr>
            </w:pPr>
            <w:r w:rsidRPr="00D322A0">
              <w:rPr>
                <w:rFonts w:eastAsia="Calibri"/>
                <w:i/>
                <w:lang w:eastAsia="en-US"/>
              </w:rPr>
              <w:t>Указывается один из перечисленных способов</w:t>
            </w:r>
          </w:p>
        </w:tc>
      </w:tr>
    </w:tbl>
    <w:p w:rsidR="00D322A0" w:rsidRPr="00D322A0" w:rsidRDefault="00D322A0" w:rsidP="00D322A0">
      <w:pPr>
        <w:autoSpaceDE w:val="0"/>
        <w:autoSpaceDN w:val="0"/>
        <w:adjustRightInd w:val="0"/>
        <w:ind w:firstLine="720"/>
        <w:jc w:val="both"/>
        <w:rPr>
          <w:rFonts w:eastAsia="Calibri"/>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0"/>
        <w:gridCol w:w="5460"/>
      </w:tblGrid>
      <w:tr w:rsidR="00D322A0" w:rsidRPr="00D322A0" w:rsidTr="00D322A0">
        <w:tc>
          <w:tcPr>
            <w:tcW w:w="5040" w:type="dxa"/>
            <w:tcBorders>
              <w:top w:val="nil"/>
              <w:left w:val="nil"/>
              <w:bottom w:val="nil"/>
              <w:right w:val="nil"/>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_____________________</w:t>
            </w:r>
          </w:p>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подпись Заявителя</w:t>
            </w:r>
          </w:p>
        </w:tc>
        <w:tc>
          <w:tcPr>
            <w:tcW w:w="5460" w:type="dxa"/>
            <w:tcBorders>
              <w:top w:val="nil"/>
              <w:left w:val="nil"/>
              <w:bottom w:val="nil"/>
              <w:right w:val="nil"/>
            </w:tcBorders>
            <w:hideMark/>
          </w:tcPr>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__________________________________</w:t>
            </w:r>
          </w:p>
          <w:p w:rsidR="00D322A0" w:rsidRPr="00D322A0" w:rsidRDefault="00D322A0" w:rsidP="00D322A0">
            <w:pPr>
              <w:autoSpaceDE w:val="0"/>
              <w:autoSpaceDN w:val="0"/>
              <w:adjustRightInd w:val="0"/>
              <w:jc w:val="center"/>
              <w:rPr>
                <w:rFonts w:eastAsia="Calibri"/>
                <w:sz w:val="24"/>
                <w:szCs w:val="24"/>
                <w:lang w:eastAsia="en-US"/>
              </w:rPr>
            </w:pPr>
            <w:r w:rsidRPr="00D322A0">
              <w:rPr>
                <w:rFonts w:eastAsia="Calibri"/>
                <w:sz w:val="24"/>
                <w:szCs w:val="24"/>
                <w:lang w:eastAsia="en-US"/>
              </w:rPr>
              <w:t>фамилия, имя, отчество Заявителя</w:t>
            </w:r>
          </w:p>
        </w:tc>
      </w:tr>
    </w:tbl>
    <w:p w:rsidR="00D322A0" w:rsidRPr="00D322A0" w:rsidRDefault="00D322A0" w:rsidP="00D322A0">
      <w:pPr>
        <w:autoSpaceDE w:val="0"/>
        <w:autoSpaceDN w:val="0"/>
        <w:adjustRightInd w:val="0"/>
        <w:ind w:firstLine="720"/>
        <w:jc w:val="both"/>
        <w:rPr>
          <w:rFonts w:eastAsia="Calibri"/>
          <w:sz w:val="24"/>
          <w:szCs w:val="24"/>
          <w:lang w:eastAsia="en-US"/>
        </w:rPr>
      </w:pPr>
    </w:p>
    <w:p w:rsidR="00D449FE" w:rsidRDefault="00D322A0" w:rsidP="00D322A0">
      <w:pPr>
        <w:autoSpaceDE w:val="0"/>
        <w:autoSpaceDN w:val="0"/>
        <w:adjustRightInd w:val="0"/>
        <w:ind w:firstLine="720"/>
        <w:jc w:val="right"/>
        <w:rPr>
          <w:rFonts w:ascii="Arial" w:hAnsi="Arial" w:cs="Arial"/>
          <w:b/>
          <w:bCs/>
          <w:color w:val="26282F"/>
          <w:sz w:val="24"/>
          <w:szCs w:val="24"/>
          <w:lang w:eastAsia="en-US"/>
        </w:rPr>
        <w:sectPr w:rsidR="00D449FE" w:rsidSect="00282F53">
          <w:pgSz w:w="11900" w:h="16800"/>
          <w:pgMar w:top="993" w:right="800" w:bottom="284" w:left="1100" w:header="720" w:footer="720" w:gutter="0"/>
          <w:cols w:space="720"/>
          <w:noEndnote/>
        </w:sectPr>
      </w:pPr>
      <w:r w:rsidRPr="00D322A0">
        <w:rPr>
          <w:rFonts w:eastAsia="Calibri"/>
          <w:sz w:val="24"/>
          <w:szCs w:val="24"/>
          <w:lang w:eastAsia="en-US"/>
        </w:rPr>
        <w:t>"____" ____________________ 20___ г.</w:t>
      </w:r>
    </w:p>
    <w:p w:rsidR="007E14E3" w:rsidRPr="007E14E3" w:rsidRDefault="007E14E3" w:rsidP="004A44B5">
      <w:pPr>
        <w:autoSpaceDE w:val="0"/>
        <w:autoSpaceDN w:val="0"/>
        <w:adjustRightInd w:val="0"/>
        <w:ind w:firstLine="720"/>
        <w:jc w:val="right"/>
        <w:rPr>
          <w:rFonts w:ascii="Arial" w:hAnsi="Arial" w:cs="Arial"/>
          <w:sz w:val="24"/>
          <w:szCs w:val="24"/>
          <w:lang w:eastAsia="en-US"/>
        </w:rPr>
      </w:pPr>
      <w:r w:rsidRPr="007E14E3">
        <w:rPr>
          <w:rFonts w:ascii="Arial" w:hAnsi="Arial" w:cs="Arial"/>
          <w:b/>
          <w:bCs/>
          <w:color w:val="26282F"/>
          <w:sz w:val="24"/>
          <w:szCs w:val="24"/>
          <w:lang w:eastAsia="en-US"/>
        </w:rPr>
        <w:lastRenderedPageBreak/>
        <w:t xml:space="preserve">Приложение </w:t>
      </w:r>
      <w:r w:rsidR="004A44B5">
        <w:rPr>
          <w:rFonts w:ascii="Arial" w:hAnsi="Arial" w:cs="Arial"/>
          <w:b/>
          <w:bCs/>
          <w:color w:val="26282F"/>
          <w:sz w:val="24"/>
          <w:szCs w:val="24"/>
          <w:lang w:eastAsia="en-US"/>
        </w:rPr>
        <w:t>№</w:t>
      </w:r>
      <w:r w:rsidRPr="007E14E3">
        <w:rPr>
          <w:rFonts w:ascii="Arial" w:hAnsi="Arial" w:cs="Arial"/>
          <w:b/>
          <w:bCs/>
          <w:color w:val="26282F"/>
          <w:sz w:val="24"/>
          <w:szCs w:val="24"/>
          <w:lang w:eastAsia="en-US"/>
        </w:rPr>
        <w:t>4</w:t>
      </w:r>
      <w:r w:rsidRPr="007E14E3">
        <w:rPr>
          <w:rFonts w:ascii="Arial" w:hAnsi="Arial" w:cs="Arial"/>
          <w:b/>
          <w:bCs/>
          <w:color w:val="26282F"/>
          <w:sz w:val="24"/>
          <w:szCs w:val="24"/>
          <w:lang w:eastAsia="en-US"/>
        </w:rPr>
        <w:br/>
        <w:t xml:space="preserve">к </w:t>
      </w:r>
      <w:hyperlink w:anchor="sub_2000" w:history="1">
        <w:r w:rsidRPr="005B7D8C">
          <w:rPr>
            <w:rFonts w:ascii="Arial" w:hAnsi="Arial" w:cs="Arial"/>
            <w:sz w:val="24"/>
            <w:szCs w:val="24"/>
            <w:lang w:eastAsia="en-US"/>
          </w:rPr>
          <w:t>Административному регламенту</w:t>
        </w:r>
      </w:hyperlink>
      <w:r w:rsidRPr="007E14E3">
        <w:rPr>
          <w:rFonts w:ascii="Arial" w:hAnsi="Arial" w:cs="Arial"/>
          <w:b/>
          <w:bCs/>
          <w:color w:val="26282F"/>
          <w:sz w:val="24"/>
          <w:szCs w:val="24"/>
          <w:lang w:eastAsia="en-US"/>
        </w:rPr>
        <w:br/>
      </w:r>
      <w:bookmarkEnd w:id="75"/>
    </w:p>
    <w:p w:rsidR="007E14E3" w:rsidRPr="007E14E3" w:rsidRDefault="007E14E3" w:rsidP="007E14E3">
      <w:pPr>
        <w:autoSpaceDE w:val="0"/>
        <w:autoSpaceDN w:val="0"/>
        <w:adjustRightInd w:val="0"/>
        <w:spacing w:before="108" w:after="108"/>
        <w:jc w:val="center"/>
        <w:outlineLvl w:val="0"/>
        <w:rPr>
          <w:rFonts w:ascii="Arial" w:hAnsi="Arial" w:cs="Arial"/>
          <w:b/>
          <w:bCs/>
          <w:color w:val="26282F"/>
          <w:sz w:val="24"/>
          <w:szCs w:val="24"/>
          <w:lang w:eastAsia="en-US"/>
        </w:rPr>
      </w:pPr>
      <w:r w:rsidRPr="007E14E3">
        <w:rPr>
          <w:rFonts w:ascii="Arial" w:hAnsi="Arial" w:cs="Arial"/>
          <w:b/>
          <w:bCs/>
          <w:color w:val="26282F"/>
          <w:sz w:val="24"/>
          <w:szCs w:val="24"/>
          <w:lang w:eastAsia="en-US"/>
        </w:rPr>
        <w:t>Состав, последовательность и сроки выполнения административных процедур (действий) при предоставлении муниципальной услуги</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940"/>
        <w:gridCol w:w="1680"/>
        <w:gridCol w:w="1960"/>
        <w:gridCol w:w="2100"/>
        <w:gridCol w:w="1960"/>
        <w:gridCol w:w="2100"/>
      </w:tblGrid>
      <w:tr w:rsidR="007E14E3" w:rsidRPr="006D0AE0">
        <w:tc>
          <w:tcPr>
            <w:tcW w:w="2240" w:type="dxa"/>
            <w:vMerge w:val="restart"/>
            <w:tcBorders>
              <w:top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Основание для начала административной процедуры</w:t>
            </w:r>
          </w:p>
        </w:tc>
        <w:tc>
          <w:tcPr>
            <w:tcW w:w="294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Содержание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Срок выполнения административных действий</w:t>
            </w:r>
          </w:p>
        </w:tc>
        <w:tc>
          <w:tcPr>
            <w:tcW w:w="196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Должностное лицо, ответственное за выполнение административного действия</w:t>
            </w:r>
          </w:p>
        </w:tc>
        <w:tc>
          <w:tcPr>
            <w:tcW w:w="210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Место выполнения административного действия/используемая информационная система</w:t>
            </w:r>
          </w:p>
        </w:tc>
        <w:tc>
          <w:tcPr>
            <w:tcW w:w="196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Критерии принятия решения</w:t>
            </w:r>
          </w:p>
        </w:tc>
        <w:tc>
          <w:tcPr>
            <w:tcW w:w="2100" w:type="dxa"/>
            <w:vMerge w:val="restart"/>
            <w:tcBorders>
              <w:top w:val="single" w:sz="4" w:space="0" w:color="auto"/>
              <w:left w:val="single" w:sz="4" w:space="0" w:color="auto"/>
              <w:bottom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Результат административного действия, способ фиксации</w:t>
            </w:r>
          </w:p>
        </w:tc>
      </w:tr>
      <w:tr w:rsidR="007E14E3" w:rsidRPr="006D0AE0">
        <w:tc>
          <w:tcPr>
            <w:tcW w:w="2240" w:type="dxa"/>
            <w:tcBorders>
              <w:top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1</w:t>
            </w: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2</w:t>
            </w:r>
          </w:p>
        </w:tc>
        <w:tc>
          <w:tcPr>
            <w:tcW w:w="1680" w:type="dxa"/>
            <w:vMerge w:val="restart"/>
            <w:tcBorders>
              <w:top w:val="nil"/>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3</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4</w:t>
            </w:r>
          </w:p>
        </w:tc>
        <w:tc>
          <w:tcPr>
            <w:tcW w:w="210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5</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6</w:t>
            </w:r>
          </w:p>
        </w:tc>
        <w:tc>
          <w:tcPr>
            <w:tcW w:w="2100" w:type="dxa"/>
            <w:tcBorders>
              <w:top w:val="single" w:sz="4" w:space="0" w:color="auto"/>
              <w:left w:val="single" w:sz="4" w:space="0" w:color="auto"/>
              <w:bottom w:val="single" w:sz="4" w:space="0" w:color="auto"/>
            </w:tcBorders>
          </w:tcPr>
          <w:p w:rsidR="007E14E3" w:rsidRPr="006D0AE0" w:rsidRDefault="007E14E3" w:rsidP="007E14E3">
            <w:pPr>
              <w:autoSpaceDE w:val="0"/>
              <w:autoSpaceDN w:val="0"/>
              <w:adjustRightInd w:val="0"/>
              <w:jc w:val="center"/>
              <w:rPr>
                <w:rFonts w:ascii="Arial" w:hAnsi="Arial" w:cs="Arial"/>
                <w:sz w:val="22"/>
                <w:szCs w:val="22"/>
                <w:lang w:eastAsia="en-US"/>
              </w:rPr>
            </w:pPr>
            <w:r w:rsidRPr="006D0AE0">
              <w:rPr>
                <w:rFonts w:ascii="Arial" w:hAnsi="Arial" w:cs="Arial"/>
                <w:sz w:val="22"/>
                <w:szCs w:val="22"/>
                <w:lang w:eastAsia="en-US"/>
              </w:rPr>
              <w:t>7</w:t>
            </w:r>
          </w:p>
        </w:tc>
      </w:tr>
      <w:tr w:rsidR="007E14E3" w:rsidRPr="006D0AE0">
        <w:tc>
          <w:tcPr>
            <w:tcW w:w="14980" w:type="dxa"/>
            <w:gridSpan w:val="7"/>
            <w:tcBorders>
              <w:top w:val="single" w:sz="4" w:space="0" w:color="auto"/>
              <w:bottom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p w:rsidR="007E14E3" w:rsidRPr="006D0AE0" w:rsidRDefault="007E14E3" w:rsidP="007E14E3">
            <w:pPr>
              <w:autoSpaceDE w:val="0"/>
              <w:autoSpaceDN w:val="0"/>
              <w:adjustRightInd w:val="0"/>
              <w:jc w:val="center"/>
              <w:rPr>
                <w:rFonts w:ascii="Arial" w:hAnsi="Arial" w:cs="Arial"/>
                <w:sz w:val="22"/>
                <w:szCs w:val="22"/>
                <w:lang w:eastAsia="en-US"/>
              </w:rPr>
            </w:pPr>
            <w:bookmarkStart w:id="80" w:name="sub_2401"/>
            <w:r w:rsidRPr="006D0AE0">
              <w:rPr>
                <w:rFonts w:ascii="Arial" w:hAnsi="Arial" w:cs="Arial"/>
                <w:sz w:val="22"/>
                <w:szCs w:val="22"/>
                <w:lang w:eastAsia="en-US"/>
              </w:rPr>
              <w:t>1. Проверка документов и регистрация заявления</w:t>
            </w:r>
            <w:bookmarkEnd w:id="80"/>
          </w:p>
          <w:p w:rsidR="007E14E3" w:rsidRPr="006D0AE0" w:rsidRDefault="007E14E3" w:rsidP="007E14E3">
            <w:pPr>
              <w:autoSpaceDE w:val="0"/>
              <w:autoSpaceDN w:val="0"/>
              <w:adjustRightInd w:val="0"/>
              <w:jc w:val="both"/>
              <w:rPr>
                <w:rFonts w:ascii="Arial" w:hAnsi="Arial" w:cs="Arial"/>
                <w:sz w:val="22"/>
                <w:szCs w:val="22"/>
                <w:lang w:eastAsia="en-US"/>
              </w:rPr>
            </w:pPr>
          </w:p>
        </w:tc>
      </w:tr>
      <w:tr w:rsidR="000B4E88" w:rsidRPr="006D0AE0" w:rsidTr="00462BDD">
        <w:tc>
          <w:tcPr>
            <w:tcW w:w="2240" w:type="dxa"/>
            <w:vMerge w:val="restart"/>
            <w:tcBorders>
              <w:top w:val="single" w:sz="4" w:space="0" w:color="auto"/>
              <w:bottom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Поступление заявления и документов для предоставления муниципальной услуги </w:t>
            </w:r>
            <w:proofErr w:type="gramStart"/>
            <w:r w:rsidRPr="006D0AE0">
              <w:rPr>
                <w:rFonts w:ascii="Arial" w:hAnsi="Arial" w:cs="Arial"/>
                <w:sz w:val="22"/>
                <w:szCs w:val="22"/>
                <w:lang w:eastAsia="en-US"/>
              </w:rPr>
              <w:t>в</w:t>
            </w:r>
            <w:proofErr w:type="gramEnd"/>
          </w:p>
          <w:p w:rsidR="000B4E88" w:rsidRPr="006D0AE0"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Уполномоченный орган</w:t>
            </w:r>
          </w:p>
        </w:tc>
        <w:tc>
          <w:tcPr>
            <w:tcW w:w="2940" w:type="dxa"/>
            <w:tcBorders>
              <w:top w:val="single" w:sz="4" w:space="0" w:color="auto"/>
              <w:left w:val="single" w:sz="4" w:space="0" w:color="auto"/>
              <w:bottom w:val="single" w:sz="4" w:space="0" w:color="auto"/>
              <w:right w:val="single" w:sz="4" w:space="0" w:color="auto"/>
            </w:tcBorders>
          </w:tcPr>
          <w:p w:rsidR="000B4E88"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212" w:history="1">
              <w:r w:rsidRPr="0046323B">
                <w:rPr>
                  <w:rFonts w:ascii="Arial" w:hAnsi="Arial" w:cs="Arial"/>
                  <w:sz w:val="22"/>
                  <w:szCs w:val="22"/>
                  <w:lang w:eastAsia="en-US"/>
                </w:rPr>
                <w:t>пунктом 2.12</w:t>
              </w:r>
            </w:hyperlink>
            <w:r w:rsidRPr="0046323B">
              <w:rPr>
                <w:rFonts w:ascii="Arial" w:hAnsi="Arial" w:cs="Arial"/>
                <w:sz w:val="22"/>
                <w:szCs w:val="22"/>
                <w:lang w:eastAsia="en-US"/>
              </w:rPr>
              <w:t xml:space="preserve"> </w:t>
            </w:r>
            <w:r w:rsidRPr="006D0AE0">
              <w:rPr>
                <w:rFonts w:ascii="Arial" w:hAnsi="Arial" w:cs="Arial"/>
                <w:sz w:val="22"/>
                <w:szCs w:val="22"/>
                <w:lang w:eastAsia="en-US"/>
              </w:rPr>
              <w:t>Административного регламента</w:t>
            </w: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Pr="006D0AE0" w:rsidRDefault="000B4E88" w:rsidP="007E14E3">
            <w:pPr>
              <w:autoSpaceDE w:val="0"/>
              <w:autoSpaceDN w:val="0"/>
              <w:adjustRightInd w:val="0"/>
              <w:rPr>
                <w:rFonts w:ascii="Arial" w:hAnsi="Arial" w:cs="Arial"/>
                <w:sz w:val="22"/>
                <w:szCs w:val="22"/>
                <w:lang w:eastAsia="en-US"/>
              </w:rPr>
            </w:pPr>
          </w:p>
        </w:tc>
        <w:tc>
          <w:tcPr>
            <w:tcW w:w="1680" w:type="dxa"/>
            <w:vMerge w:val="restart"/>
            <w:tcBorders>
              <w:top w:val="single" w:sz="4" w:space="0" w:color="auto"/>
              <w:left w:val="single" w:sz="4" w:space="0" w:color="auto"/>
              <w:right w:val="single" w:sz="4" w:space="0" w:color="auto"/>
            </w:tcBorders>
          </w:tcPr>
          <w:p w:rsidR="000B4E88"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1 рабочий день</w:t>
            </w: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Default="000B4E88" w:rsidP="007E14E3">
            <w:pPr>
              <w:autoSpaceDE w:val="0"/>
              <w:autoSpaceDN w:val="0"/>
              <w:adjustRightInd w:val="0"/>
              <w:rPr>
                <w:rFonts w:ascii="Arial" w:hAnsi="Arial" w:cs="Arial"/>
                <w:sz w:val="22"/>
                <w:szCs w:val="22"/>
                <w:lang w:eastAsia="en-US"/>
              </w:rPr>
            </w:pPr>
          </w:p>
          <w:p w:rsidR="000B4E88" w:rsidRPr="006D0AE0" w:rsidRDefault="000B4E88" w:rsidP="007E14E3">
            <w:pPr>
              <w:autoSpaceDE w:val="0"/>
              <w:autoSpaceDN w:val="0"/>
              <w:adjustRightInd w:val="0"/>
              <w:rPr>
                <w:rFonts w:ascii="Arial" w:hAnsi="Arial" w:cs="Arial"/>
                <w:sz w:val="22"/>
                <w:szCs w:val="22"/>
                <w:lang w:eastAsia="en-US"/>
              </w:rPr>
            </w:pPr>
            <w:r>
              <w:rPr>
                <w:rFonts w:ascii="Arial" w:hAnsi="Arial" w:cs="Arial"/>
                <w:sz w:val="22"/>
                <w:szCs w:val="22"/>
                <w:lang w:eastAsia="en-US"/>
              </w:rPr>
              <w:t>1 рабочий день</w:t>
            </w:r>
          </w:p>
          <w:p w:rsidR="000B4E88" w:rsidRPr="006D0AE0" w:rsidRDefault="000B4E88" w:rsidP="007E14E3">
            <w:pPr>
              <w:autoSpaceDE w:val="0"/>
              <w:autoSpaceDN w:val="0"/>
              <w:adjustRightInd w:val="0"/>
              <w:rPr>
                <w:rFonts w:ascii="Arial" w:hAnsi="Arial" w:cs="Arial"/>
                <w:sz w:val="22"/>
                <w:szCs w:val="22"/>
                <w:lang w:eastAsia="en-US"/>
              </w:rPr>
            </w:pPr>
          </w:p>
        </w:tc>
        <w:tc>
          <w:tcPr>
            <w:tcW w:w="1960" w:type="dxa"/>
            <w:vMerge w:val="restart"/>
            <w:tcBorders>
              <w:top w:val="single" w:sz="4" w:space="0" w:color="auto"/>
              <w:left w:val="single" w:sz="4" w:space="0" w:color="auto"/>
              <w:bottom w:val="single" w:sz="4" w:space="0" w:color="auto"/>
              <w:right w:val="single" w:sz="4" w:space="0" w:color="auto"/>
            </w:tcBorders>
          </w:tcPr>
          <w:p w:rsidR="000B4E88" w:rsidRPr="006D0AE0" w:rsidRDefault="000B4E88" w:rsidP="006D0AE0">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lastRenderedPageBreak/>
              <w:t>Должностное лицо Уполномоченного органа, ответственное за предоставление муниципальной услуги</w:t>
            </w:r>
          </w:p>
        </w:tc>
        <w:tc>
          <w:tcPr>
            <w:tcW w:w="2100" w:type="dxa"/>
            <w:vMerge w:val="restart"/>
            <w:tcBorders>
              <w:top w:val="single" w:sz="4" w:space="0" w:color="auto"/>
              <w:left w:val="single" w:sz="4" w:space="0" w:color="auto"/>
              <w:bottom w:val="single" w:sz="4" w:space="0" w:color="auto"/>
              <w:right w:val="single" w:sz="4" w:space="0" w:color="auto"/>
            </w:tcBorders>
          </w:tcPr>
          <w:p w:rsidR="000B4E88" w:rsidRPr="006D0AE0" w:rsidRDefault="000B4E88" w:rsidP="006D0AE0">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Уполномоченный орган/</w:t>
            </w:r>
            <w:r>
              <w:rPr>
                <w:rFonts w:ascii="Arial" w:hAnsi="Arial" w:cs="Arial"/>
                <w:sz w:val="22"/>
                <w:szCs w:val="22"/>
                <w:lang w:eastAsia="en-US"/>
              </w:rPr>
              <w:t>ПГС</w:t>
            </w:r>
          </w:p>
        </w:tc>
        <w:tc>
          <w:tcPr>
            <w:tcW w:w="1960" w:type="dxa"/>
            <w:vMerge w:val="restart"/>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w:t>
            </w:r>
          </w:p>
        </w:tc>
        <w:tc>
          <w:tcPr>
            <w:tcW w:w="2100" w:type="dxa"/>
            <w:vMerge w:val="restart"/>
            <w:tcBorders>
              <w:top w:val="single" w:sz="4" w:space="0" w:color="auto"/>
              <w:left w:val="single" w:sz="4" w:space="0" w:color="auto"/>
              <w:bottom w:val="single" w:sz="4" w:space="0" w:color="auto"/>
              <w:right w:val="single" w:sz="4" w:space="0" w:color="auto"/>
            </w:tcBorders>
          </w:tcPr>
          <w:p w:rsidR="000B4E88" w:rsidRDefault="000B4E88" w:rsidP="006D0AE0">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0B4E88" w:rsidRDefault="000B4E88" w:rsidP="006D0AE0">
            <w:pPr>
              <w:autoSpaceDE w:val="0"/>
              <w:autoSpaceDN w:val="0"/>
              <w:adjustRightInd w:val="0"/>
              <w:rPr>
                <w:rFonts w:ascii="Arial" w:hAnsi="Arial" w:cs="Arial"/>
                <w:sz w:val="22"/>
                <w:szCs w:val="22"/>
                <w:lang w:eastAsia="en-US"/>
              </w:rPr>
            </w:pPr>
          </w:p>
          <w:p w:rsidR="000B4E88" w:rsidRDefault="000B4E88" w:rsidP="006D0AE0">
            <w:pPr>
              <w:autoSpaceDE w:val="0"/>
              <w:autoSpaceDN w:val="0"/>
              <w:adjustRightInd w:val="0"/>
              <w:rPr>
                <w:rFonts w:ascii="Arial" w:hAnsi="Arial" w:cs="Arial"/>
                <w:sz w:val="22"/>
                <w:szCs w:val="22"/>
                <w:lang w:eastAsia="en-US"/>
              </w:rPr>
            </w:pPr>
            <w:r w:rsidRPr="00E31EFB">
              <w:rPr>
                <w:rFonts w:ascii="Arial" w:hAnsi="Arial" w:cs="Arial"/>
                <w:sz w:val="22"/>
                <w:szCs w:val="22"/>
                <w:lang w:eastAsia="en-US"/>
              </w:rPr>
              <w:t xml:space="preserve">Направленное заявителю электронное </w:t>
            </w:r>
            <w:r w:rsidRPr="00E31EFB">
              <w:rPr>
                <w:rFonts w:ascii="Arial" w:hAnsi="Arial" w:cs="Arial"/>
                <w:sz w:val="22"/>
                <w:szCs w:val="22"/>
                <w:lang w:eastAsia="en-US"/>
              </w:rPr>
              <w:lastRenderedPageBreak/>
              <w:t>уведомление о приеме заявления к рассмотрению либо отказа в приеме заявления к рассмотрению</w:t>
            </w:r>
          </w:p>
          <w:p w:rsidR="000B4E88" w:rsidRPr="006D0AE0" w:rsidRDefault="000B4E88" w:rsidP="006D0AE0">
            <w:pPr>
              <w:autoSpaceDE w:val="0"/>
              <w:autoSpaceDN w:val="0"/>
              <w:adjustRightInd w:val="0"/>
              <w:rPr>
                <w:rFonts w:ascii="Arial" w:hAnsi="Arial" w:cs="Arial"/>
                <w:sz w:val="22"/>
                <w:szCs w:val="22"/>
                <w:lang w:eastAsia="en-US"/>
              </w:rPr>
            </w:pPr>
          </w:p>
        </w:tc>
      </w:tr>
      <w:tr w:rsidR="000B4E88" w:rsidRPr="006D0AE0" w:rsidTr="00462BDD">
        <w:tc>
          <w:tcPr>
            <w:tcW w:w="2240" w:type="dxa"/>
            <w:vMerge/>
            <w:tcBorders>
              <w:top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0B4E88" w:rsidRPr="006D0AE0" w:rsidRDefault="000B4E88" w:rsidP="00E31EFB">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В случае выявления оснований для отказа в приеме документов, </w:t>
            </w:r>
            <w:r w:rsidRPr="006D0AE0">
              <w:rPr>
                <w:rFonts w:ascii="Arial" w:hAnsi="Arial" w:cs="Arial"/>
                <w:sz w:val="22"/>
                <w:szCs w:val="22"/>
                <w:lang w:eastAsia="en-US"/>
              </w:rPr>
              <w:lastRenderedPageBreak/>
              <w:t xml:space="preserve">направление </w:t>
            </w:r>
            <w:r>
              <w:rPr>
                <w:rFonts w:ascii="Arial" w:hAnsi="Arial" w:cs="Arial"/>
                <w:sz w:val="22"/>
                <w:szCs w:val="22"/>
                <w:lang w:eastAsia="en-US"/>
              </w:rPr>
              <w:t>З</w:t>
            </w:r>
            <w:r w:rsidRPr="006D0AE0">
              <w:rPr>
                <w:rFonts w:ascii="Arial" w:hAnsi="Arial" w:cs="Arial"/>
                <w:sz w:val="22"/>
                <w:szCs w:val="22"/>
                <w:lang w:eastAsia="en-US"/>
              </w:rPr>
              <w:t>аявителю  уведомления</w:t>
            </w:r>
            <w:r>
              <w:rPr>
                <w:rFonts w:ascii="Arial" w:hAnsi="Arial" w:cs="Arial"/>
                <w:sz w:val="22"/>
                <w:szCs w:val="22"/>
                <w:lang w:eastAsia="en-US"/>
              </w:rPr>
              <w:t xml:space="preserve"> об отказе в приеме документов</w:t>
            </w:r>
          </w:p>
        </w:tc>
        <w:tc>
          <w:tcPr>
            <w:tcW w:w="1680" w:type="dxa"/>
            <w:vMerge/>
            <w:tcBorders>
              <w:left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p>
        </w:tc>
        <w:tc>
          <w:tcPr>
            <w:tcW w:w="1960" w:type="dxa"/>
            <w:vMerge/>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2100" w:type="dxa"/>
            <w:vMerge/>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1960" w:type="dxa"/>
            <w:vMerge/>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2100" w:type="dxa"/>
            <w:vMerge/>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r>
      <w:tr w:rsidR="000B4E88" w:rsidRPr="006D0AE0" w:rsidTr="00462BDD">
        <w:tc>
          <w:tcPr>
            <w:tcW w:w="2240" w:type="dxa"/>
            <w:vMerge/>
            <w:tcBorders>
              <w:top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0B4E88" w:rsidRPr="006D0AE0" w:rsidRDefault="000B4E88" w:rsidP="000B4E88">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В случае отсутствия оснований для отказа в приеме документов,  регистрация заявления </w:t>
            </w:r>
          </w:p>
        </w:tc>
        <w:tc>
          <w:tcPr>
            <w:tcW w:w="1680" w:type="dxa"/>
            <w:vMerge/>
            <w:tcBorders>
              <w:left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p>
        </w:tc>
        <w:tc>
          <w:tcPr>
            <w:tcW w:w="1960" w:type="dxa"/>
            <w:vMerge w:val="restart"/>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0B4E88" w:rsidRPr="006D0AE0" w:rsidRDefault="000B4E88" w:rsidP="000B4E88">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Уполномоченный орган/</w:t>
            </w:r>
            <w:r>
              <w:rPr>
                <w:rFonts w:ascii="Arial" w:hAnsi="Arial" w:cs="Arial"/>
                <w:sz w:val="22"/>
                <w:szCs w:val="22"/>
                <w:lang w:eastAsia="en-US"/>
              </w:rPr>
              <w:t>ПГС</w:t>
            </w:r>
          </w:p>
        </w:tc>
        <w:tc>
          <w:tcPr>
            <w:tcW w:w="1960" w:type="dxa"/>
            <w:vMerge/>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2100" w:type="dxa"/>
            <w:vMerge/>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r>
      <w:tr w:rsidR="000B4E88" w:rsidRPr="006D0AE0" w:rsidTr="00462BDD">
        <w:tc>
          <w:tcPr>
            <w:tcW w:w="2240" w:type="dxa"/>
            <w:vMerge/>
            <w:tcBorders>
              <w:top w:val="nil"/>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Проверка заявления и документов представленных для получения муниципальной услуги</w:t>
            </w:r>
          </w:p>
        </w:tc>
        <w:tc>
          <w:tcPr>
            <w:tcW w:w="1680" w:type="dxa"/>
            <w:vMerge/>
            <w:tcBorders>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jc w:val="both"/>
              <w:rPr>
                <w:rFonts w:ascii="Arial" w:hAnsi="Arial" w:cs="Arial"/>
                <w:sz w:val="22"/>
                <w:szCs w:val="22"/>
                <w:lang w:eastAsia="en-US"/>
              </w:rPr>
            </w:pPr>
          </w:p>
        </w:tc>
        <w:tc>
          <w:tcPr>
            <w:tcW w:w="1960" w:type="dxa"/>
            <w:tcBorders>
              <w:top w:val="single" w:sz="4" w:space="0" w:color="auto"/>
              <w:left w:val="single" w:sz="4" w:space="0" w:color="auto"/>
              <w:bottom w:val="single" w:sz="4" w:space="0" w:color="auto"/>
              <w:right w:val="single" w:sz="4" w:space="0" w:color="auto"/>
            </w:tcBorders>
          </w:tcPr>
          <w:p w:rsidR="000B4E88" w:rsidRPr="006D0AE0" w:rsidRDefault="000B4E88" w:rsidP="00E31EFB">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должностное лицо Уполномоченного органа, ответственное за предоставление муниципальной</w:t>
            </w:r>
            <w:r>
              <w:rPr>
                <w:rFonts w:ascii="Arial" w:hAnsi="Arial" w:cs="Arial"/>
                <w:sz w:val="22"/>
                <w:szCs w:val="22"/>
                <w:lang w:eastAsia="en-US"/>
              </w:rPr>
              <w:t xml:space="preserve"> </w:t>
            </w:r>
            <w:r w:rsidRPr="006D0AE0">
              <w:rPr>
                <w:rFonts w:ascii="Arial" w:hAnsi="Arial" w:cs="Arial"/>
                <w:sz w:val="22"/>
                <w:szCs w:val="22"/>
                <w:lang w:eastAsia="en-US"/>
              </w:rPr>
              <w:t>услуги</w:t>
            </w:r>
          </w:p>
        </w:tc>
        <w:tc>
          <w:tcPr>
            <w:tcW w:w="2100" w:type="dxa"/>
            <w:tcBorders>
              <w:top w:val="single" w:sz="4" w:space="0" w:color="auto"/>
              <w:left w:val="single" w:sz="4" w:space="0" w:color="auto"/>
              <w:bottom w:val="single" w:sz="4" w:space="0" w:color="auto"/>
              <w:right w:val="single" w:sz="4" w:space="0" w:color="auto"/>
            </w:tcBorders>
          </w:tcPr>
          <w:p w:rsidR="000B4E88" w:rsidRPr="006D0AE0" w:rsidRDefault="000B4E88" w:rsidP="00E31EFB">
            <w:pPr>
              <w:autoSpaceDE w:val="0"/>
              <w:autoSpaceDN w:val="0"/>
              <w:adjustRightInd w:val="0"/>
              <w:rPr>
                <w:rFonts w:ascii="Arial" w:hAnsi="Arial" w:cs="Arial"/>
                <w:sz w:val="22"/>
                <w:szCs w:val="22"/>
                <w:lang w:eastAsia="en-US"/>
              </w:rPr>
            </w:pPr>
            <w:r>
              <w:rPr>
                <w:rFonts w:ascii="Arial" w:hAnsi="Arial" w:cs="Arial"/>
                <w:sz w:val="22"/>
                <w:szCs w:val="22"/>
                <w:lang w:eastAsia="en-US"/>
              </w:rPr>
              <w:t>Уполномоченный орган/ПГС</w:t>
            </w:r>
          </w:p>
        </w:tc>
        <w:tc>
          <w:tcPr>
            <w:tcW w:w="1960" w:type="dxa"/>
            <w:tcBorders>
              <w:top w:val="single" w:sz="4" w:space="0" w:color="auto"/>
              <w:left w:val="single" w:sz="4" w:space="0" w:color="auto"/>
              <w:bottom w:val="single" w:sz="4" w:space="0" w:color="auto"/>
              <w:right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w:t>
            </w:r>
          </w:p>
        </w:tc>
        <w:tc>
          <w:tcPr>
            <w:tcW w:w="2100" w:type="dxa"/>
            <w:tcBorders>
              <w:top w:val="single" w:sz="4" w:space="0" w:color="auto"/>
              <w:left w:val="single" w:sz="4" w:space="0" w:color="auto"/>
              <w:bottom w:val="single" w:sz="4" w:space="0" w:color="auto"/>
            </w:tcBorders>
          </w:tcPr>
          <w:p w:rsidR="000B4E88" w:rsidRPr="006D0AE0" w:rsidRDefault="000B4E88" w:rsidP="007E14E3">
            <w:pPr>
              <w:autoSpaceDE w:val="0"/>
              <w:autoSpaceDN w:val="0"/>
              <w:adjustRightInd w:val="0"/>
              <w:rPr>
                <w:rFonts w:ascii="Arial" w:hAnsi="Arial" w:cs="Arial"/>
                <w:sz w:val="22"/>
                <w:szCs w:val="22"/>
                <w:lang w:eastAsia="en-US"/>
              </w:rPr>
            </w:pPr>
          </w:p>
        </w:tc>
      </w:tr>
      <w:tr w:rsidR="007E14E3" w:rsidRPr="006D0AE0">
        <w:tc>
          <w:tcPr>
            <w:tcW w:w="14980" w:type="dxa"/>
            <w:gridSpan w:val="7"/>
            <w:tcBorders>
              <w:top w:val="single" w:sz="4" w:space="0" w:color="auto"/>
              <w:bottom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p w:rsidR="007E14E3" w:rsidRPr="006D0AE0" w:rsidRDefault="007E14E3" w:rsidP="007E14E3">
            <w:pPr>
              <w:autoSpaceDE w:val="0"/>
              <w:autoSpaceDN w:val="0"/>
              <w:adjustRightInd w:val="0"/>
              <w:jc w:val="center"/>
              <w:rPr>
                <w:rFonts w:ascii="Arial" w:hAnsi="Arial" w:cs="Arial"/>
                <w:sz w:val="22"/>
                <w:szCs w:val="22"/>
                <w:lang w:eastAsia="en-US"/>
              </w:rPr>
            </w:pPr>
            <w:bookmarkStart w:id="81" w:name="sub_2402"/>
            <w:r w:rsidRPr="006D0AE0">
              <w:rPr>
                <w:rFonts w:ascii="Arial" w:hAnsi="Arial" w:cs="Arial"/>
                <w:sz w:val="22"/>
                <w:szCs w:val="22"/>
                <w:lang w:eastAsia="en-US"/>
              </w:rPr>
              <w:t>2. Получение сведений посредством СМЭВ</w:t>
            </w:r>
            <w:bookmarkEnd w:id="81"/>
          </w:p>
          <w:p w:rsidR="007E14E3" w:rsidRPr="006D0AE0" w:rsidRDefault="007E14E3" w:rsidP="007E14E3">
            <w:pPr>
              <w:autoSpaceDE w:val="0"/>
              <w:autoSpaceDN w:val="0"/>
              <w:adjustRightInd w:val="0"/>
              <w:jc w:val="both"/>
              <w:rPr>
                <w:rFonts w:ascii="Arial" w:hAnsi="Arial" w:cs="Arial"/>
                <w:sz w:val="22"/>
                <w:szCs w:val="22"/>
                <w:lang w:eastAsia="en-US"/>
              </w:rPr>
            </w:pPr>
          </w:p>
        </w:tc>
      </w:tr>
      <w:tr w:rsidR="007E14E3" w:rsidRPr="006D0AE0">
        <w:tc>
          <w:tcPr>
            <w:tcW w:w="2240" w:type="dxa"/>
            <w:vMerge w:val="restart"/>
            <w:tcBorders>
              <w:top w:val="single" w:sz="4" w:space="0" w:color="auto"/>
              <w:bottom w:val="single" w:sz="4" w:space="0" w:color="auto"/>
              <w:right w:val="single" w:sz="4" w:space="0" w:color="auto"/>
            </w:tcBorders>
          </w:tcPr>
          <w:p w:rsidR="007E14E3" w:rsidRPr="006D0AE0" w:rsidRDefault="007E14E3" w:rsidP="00C720A7">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направление межведомственных запросов в органы и организации, указанные в </w:t>
            </w:r>
            <w:hyperlink w:anchor="sub_2023" w:history="1">
              <w:r w:rsidRPr="00C720A7">
                <w:rPr>
                  <w:rFonts w:ascii="Arial" w:hAnsi="Arial" w:cs="Arial"/>
                  <w:sz w:val="22"/>
                  <w:szCs w:val="22"/>
                  <w:lang w:eastAsia="en-US"/>
                </w:rPr>
                <w:t>пункте 2.3</w:t>
              </w:r>
            </w:hyperlink>
            <w:r w:rsidRPr="00C720A7">
              <w:rPr>
                <w:rFonts w:ascii="Arial" w:hAnsi="Arial" w:cs="Arial"/>
                <w:sz w:val="22"/>
                <w:szCs w:val="22"/>
                <w:lang w:eastAsia="en-US"/>
              </w:rPr>
              <w:t xml:space="preserve"> </w:t>
            </w:r>
            <w:r w:rsidRPr="006D0AE0">
              <w:rPr>
                <w:rFonts w:ascii="Arial" w:hAnsi="Arial" w:cs="Arial"/>
                <w:sz w:val="22"/>
                <w:szCs w:val="22"/>
                <w:lang w:eastAsia="en-US"/>
              </w:rPr>
              <w:t>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в день регистрации заявления и документов</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C720A7">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7E14E3" w:rsidRPr="006D0AE0" w:rsidRDefault="007E14E3" w:rsidP="00C720A7">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Уполномоченный орган/</w:t>
            </w:r>
            <w:r w:rsidR="00C720A7">
              <w:rPr>
                <w:rFonts w:ascii="Arial" w:hAnsi="Arial" w:cs="Arial"/>
                <w:sz w:val="22"/>
                <w:szCs w:val="22"/>
                <w:lang w:eastAsia="en-US"/>
              </w:rPr>
              <w:t>ПГС</w:t>
            </w:r>
            <w:r w:rsidRPr="006D0AE0">
              <w:rPr>
                <w:rFonts w:ascii="Arial" w:hAnsi="Arial" w:cs="Arial"/>
                <w:sz w:val="22"/>
                <w:szCs w:val="22"/>
                <w:lang w:eastAsia="en-US"/>
              </w:rPr>
              <w:t>/СМЭВ</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C720A7">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отсутствие документов, необходимых для предоставления муниципальной услуги, </w:t>
            </w:r>
          </w:p>
        </w:tc>
        <w:tc>
          <w:tcPr>
            <w:tcW w:w="2100" w:type="dxa"/>
            <w:tcBorders>
              <w:top w:val="single" w:sz="4" w:space="0" w:color="auto"/>
              <w:left w:val="single" w:sz="4" w:space="0" w:color="auto"/>
              <w:bottom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направление межведомственного запроса в органы (организации), предоставляющие документы (сведения), предусмотренные </w:t>
            </w:r>
            <w:hyperlink w:anchor="sub_2210" w:history="1">
              <w:r w:rsidRPr="00C720A7">
                <w:rPr>
                  <w:rFonts w:ascii="Arial" w:hAnsi="Arial" w:cs="Arial"/>
                  <w:sz w:val="22"/>
                  <w:szCs w:val="22"/>
                  <w:lang w:eastAsia="en-US"/>
                </w:rPr>
                <w:t>пунктами 2.10</w:t>
              </w:r>
            </w:hyperlink>
            <w:r w:rsidRPr="00C720A7">
              <w:rPr>
                <w:rFonts w:ascii="Arial" w:hAnsi="Arial" w:cs="Arial"/>
                <w:sz w:val="22"/>
                <w:szCs w:val="22"/>
                <w:lang w:eastAsia="en-US"/>
              </w:rPr>
              <w:t xml:space="preserve"> </w:t>
            </w:r>
            <w:r w:rsidRPr="006D0AE0">
              <w:rPr>
                <w:rFonts w:ascii="Arial" w:hAnsi="Arial" w:cs="Arial"/>
                <w:sz w:val="22"/>
                <w:szCs w:val="22"/>
                <w:lang w:eastAsia="en-US"/>
              </w:rPr>
              <w:t>Административного регламента, в том числе с использованием СМЭВ</w:t>
            </w:r>
          </w:p>
        </w:tc>
      </w:tr>
      <w:tr w:rsidR="007E14E3" w:rsidRPr="006D0AE0">
        <w:tc>
          <w:tcPr>
            <w:tcW w:w="2240" w:type="dxa"/>
            <w:vMerge/>
            <w:tcBorders>
              <w:top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получение ответов на </w:t>
            </w:r>
            <w:r w:rsidRPr="006D0AE0">
              <w:rPr>
                <w:rFonts w:ascii="Arial" w:hAnsi="Arial" w:cs="Arial"/>
                <w:sz w:val="22"/>
                <w:szCs w:val="22"/>
                <w:lang w:eastAsia="en-US"/>
              </w:rPr>
              <w:lastRenderedPageBreak/>
              <w:t>межведомственные запросы, формирование полного комплекта документов</w:t>
            </w:r>
          </w:p>
        </w:tc>
        <w:tc>
          <w:tcPr>
            <w:tcW w:w="1680" w:type="dxa"/>
            <w:tcBorders>
              <w:top w:val="single" w:sz="4" w:space="0" w:color="auto"/>
              <w:left w:val="single" w:sz="4" w:space="0" w:color="auto"/>
              <w:bottom w:val="single" w:sz="4" w:space="0" w:color="auto"/>
              <w:right w:val="single" w:sz="4" w:space="0" w:color="auto"/>
            </w:tcBorders>
          </w:tcPr>
          <w:p w:rsidR="007E14E3" w:rsidRPr="006D0AE0" w:rsidRDefault="000E4DE9" w:rsidP="007E14E3">
            <w:pPr>
              <w:autoSpaceDE w:val="0"/>
              <w:autoSpaceDN w:val="0"/>
              <w:adjustRightInd w:val="0"/>
              <w:rPr>
                <w:rFonts w:ascii="Arial" w:hAnsi="Arial" w:cs="Arial"/>
                <w:sz w:val="22"/>
                <w:szCs w:val="22"/>
                <w:lang w:eastAsia="en-US"/>
              </w:rPr>
            </w:pPr>
            <w:r>
              <w:rPr>
                <w:rFonts w:ascii="Arial" w:hAnsi="Arial" w:cs="Arial"/>
                <w:sz w:val="22"/>
                <w:szCs w:val="22"/>
                <w:lang w:eastAsia="en-US"/>
              </w:rPr>
              <w:lastRenderedPageBreak/>
              <w:t xml:space="preserve">5 рабочих </w:t>
            </w:r>
            <w:r>
              <w:rPr>
                <w:rFonts w:ascii="Arial" w:hAnsi="Arial" w:cs="Arial"/>
                <w:sz w:val="22"/>
                <w:szCs w:val="22"/>
                <w:lang w:eastAsia="en-US"/>
              </w:rPr>
              <w:lastRenderedPageBreak/>
              <w:t>дней</w:t>
            </w:r>
            <w:r w:rsidR="007E14E3" w:rsidRPr="006D0AE0">
              <w:rPr>
                <w:rFonts w:ascii="Arial" w:hAnsi="Arial" w:cs="Arial"/>
                <w:sz w:val="22"/>
                <w:szCs w:val="22"/>
                <w:lang w:eastAsia="en-US"/>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lastRenderedPageBreak/>
              <w:t xml:space="preserve">должностное </w:t>
            </w:r>
            <w:r w:rsidRPr="006D0AE0">
              <w:rPr>
                <w:rFonts w:ascii="Arial" w:hAnsi="Arial" w:cs="Arial"/>
                <w:sz w:val="22"/>
                <w:szCs w:val="22"/>
                <w:lang w:eastAsia="en-US"/>
              </w:rPr>
              <w:lastRenderedPageBreak/>
              <w:t>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proofErr w:type="gramStart"/>
            <w:r w:rsidRPr="006D0AE0">
              <w:rPr>
                <w:rFonts w:ascii="Arial" w:hAnsi="Arial" w:cs="Arial"/>
                <w:sz w:val="22"/>
                <w:szCs w:val="22"/>
                <w:lang w:eastAsia="en-US"/>
              </w:rPr>
              <w:lastRenderedPageBreak/>
              <w:t xml:space="preserve">Уполномоченный </w:t>
            </w:r>
            <w:r w:rsidRPr="006D0AE0">
              <w:rPr>
                <w:rFonts w:ascii="Arial" w:hAnsi="Arial" w:cs="Arial"/>
                <w:sz w:val="22"/>
                <w:szCs w:val="22"/>
                <w:lang w:eastAsia="en-US"/>
              </w:rPr>
              <w:lastRenderedPageBreak/>
              <w:t>орган) /</w:t>
            </w:r>
            <w:r w:rsidR="000E4DE9">
              <w:rPr>
                <w:rFonts w:ascii="Arial" w:hAnsi="Arial" w:cs="Arial"/>
                <w:sz w:val="22"/>
                <w:szCs w:val="22"/>
                <w:lang w:eastAsia="en-US"/>
              </w:rPr>
              <w:t>ПГС</w:t>
            </w:r>
            <w:r w:rsidRPr="006D0AE0">
              <w:rPr>
                <w:rFonts w:ascii="Arial" w:hAnsi="Arial" w:cs="Arial"/>
                <w:sz w:val="22"/>
                <w:szCs w:val="22"/>
                <w:lang w:eastAsia="en-US"/>
              </w:rPr>
              <w:t>/СМЭВ</w:t>
            </w:r>
            <w:proofErr w:type="gramEnd"/>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lastRenderedPageBreak/>
              <w:t>-</w:t>
            </w:r>
          </w:p>
        </w:tc>
        <w:tc>
          <w:tcPr>
            <w:tcW w:w="2100" w:type="dxa"/>
            <w:tcBorders>
              <w:top w:val="single" w:sz="4" w:space="0" w:color="auto"/>
              <w:left w:val="single" w:sz="4" w:space="0" w:color="auto"/>
              <w:bottom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получение </w:t>
            </w:r>
            <w:r w:rsidRPr="006D0AE0">
              <w:rPr>
                <w:rFonts w:ascii="Arial" w:hAnsi="Arial" w:cs="Arial"/>
                <w:sz w:val="22"/>
                <w:szCs w:val="22"/>
                <w:lang w:eastAsia="en-US"/>
              </w:rPr>
              <w:lastRenderedPageBreak/>
              <w:t>документов (сведений), необходимых для предоставления муниципальной</w:t>
            </w:r>
            <w:r w:rsidR="000E4DE9">
              <w:rPr>
                <w:rFonts w:ascii="Arial" w:hAnsi="Arial" w:cs="Arial"/>
                <w:sz w:val="22"/>
                <w:szCs w:val="22"/>
                <w:lang w:eastAsia="en-US"/>
              </w:rPr>
              <w:t xml:space="preserve"> </w:t>
            </w:r>
            <w:r w:rsidRPr="006D0AE0">
              <w:rPr>
                <w:rFonts w:ascii="Arial" w:hAnsi="Arial" w:cs="Arial"/>
                <w:sz w:val="22"/>
                <w:szCs w:val="22"/>
                <w:lang w:eastAsia="en-US"/>
              </w:rPr>
              <w:t>услуги</w:t>
            </w:r>
          </w:p>
        </w:tc>
      </w:tr>
      <w:tr w:rsidR="007E14E3" w:rsidRPr="006D0AE0">
        <w:tc>
          <w:tcPr>
            <w:tcW w:w="14980" w:type="dxa"/>
            <w:gridSpan w:val="7"/>
            <w:tcBorders>
              <w:top w:val="single" w:sz="4" w:space="0" w:color="auto"/>
              <w:bottom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p w:rsidR="007E14E3" w:rsidRPr="006D0AE0" w:rsidRDefault="007E14E3" w:rsidP="007E14E3">
            <w:pPr>
              <w:autoSpaceDE w:val="0"/>
              <w:autoSpaceDN w:val="0"/>
              <w:adjustRightInd w:val="0"/>
              <w:jc w:val="center"/>
              <w:rPr>
                <w:rFonts w:ascii="Arial" w:hAnsi="Arial" w:cs="Arial"/>
                <w:sz w:val="22"/>
                <w:szCs w:val="22"/>
                <w:lang w:eastAsia="en-US"/>
              </w:rPr>
            </w:pPr>
            <w:bookmarkStart w:id="82" w:name="sub_2403"/>
            <w:r w:rsidRPr="006D0AE0">
              <w:rPr>
                <w:rFonts w:ascii="Arial" w:hAnsi="Arial" w:cs="Arial"/>
                <w:sz w:val="22"/>
                <w:szCs w:val="22"/>
                <w:lang w:eastAsia="en-US"/>
              </w:rPr>
              <w:t>3. Рассмотрение документов и сведений</w:t>
            </w:r>
            <w:bookmarkEnd w:id="82"/>
          </w:p>
          <w:p w:rsidR="007E14E3" w:rsidRPr="006D0AE0" w:rsidRDefault="007E14E3" w:rsidP="007E14E3">
            <w:pPr>
              <w:autoSpaceDE w:val="0"/>
              <w:autoSpaceDN w:val="0"/>
              <w:adjustRightInd w:val="0"/>
              <w:jc w:val="both"/>
              <w:rPr>
                <w:rFonts w:ascii="Arial" w:hAnsi="Arial" w:cs="Arial"/>
                <w:sz w:val="22"/>
                <w:szCs w:val="22"/>
                <w:lang w:eastAsia="en-US"/>
              </w:rPr>
            </w:pPr>
          </w:p>
        </w:tc>
      </w:tr>
      <w:tr w:rsidR="007E14E3" w:rsidRPr="006D0AE0">
        <w:tc>
          <w:tcPr>
            <w:tcW w:w="2240" w:type="dxa"/>
            <w:tcBorders>
              <w:top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пакет зарегистрированных документов, поступивших должностному лицу, ответственному за предоставление муниципальной</w:t>
            </w:r>
            <w:r w:rsidR="000E4DE9">
              <w:rPr>
                <w:rFonts w:ascii="Arial" w:hAnsi="Arial" w:cs="Arial"/>
                <w:sz w:val="22"/>
                <w:szCs w:val="22"/>
                <w:lang w:eastAsia="en-US"/>
              </w:rPr>
              <w:t xml:space="preserve"> </w:t>
            </w:r>
            <w:r w:rsidRPr="006D0AE0">
              <w:rPr>
                <w:rFonts w:ascii="Arial" w:hAnsi="Arial" w:cs="Arial"/>
                <w:sz w:val="22"/>
                <w:szCs w:val="22"/>
                <w:lang w:eastAsia="en-US"/>
              </w:rPr>
              <w:t>услуги</w:t>
            </w: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Проведение соответствия документов и сведений требованиям нормативных правовых актов предоставления муниципальной</w:t>
            </w:r>
            <w:r w:rsidR="000E4DE9">
              <w:rPr>
                <w:rFonts w:ascii="Arial" w:hAnsi="Arial" w:cs="Arial"/>
                <w:sz w:val="22"/>
                <w:szCs w:val="22"/>
                <w:lang w:eastAsia="en-US"/>
              </w:rPr>
              <w:t xml:space="preserve"> </w:t>
            </w:r>
            <w:r w:rsidRPr="006D0AE0">
              <w:rPr>
                <w:rFonts w:ascii="Arial" w:hAnsi="Arial" w:cs="Arial"/>
                <w:sz w:val="22"/>
                <w:szCs w:val="22"/>
                <w:lang w:eastAsia="en-US"/>
              </w:rPr>
              <w:t xml:space="preserve"> услуги</w:t>
            </w:r>
          </w:p>
        </w:tc>
        <w:tc>
          <w:tcPr>
            <w:tcW w:w="168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1 рабочий день</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Уполномоченный орган/</w:t>
            </w:r>
            <w:r w:rsidR="000E4DE9">
              <w:rPr>
                <w:rFonts w:ascii="Arial" w:hAnsi="Arial" w:cs="Arial"/>
                <w:sz w:val="22"/>
                <w:szCs w:val="22"/>
                <w:lang w:eastAsia="en-US"/>
              </w:rPr>
              <w:t>ПГС</w:t>
            </w:r>
          </w:p>
        </w:tc>
        <w:tc>
          <w:tcPr>
            <w:tcW w:w="1960" w:type="dxa"/>
            <w:tcBorders>
              <w:top w:val="single" w:sz="4" w:space="0" w:color="auto"/>
              <w:left w:val="single" w:sz="4" w:space="0" w:color="auto"/>
              <w:bottom w:val="single" w:sz="4" w:space="0" w:color="auto"/>
              <w:right w:val="single" w:sz="4" w:space="0" w:color="auto"/>
            </w:tcBorders>
          </w:tcPr>
          <w:p w:rsidR="007E14E3" w:rsidRPr="000E4DE9" w:rsidRDefault="007E14E3" w:rsidP="000E4DE9">
            <w:pPr>
              <w:autoSpaceDE w:val="0"/>
              <w:autoSpaceDN w:val="0"/>
              <w:adjustRightInd w:val="0"/>
              <w:rPr>
                <w:rFonts w:ascii="Arial" w:hAnsi="Arial" w:cs="Arial"/>
                <w:sz w:val="22"/>
                <w:szCs w:val="22"/>
                <w:lang w:eastAsia="en-US"/>
              </w:rPr>
            </w:pPr>
            <w:r w:rsidRPr="000E4DE9">
              <w:rPr>
                <w:rFonts w:ascii="Arial" w:hAnsi="Arial" w:cs="Arial"/>
                <w:sz w:val="22"/>
                <w:szCs w:val="22"/>
                <w:lang w:eastAsia="en-US"/>
              </w:rPr>
              <w:t xml:space="preserve">основания отказа в предоставлении муниципальной услуги, предусмотренные </w:t>
            </w:r>
            <w:hyperlink w:anchor="sub_2212" w:history="1">
              <w:r w:rsidRPr="000E4DE9">
                <w:rPr>
                  <w:rFonts w:ascii="Arial" w:hAnsi="Arial" w:cs="Arial"/>
                  <w:sz w:val="22"/>
                  <w:szCs w:val="22"/>
                  <w:lang w:eastAsia="en-US"/>
                </w:rPr>
                <w:t>пунктом 2.12</w:t>
              </w:r>
            </w:hyperlink>
            <w:r w:rsidRPr="000E4DE9">
              <w:rPr>
                <w:rFonts w:ascii="Arial" w:hAnsi="Arial" w:cs="Arial"/>
                <w:sz w:val="22"/>
                <w:szCs w:val="22"/>
                <w:lang w:eastAsia="en-US"/>
              </w:rPr>
              <w:t xml:space="preserve"> Административного регламента</w:t>
            </w:r>
          </w:p>
        </w:tc>
        <w:tc>
          <w:tcPr>
            <w:tcW w:w="2100" w:type="dxa"/>
            <w:tcBorders>
              <w:top w:val="single" w:sz="4" w:space="0" w:color="auto"/>
              <w:left w:val="single" w:sz="4" w:space="0" w:color="auto"/>
              <w:bottom w:val="single" w:sz="4" w:space="0" w:color="auto"/>
            </w:tcBorders>
          </w:tcPr>
          <w:p w:rsidR="007E14E3" w:rsidRPr="000E4DE9" w:rsidRDefault="007E14E3" w:rsidP="000E4DE9">
            <w:pPr>
              <w:autoSpaceDE w:val="0"/>
              <w:autoSpaceDN w:val="0"/>
              <w:adjustRightInd w:val="0"/>
              <w:rPr>
                <w:rFonts w:ascii="Arial" w:hAnsi="Arial" w:cs="Arial"/>
                <w:sz w:val="22"/>
                <w:szCs w:val="22"/>
                <w:lang w:eastAsia="en-US"/>
              </w:rPr>
            </w:pPr>
            <w:r w:rsidRPr="000E4DE9">
              <w:rPr>
                <w:rFonts w:ascii="Arial" w:hAnsi="Arial" w:cs="Arial"/>
                <w:sz w:val="22"/>
                <w:szCs w:val="22"/>
                <w:lang w:eastAsia="en-US"/>
              </w:rPr>
              <w:t>пр</w:t>
            </w:r>
            <w:r w:rsidR="000E4DE9" w:rsidRPr="000E4DE9">
              <w:rPr>
                <w:rFonts w:ascii="Arial" w:hAnsi="Arial" w:cs="Arial"/>
                <w:sz w:val="22"/>
                <w:szCs w:val="22"/>
                <w:lang w:eastAsia="en-US"/>
              </w:rPr>
              <w:t xml:space="preserve">оект результата предоставления </w:t>
            </w:r>
            <w:r w:rsidRPr="000E4DE9">
              <w:rPr>
                <w:rFonts w:ascii="Arial" w:hAnsi="Arial" w:cs="Arial"/>
                <w:sz w:val="22"/>
                <w:szCs w:val="22"/>
                <w:lang w:eastAsia="en-US"/>
              </w:rPr>
              <w:t>муниципальной</w:t>
            </w:r>
            <w:r w:rsidR="000E4DE9" w:rsidRPr="000E4DE9">
              <w:rPr>
                <w:rFonts w:ascii="Arial" w:hAnsi="Arial" w:cs="Arial"/>
                <w:sz w:val="22"/>
                <w:szCs w:val="22"/>
                <w:lang w:eastAsia="en-US"/>
              </w:rPr>
              <w:t xml:space="preserve"> </w:t>
            </w:r>
            <w:r w:rsidRPr="000E4DE9">
              <w:rPr>
                <w:rFonts w:ascii="Arial" w:hAnsi="Arial" w:cs="Arial"/>
                <w:sz w:val="22"/>
                <w:szCs w:val="22"/>
                <w:lang w:eastAsia="en-US"/>
              </w:rPr>
              <w:t xml:space="preserve">услуги по форме, приведенной в </w:t>
            </w:r>
            <w:hyperlink w:anchor="sub_2100" w:history="1">
              <w:r w:rsidRPr="000E4DE9">
                <w:rPr>
                  <w:rFonts w:ascii="Arial" w:hAnsi="Arial" w:cs="Arial"/>
                  <w:sz w:val="22"/>
                  <w:szCs w:val="22"/>
                  <w:lang w:eastAsia="en-US"/>
                </w:rPr>
                <w:t>приложении N 1</w:t>
              </w:r>
            </w:hyperlink>
            <w:r w:rsidRPr="000E4DE9">
              <w:rPr>
                <w:rFonts w:ascii="Arial" w:hAnsi="Arial" w:cs="Arial"/>
                <w:sz w:val="22"/>
                <w:szCs w:val="22"/>
                <w:lang w:eastAsia="en-US"/>
              </w:rPr>
              <w:t xml:space="preserve">, </w:t>
            </w:r>
            <w:hyperlink w:anchor="sub_2200" w:history="1">
              <w:r w:rsidRPr="000E4DE9">
                <w:rPr>
                  <w:rFonts w:ascii="Arial" w:hAnsi="Arial" w:cs="Arial"/>
                  <w:sz w:val="22"/>
                  <w:szCs w:val="22"/>
                  <w:lang w:eastAsia="en-US"/>
                </w:rPr>
                <w:t>N 2</w:t>
              </w:r>
            </w:hyperlink>
            <w:r w:rsidRPr="000E4DE9">
              <w:rPr>
                <w:rFonts w:ascii="Arial" w:hAnsi="Arial" w:cs="Arial"/>
                <w:sz w:val="22"/>
                <w:szCs w:val="22"/>
                <w:lang w:eastAsia="en-US"/>
              </w:rPr>
              <w:t xml:space="preserve"> к Административному регламенту</w:t>
            </w:r>
          </w:p>
        </w:tc>
      </w:tr>
      <w:tr w:rsidR="007E14E3" w:rsidRPr="006D0AE0">
        <w:tc>
          <w:tcPr>
            <w:tcW w:w="14980" w:type="dxa"/>
            <w:gridSpan w:val="7"/>
            <w:tcBorders>
              <w:top w:val="single" w:sz="4" w:space="0" w:color="auto"/>
              <w:bottom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p w:rsidR="007E14E3" w:rsidRPr="006D0AE0" w:rsidRDefault="007E14E3" w:rsidP="007E14E3">
            <w:pPr>
              <w:autoSpaceDE w:val="0"/>
              <w:autoSpaceDN w:val="0"/>
              <w:adjustRightInd w:val="0"/>
              <w:jc w:val="center"/>
              <w:rPr>
                <w:rFonts w:ascii="Arial" w:hAnsi="Arial" w:cs="Arial"/>
                <w:sz w:val="22"/>
                <w:szCs w:val="22"/>
                <w:lang w:eastAsia="en-US"/>
              </w:rPr>
            </w:pPr>
            <w:bookmarkStart w:id="83" w:name="sub_2404"/>
            <w:r w:rsidRPr="006D0AE0">
              <w:rPr>
                <w:rFonts w:ascii="Arial" w:hAnsi="Arial" w:cs="Arial"/>
                <w:sz w:val="22"/>
                <w:szCs w:val="22"/>
                <w:lang w:eastAsia="en-US"/>
              </w:rPr>
              <w:t>4. Принятие решения</w:t>
            </w:r>
            <w:bookmarkEnd w:id="83"/>
          </w:p>
          <w:p w:rsidR="007E14E3" w:rsidRPr="006D0AE0" w:rsidRDefault="007E14E3" w:rsidP="007E14E3">
            <w:pPr>
              <w:autoSpaceDE w:val="0"/>
              <w:autoSpaceDN w:val="0"/>
              <w:adjustRightInd w:val="0"/>
              <w:jc w:val="both"/>
              <w:rPr>
                <w:rFonts w:ascii="Arial" w:hAnsi="Arial" w:cs="Arial"/>
                <w:sz w:val="22"/>
                <w:szCs w:val="22"/>
                <w:lang w:eastAsia="en-US"/>
              </w:rPr>
            </w:pPr>
          </w:p>
        </w:tc>
      </w:tr>
      <w:tr w:rsidR="007E14E3" w:rsidRPr="006D0AE0">
        <w:tc>
          <w:tcPr>
            <w:tcW w:w="2240" w:type="dxa"/>
            <w:vMerge w:val="restart"/>
            <w:tcBorders>
              <w:top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проект результата пре</w:t>
            </w:r>
            <w:r w:rsidR="000E4DE9">
              <w:rPr>
                <w:rFonts w:ascii="Arial" w:hAnsi="Arial" w:cs="Arial"/>
                <w:sz w:val="22"/>
                <w:szCs w:val="22"/>
                <w:lang w:eastAsia="en-US"/>
              </w:rPr>
              <w:t xml:space="preserve">доставления </w:t>
            </w:r>
            <w:r w:rsidRPr="006D0AE0">
              <w:rPr>
                <w:rFonts w:ascii="Arial" w:hAnsi="Arial" w:cs="Arial"/>
                <w:sz w:val="22"/>
                <w:szCs w:val="22"/>
                <w:lang w:eastAsia="en-US"/>
              </w:rPr>
              <w:t xml:space="preserve"> муниципальной</w:t>
            </w:r>
            <w:r w:rsidR="000E4DE9">
              <w:rPr>
                <w:rFonts w:ascii="Arial" w:hAnsi="Arial" w:cs="Arial"/>
                <w:sz w:val="22"/>
                <w:szCs w:val="22"/>
                <w:lang w:eastAsia="en-US"/>
              </w:rPr>
              <w:t xml:space="preserve"> </w:t>
            </w:r>
            <w:r w:rsidRPr="006D0AE0">
              <w:rPr>
                <w:rFonts w:ascii="Arial" w:hAnsi="Arial" w:cs="Arial"/>
                <w:sz w:val="22"/>
                <w:szCs w:val="22"/>
                <w:lang w:eastAsia="en-US"/>
              </w:rPr>
              <w:t xml:space="preserve">услуги по форме согласно </w:t>
            </w:r>
            <w:hyperlink w:anchor="sub_2100" w:history="1">
              <w:r w:rsidRPr="000E4DE9">
                <w:rPr>
                  <w:rFonts w:ascii="Arial" w:hAnsi="Arial" w:cs="Arial"/>
                  <w:sz w:val="22"/>
                  <w:szCs w:val="22"/>
                  <w:lang w:eastAsia="en-US"/>
                </w:rPr>
                <w:t>приложению N 1</w:t>
              </w:r>
            </w:hyperlink>
            <w:r w:rsidRPr="000E4DE9">
              <w:rPr>
                <w:rFonts w:ascii="Arial" w:hAnsi="Arial" w:cs="Arial"/>
                <w:sz w:val="22"/>
                <w:szCs w:val="22"/>
                <w:lang w:eastAsia="en-US"/>
              </w:rPr>
              <w:t xml:space="preserve">, </w:t>
            </w:r>
            <w:hyperlink w:anchor="sub_2200" w:history="1">
              <w:r w:rsidRPr="000E4DE9">
                <w:rPr>
                  <w:rFonts w:ascii="Arial" w:hAnsi="Arial" w:cs="Arial"/>
                  <w:sz w:val="22"/>
                  <w:szCs w:val="22"/>
                  <w:lang w:eastAsia="en-US"/>
                </w:rPr>
                <w:t>N 2</w:t>
              </w:r>
            </w:hyperlink>
            <w:r w:rsidRPr="000E4DE9">
              <w:rPr>
                <w:rFonts w:ascii="Arial" w:hAnsi="Arial" w:cs="Arial"/>
                <w:sz w:val="22"/>
                <w:szCs w:val="22"/>
                <w:lang w:eastAsia="en-US"/>
              </w:rPr>
              <w:t xml:space="preserve"> к </w:t>
            </w:r>
            <w:r w:rsidRPr="006D0AE0">
              <w:rPr>
                <w:rFonts w:ascii="Arial" w:hAnsi="Arial" w:cs="Arial"/>
                <w:sz w:val="22"/>
                <w:szCs w:val="22"/>
                <w:lang w:eastAsia="en-US"/>
              </w:rPr>
              <w:t>Административному регламенту</w:t>
            </w: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lastRenderedPageBreak/>
              <w:t>Принятие решения о предоставления муниципальной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5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должностное лицо Уполномоченного органа, ответственное </w:t>
            </w:r>
            <w:r w:rsidRPr="006D0AE0">
              <w:rPr>
                <w:rFonts w:ascii="Arial" w:hAnsi="Arial" w:cs="Arial"/>
                <w:sz w:val="22"/>
                <w:szCs w:val="22"/>
                <w:lang w:eastAsia="en-US"/>
              </w:rPr>
              <w:lastRenderedPageBreak/>
              <w:t>за предоставление муниципальной услуги; Руководитель Уполномоченного органа или иное уполномоченное  лицо</w:t>
            </w:r>
          </w:p>
        </w:tc>
        <w:tc>
          <w:tcPr>
            <w:tcW w:w="210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lastRenderedPageBreak/>
              <w:t>Уполномоченный орган</w:t>
            </w:r>
            <w:r w:rsidR="000E4DE9">
              <w:rPr>
                <w:rFonts w:ascii="Arial" w:hAnsi="Arial" w:cs="Arial"/>
                <w:sz w:val="22"/>
                <w:szCs w:val="22"/>
                <w:lang w:eastAsia="en-US"/>
              </w:rPr>
              <w:t>/ПГС</w:t>
            </w:r>
          </w:p>
        </w:tc>
        <w:tc>
          <w:tcPr>
            <w:tcW w:w="1960" w:type="dxa"/>
            <w:vMerge w:val="restart"/>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w:t>
            </w:r>
          </w:p>
        </w:tc>
        <w:tc>
          <w:tcPr>
            <w:tcW w:w="2100" w:type="dxa"/>
            <w:vMerge w:val="restart"/>
            <w:tcBorders>
              <w:top w:val="single" w:sz="4" w:space="0" w:color="auto"/>
              <w:left w:val="single" w:sz="4" w:space="0" w:color="auto"/>
              <w:bottom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Результат предоставления муниципальной услуги по форме, приведенной в </w:t>
            </w:r>
            <w:hyperlink w:anchor="sub_2100" w:history="1">
              <w:r w:rsidRPr="000E4DE9">
                <w:rPr>
                  <w:rFonts w:ascii="Arial" w:hAnsi="Arial" w:cs="Arial"/>
                  <w:sz w:val="22"/>
                  <w:szCs w:val="22"/>
                  <w:lang w:eastAsia="en-US"/>
                </w:rPr>
                <w:t>приложении N 1</w:t>
              </w:r>
            </w:hyperlink>
            <w:r w:rsidRPr="000E4DE9">
              <w:rPr>
                <w:rFonts w:ascii="Arial" w:hAnsi="Arial" w:cs="Arial"/>
                <w:sz w:val="22"/>
                <w:szCs w:val="22"/>
                <w:lang w:eastAsia="en-US"/>
              </w:rPr>
              <w:t xml:space="preserve">, </w:t>
            </w:r>
            <w:hyperlink w:anchor="sub_2200" w:history="1">
              <w:r w:rsidRPr="000E4DE9">
                <w:rPr>
                  <w:rFonts w:ascii="Arial" w:hAnsi="Arial" w:cs="Arial"/>
                  <w:sz w:val="22"/>
                  <w:szCs w:val="22"/>
                  <w:lang w:eastAsia="en-US"/>
                </w:rPr>
                <w:t>N 2</w:t>
              </w:r>
            </w:hyperlink>
            <w:r w:rsidRPr="000E4DE9">
              <w:rPr>
                <w:rFonts w:ascii="Arial" w:hAnsi="Arial" w:cs="Arial"/>
                <w:sz w:val="22"/>
                <w:szCs w:val="22"/>
                <w:lang w:eastAsia="en-US"/>
              </w:rPr>
              <w:t xml:space="preserve"> </w:t>
            </w:r>
            <w:r w:rsidR="000E4DE9" w:rsidRPr="000E4DE9">
              <w:rPr>
                <w:rFonts w:ascii="Arial" w:hAnsi="Arial" w:cs="Arial"/>
                <w:sz w:val="22"/>
                <w:szCs w:val="22"/>
                <w:lang w:eastAsia="en-US"/>
              </w:rPr>
              <w:t xml:space="preserve">к </w:t>
            </w:r>
            <w:r w:rsidR="000E4DE9">
              <w:rPr>
                <w:rFonts w:ascii="Arial" w:hAnsi="Arial" w:cs="Arial"/>
                <w:sz w:val="22"/>
                <w:szCs w:val="22"/>
                <w:lang w:eastAsia="en-US"/>
              </w:rPr>
              <w:t>Административному регламенту</w:t>
            </w:r>
          </w:p>
        </w:tc>
      </w:tr>
      <w:tr w:rsidR="007E14E3" w:rsidRPr="006D0AE0">
        <w:tc>
          <w:tcPr>
            <w:tcW w:w="2240" w:type="dxa"/>
            <w:vMerge/>
            <w:tcBorders>
              <w:top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0E4DE9">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Формирование решения о предоставлении муниципальной услуги или об отказе в </w:t>
            </w:r>
            <w:r w:rsidR="000E4DE9">
              <w:rPr>
                <w:rFonts w:ascii="Arial" w:hAnsi="Arial" w:cs="Arial"/>
                <w:sz w:val="22"/>
                <w:szCs w:val="22"/>
                <w:lang w:eastAsia="en-US"/>
              </w:rPr>
              <w:t xml:space="preserve">предоставлении государственной </w:t>
            </w:r>
            <w:r w:rsidRPr="006D0AE0">
              <w:rPr>
                <w:rFonts w:ascii="Arial" w:hAnsi="Arial" w:cs="Arial"/>
                <w:sz w:val="22"/>
                <w:szCs w:val="22"/>
                <w:lang w:eastAsia="en-US"/>
              </w:rPr>
              <w:t>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c>
          <w:tcPr>
            <w:tcW w:w="1960" w:type="dxa"/>
            <w:vMerge/>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c>
          <w:tcPr>
            <w:tcW w:w="2100" w:type="dxa"/>
            <w:vMerge/>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c>
          <w:tcPr>
            <w:tcW w:w="1960" w:type="dxa"/>
            <w:vMerge/>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c>
          <w:tcPr>
            <w:tcW w:w="2100" w:type="dxa"/>
            <w:vMerge/>
            <w:tcBorders>
              <w:top w:val="single" w:sz="4" w:space="0" w:color="auto"/>
              <w:left w:val="single" w:sz="4" w:space="0" w:color="auto"/>
              <w:bottom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tc>
      </w:tr>
      <w:tr w:rsidR="007E14E3" w:rsidRPr="006D0AE0">
        <w:tc>
          <w:tcPr>
            <w:tcW w:w="14980" w:type="dxa"/>
            <w:gridSpan w:val="7"/>
            <w:tcBorders>
              <w:top w:val="single" w:sz="4" w:space="0" w:color="auto"/>
              <w:bottom w:val="single" w:sz="4" w:space="0" w:color="auto"/>
            </w:tcBorders>
          </w:tcPr>
          <w:p w:rsidR="007E14E3" w:rsidRPr="006D0AE0" w:rsidRDefault="007E14E3" w:rsidP="007E14E3">
            <w:pPr>
              <w:autoSpaceDE w:val="0"/>
              <w:autoSpaceDN w:val="0"/>
              <w:adjustRightInd w:val="0"/>
              <w:jc w:val="both"/>
              <w:rPr>
                <w:rFonts w:ascii="Arial" w:hAnsi="Arial" w:cs="Arial"/>
                <w:sz w:val="22"/>
                <w:szCs w:val="22"/>
                <w:lang w:eastAsia="en-US"/>
              </w:rPr>
            </w:pPr>
          </w:p>
          <w:p w:rsidR="007E14E3" w:rsidRPr="006D0AE0" w:rsidRDefault="007E14E3" w:rsidP="007E14E3">
            <w:pPr>
              <w:autoSpaceDE w:val="0"/>
              <w:autoSpaceDN w:val="0"/>
              <w:adjustRightInd w:val="0"/>
              <w:jc w:val="center"/>
              <w:rPr>
                <w:rFonts w:ascii="Arial" w:hAnsi="Arial" w:cs="Arial"/>
                <w:sz w:val="22"/>
                <w:szCs w:val="22"/>
                <w:lang w:eastAsia="en-US"/>
              </w:rPr>
            </w:pPr>
            <w:bookmarkStart w:id="84" w:name="sub_2405"/>
            <w:r w:rsidRPr="006D0AE0">
              <w:rPr>
                <w:rFonts w:ascii="Arial" w:hAnsi="Arial" w:cs="Arial"/>
                <w:sz w:val="22"/>
                <w:szCs w:val="22"/>
                <w:lang w:eastAsia="en-US"/>
              </w:rPr>
              <w:t>5. Выдача результата</w:t>
            </w:r>
            <w:bookmarkEnd w:id="84"/>
          </w:p>
          <w:p w:rsidR="007E14E3" w:rsidRPr="006D0AE0" w:rsidRDefault="007E14E3" w:rsidP="007E14E3">
            <w:pPr>
              <w:autoSpaceDE w:val="0"/>
              <w:autoSpaceDN w:val="0"/>
              <w:adjustRightInd w:val="0"/>
              <w:jc w:val="both"/>
              <w:rPr>
                <w:rFonts w:ascii="Arial" w:hAnsi="Arial" w:cs="Arial"/>
                <w:sz w:val="22"/>
                <w:szCs w:val="22"/>
                <w:lang w:eastAsia="en-US"/>
              </w:rPr>
            </w:pPr>
          </w:p>
        </w:tc>
      </w:tr>
      <w:tr w:rsidR="007E14E3" w:rsidRPr="006D0AE0">
        <w:tc>
          <w:tcPr>
            <w:tcW w:w="2240" w:type="dxa"/>
            <w:vMerge w:val="restart"/>
            <w:tcBorders>
              <w:top w:val="single" w:sz="4" w:space="0" w:color="auto"/>
              <w:bottom w:val="single" w:sz="4" w:space="0" w:color="auto"/>
              <w:right w:val="single" w:sz="4" w:space="0" w:color="auto"/>
            </w:tcBorders>
          </w:tcPr>
          <w:p w:rsidR="00F9140D" w:rsidRPr="006D0AE0" w:rsidRDefault="007E14E3" w:rsidP="00F9140D">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формирование и регистрация результата муниципальной услуги, указанного в </w:t>
            </w:r>
            <w:hyperlink w:anchor="sub_2025" w:history="1">
              <w:r w:rsidRPr="00F9140D">
                <w:rPr>
                  <w:rFonts w:ascii="Arial" w:hAnsi="Arial" w:cs="Arial"/>
                  <w:sz w:val="22"/>
                  <w:szCs w:val="22"/>
                  <w:lang w:eastAsia="en-US"/>
                </w:rPr>
                <w:t>пункте 2.5</w:t>
              </w:r>
            </w:hyperlink>
            <w:r w:rsidRPr="00F9140D">
              <w:rPr>
                <w:rFonts w:ascii="Arial" w:hAnsi="Arial" w:cs="Arial"/>
                <w:sz w:val="22"/>
                <w:szCs w:val="22"/>
                <w:lang w:eastAsia="en-US"/>
              </w:rPr>
              <w:t xml:space="preserve"> </w:t>
            </w:r>
            <w:r w:rsidR="00F9140D">
              <w:rPr>
                <w:rFonts w:ascii="Arial" w:hAnsi="Arial" w:cs="Arial"/>
                <w:sz w:val="22"/>
                <w:szCs w:val="22"/>
                <w:lang w:eastAsia="en-US"/>
              </w:rPr>
              <w:t>Административного регламента</w:t>
            </w:r>
          </w:p>
          <w:p w:rsidR="007E14E3" w:rsidRPr="006D0AE0" w:rsidRDefault="007E14E3" w:rsidP="007E14E3">
            <w:pPr>
              <w:autoSpaceDE w:val="0"/>
              <w:autoSpaceDN w:val="0"/>
              <w:adjustRightInd w:val="0"/>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7E14E3" w:rsidRPr="006D0AE0" w:rsidRDefault="007E14E3" w:rsidP="00F9140D">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Регистрация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E14E3" w:rsidRPr="006D0AE0" w:rsidRDefault="007E14E3" w:rsidP="00F9140D">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 xml:space="preserve">после окончания процедуры принятия решения </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F9140D">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7E14E3" w:rsidRPr="006D0AE0" w:rsidRDefault="007E14E3" w:rsidP="00F9140D">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Уполномоченный орган</w:t>
            </w:r>
            <w:r w:rsidR="00F9140D">
              <w:rPr>
                <w:rFonts w:ascii="Arial" w:hAnsi="Arial" w:cs="Arial"/>
                <w:sz w:val="22"/>
                <w:szCs w:val="22"/>
                <w:lang w:eastAsia="en-US"/>
              </w:rPr>
              <w:t>/ПГС</w:t>
            </w:r>
          </w:p>
        </w:tc>
        <w:tc>
          <w:tcPr>
            <w:tcW w:w="1960" w:type="dxa"/>
            <w:tcBorders>
              <w:top w:val="single" w:sz="4" w:space="0" w:color="auto"/>
              <w:left w:val="single" w:sz="4" w:space="0" w:color="auto"/>
              <w:bottom w:val="single" w:sz="4" w:space="0" w:color="auto"/>
              <w:right w:val="single" w:sz="4" w:space="0" w:color="auto"/>
            </w:tcBorders>
          </w:tcPr>
          <w:p w:rsidR="007E14E3" w:rsidRPr="006D0AE0" w:rsidRDefault="007E14E3" w:rsidP="007E14E3">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w:t>
            </w:r>
          </w:p>
        </w:tc>
        <w:tc>
          <w:tcPr>
            <w:tcW w:w="2100" w:type="dxa"/>
            <w:tcBorders>
              <w:top w:val="single" w:sz="4" w:space="0" w:color="auto"/>
              <w:left w:val="single" w:sz="4" w:space="0" w:color="auto"/>
              <w:bottom w:val="single" w:sz="4" w:space="0" w:color="auto"/>
            </w:tcBorders>
          </w:tcPr>
          <w:p w:rsidR="007E14E3" w:rsidRPr="006D0AE0" w:rsidRDefault="007E14E3" w:rsidP="00F9140D">
            <w:pPr>
              <w:autoSpaceDE w:val="0"/>
              <w:autoSpaceDN w:val="0"/>
              <w:adjustRightInd w:val="0"/>
              <w:rPr>
                <w:rFonts w:ascii="Arial" w:hAnsi="Arial" w:cs="Arial"/>
                <w:sz w:val="22"/>
                <w:szCs w:val="22"/>
                <w:lang w:eastAsia="en-US"/>
              </w:rPr>
            </w:pPr>
            <w:r w:rsidRPr="006D0AE0">
              <w:rPr>
                <w:rFonts w:ascii="Arial" w:hAnsi="Arial" w:cs="Arial"/>
                <w:sz w:val="22"/>
                <w:szCs w:val="22"/>
                <w:lang w:eastAsia="en-US"/>
              </w:rPr>
              <w:t>Внесение сведений о коне</w:t>
            </w:r>
            <w:r w:rsidR="00F9140D">
              <w:rPr>
                <w:rFonts w:ascii="Arial" w:hAnsi="Arial" w:cs="Arial"/>
                <w:sz w:val="22"/>
                <w:szCs w:val="22"/>
                <w:lang w:eastAsia="en-US"/>
              </w:rPr>
              <w:t xml:space="preserve">чном результате предоставления </w:t>
            </w:r>
            <w:r w:rsidRPr="006D0AE0">
              <w:rPr>
                <w:rFonts w:ascii="Arial" w:hAnsi="Arial" w:cs="Arial"/>
                <w:sz w:val="22"/>
                <w:szCs w:val="22"/>
                <w:lang w:eastAsia="en-US"/>
              </w:rPr>
              <w:t xml:space="preserve"> муниципальной услуги</w:t>
            </w:r>
          </w:p>
        </w:tc>
      </w:tr>
      <w:tr w:rsidR="00825F65" w:rsidRPr="006D0AE0">
        <w:tc>
          <w:tcPr>
            <w:tcW w:w="2240" w:type="dxa"/>
            <w:vMerge/>
            <w:tcBorders>
              <w:top w:val="single" w:sz="4" w:space="0" w:color="auto"/>
              <w:bottom w:val="single" w:sz="4" w:space="0" w:color="auto"/>
              <w:right w:val="single" w:sz="4" w:space="0" w:color="auto"/>
            </w:tcBorders>
          </w:tcPr>
          <w:p w:rsidR="00825F65" w:rsidRPr="006D0AE0" w:rsidRDefault="00825F65"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Направление в Многофункциональный центр результата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в сроки, установленные соглашением о взаимодействии между Администрацией и Многофункциональным центром</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4D17BF" w:rsidP="00825F65">
            <w:pPr>
              <w:autoSpaceDE w:val="0"/>
              <w:autoSpaceDN w:val="0"/>
              <w:adjustRightInd w:val="0"/>
              <w:rPr>
                <w:rFonts w:ascii="Arial" w:hAnsi="Arial" w:cs="Arial"/>
                <w:sz w:val="22"/>
                <w:szCs w:val="22"/>
                <w:lang w:eastAsia="en-US"/>
              </w:rPr>
            </w:pPr>
            <w:r w:rsidRPr="004D17BF">
              <w:rPr>
                <w:rFonts w:ascii="Arial" w:hAnsi="Arial" w:cs="Arial"/>
                <w:sz w:val="22"/>
                <w:szCs w:val="22"/>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Администрация/ </w:t>
            </w:r>
            <w:proofErr w:type="spellStart"/>
            <w:r w:rsidRPr="00825F65">
              <w:rPr>
                <w:rFonts w:ascii="Arial" w:hAnsi="Arial" w:cs="Arial"/>
                <w:sz w:val="22"/>
                <w:szCs w:val="22"/>
                <w:lang w:eastAsia="en-US"/>
              </w:rPr>
              <w:t>Многофункциона</w:t>
            </w:r>
            <w:proofErr w:type="spellEnd"/>
          </w:p>
          <w:p w:rsidR="00825F65" w:rsidRPr="00825F65" w:rsidRDefault="00825F65" w:rsidP="00825F65">
            <w:pPr>
              <w:autoSpaceDE w:val="0"/>
              <w:autoSpaceDN w:val="0"/>
              <w:adjustRightInd w:val="0"/>
              <w:rPr>
                <w:rFonts w:ascii="Arial" w:hAnsi="Arial" w:cs="Arial"/>
                <w:sz w:val="22"/>
                <w:szCs w:val="22"/>
                <w:lang w:eastAsia="en-US"/>
              </w:rPr>
            </w:pPr>
            <w:proofErr w:type="spellStart"/>
            <w:r w:rsidRPr="00825F65">
              <w:rPr>
                <w:rFonts w:ascii="Arial" w:hAnsi="Arial" w:cs="Arial"/>
                <w:sz w:val="22"/>
                <w:szCs w:val="22"/>
                <w:lang w:eastAsia="en-US"/>
              </w:rPr>
              <w:t>льный</w:t>
            </w:r>
            <w:proofErr w:type="spellEnd"/>
            <w:r w:rsidRPr="00825F65">
              <w:rPr>
                <w:rFonts w:ascii="Arial" w:hAnsi="Arial" w:cs="Arial"/>
                <w:sz w:val="22"/>
                <w:szCs w:val="22"/>
                <w:lang w:eastAsia="en-US"/>
              </w:rPr>
              <w:t xml:space="preserve"> центр</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100" w:type="dxa"/>
            <w:tcBorders>
              <w:top w:val="single" w:sz="4" w:space="0" w:color="auto"/>
              <w:left w:val="single" w:sz="4" w:space="0" w:color="auto"/>
              <w:bottom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выдача результата муниципальной услуги Заявителю в форме бумажного документа </w:t>
            </w:r>
          </w:p>
        </w:tc>
      </w:tr>
      <w:tr w:rsidR="00825F65" w:rsidRPr="006D0AE0">
        <w:tc>
          <w:tcPr>
            <w:tcW w:w="2240" w:type="dxa"/>
            <w:vMerge/>
            <w:tcBorders>
              <w:top w:val="single" w:sz="4" w:space="0" w:color="auto"/>
              <w:bottom w:val="single" w:sz="4" w:space="0" w:color="auto"/>
              <w:right w:val="single" w:sz="4" w:space="0" w:color="auto"/>
            </w:tcBorders>
          </w:tcPr>
          <w:p w:rsidR="00825F65" w:rsidRPr="006D0AE0" w:rsidRDefault="00825F65"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Направление Заявителю результата предоставления </w:t>
            </w:r>
            <w:r w:rsidRPr="00825F65">
              <w:rPr>
                <w:rFonts w:ascii="Arial" w:hAnsi="Arial" w:cs="Arial"/>
                <w:sz w:val="22"/>
                <w:szCs w:val="22"/>
                <w:lang w:eastAsia="en-US"/>
              </w:rPr>
              <w:lastRenderedPageBreak/>
              <w:t>муниципальной услуги в личный кабинет на Портале</w:t>
            </w:r>
          </w:p>
        </w:tc>
        <w:tc>
          <w:tcPr>
            <w:tcW w:w="168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lastRenderedPageBreak/>
              <w:t>В день</w:t>
            </w:r>
          </w:p>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регистрации</w:t>
            </w:r>
          </w:p>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результата</w:t>
            </w:r>
          </w:p>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lastRenderedPageBreak/>
              <w:t>предоставлен</w:t>
            </w:r>
          </w:p>
          <w:p w:rsidR="00825F65" w:rsidRPr="00825F65" w:rsidRDefault="00825F65" w:rsidP="00825F65">
            <w:pPr>
              <w:autoSpaceDE w:val="0"/>
              <w:autoSpaceDN w:val="0"/>
              <w:adjustRightInd w:val="0"/>
              <w:rPr>
                <w:rFonts w:ascii="Arial" w:hAnsi="Arial" w:cs="Arial"/>
                <w:sz w:val="22"/>
                <w:szCs w:val="22"/>
                <w:lang w:eastAsia="en-US"/>
              </w:rPr>
            </w:pPr>
            <w:proofErr w:type="spellStart"/>
            <w:r w:rsidRPr="00825F65">
              <w:rPr>
                <w:rFonts w:ascii="Arial" w:hAnsi="Arial" w:cs="Arial"/>
                <w:sz w:val="22"/>
                <w:szCs w:val="22"/>
                <w:lang w:eastAsia="en-US"/>
              </w:rPr>
              <w:t>ия</w:t>
            </w:r>
            <w:proofErr w:type="spellEnd"/>
          </w:p>
          <w:p w:rsidR="00825F65" w:rsidRPr="00825F65" w:rsidRDefault="00825F65" w:rsidP="00825F65">
            <w:pPr>
              <w:autoSpaceDE w:val="0"/>
              <w:autoSpaceDN w:val="0"/>
              <w:adjustRightInd w:val="0"/>
              <w:rPr>
                <w:rFonts w:ascii="Arial" w:hAnsi="Arial" w:cs="Arial"/>
                <w:sz w:val="22"/>
                <w:szCs w:val="22"/>
                <w:lang w:eastAsia="en-US"/>
              </w:rPr>
            </w:pPr>
            <w:proofErr w:type="spellStart"/>
            <w:proofErr w:type="gramStart"/>
            <w:r w:rsidRPr="00825F65">
              <w:rPr>
                <w:rFonts w:ascii="Arial" w:hAnsi="Arial" w:cs="Arial"/>
                <w:sz w:val="22"/>
                <w:szCs w:val="22"/>
                <w:lang w:eastAsia="en-US"/>
              </w:rPr>
              <w:t>муниципаль</w:t>
            </w:r>
            <w:proofErr w:type="spellEnd"/>
            <w:r w:rsidRPr="00825F65">
              <w:rPr>
                <w:rFonts w:ascii="Arial" w:hAnsi="Arial" w:cs="Arial"/>
                <w:sz w:val="22"/>
                <w:szCs w:val="22"/>
                <w:lang w:eastAsia="en-US"/>
              </w:rPr>
              <w:t xml:space="preserve"> ной</w:t>
            </w:r>
            <w:proofErr w:type="gramEnd"/>
            <w:r w:rsidRPr="00825F65">
              <w:rPr>
                <w:rFonts w:ascii="Arial" w:hAnsi="Arial" w:cs="Arial"/>
                <w:sz w:val="22"/>
                <w:szCs w:val="22"/>
                <w:lang w:eastAsia="en-US"/>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lastRenderedPageBreak/>
              <w:t>должностное лицо Уполномоченног</w:t>
            </w:r>
            <w:r w:rsidRPr="00825F65">
              <w:rPr>
                <w:rFonts w:ascii="Arial" w:hAnsi="Arial" w:cs="Arial"/>
                <w:sz w:val="22"/>
                <w:szCs w:val="22"/>
                <w:lang w:eastAsia="en-US"/>
              </w:rPr>
              <w:lastRenderedPageBreak/>
              <w:t>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lastRenderedPageBreak/>
              <w:t>Уполномоченный орган /ПГС</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Указание Заявителем в заявлении </w:t>
            </w:r>
            <w:r w:rsidRPr="00825F65">
              <w:rPr>
                <w:rFonts w:ascii="Arial" w:hAnsi="Arial" w:cs="Arial"/>
                <w:sz w:val="22"/>
                <w:szCs w:val="22"/>
                <w:lang w:eastAsia="en-US"/>
              </w:rPr>
              <w:lastRenderedPageBreak/>
              <w:t>способа выдачи результата муниципальной услуги – направление в личный кабинет на Портале</w:t>
            </w:r>
          </w:p>
        </w:tc>
        <w:tc>
          <w:tcPr>
            <w:tcW w:w="2100" w:type="dxa"/>
            <w:tcBorders>
              <w:top w:val="single" w:sz="4" w:space="0" w:color="auto"/>
              <w:left w:val="single" w:sz="4" w:space="0" w:color="auto"/>
              <w:bottom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lastRenderedPageBreak/>
              <w:t xml:space="preserve">Результат муниципальной услуги, </w:t>
            </w:r>
            <w:r w:rsidRPr="00825F65">
              <w:rPr>
                <w:rFonts w:ascii="Arial" w:hAnsi="Arial" w:cs="Arial"/>
                <w:sz w:val="22"/>
                <w:szCs w:val="22"/>
                <w:lang w:eastAsia="en-US"/>
              </w:rPr>
              <w:lastRenderedPageBreak/>
              <w:t>направленный Заявителю в личный кабинет на Портале</w:t>
            </w:r>
          </w:p>
        </w:tc>
      </w:tr>
      <w:tr w:rsidR="00825F65" w:rsidRPr="006D0AE0">
        <w:tc>
          <w:tcPr>
            <w:tcW w:w="2240" w:type="dxa"/>
            <w:vMerge/>
            <w:tcBorders>
              <w:top w:val="single" w:sz="4" w:space="0" w:color="auto"/>
              <w:bottom w:val="single" w:sz="4" w:space="0" w:color="auto"/>
              <w:right w:val="single" w:sz="4" w:space="0" w:color="auto"/>
            </w:tcBorders>
          </w:tcPr>
          <w:p w:rsidR="00825F65" w:rsidRPr="006D0AE0" w:rsidRDefault="00825F65"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Направление Заявителю результата предоставления муниципальной услуги в форме бумажного документа на почтовый адрес</w:t>
            </w:r>
          </w:p>
        </w:tc>
        <w:tc>
          <w:tcPr>
            <w:tcW w:w="168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В день</w:t>
            </w:r>
          </w:p>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регистрации</w:t>
            </w:r>
          </w:p>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результата</w:t>
            </w:r>
          </w:p>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предоставлен</w:t>
            </w:r>
          </w:p>
          <w:p w:rsidR="00825F65" w:rsidRPr="00825F65" w:rsidRDefault="00825F65" w:rsidP="00825F65">
            <w:pPr>
              <w:autoSpaceDE w:val="0"/>
              <w:autoSpaceDN w:val="0"/>
              <w:adjustRightInd w:val="0"/>
              <w:rPr>
                <w:rFonts w:ascii="Arial" w:hAnsi="Arial" w:cs="Arial"/>
                <w:sz w:val="22"/>
                <w:szCs w:val="22"/>
                <w:lang w:eastAsia="en-US"/>
              </w:rPr>
            </w:pPr>
            <w:proofErr w:type="spellStart"/>
            <w:r w:rsidRPr="00825F65">
              <w:rPr>
                <w:rFonts w:ascii="Arial" w:hAnsi="Arial" w:cs="Arial"/>
                <w:sz w:val="22"/>
                <w:szCs w:val="22"/>
                <w:lang w:eastAsia="en-US"/>
              </w:rPr>
              <w:t>ия</w:t>
            </w:r>
            <w:proofErr w:type="spellEnd"/>
          </w:p>
          <w:p w:rsidR="00825F65" w:rsidRPr="00825F65" w:rsidRDefault="00825F65" w:rsidP="00825F65">
            <w:pPr>
              <w:autoSpaceDE w:val="0"/>
              <w:autoSpaceDN w:val="0"/>
              <w:adjustRightInd w:val="0"/>
              <w:rPr>
                <w:rFonts w:ascii="Arial" w:hAnsi="Arial" w:cs="Arial"/>
                <w:sz w:val="22"/>
                <w:szCs w:val="22"/>
                <w:lang w:eastAsia="en-US"/>
              </w:rPr>
            </w:pPr>
            <w:proofErr w:type="spellStart"/>
            <w:proofErr w:type="gramStart"/>
            <w:r w:rsidRPr="00825F65">
              <w:rPr>
                <w:rFonts w:ascii="Arial" w:hAnsi="Arial" w:cs="Arial"/>
                <w:sz w:val="22"/>
                <w:szCs w:val="22"/>
                <w:lang w:eastAsia="en-US"/>
              </w:rPr>
              <w:t>муниципаль</w:t>
            </w:r>
            <w:proofErr w:type="spellEnd"/>
            <w:r w:rsidRPr="00825F65">
              <w:rPr>
                <w:rFonts w:ascii="Arial" w:hAnsi="Arial" w:cs="Arial"/>
                <w:sz w:val="22"/>
                <w:szCs w:val="22"/>
                <w:lang w:eastAsia="en-US"/>
              </w:rPr>
              <w:t xml:space="preserve"> ной</w:t>
            </w:r>
            <w:proofErr w:type="gramEnd"/>
            <w:r w:rsidRPr="00825F65">
              <w:rPr>
                <w:rFonts w:ascii="Arial" w:hAnsi="Arial" w:cs="Arial"/>
                <w:sz w:val="22"/>
                <w:szCs w:val="22"/>
                <w:lang w:eastAsia="en-US"/>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Уполномоченный орган </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Указание Заявителем в заявлении способа выдачи результата муниципальной услуги – направление в форме бумажного документа на почтовый адрес </w:t>
            </w:r>
          </w:p>
        </w:tc>
        <w:tc>
          <w:tcPr>
            <w:tcW w:w="2100" w:type="dxa"/>
            <w:tcBorders>
              <w:top w:val="single" w:sz="4" w:space="0" w:color="auto"/>
              <w:left w:val="single" w:sz="4" w:space="0" w:color="auto"/>
              <w:bottom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Результат муниципальной услуги, направленный Заявителю в форме бумажного документа на почтовый адрес </w:t>
            </w:r>
          </w:p>
        </w:tc>
      </w:tr>
      <w:tr w:rsidR="00825F65" w:rsidRPr="006D0AE0">
        <w:tc>
          <w:tcPr>
            <w:tcW w:w="2240" w:type="dxa"/>
            <w:vMerge/>
            <w:tcBorders>
              <w:top w:val="single" w:sz="4" w:space="0" w:color="auto"/>
              <w:bottom w:val="single" w:sz="4" w:space="0" w:color="auto"/>
              <w:right w:val="single" w:sz="4" w:space="0" w:color="auto"/>
            </w:tcBorders>
          </w:tcPr>
          <w:p w:rsidR="00825F65" w:rsidRPr="006D0AE0" w:rsidRDefault="00825F65" w:rsidP="007E14E3">
            <w:pPr>
              <w:autoSpaceDE w:val="0"/>
              <w:autoSpaceDN w:val="0"/>
              <w:adjustRightInd w:val="0"/>
              <w:jc w:val="both"/>
              <w:rPr>
                <w:rFonts w:ascii="Arial" w:hAnsi="Arial" w:cs="Arial"/>
                <w:sz w:val="22"/>
                <w:szCs w:val="22"/>
                <w:lang w:eastAsia="en-US"/>
              </w:rPr>
            </w:pPr>
          </w:p>
        </w:tc>
        <w:tc>
          <w:tcPr>
            <w:tcW w:w="294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Выдача Заявителю результата предоставления муниципальной услуги в форме бумажного документа в Уполномоченном органе</w:t>
            </w:r>
          </w:p>
        </w:tc>
        <w:tc>
          <w:tcPr>
            <w:tcW w:w="1680" w:type="dxa"/>
            <w:tcBorders>
              <w:top w:val="single" w:sz="4" w:space="0" w:color="auto"/>
              <w:left w:val="single" w:sz="4" w:space="0" w:color="auto"/>
              <w:bottom w:val="single" w:sz="4" w:space="0" w:color="auto"/>
              <w:right w:val="single" w:sz="4" w:space="0" w:color="auto"/>
            </w:tcBorders>
          </w:tcPr>
          <w:p w:rsidR="00825F65" w:rsidRDefault="00825F65" w:rsidP="00825F65">
            <w:pPr>
              <w:widowControl w:val="0"/>
              <w:autoSpaceDE w:val="0"/>
              <w:autoSpaceDN w:val="0"/>
              <w:adjustRightInd w:val="0"/>
              <w:ind w:left="-43"/>
              <w:rPr>
                <w:rFonts w:ascii="Arial" w:hAnsi="Arial" w:cs="Arial"/>
                <w:sz w:val="22"/>
                <w:szCs w:val="22"/>
                <w:lang w:eastAsia="en-US"/>
              </w:rPr>
            </w:pPr>
            <w:proofErr w:type="gramStart"/>
            <w:r w:rsidRPr="00825F65">
              <w:rPr>
                <w:rFonts w:ascii="Arial" w:hAnsi="Arial" w:cs="Arial"/>
                <w:sz w:val="22"/>
                <w:szCs w:val="22"/>
                <w:lang w:eastAsia="en-US"/>
              </w:rPr>
              <w:t xml:space="preserve">после окончания процедуры принятия решения (в общий срок </w:t>
            </w:r>
            <w:proofErr w:type="spellStart"/>
            <w:r w:rsidRPr="00825F65">
              <w:rPr>
                <w:rFonts w:ascii="Arial" w:hAnsi="Arial" w:cs="Arial"/>
                <w:sz w:val="22"/>
                <w:szCs w:val="22"/>
                <w:lang w:eastAsia="en-US"/>
              </w:rPr>
              <w:t>предоставле</w:t>
            </w:r>
            <w:proofErr w:type="spellEnd"/>
            <w:proofErr w:type="gramEnd"/>
          </w:p>
          <w:p w:rsidR="00825F65" w:rsidRPr="00825F65" w:rsidRDefault="00825F65" w:rsidP="00825F65">
            <w:pPr>
              <w:widowControl w:val="0"/>
              <w:autoSpaceDE w:val="0"/>
              <w:autoSpaceDN w:val="0"/>
              <w:adjustRightInd w:val="0"/>
              <w:ind w:left="-43"/>
              <w:rPr>
                <w:rFonts w:ascii="Arial" w:hAnsi="Arial" w:cs="Arial"/>
                <w:sz w:val="22"/>
                <w:szCs w:val="22"/>
                <w:lang w:eastAsia="en-US"/>
              </w:rPr>
            </w:pPr>
            <w:proofErr w:type="spellStart"/>
            <w:r w:rsidRPr="00825F65">
              <w:rPr>
                <w:rFonts w:ascii="Arial" w:hAnsi="Arial" w:cs="Arial"/>
                <w:sz w:val="22"/>
                <w:szCs w:val="22"/>
                <w:lang w:eastAsia="en-US"/>
              </w:rPr>
              <w:t>ния</w:t>
            </w:r>
            <w:proofErr w:type="spellEnd"/>
            <w:r w:rsidRPr="00825F65">
              <w:rPr>
                <w:rFonts w:ascii="Arial" w:hAnsi="Arial" w:cs="Arial"/>
                <w:sz w:val="22"/>
                <w:szCs w:val="22"/>
                <w:lang w:eastAsia="en-US"/>
              </w:rPr>
              <w:t xml:space="preserve"> </w:t>
            </w:r>
            <w:proofErr w:type="spellStart"/>
            <w:proofErr w:type="gramStart"/>
            <w:r w:rsidRPr="00825F65">
              <w:rPr>
                <w:rFonts w:ascii="Arial" w:hAnsi="Arial" w:cs="Arial"/>
                <w:sz w:val="22"/>
                <w:szCs w:val="22"/>
                <w:lang w:eastAsia="en-US"/>
              </w:rPr>
              <w:t>муниципаль</w:t>
            </w:r>
            <w:proofErr w:type="spellEnd"/>
            <w:r w:rsidRPr="00825F65">
              <w:rPr>
                <w:rFonts w:ascii="Arial" w:hAnsi="Arial" w:cs="Arial"/>
                <w:sz w:val="22"/>
                <w:szCs w:val="22"/>
                <w:lang w:eastAsia="en-US"/>
              </w:rPr>
              <w:t xml:space="preserve"> ной</w:t>
            </w:r>
            <w:proofErr w:type="gramEnd"/>
            <w:r w:rsidRPr="00825F65">
              <w:rPr>
                <w:rFonts w:ascii="Arial" w:hAnsi="Arial" w:cs="Arial"/>
                <w:sz w:val="22"/>
                <w:szCs w:val="22"/>
                <w:lang w:eastAsia="en-US"/>
              </w:rPr>
              <w:t xml:space="preserve"> услуги не</w:t>
            </w:r>
          </w:p>
          <w:p w:rsidR="00825F65" w:rsidRPr="00825F65" w:rsidRDefault="00825F65" w:rsidP="00825F65">
            <w:pPr>
              <w:autoSpaceDE w:val="0"/>
              <w:autoSpaceDN w:val="0"/>
              <w:adjustRightInd w:val="0"/>
              <w:ind w:left="-43"/>
              <w:rPr>
                <w:rFonts w:ascii="Arial" w:hAnsi="Arial" w:cs="Arial"/>
                <w:sz w:val="22"/>
                <w:szCs w:val="22"/>
                <w:lang w:eastAsia="en-US"/>
              </w:rPr>
            </w:pPr>
            <w:r w:rsidRPr="00825F65">
              <w:rPr>
                <w:rFonts w:ascii="Arial" w:hAnsi="Arial" w:cs="Arial"/>
                <w:sz w:val="22"/>
                <w:szCs w:val="22"/>
                <w:lang w:eastAsia="en-US"/>
              </w:rPr>
              <w:t>включается)</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 xml:space="preserve">Уполномоченный орган </w:t>
            </w:r>
          </w:p>
        </w:tc>
        <w:tc>
          <w:tcPr>
            <w:tcW w:w="1960" w:type="dxa"/>
            <w:tcBorders>
              <w:top w:val="single" w:sz="4" w:space="0" w:color="auto"/>
              <w:left w:val="single" w:sz="4" w:space="0" w:color="auto"/>
              <w:bottom w:val="single" w:sz="4" w:space="0" w:color="auto"/>
              <w:right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Указание Заявителем в заявлении способа выдачи результата муниципальной услуги – выдача на бумажном носителе при личном обращении в Уполномоченном органе</w:t>
            </w:r>
          </w:p>
        </w:tc>
        <w:tc>
          <w:tcPr>
            <w:tcW w:w="2100" w:type="dxa"/>
            <w:tcBorders>
              <w:top w:val="single" w:sz="4" w:space="0" w:color="auto"/>
              <w:left w:val="single" w:sz="4" w:space="0" w:color="auto"/>
              <w:bottom w:val="single" w:sz="4" w:space="0" w:color="auto"/>
            </w:tcBorders>
          </w:tcPr>
          <w:p w:rsidR="00825F65" w:rsidRPr="00825F65" w:rsidRDefault="00825F65" w:rsidP="00825F65">
            <w:pPr>
              <w:autoSpaceDE w:val="0"/>
              <w:autoSpaceDN w:val="0"/>
              <w:adjustRightInd w:val="0"/>
              <w:rPr>
                <w:rFonts w:ascii="Arial" w:hAnsi="Arial" w:cs="Arial"/>
                <w:sz w:val="22"/>
                <w:szCs w:val="22"/>
                <w:lang w:eastAsia="en-US"/>
              </w:rPr>
            </w:pPr>
            <w:r w:rsidRPr="00825F65">
              <w:rPr>
                <w:rFonts w:ascii="Arial" w:hAnsi="Arial" w:cs="Arial"/>
                <w:sz w:val="22"/>
                <w:szCs w:val="22"/>
                <w:lang w:eastAsia="en-US"/>
              </w:rPr>
              <w:t>Результат муниципальной услуги, выданный Заявителю в форме бумажного документа при личном обращении в Уполномоченный орган</w:t>
            </w:r>
          </w:p>
        </w:tc>
      </w:tr>
    </w:tbl>
    <w:p w:rsidR="006D0AE0" w:rsidRDefault="006D0AE0"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D449FE" w:rsidRDefault="00D449FE">
      <w:pPr>
        <w:rPr>
          <w:rFonts w:ascii="Arial" w:hAnsi="Arial" w:cs="Arial"/>
          <w:b/>
          <w:bCs/>
          <w:color w:val="26282F"/>
          <w:sz w:val="24"/>
          <w:szCs w:val="24"/>
          <w:lang w:eastAsia="en-US"/>
        </w:rPr>
        <w:sectPr w:rsidR="00D449FE" w:rsidSect="00D449FE">
          <w:pgSz w:w="16800" w:h="11900" w:orient="landscape"/>
          <w:pgMar w:top="1100" w:right="851" w:bottom="799" w:left="340" w:header="720" w:footer="720" w:gutter="0"/>
          <w:cols w:space="720"/>
          <w:noEndnote/>
        </w:sectPr>
      </w:pPr>
      <w:bookmarkStart w:id="85" w:name="sub_2500"/>
      <w:r>
        <w:rPr>
          <w:rFonts w:ascii="Arial" w:hAnsi="Arial" w:cs="Arial"/>
          <w:b/>
          <w:bCs/>
          <w:color w:val="26282F"/>
          <w:sz w:val="24"/>
          <w:szCs w:val="24"/>
          <w:lang w:eastAsia="en-US"/>
        </w:rPr>
        <w:br w:type="page"/>
      </w:r>
    </w:p>
    <w:p w:rsidR="00D449FE" w:rsidRDefault="00D449FE">
      <w:pPr>
        <w:rPr>
          <w:rFonts w:ascii="Arial" w:hAnsi="Arial" w:cs="Arial"/>
          <w:b/>
          <w:bCs/>
          <w:color w:val="26282F"/>
          <w:sz w:val="24"/>
          <w:szCs w:val="24"/>
          <w:lang w:eastAsia="en-US"/>
        </w:rPr>
      </w:pPr>
    </w:p>
    <w:p w:rsidR="007E14E3" w:rsidRPr="007E14E3" w:rsidRDefault="007E14E3" w:rsidP="007E14E3">
      <w:pPr>
        <w:autoSpaceDE w:val="0"/>
        <w:autoSpaceDN w:val="0"/>
        <w:adjustRightInd w:val="0"/>
        <w:ind w:firstLine="720"/>
        <w:jc w:val="right"/>
        <w:rPr>
          <w:rFonts w:ascii="Arial" w:hAnsi="Arial" w:cs="Arial"/>
          <w:b/>
          <w:bCs/>
          <w:color w:val="26282F"/>
          <w:sz w:val="24"/>
          <w:szCs w:val="24"/>
          <w:lang w:eastAsia="en-US"/>
        </w:rPr>
      </w:pPr>
      <w:r w:rsidRPr="007E14E3">
        <w:rPr>
          <w:rFonts w:ascii="Arial" w:hAnsi="Arial" w:cs="Arial"/>
          <w:b/>
          <w:bCs/>
          <w:color w:val="26282F"/>
          <w:sz w:val="24"/>
          <w:szCs w:val="24"/>
          <w:lang w:eastAsia="en-US"/>
        </w:rPr>
        <w:t xml:space="preserve">Приложение </w:t>
      </w:r>
      <w:r w:rsidR="004D5255">
        <w:rPr>
          <w:rFonts w:ascii="Arial" w:hAnsi="Arial" w:cs="Arial"/>
          <w:b/>
          <w:bCs/>
          <w:color w:val="26282F"/>
          <w:sz w:val="24"/>
          <w:szCs w:val="24"/>
          <w:lang w:eastAsia="en-US"/>
        </w:rPr>
        <w:t>№</w:t>
      </w:r>
      <w:r w:rsidRPr="007E14E3">
        <w:rPr>
          <w:rFonts w:ascii="Arial" w:hAnsi="Arial" w:cs="Arial"/>
          <w:b/>
          <w:bCs/>
          <w:color w:val="26282F"/>
          <w:sz w:val="24"/>
          <w:szCs w:val="24"/>
          <w:lang w:eastAsia="en-US"/>
        </w:rPr>
        <w:t> 5</w:t>
      </w:r>
      <w:r w:rsidRPr="007E14E3">
        <w:rPr>
          <w:rFonts w:ascii="Arial" w:hAnsi="Arial" w:cs="Arial"/>
          <w:b/>
          <w:bCs/>
          <w:color w:val="26282F"/>
          <w:sz w:val="24"/>
          <w:szCs w:val="24"/>
          <w:lang w:eastAsia="en-US"/>
        </w:rPr>
        <w:br/>
        <w:t xml:space="preserve">к </w:t>
      </w:r>
      <w:hyperlink w:anchor="sub_2000" w:history="1">
        <w:r w:rsidRPr="004D5255">
          <w:rPr>
            <w:rFonts w:ascii="Arial" w:hAnsi="Arial" w:cs="Arial"/>
            <w:sz w:val="24"/>
            <w:szCs w:val="24"/>
            <w:lang w:eastAsia="en-US"/>
          </w:rPr>
          <w:t>Административному регламенту</w:t>
        </w:r>
      </w:hyperlink>
      <w:r w:rsidRPr="004D5255">
        <w:rPr>
          <w:rFonts w:ascii="Arial" w:hAnsi="Arial" w:cs="Arial"/>
          <w:b/>
          <w:bCs/>
          <w:sz w:val="24"/>
          <w:szCs w:val="24"/>
          <w:lang w:eastAsia="en-US"/>
        </w:rPr>
        <w:br/>
      </w:r>
    </w:p>
    <w:bookmarkEnd w:id="85"/>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кому:</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_________________________________</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w:t>
      </w:r>
      <w:proofErr w:type="gramStart"/>
      <w:r w:rsidRPr="007E14E3">
        <w:rPr>
          <w:rFonts w:ascii="Courier New" w:hAnsi="Courier New" w:cs="Courier New"/>
          <w:sz w:val="22"/>
          <w:szCs w:val="22"/>
          <w:lang w:eastAsia="en-US"/>
        </w:rPr>
        <w:t>(наименование заявителя (фамилия,</w:t>
      </w:r>
      <w:proofErr w:type="gramEnd"/>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имя, отчество - для граждан,</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полное наименование организации,</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фамилия, имя, отчество</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руководителя - </w:t>
      </w:r>
      <w:proofErr w:type="gramStart"/>
      <w:r w:rsidRPr="007E14E3">
        <w:rPr>
          <w:rFonts w:ascii="Courier New" w:hAnsi="Courier New" w:cs="Courier New"/>
          <w:sz w:val="22"/>
          <w:szCs w:val="22"/>
          <w:lang w:eastAsia="en-US"/>
        </w:rPr>
        <w:t>для</w:t>
      </w:r>
      <w:proofErr w:type="gramEnd"/>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юридических лиц),</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_________________________________</w:t>
      </w:r>
    </w:p>
    <w:p w:rsidR="007E14E3" w:rsidRPr="007E14E3" w:rsidRDefault="007E14E3" w:rsidP="007E14E3">
      <w:pPr>
        <w:autoSpaceDE w:val="0"/>
        <w:autoSpaceDN w:val="0"/>
        <w:adjustRightInd w:val="0"/>
        <w:rPr>
          <w:rFonts w:ascii="Courier New" w:hAnsi="Courier New" w:cs="Courier New"/>
          <w:sz w:val="22"/>
          <w:szCs w:val="22"/>
          <w:lang w:eastAsia="en-US"/>
        </w:rPr>
      </w:pPr>
      <w:r w:rsidRPr="007E14E3">
        <w:rPr>
          <w:rFonts w:ascii="Courier New" w:hAnsi="Courier New" w:cs="Courier New"/>
          <w:sz w:val="22"/>
          <w:szCs w:val="22"/>
          <w:lang w:eastAsia="en-US"/>
        </w:rPr>
        <w:t xml:space="preserve">                                           его почтовый индекс и адрес,</w:t>
      </w:r>
    </w:p>
    <w:p w:rsidR="007E14E3" w:rsidRPr="007E14E3" w:rsidRDefault="00B6672E" w:rsidP="007E14E3">
      <w:pPr>
        <w:autoSpaceDE w:val="0"/>
        <w:autoSpaceDN w:val="0"/>
        <w:adjustRightInd w:val="0"/>
        <w:rPr>
          <w:rFonts w:ascii="Courier New" w:hAnsi="Courier New" w:cs="Courier New"/>
          <w:sz w:val="22"/>
          <w:szCs w:val="22"/>
          <w:lang w:eastAsia="en-US"/>
        </w:rPr>
      </w:pPr>
      <w:r>
        <w:rPr>
          <w:rFonts w:ascii="Courier New" w:hAnsi="Courier New" w:cs="Courier New"/>
          <w:sz w:val="22"/>
          <w:szCs w:val="22"/>
          <w:lang w:eastAsia="en-US"/>
        </w:rPr>
        <w:t xml:space="preserve">                                             </w:t>
      </w:r>
      <w:r w:rsidR="007E14E3" w:rsidRPr="007E14E3">
        <w:rPr>
          <w:rFonts w:ascii="Courier New" w:hAnsi="Courier New" w:cs="Courier New"/>
          <w:sz w:val="22"/>
          <w:szCs w:val="22"/>
          <w:lang w:eastAsia="en-US"/>
        </w:rPr>
        <w:t>адрес электронной почты)</w:t>
      </w: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7E14E3" w:rsidRPr="005D1DB8" w:rsidRDefault="007E14E3" w:rsidP="005D1DB8">
      <w:pPr>
        <w:jc w:val="center"/>
        <w:rPr>
          <w:rFonts w:eastAsiaTheme="minorHAnsi"/>
          <w:b/>
          <w:sz w:val="28"/>
          <w:szCs w:val="28"/>
          <w:lang w:eastAsia="en-US"/>
        </w:rPr>
      </w:pPr>
      <w:r w:rsidRPr="005D1DB8">
        <w:rPr>
          <w:rFonts w:eastAsiaTheme="minorHAnsi"/>
          <w:b/>
          <w:sz w:val="28"/>
          <w:szCs w:val="28"/>
          <w:lang w:eastAsia="en-US"/>
        </w:rPr>
        <w:t>РЕШЕНИЕ</w:t>
      </w:r>
      <w:r w:rsidRPr="005D1DB8">
        <w:rPr>
          <w:rFonts w:eastAsiaTheme="minorHAnsi"/>
          <w:b/>
          <w:sz w:val="28"/>
          <w:szCs w:val="28"/>
          <w:lang w:eastAsia="en-US"/>
        </w:rPr>
        <w:br/>
        <w:t>об отказе в приеме документов, необходимых для предоставления услуги</w:t>
      </w:r>
    </w:p>
    <w:p w:rsidR="007E14E3" w:rsidRDefault="007E14E3" w:rsidP="007E14E3">
      <w:pPr>
        <w:autoSpaceDE w:val="0"/>
        <w:autoSpaceDN w:val="0"/>
        <w:adjustRightInd w:val="0"/>
        <w:ind w:firstLine="720"/>
        <w:jc w:val="both"/>
        <w:rPr>
          <w:rFonts w:ascii="Arial" w:hAnsi="Arial" w:cs="Arial"/>
          <w:sz w:val="24"/>
          <w:szCs w:val="24"/>
          <w:lang w:eastAsia="en-US"/>
        </w:rPr>
      </w:pPr>
    </w:p>
    <w:p w:rsidR="005D1DB8" w:rsidRPr="007E14E3" w:rsidRDefault="005D1DB8" w:rsidP="007E14E3">
      <w:pPr>
        <w:autoSpaceDE w:val="0"/>
        <w:autoSpaceDN w:val="0"/>
        <w:adjustRightInd w:val="0"/>
        <w:ind w:firstLine="720"/>
        <w:jc w:val="both"/>
        <w:rPr>
          <w:rFonts w:ascii="Arial" w:hAnsi="Arial" w:cs="Arial"/>
          <w:sz w:val="24"/>
          <w:szCs w:val="24"/>
          <w:lang w:eastAsia="en-US"/>
        </w:rPr>
      </w:pPr>
    </w:p>
    <w:p w:rsidR="007E14E3" w:rsidRPr="0059265C" w:rsidRDefault="007E14E3" w:rsidP="005D1DB8">
      <w:pPr>
        <w:suppressAutoHyphens/>
        <w:autoSpaceDE w:val="0"/>
        <w:ind w:firstLine="709"/>
        <w:jc w:val="both"/>
        <w:rPr>
          <w:sz w:val="24"/>
          <w:szCs w:val="24"/>
          <w:lang w:eastAsia="zh-CN"/>
        </w:rPr>
      </w:pPr>
      <w:r w:rsidRPr="0059265C">
        <w:rPr>
          <w:sz w:val="24"/>
          <w:szCs w:val="24"/>
          <w:lang w:eastAsia="zh-CN"/>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14E3" w:rsidRPr="0059265C" w:rsidRDefault="007E14E3" w:rsidP="0059265C">
      <w:pPr>
        <w:suppressAutoHyphens/>
        <w:autoSpaceDE w:val="0"/>
        <w:jc w:val="both"/>
        <w:rPr>
          <w:sz w:val="24"/>
          <w:szCs w:val="24"/>
          <w:lang w:eastAsia="zh-CN"/>
        </w:rPr>
      </w:pPr>
      <w:bookmarkStart w:id="86" w:name="sub_2501"/>
      <w:r w:rsidRPr="0059265C">
        <w:rPr>
          <w:sz w:val="24"/>
          <w:szCs w:val="24"/>
          <w:lang w:eastAsia="zh-CN"/>
        </w:rPr>
        <w:t>1. Неполное заполнение полей в форме заявления, в том числе в интерактивной форме заявления на ЕПГУ;</w:t>
      </w:r>
    </w:p>
    <w:p w:rsidR="007E14E3" w:rsidRPr="0059265C" w:rsidRDefault="007E14E3" w:rsidP="0059265C">
      <w:pPr>
        <w:suppressAutoHyphens/>
        <w:autoSpaceDE w:val="0"/>
        <w:jc w:val="both"/>
        <w:rPr>
          <w:sz w:val="24"/>
          <w:szCs w:val="24"/>
          <w:lang w:eastAsia="zh-CN"/>
        </w:rPr>
      </w:pPr>
      <w:bookmarkStart w:id="87" w:name="sub_2502"/>
      <w:bookmarkEnd w:id="86"/>
      <w:r w:rsidRPr="0059265C">
        <w:rPr>
          <w:sz w:val="24"/>
          <w:szCs w:val="24"/>
          <w:lang w:eastAsia="zh-C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14E3" w:rsidRPr="0059265C" w:rsidRDefault="007E14E3" w:rsidP="0059265C">
      <w:pPr>
        <w:suppressAutoHyphens/>
        <w:autoSpaceDE w:val="0"/>
        <w:jc w:val="both"/>
        <w:rPr>
          <w:sz w:val="24"/>
          <w:szCs w:val="24"/>
          <w:lang w:eastAsia="zh-CN"/>
        </w:rPr>
      </w:pPr>
      <w:bookmarkStart w:id="88" w:name="sub_2503"/>
      <w:bookmarkEnd w:id="87"/>
      <w:r w:rsidRPr="0059265C">
        <w:rPr>
          <w:sz w:val="24"/>
          <w:szCs w:val="24"/>
          <w:lang w:eastAsia="zh-CN"/>
        </w:rPr>
        <w:t>3. Представление неполного комплекта документов;</w:t>
      </w:r>
    </w:p>
    <w:p w:rsidR="007E14E3" w:rsidRPr="0059265C" w:rsidRDefault="007E14E3" w:rsidP="0059265C">
      <w:pPr>
        <w:suppressAutoHyphens/>
        <w:autoSpaceDE w:val="0"/>
        <w:jc w:val="both"/>
        <w:rPr>
          <w:sz w:val="24"/>
          <w:szCs w:val="24"/>
          <w:lang w:eastAsia="zh-CN"/>
        </w:rPr>
      </w:pPr>
      <w:bookmarkStart w:id="89" w:name="sub_2504"/>
      <w:bookmarkEnd w:id="88"/>
      <w:r w:rsidRPr="0059265C">
        <w:rPr>
          <w:sz w:val="24"/>
          <w:szCs w:val="24"/>
          <w:lang w:eastAsia="zh-C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14E3" w:rsidRPr="0059265C" w:rsidRDefault="007E14E3" w:rsidP="0059265C">
      <w:pPr>
        <w:suppressAutoHyphens/>
        <w:autoSpaceDE w:val="0"/>
        <w:jc w:val="both"/>
        <w:rPr>
          <w:sz w:val="24"/>
          <w:szCs w:val="24"/>
          <w:lang w:eastAsia="zh-CN"/>
        </w:rPr>
      </w:pPr>
      <w:bookmarkStart w:id="90" w:name="sub_2505"/>
      <w:bookmarkEnd w:id="89"/>
      <w:r w:rsidRPr="0059265C">
        <w:rPr>
          <w:sz w:val="24"/>
          <w:szCs w:val="24"/>
          <w:lang w:eastAsia="zh-C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14E3" w:rsidRPr="0059265C" w:rsidRDefault="007E14E3" w:rsidP="0059265C">
      <w:pPr>
        <w:suppressAutoHyphens/>
        <w:autoSpaceDE w:val="0"/>
        <w:jc w:val="both"/>
        <w:rPr>
          <w:sz w:val="24"/>
          <w:szCs w:val="24"/>
          <w:lang w:eastAsia="zh-CN"/>
        </w:rPr>
      </w:pPr>
      <w:bookmarkStart w:id="91" w:name="sub_2506"/>
      <w:bookmarkEnd w:id="90"/>
      <w:r w:rsidRPr="0059265C">
        <w:rPr>
          <w:sz w:val="24"/>
          <w:szCs w:val="24"/>
          <w:lang w:eastAsia="zh-C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14E3" w:rsidRPr="0059265C" w:rsidRDefault="007E14E3" w:rsidP="0059265C">
      <w:pPr>
        <w:suppressAutoHyphens/>
        <w:autoSpaceDE w:val="0"/>
        <w:jc w:val="both"/>
        <w:rPr>
          <w:sz w:val="24"/>
          <w:szCs w:val="24"/>
          <w:lang w:eastAsia="zh-CN"/>
        </w:rPr>
      </w:pPr>
      <w:bookmarkStart w:id="92" w:name="sub_2507"/>
      <w:bookmarkEnd w:id="91"/>
      <w:r w:rsidRPr="0059265C">
        <w:rPr>
          <w:sz w:val="24"/>
          <w:szCs w:val="24"/>
          <w:lang w:eastAsia="zh-CN"/>
        </w:rPr>
        <w:t>7. Наличие противоречивых сведений в заявлении и приложенных к нему документах;</w:t>
      </w:r>
    </w:p>
    <w:p w:rsidR="00452BBE" w:rsidRPr="0059265C" w:rsidRDefault="007E14E3" w:rsidP="0059265C">
      <w:pPr>
        <w:suppressAutoHyphens/>
        <w:autoSpaceDE w:val="0"/>
        <w:jc w:val="both"/>
        <w:rPr>
          <w:sz w:val="24"/>
          <w:szCs w:val="24"/>
          <w:lang w:eastAsia="zh-CN"/>
        </w:rPr>
      </w:pPr>
      <w:bookmarkStart w:id="93" w:name="sub_2508"/>
      <w:bookmarkEnd w:id="92"/>
      <w:r w:rsidRPr="0059265C">
        <w:rPr>
          <w:sz w:val="24"/>
          <w:szCs w:val="24"/>
          <w:lang w:eastAsia="zh-CN"/>
        </w:rPr>
        <w:t>8. Заявление подано в орган местного самоуправления, в полномочия котор</w:t>
      </w:r>
      <w:r w:rsidR="00452BBE" w:rsidRPr="0059265C">
        <w:rPr>
          <w:sz w:val="24"/>
          <w:szCs w:val="24"/>
          <w:lang w:eastAsia="zh-CN"/>
        </w:rPr>
        <w:t>ого</w:t>
      </w:r>
      <w:r w:rsidRPr="0059265C">
        <w:rPr>
          <w:sz w:val="24"/>
          <w:szCs w:val="24"/>
          <w:lang w:eastAsia="zh-CN"/>
        </w:rPr>
        <w:t xml:space="preserve"> не входит предоставление услуги. </w:t>
      </w:r>
    </w:p>
    <w:p w:rsidR="007E14E3" w:rsidRPr="0059265C" w:rsidRDefault="007E14E3" w:rsidP="0059265C">
      <w:pPr>
        <w:suppressAutoHyphens/>
        <w:autoSpaceDE w:val="0"/>
        <w:jc w:val="both"/>
        <w:rPr>
          <w:sz w:val="24"/>
          <w:szCs w:val="24"/>
          <w:lang w:eastAsia="zh-CN"/>
        </w:rPr>
      </w:pPr>
      <w:r w:rsidRPr="0059265C">
        <w:rPr>
          <w:sz w:val="24"/>
          <w:szCs w:val="24"/>
          <w:lang w:eastAsia="zh-CN"/>
        </w:rPr>
        <w:t>Дополнительная информация: _______________________________________________.</w:t>
      </w:r>
    </w:p>
    <w:bookmarkEnd w:id="93"/>
    <w:p w:rsidR="007E14E3" w:rsidRPr="0059265C" w:rsidRDefault="007E14E3" w:rsidP="0059265C">
      <w:pPr>
        <w:suppressAutoHyphens/>
        <w:autoSpaceDE w:val="0"/>
        <w:jc w:val="both"/>
        <w:rPr>
          <w:sz w:val="24"/>
          <w:szCs w:val="24"/>
          <w:lang w:eastAsia="zh-CN"/>
        </w:rPr>
      </w:pPr>
      <w:r w:rsidRPr="0059265C">
        <w:rPr>
          <w:sz w:val="24"/>
          <w:szCs w:val="24"/>
          <w:lang w:eastAsia="zh-CN"/>
        </w:rPr>
        <w:t>Вы вправе повторно обратиться в уполномоченный орган с заявлением о предоставлении услуги после устранения указанных нарушений.</w:t>
      </w:r>
    </w:p>
    <w:p w:rsidR="007E14E3" w:rsidRPr="0059265C" w:rsidRDefault="007E14E3" w:rsidP="0059265C">
      <w:pPr>
        <w:suppressAutoHyphens/>
        <w:autoSpaceDE w:val="0"/>
        <w:jc w:val="both"/>
        <w:rPr>
          <w:sz w:val="24"/>
          <w:szCs w:val="24"/>
          <w:lang w:eastAsia="zh-CN"/>
        </w:rPr>
      </w:pPr>
      <w:r w:rsidRPr="0059265C">
        <w:rPr>
          <w:sz w:val="24"/>
          <w:szCs w:val="24"/>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rsidR="007E14E3" w:rsidRPr="0059265C" w:rsidRDefault="007E14E3" w:rsidP="0059265C">
      <w:pPr>
        <w:suppressAutoHyphens/>
        <w:autoSpaceDE w:val="0"/>
        <w:jc w:val="both"/>
        <w:rPr>
          <w:sz w:val="24"/>
          <w:szCs w:val="24"/>
          <w:lang w:eastAsia="zh-CN"/>
        </w:rPr>
      </w:pPr>
    </w:p>
    <w:p w:rsidR="007E14E3" w:rsidRPr="0059265C" w:rsidRDefault="007E14E3" w:rsidP="0059265C">
      <w:pPr>
        <w:suppressAutoHyphens/>
        <w:autoSpaceDE w:val="0"/>
        <w:jc w:val="both"/>
        <w:rPr>
          <w:sz w:val="24"/>
          <w:szCs w:val="24"/>
          <w:lang w:eastAsia="zh-CN"/>
        </w:rPr>
      </w:pPr>
      <w:r w:rsidRPr="0059265C">
        <w:rPr>
          <w:sz w:val="24"/>
          <w:szCs w:val="24"/>
          <w:lang w:eastAsia="zh-CN"/>
        </w:rPr>
        <w:t xml:space="preserve">____________  </w:t>
      </w:r>
      <w:r w:rsidR="0059265C">
        <w:rPr>
          <w:sz w:val="24"/>
          <w:szCs w:val="24"/>
          <w:lang w:eastAsia="zh-CN"/>
        </w:rPr>
        <w:t xml:space="preserve">    </w:t>
      </w:r>
      <w:r w:rsidRPr="0059265C">
        <w:rPr>
          <w:sz w:val="24"/>
          <w:szCs w:val="24"/>
          <w:lang w:eastAsia="zh-CN"/>
        </w:rPr>
        <w:t xml:space="preserve"> </w:t>
      </w:r>
      <w:r w:rsidR="0059265C">
        <w:rPr>
          <w:sz w:val="24"/>
          <w:szCs w:val="24"/>
          <w:lang w:eastAsia="zh-CN"/>
        </w:rPr>
        <w:t xml:space="preserve">  </w:t>
      </w:r>
      <w:r w:rsidRPr="0059265C">
        <w:rPr>
          <w:sz w:val="24"/>
          <w:szCs w:val="24"/>
          <w:lang w:eastAsia="zh-CN"/>
        </w:rPr>
        <w:t xml:space="preserve">___________ </w:t>
      </w:r>
      <w:r w:rsidR="0059265C">
        <w:rPr>
          <w:sz w:val="24"/>
          <w:szCs w:val="24"/>
          <w:lang w:eastAsia="zh-CN"/>
        </w:rPr>
        <w:t xml:space="preserve">               </w:t>
      </w:r>
      <w:r w:rsidRPr="0059265C">
        <w:rPr>
          <w:sz w:val="24"/>
          <w:szCs w:val="24"/>
          <w:lang w:eastAsia="zh-CN"/>
        </w:rPr>
        <w:t xml:space="preserve">  ____________________________________________</w:t>
      </w:r>
    </w:p>
    <w:p w:rsidR="007E14E3" w:rsidRPr="0059265C" w:rsidRDefault="0059265C" w:rsidP="0059265C">
      <w:pPr>
        <w:suppressAutoHyphens/>
        <w:autoSpaceDE w:val="0"/>
        <w:jc w:val="both"/>
        <w:rPr>
          <w:sz w:val="24"/>
          <w:szCs w:val="24"/>
          <w:lang w:eastAsia="zh-CN"/>
        </w:rPr>
      </w:pPr>
      <w:r>
        <w:rPr>
          <w:sz w:val="24"/>
          <w:szCs w:val="24"/>
          <w:lang w:eastAsia="zh-CN"/>
        </w:rPr>
        <w:t xml:space="preserve">  </w:t>
      </w:r>
      <w:r w:rsidR="007E14E3" w:rsidRPr="0059265C">
        <w:rPr>
          <w:sz w:val="24"/>
          <w:szCs w:val="24"/>
          <w:lang w:eastAsia="zh-CN"/>
        </w:rPr>
        <w:t xml:space="preserve">(должность)    </w:t>
      </w:r>
      <w:r>
        <w:rPr>
          <w:sz w:val="24"/>
          <w:szCs w:val="24"/>
          <w:lang w:eastAsia="zh-CN"/>
        </w:rPr>
        <w:t xml:space="preserve">        </w:t>
      </w:r>
      <w:r w:rsidR="007E14E3" w:rsidRPr="0059265C">
        <w:rPr>
          <w:sz w:val="24"/>
          <w:szCs w:val="24"/>
          <w:lang w:eastAsia="zh-CN"/>
        </w:rPr>
        <w:t xml:space="preserve"> (подпись)   </w:t>
      </w:r>
      <w:r>
        <w:rPr>
          <w:sz w:val="24"/>
          <w:szCs w:val="24"/>
          <w:lang w:eastAsia="zh-CN"/>
        </w:rPr>
        <w:t xml:space="preserve">              </w:t>
      </w:r>
      <w:r w:rsidR="007E14E3" w:rsidRPr="0059265C">
        <w:rPr>
          <w:sz w:val="24"/>
          <w:szCs w:val="24"/>
          <w:lang w:eastAsia="zh-CN"/>
        </w:rPr>
        <w:t xml:space="preserve">  (фамилия, имя, отчество (последнее - при наличии)</w:t>
      </w:r>
      <w:r>
        <w:rPr>
          <w:sz w:val="24"/>
          <w:szCs w:val="24"/>
          <w:lang w:eastAsia="zh-CN"/>
        </w:rPr>
        <w:t>)</w:t>
      </w:r>
    </w:p>
    <w:p w:rsidR="007E14E3" w:rsidRDefault="007E14E3" w:rsidP="0059265C">
      <w:pPr>
        <w:suppressAutoHyphens/>
        <w:autoSpaceDE w:val="0"/>
        <w:jc w:val="both"/>
        <w:rPr>
          <w:sz w:val="24"/>
          <w:szCs w:val="24"/>
          <w:lang w:eastAsia="zh-CN"/>
        </w:rPr>
      </w:pPr>
    </w:p>
    <w:p w:rsidR="0059265C" w:rsidRPr="0059265C" w:rsidRDefault="0059265C" w:rsidP="0059265C">
      <w:pPr>
        <w:suppressAutoHyphens/>
        <w:autoSpaceDE w:val="0"/>
        <w:jc w:val="both"/>
        <w:rPr>
          <w:sz w:val="24"/>
          <w:szCs w:val="24"/>
          <w:lang w:eastAsia="zh-CN"/>
        </w:rPr>
      </w:pPr>
    </w:p>
    <w:p w:rsidR="007E14E3" w:rsidRPr="0059265C" w:rsidRDefault="007E14E3" w:rsidP="0059265C">
      <w:pPr>
        <w:suppressAutoHyphens/>
        <w:autoSpaceDE w:val="0"/>
        <w:jc w:val="both"/>
        <w:rPr>
          <w:sz w:val="24"/>
          <w:szCs w:val="24"/>
          <w:lang w:eastAsia="zh-CN"/>
        </w:rPr>
      </w:pPr>
      <w:r w:rsidRPr="0059265C">
        <w:rPr>
          <w:sz w:val="24"/>
          <w:szCs w:val="24"/>
          <w:lang w:eastAsia="zh-CN"/>
        </w:rPr>
        <w:t>Дата</w:t>
      </w:r>
    </w:p>
    <w:p w:rsidR="00911339" w:rsidRPr="0059265C" w:rsidRDefault="00911339" w:rsidP="0059265C">
      <w:pPr>
        <w:suppressAutoHyphens/>
        <w:autoSpaceDE w:val="0"/>
        <w:jc w:val="both"/>
        <w:rPr>
          <w:sz w:val="24"/>
          <w:szCs w:val="24"/>
          <w:lang w:eastAsia="zh-CN"/>
        </w:rPr>
      </w:pPr>
      <w:r w:rsidRPr="0059265C">
        <w:rPr>
          <w:sz w:val="24"/>
          <w:szCs w:val="24"/>
          <w:lang w:eastAsia="zh-CN"/>
        </w:rPr>
        <w:br w:type="page"/>
      </w:r>
    </w:p>
    <w:p w:rsidR="00911339" w:rsidRPr="00911339" w:rsidRDefault="00911339" w:rsidP="00911339">
      <w:pPr>
        <w:autoSpaceDE w:val="0"/>
        <w:autoSpaceDN w:val="0"/>
        <w:adjustRightInd w:val="0"/>
        <w:ind w:firstLine="698"/>
        <w:jc w:val="right"/>
        <w:rPr>
          <w:rFonts w:ascii="Arial" w:eastAsiaTheme="minorHAnsi" w:hAnsi="Arial" w:cs="Arial"/>
          <w:sz w:val="24"/>
          <w:szCs w:val="24"/>
          <w:lang w:eastAsia="en-US"/>
        </w:rPr>
      </w:pPr>
      <w:r w:rsidRPr="00911339">
        <w:rPr>
          <w:rFonts w:ascii="Arial" w:eastAsiaTheme="minorHAnsi" w:hAnsi="Arial" w:cs="Arial"/>
          <w:b/>
          <w:bCs/>
          <w:color w:val="26282F"/>
          <w:sz w:val="24"/>
          <w:szCs w:val="24"/>
          <w:lang w:eastAsia="en-US"/>
        </w:rPr>
        <w:lastRenderedPageBreak/>
        <w:t>Приложение №</w:t>
      </w:r>
      <w:r>
        <w:rPr>
          <w:rFonts w:ascii="Arial" w:eastAsiaTheme="minorHAnsi" w:hAnsi="Arial" w:cs="Arial"/>
          <w:b/>
          <w:bCs/>
          <w:color w:val="26282F"/>
          <w:sz w:val="24"/>
          <w:szCs w:val="24"/>
          <w:lang w:eastAsia="en-US"/>
        </w:rPr>
        <w:t>6</w:t>
      </w:r>
      <w:r w:rsidRPr="00911339">
        <w:rPr>
          <w:rFonts w:ascii="Arial" w:eastAsiaTheme="minorHAnsi" w:hAnsi="Arial" w:cs="Arial"/>
          <w:b/>
          <w:bCs/>
          <w:color w:val="26282F"/>
          <w:sz w:val="24"/>
          <w:szCs w:val="24"/>
          <w:lang w:eastAsia="en-US"/>
        </w:rPr>
        <w:br/>
        <w:t xml:space="preserve">к </w:t>
      </w:r>
      <w:hyperlink w:anchor="sub_0" w:history="1">
        <w:r w:rsidRPr="00911339">
          <w:rPr>
            <w:rFonts w:ascii="Arial" w:eastAsiaTheme="minorHAnsi" w:hAnsi="Arial" w:cs="Arial"/>
            <w:sz w:val="24"/>
            <w:szCs w:val="24"/>
            <w:lang w:eastAsia="en-US"/>
          </w:rPr>
          <w:t>Административному регламенту</w:t>
        </w:r>
      </w:hyperlink>
    </w:p>
    <w:p w:rsidR="00911339" w:rsidRPr="00911339" w:rsidRDefault="00911339" w:rsidP="00911339">
      <w:pPr>
        <w:widowControl w:val="0"/>
        <w:autoSpaceDE w:val="0"/>
        <w:autoSpaceDN w:val="0"/>
        <w:adjustRightInd w:val="0"/>
        <w:jc w:val="right"/>
        <w:rPr>
          <w:sz w:val="24"/>
          <w:szCs w:val="24"/>
        </w:rPr>
      </w:pPr>
    </w:p>
    <w:p w:rsidR="00911339" w:rsidRPr="00911339" w:rsidRDefault="00911339" w:rsidP="00911339">
      <w:pPr>
        <w:widowControl w:val="0"/>
        <w:autoSpaceDE w:val="0"/>
        <w:autoSpaceDN w:val="0"/>
        <w:adjustRightInd w:val="0"/>
        <w:jc w:val="right"/>
        <w:rPr>
          <w:sz w:val="24"/>
          <w:szCs w:val="24"/>
        </w:rPr>
      </w:pPr>
      <w:r w:rsidRPr="00911339">
        <w:rPr>
          <w:sz w:val="24"/>
          <w:szCs w:val="24"/>
        </w:rPr>
        <w:t>Главе городского округа Кинешма</w:t>
      </w:r>
    </w:p>
    <w:p w:rsidR="00911339" w:rsidRPr="00911339" w:rsidRDefault="00911339" w:rsidP="00911339">
      <w:pPr>
        <w:widowControl w:val="0"/>
        <w:autoSpaceDE w:val="0"/>
        <w:autoSpaceDN w:val="0"/>
        <w:adjustRightInd w:val="0"/>
        <w:jc w:val="right"/>
        <w:rPr>
          <w:sz w:val="24"/>
          <w:szCs w:val="24"/>
        </w:rPr>
      </w:pPr>
      <w:r w:rsidRPr="00911339">
        <w:rPr>
          <w:sz w:val="24"/>
          <w:szCs w:val="24"/>
        </w:rPr>
        <w:t>_____________________________________________</w:t>
      </w:r>
    </w:p>
    <w:p w:rsidR="00911339" w:rsidRPr="00911339" w:rsidRDefault="00911339" w:rsidP="00911339">
      <w:pPr>
        <w:jc w:val="right"/>
        <w:rPr>
          <w:rFonts w:cstheme="minorBidi"/>
          <w:sz w:val="28"/>
          <w:szCs w:val="28"/>
          <w:lang w:eastAsia="en-US"/>
        </w:rPr>
      </w:pPr>
      <w:r w:rsidRPr="00911339">
        <w:rPr>
          <w:rFonts w:eastAsiaTheme="minorHAnsi"/>
          <w:sz w:val="24"/>
          <w:szCs w:val="24"/>
          <w:lang w:eastAsia="en-US"/>
        </w:rPr>
        <w:t xml:space="preserve">   от </w:t>
      </w:r>
      <w:r w:rsidRPr="00911339">
        <w:rPr>
          <w:rFonts w:eastAsiaTheme="minorHAnsi"/>
          <w:sz w:val="22"/>
          <w:szCs w:val="22"/>
          <w:lang w:eastAsia="en-US"/>
        </w:rPr>
        <w:t>________________________________________________</w:t>
      </w:r>
    </w:p>
    <w:p w:rsidR="00911339" w:rsidRPr="00911339" w:rsidRDefault="00911339" w:rsidP="00911339">
      <w:pPr>
        <w:jc w:val="center"/>
        <w:rPr>
          <w:rFonts w:cstheme="minorBidi"/>
          <w:lang w:eastAsia="en-US"/>
        </w:rPr>
      </w:pPr>
      <w:r w:rsidRPr="00911339">
        <w:rPr>
          <w:rFonts w:cstheme="minorBidi"/>
          <w:lang w:eastAsia="en-US"/>
        </w:rPr>
        <w:t xml:space="preserve">                                                                 (Ф.И.О.)</w:t>
      </w:r>
    </w:p>
    <w:p w:rsidR="00911339" w:rsidRPr="00911339" w:rsidRDefault="00911339" w:rsidP="00911339">
      <w:pPr>
        <w:suppressAutoHyphens/>
        <w:autoSpaceDE w:val="0"/>
        <w:jc w:val="right"/>
        <w:rPr>
          <w:sz w:val="24"/>
          <w:szCs w:val="24"/>
          <w:lang w:eastAsia="zh-CN"/>
        </w:rPr>
      </w:pPr>
      <w:proofErr w:type="gramStart"/>
      <w:r w:rsidRPr="00911339">
        <w:rPr>
          <w:sz w:val="24"/>
          <w:szCs w:val="24"/>
          <w:lang w:eastAsia="zh-CN"/>
        </w:rPr>
        <w:t>зарегистрирован</w:t>
      </w:r>
      <w:proofErr w:type="gramEnd"/>
      <w:r w:rsidRPr="00911339">
        <w:rPr>
          <w:sz w:val="24"/>
          <w:szCs w:val="24"/>
          <w:lang w:eastAsia="zh-CN"/>
        </w:rPr>
        <w:t xml:space="preserve"> (</w:t>
      </w:r>
      <w:proofErr w:type="spellStart"/>
      <w:r w:rsidRPr="00911339">
        <w:rPr>
          <w:sz w:val="24"/>
          <w:szCs w:val="24"/>
          <w:lang w:eastAsia="zh-CN"/>
        </w:rPr>
        <w:t>ная</w:t>
      </w:r>
      <w:proofErr w:type="spellEnd"/>
      <w:r w:rsidRPr="00911339">
        <w:rPr>
          <w:sz w:val="24"/>
          <w:szCs w:val="24"/>
          <w:lang w:eastAsia="zh-CN"/>
        </w:rPr>
        <w:t>) по адресу:</w:t>
      </w:r>
    </w:p>
    <w:p w:rsidR="00911339" w:rsidRPr="00911339" w:rsidRDefault="00911339" w:rsidP="00911339">
      <w:pPr>
        <w:suppressAutoHyphens/>
        <w:autoSpaceDE w:val="0"/>
        <w:jc w:val="right"/>
        <w:rPr>
          <w:sz w:val="24"/>
          <w:szCs w:val="24"/>
          <w:lang w:eastAsia="zh-CN"/>
        </w:rPr>
      </w:pPr>
      <w:r w:rsidRPr="00911339">
        <w:rPr>
          <w:sz w:val="24"/>
          <w:szCs w:val="24"/>
          <w:lang w:eastAsia="zh-CN"/>
        </w:rPr>
        <w:t>___________________________________________</w:t>
      </w:r>
    </w:p>
    <w:p w:rsidR="00911339" w:rsidRPr="00911339" w:rsidRDefault="00911339" w:rsidP="00911339">
      <w:pPr>
        <w:suppressAutoHyphens/>
        <w:autoSpaceDE w:val="0"/>
        <w:jc w:val="right"/>
        <w:rPr>
          <w:sz w:val="24"/>
          <w:szCs w:val="24"/>
          <w:lang w:eastAsia="zh-CN"/>
        </w:rPr>
      </w:pPr>
      <w:r w:rsidRPr="00911339">
        <w:rPr>
          <w:sz w:val="24"/>
          <w:szCs w:val="24"/>
          <w:lang w:eastAsia="zh-CN"/>
        </w:rPr>
        <w:t>___________________________________________</w:t>
      </w:r>
    </w:p>
    <w:p w:rsidR="00911339" w:rsidRPr="00911339" w:rsidRDefault="00911339" w:rsidP="00911339">
      <w:pPr>
        <w:suppressAutoHyphens/>
        <w:autoSpaceDE w:val="0"/>
        <w:jc w:val="right"/>
        <w:rPr>
          <w:sz w:val="24"/>
          <w:szCs w:val="24"/>
          <w:lang w:eastAsia="zh-CN"/>
        </w:rPr>
      </w:pPr>
      <w:r w:rsidRPr="00911339">
        <w:rPr>
          <w:sz w:val="24"/>
          <w:szCs w:val="24"/>
          <w:lang w:eastAsia="zh-CN"/>
        </w:rPr>
        <w:t>___________________________________________</w:t>
      </w:r>
    </w:p>
    <w:p w:rsidR="00911339" w:rsidRPr="00911339" w:rsidRDefault="00911339" w:rsidP="00911339">
      <w:pPr>
        <w:suppressAutoHyphens/>
        <w:autoSpaceDE w:val="0"/>
        <w:ind w:left="4395"/>
        <w:jc w:val="center"/>
        <w:rPr>
          <w:lang w:eastAsia="zh-CN"/>
        </w:rPr>
      </w:pPr>
      <w:r w:rsidRPr="00911339">
        <w:rPr>
          <w:lang w:eastAsia="zh-CN"/>
        </w:rPr>
        <w:t xml:space="preserve">      (документ, удостоверяющий личность, серия, номер)</w:t>
      </w:r>
    </w:p>
    <w:p w:rsidR="00911339" w:rsidRPr="00911339" w:rsidRDefault="00911339" w:rsidP="00911339">
      <w:pPr>
        <w:suppressAutoHyphens/>
        <w:autoSpaceDE w:val="0"/>
        <w:ind w:left="4395"/>
        <w:jc w:val="right"/>
        <w:rPr>
          <w:lang w:eastAsia="zh-CN"/>
        </w:rPr>
      </w:pPr>
      <w:r w:rsidRPr="00911339">
        <w:rPr>
          <w:lang w:eastAsia="zh-CN"/>
        </w:rPr>
        <w:t>____________________________________________________</w:t>
      </w:r>
    </w:p>
    <w:p w:rsidR="00911339" w:rsidRPr="00911339" w:rsidRDefault="00911339" w:rsidP="00911339">
      <w:pPr>
        <w:suppressAutoHyphens/>
        <w:autoSpaceDE w:val="0"/>
        <w:ind w:left="4395"/>
        <w:jc w:val="right"/>
        <w:rPr>
          <w:sz w:val="28"/>
          <w:szCs w:val="28"/>
          <w:lang w:eastAsia="zh-CN"/>
        </w:rPr>
      </w:pPr>
      <w:r w:rsidRPr="00911339">
        <w:rPr>
          <w:sz w:val="28"/>
          <w:szCs w:val="28"/>
          <w:lang w:eastAsia="zh-CN"/>
        </w:rPr>
        <w:t>_____________________________________</w:t>
      </w:r>
    </w:p>
    <w:p w:rsidR="00911339" w:rsidRPr="00911339" w:rsidRDefault="00911339" w:rsidP="00911339">
      <w:pPr>
        <w:suppressAutoHyphens/>
        <w:autoSpaceDE w:val="0"/>
        <w:jc w:val="right"/>
        <w:rPr>
          <w:lang w:eastAsia="zh-CN"/>
        </w:rPr>
      </w:pPr>
      <w:r w:rsidRPr="00911339">
        <w:rPr>
          <w:lang w:eastAsia="zh-CN"/>
        </w:rPr>
        <w:t>____________________________________________________</w:t>
      </w:r>
    </w:p>
    <w:p w:rsidR="00911339" w:rsidRPr="00911339" w:rsidRDefault="00911339" w:rsidP="00911339">
      <w:pPr>
        <w:suppressAutoHyphens/>
        <w:autoSpaceDE w:val="0"/>
        <w:jc w:val="center"/>
        <w:rPr>
          <w:lang w:eastAsia="zh-CN"/>
        </w:rPr>
      </w:pPr>
      <w:r w:rsidRPr="00911339">
        <w:rPr>
          <w:lang w:eastAsia="zh-CN"/>
        </w:rPr>
        <w:t xml:space="preserve">                                                                                       (когда, кем </w:t>
      </w:r>
      <w:proofErr w:type="gramStart"/>
      <w:r w:rsidRPr="00911339">
        <w:rPr>
          <w:lang w:eastAsia="zh-CN"/>
        </w:rPr>
        <w:t>выдан</w:t>
      </w:r>
      <w:proofErr w:type="gramEnd"/>
      <w:r w:rsidRPr="00911339">
        <w:rPr>
          <w:lang w:eastAsia="zh-CN"/>
        </w:rPr>
        <w:t>)</w:t>
      </w:r>
    </w:p>
    <w:p w:rsidR="00911339" w:rsidRPr="00911339" w:rsidRDefault="00911339" w:rsidP="00911339">
      <w:pPr>
        <w:suppressAutoHyphens/>
        <w:autoSpaceDE w:val="0"/>
        <w:jc w:val="center"/>
        <w:rPr>
          <w:b/>
          <w:sz w:val="28"/>
          <w:szCs w:val="28"/>
          <w:lang w:eastAsia="zh-CN"/>
        </w:rPr>
      </w:pPr>
      <w:r w:rsidRPr="00911339">
        <w:rPr>
          <w:b/>
          <w:sz w:val="28"/>
          <w:szCs w:val="28"/>
          <w:lang w:eastAsia="zh-CN"/>
        </w:rPr>
        <w:t xml:space="preserve"> </w:t>
      </w:r>
    </w:p>
    <w:p w:rsidR="00911339" w:rsidRPr="00911339" w:rsidRDefault="00911339" w:rsidP="00911339">
      <w:pPr>
        <w:jc w:val="center"/>
        <w:rPr>
          <w:rFonts w:eastAsiaTheme="minorHAnsi"/>
          <w:b/>
          <w:sz w:val="28"/>
          <w:szCs w:val="28"/>
          <w:lang w:eastAsia="en-US"/>
        </w:rPr>
      </w:pPr>
      <w:r w:rsidRPr="00911339">
        <w:rPr>
          <w:rFonts w:eastAsiaTheme="minorHAnsi"/>
          <w:b/>
          <w:sz w:val="28"/>
          <w:szCs w:val="28"/>
          <w:lang w:eastAsia="en-US"/>
        </w:rPr>
        <w:t xml:space="preserve"> Согласие на обработку персональных данных</w:t>
      </w:r>
    </w:p>
    <w:p w:rsidR="00911339" w:rsidRPr="00911339" w:rsidRDefault="00911339" w:rsidP="00911339">
      <w:pPr>
        <w:jc w:val="center"/>
        <w:rPr>
          <w:rFonts w:eastAsiaTheme="minorHAnsi"/>
          <w:b/>
          <w:sz w:val="28"/>
          <w:szCs w:val="28"/>
          <w:lang w:eastAsia="en-US"/>
        </w:rPr>
      </w:pPr>
    </w:p>
    <w:p w:rsidR="00911339" w:rsidRPr="00911339" w:rsidRDefault="00911339" w:rsidP="00911339">
      <w:pPr>
        <w:jc w:val="both"/>
        <w:rPr>
          <w:rFonts w:eastAsiaTheme="minorHAnsi"/>
          <w:sz w:val="24"/>
          <w:szCs w:val="24"/>
          <w:lang w:eastAsia="en-US"/>
        </w:rPr>
      </w:pPr>
      <w:r w:rsidRPr="00911339">
        <w:rPr>
          <w:rFonts w:eastAsiaTheme="minorHAnsi"/>
          <w:sz w:val="24"/>
          <w:szCs w:val="24"/>
          <w:lang w:eastAsia="en-US"/>
        </w:rPr>
        <w:t xml:space="preserve">       </w:t>
      </w:r>
      <w:proofErr w:type="gramStart"/>
      <w:r w:rsidRPr="00911339">
        <w:rPr>
          <w:rFonts w:eastAsiaTheme="minorHAnsi"/>
          <w:sz w:val="24"/>
          <w:szCs w:val="24"/>
          <w:lang w:eastAsia="en-US"/>
        </w:rPr>
        <w:t>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 включая их получение в письменной или устной формах у третьей стороны, в соответствии с Федеральным законом от 27.07.2006 № 152-ФЗ «О персональных данных» с целью подготовки документов для оформления прав на земельный участок по адресу: __________________________________________________________________</w:t>
      </w:r>
      <w:proofErr w:type="gramEnd"/>
    </w:p>
    <w:p w:rsidR="00911339" w:rsidRPr="00911339" w:rsidRDefault="00911339" w:rsidP="00911339">
      <w:pPr>
        <w:suppressAutoHyphens/>
        <w:autoSpaceDE w:val="0"/>
        <w:jc w:val="both"/>
        <w:rPr>
          <w:sz w:val="24"/>
          <w:szCs w:val="24"/>
          <w:lang w:eastAsia="zh-CN"/>
        </w:rPr>
      </w:pPr>
      <w:r w:rsidRPr="00911339">
        <w:rPr>
          <w:sz w:val="24"/>
          <w:szCs w:val="24"/>
          <w:lang w:eastAsia="zh-CN"/>
        </w:rPr>
        <w:t xml:space="preserve">       Мои персональные данные, в отношении которых дается согласие, включают: фамилию, имя, отчество; дату рождения; место рождения; сведения о регистрации по месту жительства; номер и серию основного документа, удостоверяющего личность, сведения о дате выдачи указанного документа и выдавшем его органе.</w:t>
      </w:r>
    </w:p>
    <w:p w:rsidR="00911339" w:rsidRPr="00911339" w:rsidRDefault="00911339" w:rsidP="00911339">
      <w:pPr>
        <w:suppressAutoHyphens/>
        <w:autoSpaceDE w:val="0"/>
        <w:jc w:val="both"/>
        <w:rPr>
          <w:sz w:val="24"/>
          <w:szCs w:val="24"/>
          <w:lang w:eastAsia="zh-CN"/>
        </w:rPr>
      </w:pPr>
      <w:r w:rsidRPr="00911339">
        <w:rPr>
          <w:sz w:val="24"/>
          <w:szCs w:val="24"/>
          <w:lang w:eastAsia="zh-CN"/>
        </w:rPr>
        <w:t xml:space="preserve">       </w:t>
      </w:r>
      <w:proofErr w:type="gramStart"/>
      <w:r w:rsidRPr="00911339">
        <w:rPr>
          <w:sz w:val="24"/>
          <w:szCs w:val="24"/>
          <w:lang w:eastAsia="zh-CN"/>
        </w:rPr>
        <w:t>Действия с моими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11339" w:rsidRPr="00911339" w:rsidRDefault="00911339" w:rsidP="00911339">
      <w:pPr>
        <w:suppressAutoHyphens/>
        <w:autoSpaceDE w:val="0"/>
        <w:jc w:val="both"/>
        <w:rPr>
          <w:sz w:val="24"/>
          <w:szCs w:val="24"/>
          <w:lang w:eastAsia="zh-CN"/>
        </w:rPr>
      </w:pPr>
      <w:r w:rsidRPr="00911339">
        <w:rPr>
          <w:sz w:val="24"/>
          <w:szCs w:val="24"/>
          <w:lang w:eastAsia="zh-CN"/>
        </w:rPr>
        <w:t xml:space="preserve">       Предусматривается смешанный способ обработки персональных данных с использованием средств автоматизации, подключенных к информационной системе и/или без использования таких средств.</w:t>
      </w:r>
    </w:p>
    <w:p w:rsidR="00911339" w:rsidRPr="00911339" w:rsidRDefault="00911339" w:rsidP="00911339">
      <w:pPr>
        <w:suppressAutoHyphens/>
        <w:autoSpaceDE w:val="0"/>
        <w:jc w:val="both"/>
        <w:rPr>
          <w:sz w:val="24"/>
          <w:szCs w:val="24"/>
          <w:lang w:eastAsia="zh-CN"/>
        </w:rPr>
      </w:pPr>
      <w:r w:rsidRPr="00911339">
        <w:rPr>
          <w:sz w:val="24"/>
          <w:szCs w:val="24"/>
          <w:lang w:eastAsia="zh-CN"/>
        </w:rPr>
        <w:t xml:space="preserve">       Согласие вступает в силу </w:t>
      </w:r>
      <w:proofErr w:type="gramStart"/>
      <w:r w:rsidRPr="00911339">
        <w:rPr>
          <w:sz w:val="24"/>
          <w:szCs w:val="24"/>
          <w:lang w:eastAsia="zh-CN"/>
        </w:rPr>
        <w:t>с даты</w:t>
      </w:r>
      <w:proofErr w:type="gramEnd"/>
      <w:r w:rsidRPr="00911339">
        <w:rPr>
          <w:sz w:val="24"/>
          <w:szCs w:val="24"/>
          <w:lang w:eastAsia="zh-CN"/>
        </w:rPr>
        <w:t xml:space="preserve"> его представлени</w:t>
      </w:r>
      <w:r>
        <w:rPr>
          <w:sz w:val="24"/>
          <w:szCs w:val="24"/>
          <w:lang w:eastAsia="zh-CN"/>
        </w:rPr>
        <w:t>я</w:t>
      </w:r>
      <w:r w:rsidRPr="00911339">
        <w:rPr>
          <w:sz w:val="24"/>
          <w:szCs w:val="24"/>
          <w:lang w:eastAsia="zh-CN"/>
        </w:rPr>
        <w:t xml:space="preserve"> в администрацию городского округа Кинешма до даты отзыва. </w:t>
      </w:r>
    </w:p>
    <w:p w:rsidR="00911339" w:rsidRPr="00911339" w:rsidRDefault="00911339" w:rsidP="00911339">
      <w:pPr>
        <w:suppressAutoHyphens/>
        <w:autoSpaceDE w:val="0"/>
        <w:jc w:val="both"/>
        <w:rPr>
          <w:sz w:val="24"/>
          <w:szCs w:val="24"/>
          <w:lang w:eastAsia="zh-CN"/>
        </w:rPr>
      </w:pPr>
      <w:r w:rsidRPr="00911339">
        <w:rPr>
          <w:sz w:val="24"/>
          <w:szCs w:val="24"/>
          <w:lang w:eastAsia="zh-CN"/>
        </w:rPr>
        <w:t xml:space="preserve">       Согласие может быть отозвано в любое время на основании моего письменного заявления.</w:t>
      </w:r>
    </w:p>
    <w:p w:rsidR="00911339" w:rsidRPr="00911339" w:rsidRDefault="00911339" w:rsidP="00911339">
      <w:pPr>
        <w:suppressAutoHyphens/>
        <w:autoSpaceDE w:val="0"/>
        <w:jc w:val="both"/>
        <w:rPr>
          <w:lang w:eastAsia="zh-CN"/>
        </w:rPr>
      </w:pPr>
    </w:p>
    <w:p w:rsidR="00911339" w:rsidRPr="00911339" w:rsidRDefault="00911339" w:rsidP="00911339">
      <w:pPr>
        <w:suppressAutoHyphens/>
        <w:autoSpaceDE w:val="0"/>
        <w:jc w:val="both"/>
        <w:rPr>
          <w:lang w:eastAsia="zh-CN"/>
        </w:rPr>
      </w:pPr>
    </w:p>
    <w:p w:rsidR="00911339" w:rsidRPr="00911339" w:rsidRDefault="00911339" w:rsidP="00911339">
      <w:pPr>
        <w:suppressAutoHyphens/>
        <w:autoSpaceDE w:val="0"/>
        <w:jc w:val="both"/>
        <w:rPr>
          <w:lang w:eastAsia="zh-CN"/>
        </w:rPr>
      </w:pPr>
      <w:r w:rsidRPr="00911339">
        <w:rPr>
          <w:lang w:eastAsia="zh-CN"/>
        </w:rPr>
        <w:t>«______»___________________ 20___ г.                                                         __________________________________</w:t>
      </w:r>
    </w:p>
    <w:p w:rsidR="00911339" w:rsidRPr="00911339" w:rsidRDefault="00911339" w:rsidP="00911339">
      <w:pPr>
        <w:suppressAutoHyphens/>
        <w:autoSpaceDE w:val="0"/>
        <w:jc w:val="both"/>
        <w:rPr>
          <w:rFonts w:cs="Arial"/>
          <w:sz w:val="28"/>
          <w:szCs w:val="28"/>
          <w:lang w:eastAsia="zh-CN"/>
        </w:rPr>
      </w:pPr>
      <w:r w:rsidRPr="00911339">
        <w:rPr>
          <w:lang w:eastAsia="zh-CN"/>
        </w:rPr>
        <w:t xml:space="preserve">                       (дата)                                                                                                                 (подпись, ФИО)</w:t>
      </w:r>
      <w:r w:rsidRPr="00911339">
        <w:rPr>
          <w:rFonts w:cs="Arial"/>
          <w:sz w:val="28"/>
          <w:szCs w:val="28"/>
          <w:lang w:eastAsia="zh-CN"/>
        </w:rPr>
        <w:t xml:space="preserve"> </w:t>
      </w:r>
    </w:p>
    <w:p w:rsidR="00911339" w:rsidRPr="00911339" w:rsidRDefault="00911339" w:rsidP="00911339">
      <w:pPr>
        <w:suppressAutoHyphens/>
        <w:autoSpaceDE w:val="0"/>
        <w:jc w:val="both"/>
        <w:rPr>
          <w:lang w:eastAsia="zh-CN"/>
        </w:rPr>
      </w:pPr>
      <w:r w:rsidRPr="00911339">
        <w:rPr>
          <w:rFonts w:cs="Arial"/>
          <w:sz w:val="28"/>
          <w:szCs w:val="28"/>
          <w:lang w:eastAsia="zh-CN"/>
        </w:rPr>
        <w:t xml:space="preserve">    </w:t>
      </w:r>
    </w:p>
    <w:p w:rsidR="00911339" w:rsidRPr="007E14E3" w:rsidRDefault="00911339" w:rsidP="007E14E3">
      <w:pPr>
        <w:autoSpaceDE w:val="0"/>
        <w:autoSpaceDN w:val="0"/>
        <w:adjustRightInd w:val="0"/>
        <w:ind w:firstLine="720"/>
        <w:jc w:val="both"/>
        <w:rPr>
          <w:rFonts w:ascii="Arial" w:hAnsi="Arial" w:cs="Arial"/>
          <w:sz w:val="24"/>
          <w:szCs w:val="24"/>
          <w:lang w:eastAsia="en-US"/>
        </w:rPr>
      </w:pPr>
    </w:p>
    <w:p w:rsidR="007E14E3" w:rsidRPr="007E14E3" w:rsidRDefault="007E14E3" w:rsidP="007E14E3">
      <w:pPr>
        <w:autoSpaceDE w:val="0"/>
        <w:autoSpaceDN w:val="0"/>
        <w:adjustRightInd w:val="0"/>
        <w:ind w:firstLine="720"/>
        <w:jc w:val="both"/>
        <w:rPr>
          <w:rFonts w:ascii="Arial" w:hAnsi="Arial" w:cs="Arial"/>
          <w:sz w:val="24"/>
          <w:szCs w:val="24"/>
          <w:lang w:eastAsia="en-US"/>
        </w:rPr>
      </w:pPr>
    </w:p>
    <w:p w:rsidR="00F24BD8" w:rsidRDefault="00F24BD8"/>
    <w:sectPr w:rsidR="00F24BD8" w:rsidSect="00982FD3">
      <w:pgSz w:w="11900" w:h="16800"/>
      <w:pgMar w:top="851" w:right="800" w:bottom="28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4B"/>
    <w:rsid w:val="00044A09"/>
    <w:rsid w:val="0006758B"/>
    <w:rsid w:val="000B4E88"/>
    <w:rsid w:val="000D5BB5"/>
    <w:rsid w:val="000E459F"/>
    <w:rsid w:val="000E4DE9"/>
    <w:rsid w:val="00100150"/>
    <w:rsid w:val="00253221"/>
    <w:rsid w:val="00282F53"/>
    <w:rsid w:val="003321B9"/>
    <w:rsid w:val="00432991"/>
    <w:rsid w:val="00452BBE"/>
    <w:rsid w:val="00462BDD"/>
    <w:rsid w:val="0046323B"/>
    <w:rsid w:val="004952A1"/>
    <w:rsid w:val="004A44B5"/>
    <w:rsid w:val="004A4C2A"/>
    <w:rsid w:val="004B2C74"/>
    <w:rsid w:val="004C0BE4"/>
    <w:rsid w:val="004D128D"/>
    <w:rsid w:val="004D17BF"/>
    <w:rsid w:val="004D5255"/>
    <w:rsid w:val="004F4577"/>
    <w:rsid w:val="00542E0B"/>
    <w:rsid w:val="0059265C"/>
    <w:rsid w:val="005B35C3"/>
    <w:rsid w:val="005B7D8C"/>
    <w:rsid w:val="005D1DB8"/>
    <w:rsid w:val="005E6C0D"/>
    <w:rsid w:val="006025E3"/>
    <w:rsid w:val="00631643"/>
    <w:rsid w:val="006C03C7"/>
    <w:rsid w:val="006D0AE0"/>
    <w:rsid w:val="007255FC"/>
    <w:rsid w:val="007410A3"/>
    <w:rsid w:val="0078409E"/>
    <w:rsid w:val="007E14E3"/>
    <w:rsid w:val="007F0F42"/>
    <w:rsid w:val="007F7A0C"/>
    <w:rsid w:val="00805682"/>
    <w:rsid w:val="008223A9"/>
    <w:rsid w:val="00825F65"/>
    <w:rsid w:val="008541A1"/>
    <w:rsid w:val="0087253D"/>
    <w:rsid w:val="0087634A"/>
    <w:rsid w:val="008861A8"/>
    <w:rsid w:val="008B1E42"/>
    <w:rsid w:val="008D62D2"/>
    <w:rsid w:val="00911339"/>
    <w:rsid w:val="0095723F"/>
    <w:rsid w:val="00982FD3"/>
    <w:rsid w:val="009B302D"/>
    <w:rsid w:val="009F16EA"/>
    <w:rsid w:val="009F2885"/>
    <w:rsid w:val="00AA2A28"/>
    <w:rsid w:val="00AB302C"/>
    <w:rsid w:val="00B25D94"/>
    <w:rsid w:val="00B41576"/>
    <w:rsid w:val="00B6672E"/>
    <w:rsid w:val="00BF29E4"/>
    <w:rsid w:val="00C720A7"/>
    <w:rsid w:val="00C8754B"/>
    <w:rsid w:val="00D322A0"/>
    <w:rsid w:val="00D36656"/>
    <w:rsid w:val="00D449FE"/>
    <w:rsid w:val="00DF46FA"/>
    <w:rsid w:val="00E31EFB"/>
    <w:rsid w:val="00E440F8"/>
    <w:rsid w:val="00E72EF2"/>
    <w:rsid w:val="00E827F0"/>
    <w:rsid w:val="00EF5802"/>
    <w:rsid w:val="00EF5D78"/>
    <w:rsid w:val="00F1116A"/>
    <w:rsid w:val="00F24BD8"/>
    <w:rsid w:val="00F360D3"/>
    <w:rsid w:val="00F47A5B"/>
    <w:rsid w:val="00F9140D"/>
    <w:rsid w:val="00F924A0"/>
    <w:rsid w:val="00FA3C3A"/>
    <w:rsid w:val="00FD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A1"/>
    <w:rPr>
      <w:lang w:eastAsia="ru-RU"/>
    </w:rPr>
  </w:style>
  <w:style w:type="paragraph" w:styleId="1">
    <w:name w:val="heading 1"/>
    <w:basedOn w:val="a"/>
    <w:next w:val="a"/>
    <w:link w:val="10"/>
    <w:uiPriority w:val="99"/>
    <w:qFormat/>
    <w:rsid w:val="008541A1"/>
    <w:pPr>
      <w:keepNext/>
      <w:jc w:val="right"/>
      <w:outlineLvl w:val="0"/>
    </w:pPr>
    <w:rPr>
      <w:sz w:val="24"/>
    </w:rPr>
  </w:style>
  <w:style w:type="paragraph" w:styleId="2">
    <w:name w:val="heading 2"/>
    <w:basedOn w:val="a"/>
    <w:next w:val="a"/>
    <w:link w:val="20"/>
    <w:qFormat/>
    <w:rsid w:val="008541A1"/>
    <w:pPr>
      <w:keepNext/>
      <w:outlineLvl w:val="1"/>
    </w:pPr>
    <w:rPr>
      <w:sz w:val="24"/>
    </w:rPr>
  </w:style>
  <w:style w:type="paragraph" w:styleId="3">
    <w:name w:val="heading 3"/>
    <w:basedOn w:val="a"/>
    <w:next w:val="a"/>
    <w:link w:val="30"/>
    <w:qFormat/>
    <w:rsid w:val="008541A1"/>
    <w:pPr>
      <w:keepNext/>
      <w:outlineLvl w:val="2"/>
    </w:pPr>
    <w:rPr>
      <w:b/>
      <w:sz w:val="24"/>
    </w:rPr>
  </w:style>
  <w:style w:type="paragraph" w:styleId="6">
    <w:name w:val="heading 6"/>
    <w:basedOn w:val="a"/>
    <w:next w:val="a"/>
    <w:link w:val="60"/>
    <w:qFormat/>
    <w:rsid w:val="00854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1A1"/>
    <w:rPr>
      <w:sz w:val="24"/>
      <w:lang w:eastAsia="ru-RU"/>
    </w:rPr>
  </w:style>
  <w:style w:type="character" w:customStyle="1" w:styleId="20">
    <w:name w:val="Заголовок 2 Знак"/>
    <w:basedOn w:val="a0"/>
    <w:link w:val="2"/>
    <w:rsid w:val="008541A1"/>
    <w:rPr>
      <w:sz w:val="24"/>
      <w:lang w:eastAsia="ru-RU"/>
    </w:rPr>
  </w:style>
  <w:style w:type="character" w:customStyle="1" w:styleId="30">
    <w:name w:val="Заголовок 3 Знак"/>
    <w:basedOn w:val="a0"/>
    <w:link w:val="3"/>
    <w:rsid w:val="008541A1"/>
    <w:rPr>
      <w:b/>
      <w:sz w:val="24"/>
      <w:lang w:eastAsia="ru-RU"/>
    </w:rPr>
  </w:style>
  <w:style w:type="character" w:customStyle="1" w:styleId="60">
    <w:name w:val="Заголовок 6 Знак"/>
    <w:basedOn w:val="a0"/>
    <w:link w:val="6"/>
    <w:rsid w:val="008541A1"/>
    <w:rPr>
      <w:b/>
      <w:bCs/>
      <w:sz w:val="22"/>
      <w:szCs w:val="22"/>
      <w:lang w:eastAsia="ru-RU"/>
    </w:rPr>
  </w:style>
  <w:style w:type="paragraph" w:styleId="a3">
    <w:name w:val="Title"/>
    <w:basedOn w:val="a"/>
    <w:link w:val="a4"/>
    <w:qFormat/>
    <w:rsid w:val="008541A1"/>
    <w:pPr>
      <w:jc w:val="center"/>
    </w:pPr>
    <w:rPr>
      <w:b/>
      <w:spacing w:val="40"/>
      <w:sz w:val="28"/>
    </w:rPr>
  </w:style>
  <w:style w:type="character" w:customStyle="1" w:styleId="a4">
    <w:name w:val="Название Знак"/>
    <w:basedOn w:val="a0"/>
    <w:link w:val="a3"/>
    <w:rsid w:val="008541A1"/>
    <w:rPr>
      <w:b/>
      <w:spacing w:val="40"/>
      <w:sz w:val="28"/>
      <w:lang w:eastAsia="ru-RU"/>
    </w:rPr>
  </w:style>
  <w:style w:type="numbering" w:customStyle="1" w:styleId="11">
    <w:name w:val="Нет списка1"/>
    <w:next w:val="a2"/>
    <w:uiPriority w:val="99"/>
    <w:semiHidden/>
    <w:unhideWhenUsed/>
    <w:rsid w:val="007E14E3"/>
  </w:style>
  <w:style w:type="character" w:customStyle="1" w:styleId="a5">
    <w:name w:val="Цветовое выделение"/>
    <w:uiPriority w:val="99"/>
    <w:rsid w:val="007E14E3"/>
    <w:rPr>
      <w:b/>
      <w:bCs/>
      <w:color w:val="26282F"/>
    </w:rPr>
  </w:style>
  <w:style w:type="character" w:customStyle="1" w:styleId="a6">
    <w:name w:val="Гипертекстовая ссылка"/>
    <w:basedOn w:val="a5"/>
    <w:uiPriority w:val="99"/>
    <w:rsid w:val="007E14E3"/>
    <w:rPr>
      <w:b w:val="0"/>
      <w:bCs w:val="0"/>
      <w:color w:val="106BBE"/>
    </w:rPr>
  </w:style>
  <w:style w:type="paragraph" w:customStyle="1" w:styleId="a7">
    <w:name w:val="Текст (справка)"/>
    <w:basedOn w:val="a"/>
    <w:next w:val="a"/>
    <w:uiPriority w:val="99"/>
    <w:rsid w:val="007E14E3"/>
    <w:pPr>
      <w:autoSpaceDE w:val="0"/>
      <w:autoSpaceDN w:val="0"/>
      <w:adjustRightInd w:val="0"/>
      <w:ind w:left="170" w:right="170"/>
    </w:pPr>
    <w:rPr>
      <w:rFonts w:ascii="Arial" w:hAnsi="Arial" w:cs="Arial"/>
      <w:sz w:val="24"/>
      <w:szCs w:val="24"/>
      <w:lang w:eastAsia="en-US"/>
    </w:rPr>
  </w:style>
  <w:style w:type="paragraph" w:customStyle="1" w:styleId="a8">
    <w:name w:val="Комментарий"/>
    <w:basedOn w:val="a7"/>
    <w:next w:val="a"/>
    <w:uiPriority w:val="99"/>
    <w:rsid w:val="007E14E3"/>
    <w:pPr>
      <w:spacing w:before="75"/>
      <w:ind w:right="0"/>
      <w:jc w:val="both"/>
    </w:pPr>
    <w:rPr>
      <w:color w:val="353842"/>
      <w:shd w:val="clear" w:color="auto" w:fill="F0F0F0"/>
    </w:rPr>
  </w:style>
  <w:style w:type="paragraph" w:customStyle="1" w:styleId="a9">
    <w:name w:val="Нормальный (таблица)"/>
    <w:basedOn w:val="a"/>
    <w:next w:val="a"/>
    <w:uiPriority w:val="99"/>
    <w:rsid w:val="007E14E3"/>
    <w:pPr>
      <w:autoSpaceDE w:val="0"/>
      <w:autoSpaceDN w:val="0"/>
      <w:adjustRightInd w:val="0"/>
      <w:jc w:val="both"/>
    </w:pPr>
    <w:rPr>
      <w:rFonts w:ascii="Arial" w:hAnsi="Arial" w:cs="Arial"/>
      <w:sz w:val="24"/>
      <w:szCs w:val="24"/>
      <w:lang w:eastAsia="en-US"/>
    </w:rPr>
  </w:style>
  <w:style w:type="paragraph" w:customStyle="1" w:styleId="aa">
    <w:name w:val="Таблицы (моноширинный)"/>
    <w:basedOn w:val="a"/>
    <w:next w:val="a"/>
    <w:uiPriority w:val="99"/>
    <w:rsid w:val="007E14E3"/>
    <w:pPr>
      <w:autoSpaceDE w:val="0"/>
      <w:autoSpaceDN w:val="0"/>
      <w:adjustRightInd w:val="0"/>
    </w:pPr>
    <w:rPr>
      <w:rFonts w:ascii="Courier New" w:hAnsi="Courier New" w:cs="Courier New"/>
      <w:sz w:val="24"/>
      <w:szCs w:val="24"/>
      <w:lang w:eastAsia="en-US"/>
    </w:rPr>
  </w:style>
  <w:style w:type="paragraph" w:customStyle="1" w:styleId="ab">
    <w:name w:val="Прижатый влево"/>
    <w:basedOn w:val="a"/>
    <w:next w:val="a"/>
    <w:uiPriority w:val="99"/>
    <w:rsid w:val="007E14E3"/>
    <w:pPr>
      <w:autoSpaceDE w:val="0"/>
      <w:autoSpaceDN w:val="0"/>
      <w:adjustRightInd w:val="0"/>
    </w:pPr>
    <w:rPr>
      <w:rFonts w:ascii="Arial" w:hAnsi="Arial" w:cs="Arial"/>
      <w:sz w:val="24"/>
      <w:szCs w:val="24"/>
      <w:lang w:eastAsia="en-US"/>
    </w:rPr>
  </w:style>
  <w:style w:type="character" w:customStyle="1" w:styleId="ac">
    <w:name w:val="Цветовое выделение для Текст"/>
    <w:uiPriority w:val="99"/>
    <w:rsid w:val="007E14E3"/>
  </w:style>
  <w:style w:type="paragraph" w:styleId="ad">
    <w:name w:val="Balloon Text"/>
    <w:basedOn w:val="a"/>
    <w:link w:val="ae"/>
    <w:uiPriority w:val="99"/>
    <w:semiHidden/>
    <w:unhideWhenUsed/>
    <w:rsid w:val="00982FD3"/>
    <w:rPr>
      <w:rFonts w:ascii="Tahoma" w:hAnsi="Tahoma" w:cs="Tahoma"/>
      <w:sz w:val="16"/>
      <w:szCs w:val="16"/>
    </w:rPr>
  </w:style>
  <w:style w:type="character" w:customStyle="1" w:styleId="ae">
    <w:name w:val="Текст выноски Знак"/>
    <w:basedOn w:val="a0"/>
    <w:link w:val="ad"/>
    <w:uiPriority w:val="99"/>
    <w:semiHidden/>
    <w:rsid w:val="00982FD3"/>
    <w:rPr>
      <w:rFonts w:ascii="Tahoma" w:hAnsi="Tahoma" w:cs="Tahoma"/>
      <w:sz w:val="16"/>
      <w:szCs w:val="16"/>
      <w:lang w:eastAsia="ru-RU"/>
    </w:rPr>
  </w:style>
  <w:style w:type="character" w:customStyle="1" w:styleId="212pt">
    <w:name w:val="Основной текст (2) + 12 pt"/>
    <w:basedOn w:val="a0"/>
    <w:rsid w:val="00825F6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
    <w:name w:val="Hyperlink"/>
    <w:basedOn w:val="a0"/>
    <w:uiPriority w:val="99"/>
    <w:semiHidden/>
    <w:unhideWhenUsed/>
    <w:rsid w:val="00825F65"/>
    <w:rPr>
      <w:color w:val="0000FF" w:themeColor="hyperlink"/>
      <w:u w:val="single"/>
    </w:rPr>
  </w:style>
  <w:style w:type="paragraph" w:styleId="21">
    <w:name w:val="Body Text 2"/>
    <w:basedOn w:val="a"/>
    <w:link w:val="22"/>
    <w:rsid w:val="00F924A0"/>
    <w:rPr>
      <w:b/>
      <w:sz w:val="28"/>
      <w:lang w:val="x-none" w:eastAsia="x-none"/>
    </w:rPr>
  </w:style>
  <w:style w:type="character" w:customStyle="1" w:styleId="22">
    <w:name w:val="Основной текст 2 Знак"/>
    <w:basedOn w:val="a0"/>
    <w:link w:val="21"/>
    <w:rsid w:val="00F924A0"/>
    <w:rPr>
      <w:b/>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A1"/>
    <w:rPr>
      <w:lang w:eastAsia="ru-RU"/>
    </w:rPr>
  </w:style>
  <w:style w:type="paragraph" w:styleId="1">
    <w:name w:val="heading 1"/>
    <w:basedOn w:val="a"/>
    <w:next w:val="a"/>
    <w:link w:val="10"/>
    <w:uiPriority w:val="99"/>
    <w:qFormat/>
    <w:rsid w:val="008541A1"/>
    <w:pPr>
      <w:keepNext/>
      <w:jc w:val="right"/>
      <w:outlineLvl w:val="0"/>
    </w:pPr>
    <w:rPr>
      <w:sz w:val="24"/>
    </w:rPr>
  </w:style>
  <w:style w:type="paragraph" w:styleId="2">
    <w:name w:val="heading 2"/>
    <w:basedOn w:val="a"/>
    <w:next w:val="a"/>
    <w:link w:val="20"/>
    <w:qFormat/>
    <w:rsid w:val="008541A1"/>
    <w:pPr>
      <w:keepNext/>
      <w:outlineLvl w:val="1"/>
    </w:pPr>
    <w:rPr>
      <w:sz w:val="24"/>
    </w:rPr>
  </w:style>
  <w:style w:type="paragraph" w:styleId="3">
    <w:name w:val="heading 3"/>
    <w:basedOn w:val="a"/>
    <w:next w:val="a"/>
    <w:link w:val="30"/>
    <w:qFormat/>
    <w:rsid w:val="008541A1"/>
    <w:pPr>
      <w:keepNext/>
      <w:outlineLvl w:val="2"/>
    </w:pPr>
    <w:rPr>
      <w:b/>
      <w:sz w:val="24"/>
    </w:rPr>
  </w:style>
  <w:style w:type="paragraph" w:styleId="6">
    <w:name w:val="heading 6"/>
    <w:basedOn w:val="a"/>
    <w:next w:val="a"/>
    <w:link w:val="60"/>
    <w:qFormat/>
    <w:rsid w:val="00854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1A1"/>
    <w:rPr>
      <w:sz w:val="24"/>
      <w:lang w:eastAsia="ru-RU"/>
    </w:rPr>
  </w:style>
  <w:style w:type="character" w:customStyle="1" w:styleId="20">
    <w:name w:val="Заголовок 2 Знак"/>
    <w:basedOn w:val="a0"/>
    <w:link w:val="2"/>
    <w:rsid w:val="008541A1"/>
    <w:rPr>
      <w:sz w:val="24"/>
      <w:lang w:eastAsia="ru-RU"/>
    </w:rPr>
  </w:style>
  <w:style w:type="character" w:customStyle="1" w:styleId="30">
    <w:name w:val="Заголовок 3 Знак"/>
    <w:basedOn w:val="a0"/>
    <w:link w:val="3"/>
    <w:rsid w:val="008541A1"/>
    <w:rPr>
      <w:b/>
      <w:sz w:val="24"/>
      <w:lang w:eastAsia="ru-RU"/>
    </w:rPr>
  </w:style>
  <w:style w:type="character" w:customStyle="1" w:styleId="60">
    <w:name w:val="Заголовок 6 Знак"/>
    <w:basedOn w:val="a0"/>
    <w:link w:val="6"/>
    <w:rsid w:val="008541A1"/>
    <w:rPr>
      <w:b/>
      <w:bCs/>
      <w:sz w:val="22"/>
      <w:szCs w:val="22"/>
      <w:lang w:eastAsia="ru-RU"/>
    </w:rPr>
  </w:style>
  <w:style w:type="paragraph" w:styleId="a3">
    <w:name w:val="Title"/>
    <w:basedOn w:val="a"/>
    <w:link w:val="a4"/>
    <w:qFormat/>
    <w:rsid w:val="008541A1"/>
    <w:pPr>
      <w:jc w:val="center"/>
    </w:pPr>
    <w:rPr>
      <w:b/>
      <w:spacing w:val="40"/>
      <w:sz w:val="28"/>
    </w:rPr>
  </w:style>
  <w:style w:type="character" w:customStyle="1" w:styleId="a4">
    <w:name w:val="Название Знак"/>
    <w:basedOn w:val="a0"/>
    <w:link w:val="a3"/>
    <w:rsid w:val="008541A1"/>
    <w:rPr>
      <w:b/>
      <w:spacing w:val="40"/>
      <w:sz w:val="28"/>
      <w:lang w:eastAsia="ru-RU"/>
    </w:rPr>
  </w:style>
  <w:style w:type="numbering" w:customStyle="1" w:styleId="11">
    <w:name w:val="Нет списка1"/>
    <w:next w:val="a2"/>
    <w:uiPriority w:val="99"/>
    <w:semiHidden/>
    <w:unhideWhenUsed/>
    <w:rsid w:val="007E14E3"/>
  </w:style>
  <w:style w:type="character" w:customStyle="1" w:styleId="a5">
    <w:name w:val="Цветовое выделение"/>
    <w:uiPriority w:val="99"/>
    <w:rsid w:val="007E14E3"/>
    <w:rPr>
      <w:b/>
      <w:bCs/>
      <w:color w:val="26282F"/>
    </w:rPr>
  </w:style>
  <w:style w:type="character" w:customStyle="1" w:styleId="a6">
    <w:name w:val="Гипертекстовая ссылка"/>
    <w:basedOn w:val="a5"/>
    <w:uiPriority w:val="99"/>
    <w:rsid w:val="007E14E3"/>
    <w:rPr>
      <w:b w:val="0"/>
      <w:bCs w:val="0"/>
      <w:color w:val="106BBE"/>
    </w:rPr>
  </w:style>
  <w:style w:type="paragraph" w:customStyle="1" w:styleId="a7">
    <w:name w:val="Текст (справка)"/>
    <w:basedOn w:val="a"/>
    <w:next w:val="a"/>
    <w:uiPriority w:val="99"/>
    <w:rsid w:val="007E14E3"/>
    <w:pPr>
      <w:autoSpaceDE w:val="0"/>
      <w:autoSpaceDN w:val="0"/>
      <w:adjustRightInd w:val="0"/>
      <w:ind w:left="170" w:right="170"/>
    </w:pPr>
    <w:rPr>
      <w:rFonts w:ascii="Arial" w:hAnsi="Arial" w:cs="Arial"/>
      <w:sz w:val="24"/>
      <w:szCs w:val="24"/>
      <w:lang w:eastAsia="en-US"/>
    </w:rPr>
  </w:style>
  <w:style w:type="paragraph" w:customStyle="1" w:styleId="a8">
    <w:name w:val="Комментарий"/>
    <w:basedOn w:val="a7"/>
    <w:next w:val="a"/>
    <w:uiPriority w:val="99"/>
    <w:rsid w:val="007E14E3"/>
    <w:pPr>
      <w:spacing w:before="75"/>
      <w:ind w:right="0"/>
      <w:jc w:val="both"/>
    </w:pPr>
    <w:rPr>
      <w:color w:val="353842"/>
      <w:shd w:val="clear" w:color="auto" w:fill="F0F0F0"/>
    </w:rPr>
  </w:style>
  <w:style w:type="paragraph" w:customStyle="1" w:styleId="a9">
    <w:name w:val="Нормальный (таблица)"/>
    <w:basedOn w:val="a"/>
    <w:next w:val="a"/>
    <w:uiPriority w:val="99"/>
    <w:rsid w:val="007E14E3"/>
    <w:pPr>
      <w:autoSpaceDE w:val="0"/>
      <w:autoSpaceDN w:val="0"/>
      <w:adjustRightInd w:val="0"/>
      <w:jc w:val="both"/>
    </w:pPr>
    <w:rPr>
      <w:rFonts w:ascii="Arial" w:hAnsi="Arial" w:cs="Arial"/>
      <w:sz w:val="24"/>
      <w:szCs w:val="24"/>
      <w:lang w:eastAsia="en-US"/>
    </w:rPr>
  </w:style>
  <w:style w:type="paragraph" w:customStyle="1" w:styleId="aa">
    <w:name w:val="Таблицы (моноширинный)"/>
    <w:basedOn w:val="a"/>
    <w:next w:val="a"/>
    <w:uiPriority w:val="99"/>
    <w:rsid w:val="007E14E3"/>
    <w:pPr>
      <w:autoSpaceDE w:val="0"/>
      <w:autoSpaceDN w:val="0"/>
      <w:adjustRightInd w:val="0"/>
    </w:pPr>
    <w:rPr>
      <w:rFonts w:ascii="Courier New" w:hAnsi="Courier New" w:cs="Courier New"/>
      <w:sz w:val="24"/>
      <w:szCs w:val="24"/>
      <w:lang w:eastAsia="en-US"/>
    </w:rPr>
  </w:style>
  <w:style w:type="paragraph" w:customStyle="1" w:styleId="ab">
    <w:name w:val="Прижатый влево"/>
    <w:basedOn w:val="a"/>
    <w:next w:val="a"/>
    <w:uiPriority w:val="99"/>
    <w:rsid w:val="007E14E3"/>
    <w:pPr>
      <w:autoSpaceDE w:val="0"/>
      <w:autoSpaceDN w:val="0"/>
      <w:adjustRightInd w:val="0"/>
    </w:pPr>
    <w:rPr>
      <w:rFonts w:ascii="Arial" w:hAnsi="Arial" w:cs="Arial"/>
      <w:sz w:val="24"/>
      <w:szCs w:val="24"/>
      <w:lang w:eastAsia="en-US"/>
    </w:rPr>
  </w:style>
  <w:style w:type="character" w:customStyle="1" w:styleId="ac">
    <w:name w:val="Цветовое выделение для Текст"/>
    <w:uiPriority w:val="99"/>
    <w:rsid w:val="007E14E3"/>
  </w:style>
  <w:style w:type="paragraph" w:styleId="ad">
    <w:name w:val="Balloon Text"/>
    <w:basedOn w:val="a"/>
    <w:link w:val="ae"/>
    <w:uiPriority w:val="99"/>
    <w:semiHidden/>
    <w:unhideWhenUsed/>
    <w:rsid w:val="00982FD3"/>
    <w:rPr>
      <w:rFonts w:ascii="Tahoma" w:hAnsi="Tahoma" w:cs="Tahoma"/>
      <w:sz w:val="16"/>
      <w:szCs w:val="16"/>
    </w:rPr>
  </w:style>
  <w:style w:type="character" w:customStyle="1" w:styleId="ae">
    <w:name w:val="Текст выноски Знак"/>
    <w:basedOn w:val="a0"/>
    <w:link w:val="ad"/>
    <w:uiPriority w:val="99"/>
    <w:semiHidden/>
    <w:rsid w:val="00982FD3"/>
    <w:rPr>
      <w:rFonts w:ascii="Tahoma" w:hAnsi="Tahoma" w:cs="Tahoma"/>
      <w:sz w:val="16"/>
      <w:szCs w:val="16"/>
      <w:lang w:eastAsia="ru-RU"/>
    </w:rPr>
  </w:style>
  <w:style w:type="character" w:customStyle="1" w:styleId="212pt">
    <w:name w:val="Основной текст (2) + 12 pt"/>
    <w:basedOn w:val="a0"/>
    <w:rsid w:val="00825F6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
    <w:name w:val="Hyperlink"/>
    <w:basedOn w:val="a0"/>
    <w:uiPriority w:val="99"/>
    <w:semiHidden/>
    <w:unhideWhenUsed/>
    <w:rsid w:val="00825F65"/>
    <w:rPr>
      <w:color w:val="0000FF" w:themeColor="hyperlink"/>
      <w:u w:val="single"/>
    </w:rPr>
  </w:style>
  <w:style w:type="paragraph" w:styleId="21">
    <w:name w:val="Body Text 2"/>
    <w:basedOn w:val="a"/>
    <w:link w:val="22"/>
    <w:rsid w:val="00F924A0"/>
    <w:rPr>
      <w:b/>
      <w:sz w:val="28"/>
      <w:lang w:val="x-none" w:eastAsia="x-none"/>
    </w:rPr>
  </w:style>
  <w:style w:type="character" w:customStyle="1" w:styleId="22">
    <w:name w:val="Основной текст 2 Знак"/>
    <w:basedOn w:val="a0"/>
    <w:link w:val="21"/>
    <w:rsid w:val="00F924A0"/>
    <w:rPr>
      <w:b/>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8362">
      <w:bodyDiv w:val="1"/>
      <w:marLeft w:val="0"/>
      <w:marRight w:val="0"/>
      <w:marTop w:val="0"/>
      <w:marBottom w:val="0"/>
      <w:divBdr>
        <w:top w:val="none" w:sz="0" w:space="0" w:color="auto"/>
        <w:left w:val="none" w:sz="0" w:space="0" w:color="auto"/>
        <w:bottom w:val="none" w:sz="0" w:space="0" w:color="auto"/>
        <w:right w:val="none" w:sz="0" w:space="0" w:color="auto"/>
      </w:divBdr>
    </w:div>
    <w:div w:id="472021347">
      <w:bodyDiv w:val="1"/>
      <w:marLeft w:val="0"/>
      <w:marRight w:val="0"/>
      <w:marTop w:val="0"/>
      <w:marBottom w:val="0"/>
      <w:divBdr>
        <w:top w:val="none" w:sz="0" w:space="0" w:color="auto"/>
        <w:left w:val="none" w:sz="0" w:space="0" w:color="auto"/>
        <w:bottom w:val="none" w:sz="0" w:space="0" w:color="auto"/>
        <w:right w:val="none" w:sz="0" w:space="0" w:color="auto"/>
      </w:divBdr>
    </w:div>
    <w:div w:id="479661294">
      <w:bodyDiv w:val="1"/>
      <w:marLeft w:val="0"/>
      <w:marRight w:val="0"/>
      <w:marTop w:val="0"/>
      <w:marBottom w:val="0"/>
      <w:divBdr>
        <w:top w:val="none" w:sz="0" w:space="0" w:color="auto"/>
        <w:left w:val="none" w:sz="0" w:space="0" w:color="auto"/>
        <w:bottom w:val="none" w:sz="0" w:space="0" w:color="auto"/>
        <w:right w:val="none" w:sz="0" w:space="0" w:color="auto"/>
      </w:divBdr>
    </w:div>
    <w:div w:id="916521858">
      <w:bodyDiv w:val="1"/>
      <w:marLeft w:val="0"/>
      <w:marRight w:val="0"/>
      <w:marTop w:val="0"/>
      <w:marBottom w:val="0"/>
      <w:divBdr>
        <w:top w:val="none" w:sz="0" w:space="0" w:color="auto"/>
        <w:left w:val="none" w:sz="0" w:space="0" w:color="auto"/>
        <w:bottom w:val="none" w:sz="0" w:space="0" w:color="auto"/>
        <w:right w:val="none" w:sz="0" w:space="0" w:color="auto"/>
      </w:divBdr>
    </w:div>
    <w:div w:id="17200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kineshma@yandex.ru" TargetMode="External"/><Relationship Id="rId13" Type="http://schemas.openxmlformats.org/officeDocument/2006/relationships/hyperlink" Target="garantF1://12024624.11119" TargetMode="External"/><Relationship Id="rId18" Type="http://schemas.openxmlformats.org/officeDocument/2006/relationships/hyperlink" Target="garantF1://12024624.1111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24624.111110163" TargetMode="External"/><Relationship Id="rId17" Type="http://schemas.openxmlformats.org/officeDocument/2006/relationships/hyperlink" Target="garantF1://12024624.111110" TargetMode="External"/><Relationship Id="rId2" Type="http://schemas.openxmlformats.org/officeDocument/2006/relationships/numbering" Target="numbering.xml"/><Relationship Id="rId16" Type="http://schemas.openxmlformats.org/officeDocument/2006/relationships/hyperlink" Target="garantF1://12024624.1111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111110162" TargetMode="External"/><Relationship Id="rId5" Type="http://schemas.openxmlformats.org/officeDocument/2006/relationships/settings" Target="settings.xml"/><Relationship Id="rId15" Type="http://schemas.openxmlformats.org/officeDocument/2006/relationships/hyperlink" Target="garantF1://12024624.111110165" TargetMode="External"/><Relationship Id="rId10" Type="http://schemas.openxmlformats.org/officeDocument/2006/relationships/hyperlink" Target="garantF1://12077515.16011" TargetMode="External"/><Relationship Id="rId19" Type="http://schemas.openxmlformats.org/officeDocument/2006/relationships/hyperlink" Target="garantF1://12024624.111110" TargetMode="External"/><Relationship Id="rId4" Type="http://schemas.microsoft.com/office/2007/relationships/stylesWithEffects" Target="stylesWithEffects.xml"/><Relationship Id="rId9" Type="http://schemas.openxmlformats.org/officeDocument/2006/relationships/hyperlink" Target="garantF1://12077515.706" TargetMode="External"/><Relationship Id="rId14" Type="http://schemas.openxmlformats.org/officeDocument/2006/relationships/hyperlink" Target="garantF1://12024624.11111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B072-56DB-40F6-A1D5-D2F4B20A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34</Pages>
  <Words>13404</Words>
  <Characters>76405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44</cp:revision>
  <cp:lastPrinted>2023-05-05T07:06:00Z</cp:lastPrinted>
  <dcterms:created xsi:type="dcterms:W3CDTF">2022-09-26T06:32:00Z</dcterms:created>
  <dcterms:modified xsi:type="dcterms:W3CDTF">2023-05-10T05:54:00Z</dcterms:modified>
</cp:coreProperties>
</file>