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5C" w:rsidRPr="0063635C" w:rsidRDefault="0063635C" w:rsidP="0063635C">
      <w:pPr>
        <w:spacing w:after="200"/>
        <w:jc w:val="center"/>
        <w:rPr>
          <w:rFonts w:eastAsiaTheme="minorHAnsi"/>
          <w:b/>
          <w:sz w:val="28"/>
          <w:szCs w:val="28"/>
          <w:lang w:eastAsia="en-US"/>
        </w:rPr>
      </w:pPr>
      <w:r w:rsidRPr="0063635C">
        <w:rPr>
          <w:rFonts w:eastAsiaTheme="minorHAnsi"/>
          <w:noProof/>
          <w:sz w:val="22"/>
          <w:szCs w:val="22"/>
        </w:rPr>
        <w:drawing>
          <wp:inline distT="0" distB="0" distL="0" distR="0" wp14:anchorId="6B2E3E54" wp14:editId="681A19CB">
            <wp:extent cx="657225" cy="828675"/>
            <wp:effectExtent l="0" t="0" r="9525" b="9525"/>
            <wp:docPr id="2" name="Рисунок 2"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63635C" w:rsidRPr="0063635C" w:rsidRDefault="0063635C" w:rsidP="0063635C">
      <w:pPr>
        <w:jc w:val="center"/>
        <w:rPr>
          <w:rFonts w:eastAsiaTheme="minorHAnsi"/>
          <w:spacing w:val="60"/>
          <w:sz w:val="22"/>
          <w:szCs w:val="22"/>
          <w:lang w:eastAsia="en-US"/>
        </w:rPr>
      </w:pPr>
      <w:r w:rsidRPr="0063635C">
        <w:rPr>
          <w:rFonts w:eastAsiaTheme="minorHAnsi"/>
          <w:b/>
          <w:bCs/>
          <w:color w:val="000000"/>
          <w:spacing w:val="60"/>
          <w:position w:val="3"/>
          <w:sz w:val="66"/>
          <w:szCs w:val="66"/>
          <w:lang w:eastAsia="en-US"/>
        </w:rPr>
        <w:t>ПОСТАНОВЛЕНИЕ</w:t>
      </w:r>
    </w:p>
    <w:p w:rsidR="0063635C" w:rsidRPr="0063635C" w:rsidRDefault="0063635C" w:rsidP="0063635C">
      <w:pPr>
        <w:shd w:val="clear" w:color="auto" w:fill="FFFFFF"/>
        <w:ind w:right="-2"/>
        <w:jc w:val="center"/>
        <w:rPr>
          <w:rFonts w:eastAsiaTheme="minorHAnsi"/>
          <w:b/>
          <w:bCs/>
          <w:color w:val="000000"/>
          <w:spacing w:val="56"/>
          <w:sz w:val="40"/>
          <w:szCs w:val="40"/>
          <w:lang w:eastAsia="en-US"/>
        </w:rPr>
      </w:pPr>
      <w:r w:rsidRPr="0063635C">
        <w:rPr>
          <w:rFonts w:eastAsiaTheme="minorHAnsi"/>
          <w:b/>
          <w:bCs/>
          <w:color w:val="000000"/>
          <w:spacing w:val="56"/>
          <w:sz w:val="40"/>
          <w:szCs w:val="40"/>
          <w:lang w:eastAsia="en-US"/>
        </w:rPr>
        <w:t>администрации</w:t>
      </w:r>
    </w:p>
    <w:p w:rsidR="0063635C" w:rsidRPr="0063635C" w:rsidRDefault="0063635C" w:rsidP="0063635C">
      <w:pPr>
        <w:shd w:val="clear" w:color="auto" w:fill="FFFFFF"/>
        <w:ind w:right="-2"/>
        <w:jc w:val="center"/>
        <w:rPr>
          <w:rFonts w:eastAsiaTheme="minorHAnsi"/>
          <w:b/>
          <w:bCs/>
          <w:color w:val="000000"/>
          <w:spacing w:val="56"/>
          <w:sz w:val="40"/>
          <w:szCs w:val="40"/>
          <w:lang w:eastAsia="en-US"/>
        </w:rPr>
      </w:pPr>
      <w:r w:rsidRPr="0063635C">
        <w:rPr>
          <w:rFonts w:eastAsiaTheme="minorHAnsi"/>
          <w:b/>
          <w:bCs/>
          <w:color w:val="000000"/>
          <w:spacing w:val="56"/>
          <w:sz w:val="40"/>
          <w:szCs w:val="40"/>
          <w:lang w:eastAsia="en-US"/>
        </w:rPr>
        <w:t>городского округа Кинешма</w:t>
      </w:r>
    </w:p>
    <w:tbl>
      <w:tblPr>
        <w:tblW w:w="9570" w:type="dxa"/>
        <w:jc w:val="center"/>
        <w:tblCellSpacing w:w="0" w:type="dxa"/>
        <w:tblCellMar>
          <w:top w:w="105" w:type="dxa"/>
          <w:left w:w="105" w:type="dxa"/>
          <w:bottom w:w="105" w:type="dxa"/>
          <w:right w:w="105" w:type="dxa"/>
        </w:tblCellMar>
        <w:tblLook w:val="04A0" w:firstRow="1" w:lastRow="0" w:firstColumn="1" w:lastColumn="0" w:noHBand="0" w:noVBand="1"/>
      </w:tblPr>
      <w:tblGrid>
        <w:gridCol w:w="9570"/>
      </w:tblGrid>
      <w:tr w:rsidR="0063635C" w:rsidRPr="0063635C" w:rsidTr="006A57DF">
        <w:trPr>
          <w:tblCellSpacing w:w="0" w:type="dxa"/>
          <w:jc w:val="center"/>
        </w:trPr>
        <w:tc>
          <w:tcPr>
            <w:tcW w:w="9570" w:type="dxa"/>
            <w:tcMar>
              <w:top w:w="0" w:type="dxa"/>
              <w:left w:w="0" w:type="dxa"/>
              <w:bottom w:w="0" w:type="dxa"/>
              <w:right w:w="0" w:type="dxa"/>
            </w:tcMar>
          </w:tcPr>
          <w:p w:rsidR="0063635C" w:rsidRPr="0063635C" w:rsidRDefault="0063635C" w:rsidP="0063635C">
            <w:pPr>
              <w:spacing w:before="100" w:beforeAutospacing="1" w:after="100" w:afterAutospacing="1"/>
              <w:jc w:val="center"/>
              <w:rPr>
                <w:rFonts w:eastAsiaTheme="minorHAnsi"/>
                <w:sz w:val="16"/>
                <w:szCs w:val="16"/>
                <w:lang w:eastAsia="en-US"/>
              </w:rPr>
            </w:pPr>
          </w:p>
          <w:p w:rsidR="0063635C" w:rsidRDefault="0063635C" w:rsidP="00191D69">
            <w:pPr>
              <w:spacing w:before="100" w:beforeAutospacing="1" w:after="100" w:afterAutospacing="1"/>
              <w:jc w:val="center"/>
              <w:rPr>
                <w:rFonts w:eastAsiaTheme="minorHAnsi"/>
                <w:sz w:val="28"/>
                <w:szCs w:val="28"/>
                <w:lang w:eastAsia="en-US"/>
              </w:rPr>
            </w:pPr>
            <w:r w:rsidRPr="0063635C">
              <w:rPr>
                <w:rFonts w:eastAsiaTheme="minorHAnsi"/>
                <w:sz w:val="28"/>
                <w:szCs w:val="28"/>
                <w:lang w:eastAsia="en-US"/>
              </w:rPr>
              <w:t xml:space="preserve">от </w:t>
            </w:r>
            <w:r w:rsidR="00A44AFE" w:rsidRPr="00A44AFE">
              <w:rPr>
                <w:rFonts w:eastAsiaTheme="minorHAnsi"/>
                <w:sz w:val="28"/>
                <w:szCs w:val="28"/>
                <w:u w:val="single"/>
                <w:lang w:eastAsia="en-US"/>
              </w:rPr>
              <w:t>06.07.2023</w:t>
            </w:r>
            <w:r w:rsidRPr="0063635C">
              <w:rPr>
                <w:rFonts w:eastAsiaTheme="minorHAnsi"/>
                <w:sz w:val="28"/>
                <w:szCs w:val="28"/>
                <w:lang w:eastAsia="en-US"/>
              </w:rPr>
              <w:t xml:space="preserve"> №</w:t>
            </w:r>
            <w:r w:rsidR="00A44AFE">
              <w:rPr>
                <w:rFonts w:eastAsiaTheme="minorHAnsi"/>
                <w:sz w:val="28"/>
                <w:szCs w:val="28"/>
                <w:lang w:eastAsia="en-US"/>
              </w:rPr>
              <w:t xml:space="preserve"> </w:t>
            </w:r>
            <w:r w:rsidR="00A44AFE" w:rsidRPr="00A44AFE">
              <w:rPr>
                <w:rFonts w:eastAsiaTheme="minorHAnsi"/>
                <w:sz w:val="28"/>
                <w:szCs w:val="28"/>
                <w:u w:val="single"/>
                <w:lang w:eastAsia="en-US"/>
              </w:rPr>
              <w:t>1149-п</w:t>
            </w:r>
          </w:p>
          <w:p w:rsidR="00191D69" w:rsidRPr="00191D69" w:rsidRDefault="00191D69" w:rsidP="00191D69">
            <w:pPr>
              <w:spacing w:before="100" w:beforeAutospacing="1" w:after="100" w:afterAutospacing="1"/>
              <w:jc w:val="center"/>
              <w:rPr>
                <w:rFonts w:eastAsiaTheme="minorHAnsi"/>
                <w:sz w:val="16"/>
                <w:szCs w:val="16"/>
                <w:u w:val="single"/>
                <w:lang w:eastAsia="en-US"/>
              </w:rPr>
            </w:pPr>
          </w:p>
        </w:tc>
      </w:tr>
    </w:tbl>
    <w:p w:rsidR="0063635C" w:rsidRPr="0063635C" w:rsidRDefault="0063635C" w:rsidP="0063635C">
      <w:pPr>
        <w:jc w:val="center"/>
        <w:rPr>
          <w:rFonts w:ascii="Courier New" w:hAnsi="Courier New" w:cs="Courier New"/>
          <w:b/>
          <w:sz w:val="28"/>
          <w:szCs w:val="28"/>
          <w:lang w:eastAsia="en-US"/>
        </w:rPr>
      </w:pPr>
      <w:r w:rsidRPr="0063635C">
        <w:rPr>
          <w:rFonts w:eastAsiaTheme="minorHAnsi"/>
          <w:b/>
          <w:sz w:val="28"/>
          <w:szCs w:val="28"/>
          <w:lang w:eastAsia="en-US"/>
        </w:rPr>
        <w:t xml:space="preserve"> </w:t>
      </w:r>
      <w:r w:rsidRPr="0063635C">
        <w:rPr>
          <w:b/>
          <w:bCs/>
          <w:sz w:val="28"/>
          <w:szCs w:val="28"/>
          <w:lang w:eastAsia="en-US"/>
        </w:rPr>
        <w:t xml:space="preserve"> Об утверждении административного регламента</w:t>
      </w:r>
      <w:r w:rsidRPr="0063635C">
        <w:rPr>
          <w:sz w:val="28"/>
          <w:szCs w:val="28"/>
          <w:lang w:eastAsia="en-US"/>
        </w:rPr>
        <w:t xml:space="preserve"> </w:t>
      </w:r>
      <w:r w:rsidRPr="0063635C">
        <w:rPr>
          <w:b/>
          <w:bCs/>
          <w:sz w:val="28"/>
          <w:szCs w:val="28"/>
          <w:lang w:eastAsia="en-US"/>
        </w:rPr>
        <w:t>предоставления муниципальной  услуги</w:t>
      </w:r>
      <w:r w:rsidRPr="0063635C">
        <w:rPr>
          <w:sz w:val="28"/>
          <w:szCs w:val="28"/>
          <w:lang w:eastAsia="en-US"/>
        </w:rPr>
        <w:t xml:space="preserve"> </w:t>
      </w:r>
      <w:r w:rsidRPr="0063635C">
        <w:rPr>
          <w:b/>
          <w:sz w:val="28"/>
          <w:szCs w:val="28"/>
          <w:lang w:eastAsia="en-US"/>
        </w:rPr>
        <w:t xml:space="preserve">"Установление сервитута в отношении земельного участка, находящегося в государственной или муниципальной собственности"  на территории городского округа Кинешма </w:t>
      </w:r>
    </w:p>
    <w:p w:rsidR="0063635C" w:rsidRPr="0063635C" w:rsidRDefault="0063635C" w:rsidP="0063635C">
      <w:pPr>
        <w:jc w:val="center"/>
        <w:rPr>
          <w:b/>
          <w:bCs/>
          <w:sz w:val="28"/>
          <w:szCs w:val="28"/>
          <w:lang w:eastAsia="en-US"/>
        </w:rPr>
      </w:pPr>
      <w:r w:rsidRPr="0063635C">
        <w:rPr>
          <w:rFonts w:asciiTheme="minorHAnsi" w:eastAsiaTheme="minorHAnsi" w:hAnsiTheme="minorHAnsi" w:cstheme="minorBidi"/>
          <w:color w:val="22272F"/>
          <w:sz w:val="32"/>
          <w:szCs w:val="32"/>
          <w:shd w:val="clear" w:color="auto" w:fill="FFFFFF"/>
          <w:lang w:eastAsia="en-US"/>
        </w:rPr>
        <w:t xml:space="preserve"> </w:t>
      </w:r>
    </w:p>
    <w:p w:rsidR="0063635C" w:rsidRPr="0063635C" w:rsidRDefault="0063635C" w:rsidP="0063635C">
      <w:pPr>
        <w:jc w:val="both"/>
        <w:rPr>
          <w:rFonts w:eastAsiaTheme="minorEastAsia"/>
          <w:sz w:val="28"/>
          <w:szCs w:val="28"/>
          <w:lang w:eastAsia="en-US"/>
        </w:rPr>
      </w:pPr>
      <w:r w:rsidRPr="0063635C">
        <w:rPr>
          <w:sz w:val="28"/>
          <w:szCs w:val="28"/>
          <w:lang w:eastAsia="en-US"/>
        </w:rPr>
        <w:t xml:space="preserve">          В соответствии с Земельным кодексом Российской Федерации, Федеральным Законом </w:t>
      </w:r>
      <w:r w:rsidRPr="0063635C">
        <w:rPr>
          <w:rFonts w:eastAsiaTheme="minorHAnsi"/>
          <w:bCs/>
          <w:spacing w:val="-4"/>
          <w:sz w:val="28"/>
          <w:szCs w:val="28"/>
          <w:lang w:eastAsia="en-US"/>
        </w:rPr>
        <w:t>от 06.10.2003 № 131-ФЗ «</w:t>
      </w:r>
      <w:r w:rsidRPr="0063635C">
        <w:rPr>
          <w:rFonts w:eastAsiaTheme="minorHAnsi"/>
          <w:sz w:val="28"/>
          <w:szCs w:val="28"/>
          <w:lang w:eastAsia="en-US"/>
        </w:rPr>
        <w:t>Об общих принципах организации местного самоуправления в Российской Федерации»</w:t>
      </w:r>
      <w:r w:rsidRPr="0063635C">
        <w:rPr>
          <w:sz w:val="28"/>
          <w:szCs w:val="28"/>
          <w:lang w:eastAsia="en-US"/>
        </w:rPr>
        <w:t>,</w:t>
      </w:r>
      <w:r w:rsidRPr="0063635C">
        <w:rPr>
          <w:rFonts w:eastAsia="Calibri"/>
          <w:sz w:val="28"/>
          <w:szCs w:val="28"/>
          <w:lang w:eastAsia="en-US"/>
        </w:rPr>
        <w:t xml:space="preserve"> Федеральным законом от 27.07.2010</w:t>
      </w:r>
      <w:r w:rsidR="00191D69">
        <w:rPr>
          <w:rFonts w:eastAsia="Calibri"/>
          <w:sz w:val="28"/>
          <w:szCs w:val="28"/>
          <w:lang w:eastAsia="en-US"/>
        </w:rPr>
        <w:t xml:space="preserve">                 </w:t>
      </w:r>
      <w:r w:rsidRPr="0063635C">
        <w:rPr>
          <w:rFonts w:eastAsia="Calibri"/>
          <w:sz w:val="28"/>
          <w:szCs w:val="28"/>
          <w:lang w:eastAsia="en-US"/>
        </w:rPr>
        <w:t xml:space="preserve"> № 210-ФЗ «Об организации предоставления государственных и муниципальных услуг», </w:t>
      </w:r>
      <w:r w:rsidRPr="0063635C">
        <w:rPr>
          <w:rFonts w:eastAsiaTheme="minorHAnsi"/>
          <w:sz w:val="28"/>
          <w:szCs w:val="28"/>
          <w:lang w:eastAsia="en-US"/>
        </w:rPr>
        <w:t>постановлением администрации городского округа Кинешма от 27.03.2012 № 579п «Об утверждении Реестра муниципальных услуг городского округа Кинешма»,</w:t>
      </w:r>
      <w:r w:rsidRPr="0063635C">
        <w:rPr>
          <w:sz w:val="28"/>
          <w:szCs w:val="28"/>
          <w:lang w:eastAsia="en-US"/>
        </w:rPr>
        <w:t xml:space="preserve"> </w:t>
      </w:r>
      <w:proofErr w:type="spellStart"/>
      <w:r w:rsidRPr="0063635C">
        <w:rPr>
          <w:rFonts w:eastAsiaTheme="minorHAnsi"/>
          <w:sz w:val="28"/>
          <w:szCs w:val="28"/>
          <w:lang w:eastAsia="en-US"/>
        </w:rPr>
        <w:t>ст.ст</w:t>
      </w:r>
      <w:proofErr w:type="spellEnd"/>
      <w:r w:rsidRPr="0063635C">
        <w:rPr>
          <w:rFonts w:eastAsiaTheme="minorHAnsi"/>
          <w:sz w:val="28"/>
          <w:szCs w:val="28"/>
          <w:lang w:eastAsia="en-US"/>
        </w:rPr>
        <w:t xml:space="preserve">. 41, 46, 56 </w:t>
      </w:r>
      <w:r w:rsidRPr="0063635C">
        <w:rPr>
          <w:sz w:val="28"/>
          <w:szCs w:val="28"/>
          <w:lang w:eastAsia="en-US"/>
        </w:rPr>
        <w:t>Устава муниципального образования «Городской округ Кинешма»</w:t>
      </w:r>
      <w:r w:rsidRPr="0063635C">
        <w:rPr>
          <w:rFonts w:eastAsiaTheme="minorHAnsi"/>
          <w:sz w:val="28"/>
          <w:szCs w:val="28"/>
          <w:lang w:eastAsia="en-US"/>
        </w:rPr>
        <w:t>, администрация городского округа Кинешма</w:t>
      </w:r>
    </w:p>
    <w:p w:rsidR="0063635C" w:rsidRPr="0063635C" w:rsidRDefault="0063635C" w:rsidP="0063635C">
      <w:pPr>
        <w:rPr>
          <w:b/>
          <w:bCs/>
          <w:sz w:val="28"/>
          <w:szCs w:val="28"/>
          <w:lang w:eastAsia="en-US"/>
        </w:rPr>
      </w:pPr>
    </w:p>
    <w:p w:rsidR="0063635C" w:rsidRPr="0063635C" w:rsidRDefault="0063635C" w:rsidP="0063635C">
      <w:pPr>
        <w:rPr>
          <w:b/>
          <w:bCs/>
          <w:sz w:val="28"/>
          <w:szCs w:val="28"/>
          <w:lang w:eastAsia="en-US"/>
        </w:rPr>
      </w:pPr>
      <w:r w:rsidRPr="0063635C">
        <w:rPr>
          <w:b/>
          <w:bCs/>
          <w:sz w:val="28"/>
          <w:szCs w:val="28"/>
          <w:lang w:eastAsia="en-US"/>
        </w:rPr>
        <w:t xml:space="preserve">          постановляет:</w:t>
      </w:r>
    </w:p>
    <w:p w:rsidR="0063635C" w:rsidRPr="0063635C" w:rsidRDefault="0063635C" w:rsidP="0063635C">
      <w:pPr>
        <w:rPr>
          <w:b/>
          <w:bCs/>
          <w:sz w:val="28"/>
          <w:szCs w:val="28"/>
          <w:lang w:eastAsia="en-US"/>
        </w:rPr>
      </w:pPr>
    </w:p>
    <w:p w:rsidR="0063635C" w:rsidRPr="0063635C" w:rsidRDefault="0063635C" w:rsidP="0063635C">
      <w:pPr>
        <w:jc w:val="both"/>
        <w:rPr>
          <w:sz w:val="28"/>
          <w:szCs w:val="28"/>
          <w:lang w:eastAsia="en-US"/>
        </w:rPr>
      </w:pPr>
      <w:r w:rsidRPr="0063635C">
        <w:rPr>
          <w:sz w:val="28"/>
          <w:szCs w:val="28"/>
          <w:lang w:eastAsia="en-US"/>
        </w:rPr>
        <w:t xml:space="preserve">          1. Утвердить 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w:t>
      </w:r>
      <w:r>
        <w:rPr>
          <w:sz w:val="28"/>
          <w:szCs w:val="28"/>
          <w:lang w:eastAsia="en-US"/>
        </w:rPr>
        <w:t>или муниципальной собственности</w:t>
      </w:r>
      <w:r w:rsidRPr="0063635C">
        <w:rPr>
          <w:sz w:val="28"/>
          <w:szCs w:val="28"/>
          <w:lang w:eastAsia="en-US"/>
        </w:rPr>
        <w:t>» на территории городского округа Кинешма, согласно приложению  к постановлению.</w:t>
      </w:r>
    </w:p>
    <w:p w:rsidR="0063635C" w:rsidRPr="0063635C" w:rsidRDefault="0063635C" w:rsidP="0063635C">
      <w:pPr>
        <w:jc w:val="both"/>
        <w:rPr>
          <w:sz w:val="28"/>
          <w:szCs w:val="28"/>
          <w:lang w:eastAsia="en-US"/>
        </w:rPr>
      </w:pPr>
      <w:r w:rsidRPr="0063635C">
        <w:rPr>
          <w:sz w:val="28"/>
          <w:szCs w:val="28"/>
          <w:lang w:eastAsia="en-US"/>
        </w:rPr>
        <w:t xml:space="preserve">          2. Опубликовать настоящее постановление в официальном источнике опубликования «Вестник органов местного самоуправления городского округа Кинешма» и разместить на официальном сайте администрации городского округа Кинешма в сети «Интернет».</w:t>
      </w:r>
    </w:p>
    <w:p w:rsidR="0063635C" w:rsidRPr="0063635C" w:rsidRDefault="0063635C" w:rsidP="0063635C">
      <w:pPr>
        <w:ind w:firstLine="720"/>
        <w:jc w:val="both"/>
        <w:rPr>
          <w:rFonts w:eastAsiaTheme="minorEastAsia"/>
          <w:sz w:val="28"/>
          <w:szCs w:val="28"/>
          <w:lang w:eastAsia="en-US"/>
        </w:rPr>
      </w:pPr>
      <w:r w:rsidRPr="0063635C">
        <w:rPr>
          <w:rFonts w:eastAsiaTheme="minorHAnsi"/>
          <w:sz w:val="28"/>
          <w:szCs w:val="28"/>
          <w:lang w:eastAsia="en-US"/>
        </w:rPr>
        <w:t xml:space="preserve">3. Настоящее постановление вступает в силу после его официального опубликования. </w:t>
      </w:r>
    </w:p>
    <w:p w:rsidR="0063635C" w:rsidRPr="0063635C" w:rsidRDefault="0063635C" w:rsidP="0063635C">
      <w:pPr>
        <w:jc w:val="both"/>
        <w:rPr>
          <w:sz w:val="28"/>
          <w:szCs w:val="28"/>
          <w:lang w:eastAsia="en-US"/>
        </w:rPr>
      </w:pPr>
      <w:r w:rsidRPr="0063635C">
        <w:rPr>
          <w:sz w:val="28"/>
          <w:szCs w:val="28"/>
          <w:lang w:eastAsia="en-US"/>
        </w:rPr>
        <w:t xml:space="preserve">          4. </w:t>
      </w:r>
      <w:proofErr w:type="gramStart"/>
      <w:r w:rsidRPr="0063635C">
        <w:rPr>
          <w:sz w:val="28"/>
          <w:szCs w:val="28"/>
          <w:lang w:eastAsia="en-US"/>
        </w:rPr>
        <w:t>Контроль за</w:t>
      </w:r>
      <w:proofErr w:type="gramEnd"/>
      <w:r w:rsidRPr="0063635C">
        <w:rPr>
          <w:sz w:val="28"/>
          <w:szCs w:val="28"/>
          <w:lang w:eastAsia="en-US"/>
        </w:rPr>
        <w:t xml:space="preserve"> исполнением данного постановления возложить на  заместителя главы администрации городского округа Кинешма Комарову Л.В.</w:t>
      </w:r>
    </w:p>
    <w:p w:rsidR="0063635C" w:rsidRPr="00191D69" w:rsidRDefault="0063635C" w:rsidP="0063635C">
      <w:pPr>
        <w:rPr>
          <w:b/>
          <w:color w:val="000000"/>
          <w:sz w:val="24"/>
          <w:szCs w:val="24"/>
          <w:lang w:eastAsia="en-US"/>
        </w:rPr>
      </w:pPr>
    </w:p>
    <w:p w:rsidR="00191D69" w:rsidRPr="00191D69" w:rsidRDefault="00191D69" w:rsidP="0063635C">
      <w:pPr>
        <w:rPr>
          <w:b/>
          <w:color w:val="000000"/>
          <w:sz w:val="24"/>
          <w:szCs w:val="24"/>
          <w:lang w:eastAsia="en-US"/>
        </w:rPr>
      </w:pPr>
    </w:p>
    <w:p w:rsidR="0063635C" w:rsidRPr="0063635C" w:rsidRDefault="0063635C" w:rsidP="0063635C">
      <w:pPr>
        <w:rPr>
          <w:b/>
          <w:color w:val="000000"/>
          <w:sz w:val="28"/>
          <w:szCs w:val="28"/>
          <w:lang w:eastAsia="en-US"/>
        </w:rPr>
      </w:pPr>
      <w:r w:rsidRPr="0063635C">
        <w:rPr>
          <w:b/>
          <w:color w:val="000000"/>
          <w:sz w:val="28"/>
          <w:szCs w:val="28"/>
          <w:lang w:eastAsia="en-US"/>
        </w:rPr>
        <w:t>Глава</w:t>
      </w:r>
    </w:p>
    <w:p w:rsidR="0063635C" w:rsidRPr="0063635C" w:rsidRDefault="0063635C" w:rsidP="0063635C">
      <w:pPr>
        <w:rPr>
          <w:b/>
          <w:sz w:val="28"/>
          <w:szCs w:val="28"/>
          <w:lang w:eastAsia="en-US"/>
        </w:rPr>
      </w:pPr>
      <w:r w:rsidRPr="0063635C">
        <w:rPr>
          <w:b/>
          <w:sz w:val="28"/>
          <w:szCs w:val="28"/>
          <w:lang w:eastAsia="en-US"/>
        </w:rPr>
        <w:t xml:space="preserve">городского округа Кинешма                                                                      </w:t>
      </w:r>
      <w:proofErr w:type="spellStart"/>
      <w:r w:rsidRPr="0063635C">
        <w:rPr>
          <w:b/>
          <w:sz w:val="28"/>
          <w:szCs w:val="28"/>
          <w:lang w:eastAsia="en-US"/>
        </w:rPr>
        <w:t>В.Г.Ступин</w:t>
      </w:r>
      <w:proofErr w:type="spellEnd"/>
    </w:p>
    <w:p w:rsidR="00191D69" w:rsidRDefault="00191D69" w:rsidP="00191D69">
      <w:pPr>
        <w:pStyle w:val="21"/>
        <w:rPr>
          <w:b w:val="0"/>
          <w:sz w:val="22"/>
          <w:szCs w:val="22"/>
          <w:lang w:val="ru-RU"/>
        </w:rPr>
      </w:pPr>
    </w:p>
    <w:p w:rsidR="00191D69" w:rsidRPr="00DD5C5A" w:rsidRDefault="00191D69" w:rsidP="00191D69">
      <w:pPr>
        <w:pStyle w:val="21"/>
        <w:rPr>
          <w:b w:val="0"/>
          <w:sz w:val="22"/>
          <w:szCs w:val="22"/>
          <w:lang w:val="ru-RU"/>
        </w:rPr>
      </w:pPr>
      <w:r>
        <w:rPr>
          <w:b w:val="0"/>
          <w:sz w:val="22"/>
          <w:szCs w:val="22"/>
          <w:lang w:val="ru-RU"/>
        </w:rPr>
        <w:t>ис</w:t>
      </w:r>
      <w:r w:rsidRPr="00DD5C5A">
        <w:rPr>
          <w:b w:val="0"/>
          <w:sz w:val="22"/>
          <w:szCs w:val="22"/>
          <w:lang w:val="ru-RU"/>
        </w:rPr>
        <w:t xml:space="preserve">п.:  заместитель председателя КИЗО </w:t>
      </w:r>
      <w:proofErr w:type="spellStart"/>
      <w:r w:rsidRPr="00DD5C5A">
        <w:rPr>
          <w:b w:val="0"/>
          <w:sz w:val="22"/>
          <w:szCs w:val="22"/>
          <w:lang w:val="ru-RU"/>
        </w:rPr>
        <w:t>Жиженкова</w:t>
      </w:r>
      <w:proofErr w:type="spellEnd"/>
      <w:r w:rsidRPr="00DD5C5A">
        <w:rPr>
          <w:b w:val="0"/>
          <w:sz w:val="22"/>
          <w:szCs w:val="22"/>
          <w:lang w:val="ru-RU"/>
        </w:rPr>
        <w:t xml:space="preserve"> Н.Н.  </w:t>
      </w:r>
    </w:p>
    <w:p w:rsidR="00191D69" w:rsidRDefault="00191D69" w:rsidP="00191D69">
      <w:pPr>
        <w:pStyle w:val="21"/>
        <w:rPr>
          <w:b w:val="0"/>
          <w:sz w:val="22"/>
          <w:szCs w:val="22"/>
          <w:lang w:val="ru-RU"/>
        </w:rPr>
      </w:pPr>
      <w:r>
        <w:rPr>
          <w:b w:val="0"/>
          <w:sz w:val="22"/>
          <w:szCs w:val="22"/>
          <w:lang w:val="ru-RU"/>
        </w:rPr>
        <w:t>с</w:t>
      </w:r>
      <w:r w:rsidRPr="00DD5C5A">
        <w:rPr>
          <w:b w:val="0"/>
          <w:sz w:val="22"/>
          <w:szCs w:val="22"/>
          <w:lang w:val="ru-RU"/>
        </w:rPr>
        <w:t>огласовано:</w:t>
      </w:r>
      <w:proofErr w:type="gramStart"/>
      <w:r w:rsidRPr="00DD5C5A">
        <w:rPr>
          <w:b w:val="0"/>
          <w:sz w:val="22"/>
          <w:szCs w:val="22"/>
          <w:lang w:val="ru-RU"/>
        </w:rPr>
        <w:t xml:space="preserve"> </w:t>
      </w:r>
      <w:r>
        <w:rPr>
          <w:b w:val="0"/>
          <w:sz w:val="22"/>
          <w:szCs w:val="22"/>
          <w:lang w:val="ru-RU"/>
        </w:rPr>
        <w:t>.</w:t>
      </w:r>
      <w:proofErr w:type="gramEnd"/>
      <w:r>
        <w:rPr>
          <w:b w:val="0"/>
          <w:sz w:val="22"/>
          <w:szCs w:val="22"/>
          <w:lang w:val="ru-RU"/>
        </w:rPr>
        <w:t xml:space="preserve"> </w:t>
      </w:r>
      <w:r w:rsidRPr="00DD5C5A">
        <w:rPr>
          <w:b w:val="0"/>
          <w:sz w:val="22"/>
          <w:szCs w:val="22"/>
          <w:lang w:val="ru-RU"/>
        </w:rPr>
        <w:t xml:space="preserve">начальник управления правового сопровождения и контроля </w:t>
      </w:r>
      <w:proofErr w:type="spellStart"/>
      <w:r>
        <w:rPr>
          <w:b w:val="0"/>
          <w:sz w:val="22"/>
          <w:szCs w:val="22"/>
          <w:lang w:val="ru-RU"/>
        </w:rPr>
        <w:t>Шершова</w:t>
      </w:r>
      <w:proofErr w:type="spellEnd"/>
      <w:r>
        <w:rPr>
          <w:b w:val="0"/>
          <w:sz w:val="22"/>
          <w:szCs w:val="22"/>
          <w:lang w:val="ru-RU"/>
        </w:rPr>
        <w:t xml:space="preserve"> А.С.</w:t>
      </w:r>
      <w:r w:rsidRPr="00DD5C5A">
        <w:rPr>
          <w:b w:val="0"/>
          <w:sz w:val="22"/>
          <w:szCs w:val="22"/>
          <w:lang w:val="ru-RU"/>
        </w:rPr>
        <w:t xml:space="preserve">      </w:t>
      </w:r>
    </w:p>
    <w:p w:rsidR="00191D69" w:rsidRPr="00DD5C5A" w:rsidRDefault="00191D69" w:rsidP="00191D69">
      <w:pPr>
        <w:pStyle w:val="21"/>
        <w:rPr>
          <w:b w:val="0"/>
          <w:sz w:val="22"/>
          <w:szCs w:val="22"/>
          <w:lang w:val="ru-RU"/>
        </w:rPr>
      </w:pPr>
      <w:r>
        <w:rPr>
          <w:b w:val="0"/>
          <w:sz w:val="22"/>
          <w:szCs w:val="22"/>
          <w:lang w:val="ru-RU"/>
        </w:rPr>
        <w:t>заместитель</w:t>
      </w:r>
      <w:r w:rsidRPr="00DD5C5A">
        <w:rPr>
          <w:b w:val="0"/>
          <w:sz w:val="22"/>
          <w:szCs w:val="22"/>
          <w:lang w:val="ru-RU"/>
        </w:rPr>
        <w:t xml:space="preserve"> главы администрации Комарова Л.В.</w:t>
      </w:r>
    </w:p>
    <w:p w:rsidR="006B28FB" w:rsidRPr="006B28FB" w:rsidRDefault="006B28FB" w:rsidP="006B28FB">
      <w:pPr>
        <w:ind w:right="12"/>
        <w:jc w:val="right"/>
        <w:rPr>
          <w:sz w:val="24"/>
          <w:szCs w:val="24"/>
          <w:lang w:eastAsia="en-US"/>
        </w:rPr>
      </w:pPr>
      <w:bookmarkStart w:id="0" w:name="_GoBack"/>
      <w:bookmarkEnd w:id="0"/>
      <w:r w:rsidRPr="006B28FB">
        <w:rPr>
          <w:sz w:val="24"/>
          <w:szCs w:val="24"/>
          <w:lang w:eastAsia="en-US"/>
        </w:rPr>
        <w:lastRenderedPageBreak/>
        <w:t xml:space="preserve">Приложение      </w:t>
      </w:r>
    </w:p>
    <w:p w:rsidR="006B28FB" w:rsidRPr="006B28FB" w:rsidRDefault="006B28FB" w:rsidP="006B28FB">
      <w:pPr>
        <w:ind w:right="12"/>
        <w:jc w:val="right"/>
        <w:rPr>
          <w:sz w:val="24"/>
          <w:szCs w:val="24"/>
          <w:lang w:eastAsia="en-US"/>
        </w:rPr>
      </w:pPr>
      <w:r w:rsidRPr="006B28FB">
        <w:rPr>
          <w:sz w:val="24"/>
          <w:szCs w:val="24"/>
          <w:lang w:eastAsia="en-US"/>
        </w:rPr>
        <w:t xml:space="preserve"> к постановлению администрации </w:t>
      </w:r>
    </w:p>
    <w:p w:rsidR="006B28FB" w:rsidRPr="006B28FB" w:rsidRDefault="006B28FB" w:rsidP="006B28FB">
      <w:pPr>
        <w:ind w:right="12"/>
        <w:jc w:val="right"/>
        <w:rPr>
          <w:sz w:val="24"/>
          <w:szCs w:val="24"/>
          <w:lang w:eastAsia="en-US"/>
        </w:rPr>
      </w:pPr>
      <w:r w:rsidRPr="006B28FB">
        <w:rPr>
          <w:sz w:val="24"/>
          <w:szCs w:val="24"/>
          <w:lang w:eastAsia="en-US"/>
        </w:rPr>
        <w:t xml:space="preserve"> городского округа Кинешма</w:t>
      </w:r>
    </w:p>
    <w:p w:rsidR="006B28FB" w:rsidRPr="006B28FB" w:rsidRDefault="006B28FB" w:rsidP="006B28FB">
      <w:pPr>
        <w:tabs>
          <w:tab w:val="left" w:pos="9631"/>
        </w:tabs>
        <w:jc w:val="right"/>
        <w:rPr>
          <w:sz w:val="28"/>
          <w:szCs w:val="28"/>
          <w:u w:val="single"/>
          <w:lang w:eastAsia="en-US"/>
        </w:rPr>
      </w:pPr>
      <w:r w:rsidRPr="006B28FB">
        <w:rPr>
          <w:sz w:val="24"/>
          <w:szCs w:val="24"/>
          <w:lang w:eastAsia="en-US"/>
        </w:rPr>
        <w:t xml:space="preserve">от </w:t>
      </w:r>
      <w:r w:rsidR="00A44AFE" w:rsidRPr="00A44AFE">
        <w:rPr>
          <w:sz w:val="24"/>
          <w:szCs w:val="24"/>
          <w:u w:val="single"/>
          <w:lang w:eastAsia="en-US"/>
        </w:rPr>
        <w:t>06.07.2023</w:t>
      </w:r>
      <w:r w:rsidRPr="006B28FB">
        <w:rPr>
          <w:sz w:val="24"/>
          <w:szCs w:val="24"/>
          <w:lang w:eastAsia="en-US"/>
        </w:rPr>
        <w:t xml:space="preserve">№ </w:t>
      </w:r>
      <w:r w:rsidR="00A44AFE" w:rsidRPr="00A44AFE">
        <w:rPr>
          <w:sz w:val="24"/>
          <w:szCs w:val="24"/>
          <w:u w:val="single"/>
          <w:lang w:eastAsia="en-US"/>
        </w:rPr>
        <w:t>1149-п</w:t>
      </w:r>
    </w:p>
    <w:p w:rsidR="006B28FB" w:rsidRPr="006B28FB" w:rsidRDefault="006B28FB" w:rsidP="006B28FB">
      <w:pPr>
        <w:spacing w:after="200" w:line="276" w:lineRule="auto"/>
        <w:rPr>
          <w:rFonts w:eastAsiaTheme="minorHAnsi"/>
          <w:b/>
          <w:bCs/>
          <w:color w:val="26282F"/>
          <w:sz w:val="28"/>
          <w:szCs w:val="28"/>
          <w:lang w:eastAsia="en-US"/>
        </w:rPr>
      </w:pPr>
    </w:p>
    <w:p w:rsidR="006B28FB" w:rsidRPr="006B28FB" w:rsidRDefault="006B28FB" w:rsidP="006B28FB">
      <w:pPr>
        <w:autoSpaceDE w:val="0"/>
        <w:autoSpaceDN w:val="0"/>
        <w:adjustRightInd w:val="0"/>
        <w:jc w:val="center"/>
        <w:outlineLvl w:val="0"/>
        <w:rPr>
          <w:rFonts w:eastAsiaTheme="minorHAnsi"/>
          <w:b/>
          <w:bCs/>
          <w:color w:val="26282F"/>
          <w:sz w:val="28"/>
          <w:szCs w:val="28"/>
          <w:lang w:eastAsia="en-US"/>
        </w:rPr>
      </w:pPr>
      <w:r w:rsidRPr="006B28FB">
        <w:rPr>
          <w:rFonts w:eastAsiaTheme="minorHAnsi"/>
          <w:b/>
          <w:bCs/>
          <w:color w:val="26282F"/>
          <w:sz w:val="28"/>
          <w:szCs w:val="28"/>
          <w:lang w:eastAsia="en-US"/>
        </w:rPr>
        <w:t>Административный регламент</w:t>
      </w:r>
      <w:r w:rsidRPr="006B28FB">
        <w:rPr>
          <w:rFonts w:eastAsiaTheme="minorHAnsi"/>
          <w:b/>
          <w:bCs/>
          <w:color w:val="26282F"/>
          <w:sz w:val="28"/>
          <w:szCs w:val="28"/>
          <w:lang w:eastAsia="en-US"/>
        </w:rPr>
        <w:br/>
        <w:t>предоставления муниципальной услуги "</w:t>
      </w:r>
      <w:r w:rsidRPr="006912B2">
        <w:rPr>
          <w:sz w:val="28"/>
          <w:szCs w:val="28"/>
        </w:rPr>
        <w:t xml:space="preserve"> </w:t>
      </w:r>
      <w:r w:rsidRPr="006912B2">
        <w:rPr>
          <w:rFonts w:eastAsiaTheme="minorHAnsi"/>
          <w:b/>
          <w:bCs/>
          <w:color w:val="26282F"/>
          <w:sz w:val="28"/>
          <w:szCs w:val="28"/>
          <w:lang w:eastAsia="en-US"/>
        </w:rPr>
        <w:t xml:space="preserve">Установление сервитута в отношении земельного участка, находящегося в государственной или </w:t>
      </w:r>
      <w:r w:rsidR="00603117">
        <w:rPr>
          <w:rFonts w:eastAsiaTheme="minorHAnsi"/>
          <w:b/>
          <w:bCs/>
          <w:color w:val="26282F"/>
          <w:sz w:val="28"/>
          <w:szCs w:val="28"/>
          <w:lang w:eastAsia="en-US"/>
        </w:rPr>
        <w:t>муниципальной собственности</w:t>
      </w:r>
      <w:r w:rsidRPr="006B28FB">
        <w:rPr>
          <w:rFonts w:eastAsiaTheme="minorHAnsi"/>
          <w:b/>
          <w:bCs/>
          <w:color w:val="26282F"/>
          <w:sz w:val="28"/>
          <w:szCs w:val="28"/>
          <w:lang w:eastAsia="en-US"/>
        </w:rPr>
        <w:t>" на территории городского округа Кинешма</w:t>
      </w:r>
    </w:p>
    <w:p w:rsidR="006B28FB" w:rsidRPr="006B28FB" w:rsidRDefault="006B28FB" w:rsidP="006B28FB">
      <w:pPr>
        <w:autoSpaceDE w:val="0"/>
        <w:autoSpaceDN w:val="0"/>
        <w:adjustRightInd w:val="0"/>
        <w:ind w:firstLine="720"/>
        <w:jc w:val="both"/>
        <w:rPr>
          <w:rFonts w:ascii="Arial" w:eastAsiaTheme="minorHAnsi" w:hAnsi="Arial" w:cs="Arial"/>
          <w:sz w:val="28"/>
          <w:szCs w:val="28"/>
          <w:lang w:eastAsia="en-US"/>
        </w:rPr>
      </w:pPr>
    </w:p>
    <w:p w:rsidR="006B28FB" w:rsidRPr="006B28FB" w:rsidRDefault="006912B2" w:rsidP="006B28FB">
      <w:pPr>
        <w:autoSpaceDE w:val="0"/>
        <w:autoSpaceDN w:val="0"/>
        <w:adjustRightInd w:val="0"/>
        <w:spacing w:before="108" w:after="108"/>
        <w:jc w:val="center"/>
        <w:outlineLvl w:val="0"/>
        <w:rPr>
          <w:rFonts w:eastAsiaTheme="minorHAnsi"/>
          <w:b/>
          <w:bCs/>
          <w:color w:val="26282F"/>
          <w:sz w:val="28"/>
          <w:szCs w:val="28"/>
          <w:lang w:eastAsia="en-US"/>
        </w:rPr>
      </w:pPr>
      <w:bookmarkStart w:id="1" w:name="sub_5001"/>
      <w:r>
        <w:rPr>
          <w:rFonts w:eastAsiaTheme="minorHAnsi"/>
          <w:b/>
          <w:bCs/>
          <w:color w:val="26282F"/>
          <w:sz w:val="28"/>
          <w:szCs w:val="28"/>
          <w:lang w:val="en-US" w:eastAsia="en-US"/>
        </w:rPr>
        <w:t>I</w:t>
      </w:r>
      <w:r w:rsidRPr="00AA298F">
        <w:rPr>
          <w:rFonts w:eastAsiaTheme="minorHAnsi"/>
          <w:b/>
          <w:bCs/>
          <w:color w:val="26282F"/>
          <w:sz w:val="28"/>
          <w:szCs w:val="28"/>
          <w:lang w:eastAsia="en-US"/>
        </w:rPr>
        <w:t xml:space="preserve">. </w:t>
      </w:r>
      <w:r w:rsidR="006B28FB" w:rsidRPr="006B28FB">
        <w:rPr>
          <w:rFonts w:eastAsiaTheme="minorHAnsi"/>
          <w:b/>
          <w:bCs/>
          <w:color w:val="26282F"/>
          <w:sz w:val="28"/>
          <w:szCs w:val="28"/>
          <w:lang w:eastAsia="en-US"/>
        </w:rPr>
        <w:t>Общие положения</w:t>
      </w:r>
    </w:p>
    <w:p w:rsidR="006B28FB" w:rsidRPr="006B28FB" w:rsidRDefault="006B28FB" w:rsidP="006B28FB">
      <w:pPr>
        <w:autoSpaceDE w:val="0"/>
        <w:autoSpaceDN w:val="0"/>
        <w:adjustRightInd w:val="0"/>
        <w:spacing w:before="108" w:after="108"/>
        <w:jc w:val="center"/>
        <w:outlineLvl w:val="0"/>
        <w:rPr>
          <w:rFonts w:eastAsiaTheme="minorHAnsi"/>
          <w:b/>
          <w:bCs/>
          <w:color w:val="26282F"/>
          <w:sz w:val="28"/>
          <w:szCs w:val="28"/>
          <w:lang w:eastAsia="en-US"/>
        </w:rPr>
      </w:pPr>
      <w:bookmarkStart w:id="2" w:name="sub_50011"/>
      <w:bookmarkEnd w:id="1"/>
      <w:r w:rsidRPr="006B28FB">
        <w:rPr>
          <w:rFonts w:eastAsiaTheme="minorHAnsi"/>
          <w:b/>
          <w:bCs/>
          <w:color w:val="26282F"/>
          <w:sz w:val="28"/>
          <w:szCs w:val="28"/>
          <w:lang w:eastAsia="en-US"/>
        </w:rPr>
        <w:t>Предмет регулирования Административного регламента</w:t>
      </w:r>
    </w:p>
    <w:p w:rsidR="000A4DF5" w:rsidRPr="000A4DF5" w:rsidRDefault="000A4DF5" w:rsidP="000A4DF5">
      <w:pPr>
        <w:autoSpaceDE w:val="0"/>
        <w:autoSpaceDN w:val="0"/>
        <w:adjustRightInd w:val="0"/>
        <w:ind w:firstLine="720"/>
        <w:jc w:val="both"/>
        <w:rPr>
          <w:sz w:val="28"/>
          <w:szCs w:val="28"/>
          <w:lang w:eastAsia="en-US"/>
        </w:rPr>
      </w:pPr>
      <w:bookmarkStart w:id="3" w:name="sub_6011"/>
      <w:bookmarkEnd w:id="2"/>
      <w:r w:rsidRPr="000A4DF5">
        <w:rPr>
          <w:sz w:val="28"/>
          <w:szCs w:val="28"/>
          <w:lang w:eastAsia="en-US"/>
        </w:rPr>
        <w:t xml:space="preserve">1.1. </w:t>
      </w:r>
      <w:proofErr w:type="gramStart"/>
      <w:r w:rsidRPr="000A4DF5">
        <w:rPr>
          <w:sz w:val="28"/>
          <w:szCs w:val="28"/>
          <w:lang w:eastAsia="en-US"/>
        </w:rP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6912B2" w:rsidRPr="006912B2">
        <w:rPr>
          <w:sz w:val="28"/>
          <w:szCs w:val="28"/>
          <w:lang w:eastAsia="en-US"/>
        </w:rPr>
        <w:t xml:space="preserve"> по </w:t>
      </w:r>
      <w:bookmarkEnd w:id="3"/>
      <w:r w:rsidR="006912B2" w:rsidRPr="006912B2">
        <w:rPr>
          <w:sz w:val="28"/>
          <w:szCs w:val="28"/>
          <w:lang w:eastAsia="en-US"/>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 на территории городского округа</w:t>
      </w:r>
      <w:proofErr w:type="gramEnd"/>
      <w:r w:rsidR="006912B2" w:rsidRPr="006912B2">
        <w:rPr>
          <w:sz w:val="28"/>
          <w:szCs w:val="28"/>
          <w:lang w:eastAsia="en-US"/>
        </w:rPr>
        <w:t xml:space="preserve"> Кинешма</w:t>
      </w:r>
      <w:r w:rsidR="006912B2">
        <w:rPr>
          <w:sz w:val="28"/>
          <w:szCs w:val="28"/>
          <w:lang w:eastAsia="en-US"/>
        </w:rPr>
        <w:t>.</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b/>
          <w:bCs/>
          <w:color w:val="26282F"/>
          <w:sz w:val="28"/>
          <w:szCs w:val="28"/>
          <w:lang w:eastAsia="en-US"/>
        </w:rPr>
      </w:pPr>
      <w:bookmarkStart w:id="4" w:name="sub_60011"/>
      <w:r w:rsidRPr="000A4DF5">
        <w:rPr>
          <w:b/>
          <w:bCs/>
          <w:color w:val="26282F"/>
          <w:sz w:val="28"/>
          <w:szCs w:val="28"/>
          <w:lang w:eastAsia="en-US"/>
        </w:rPr>
        <w:t>Круг Заявителей</w:t>
      </w:r>
    </w:p>
    <w:p w:rsidR="006912B2" w:rsidRDefault="006B28FB" w:rsidP="006B28FB">
      <w:pPr>
        <w:autoSpaceDE w:val="0"/>
        <w:autoSpaceDN w:val="0"/>
        <w:adjustRightInd w:val="0"/>
        <w:ind w:right="34" w:firstLine="709"/>
        <w:jc w:val="both"/>
        <w:rPr>
          <w:rFonts w:eastAsiaTheme="minorHAnsi"/>
          <w:sz w:val="28"/>
          <w:szCs w:val="28"/>
          <w:lang w:eastAsia="en-US"/>
        </w:rPr>
      </w:pPr>
      <w:bookmarkStart w:id="5" w:name="sub_3012"/>
      <w:bookmarkEnd w:id="4"/>
      <w:r w:rsidRPr="006B28FB">
        <w:rPr>
          <w:rFonts w:eastAsiaTheme="minorHAnsi"/>
          <w:sz w:val="28"/>
          <w:szCs w:val="28"/>
          <w:lang w:eastAsia="en-US"/>
        </w:rPr>
        <w:t xml:space="preserve">1.2. </w:t>
      </w:r>
      <w:bookmarkStart w:id="6" w:name="sub_3013"/>
      <w:bookmarkEnd w:id="5"/>
      <w:r w:rsidRPr="006B28FB">
        <w:rPr>
          <w:rFonts w:eastAsiaTheme="minorHAnsi"/>
          <w:sz w:val="28"/>
          <w:szCs w:val="28"/>
          <w:lang w:eastAsia="en-US"/>
        </w:rPr>
        <w:t>Заявителями на получение муниципальной услуги являются физические или юридические лица, индивидуальные предп</w:t>
      </w:r>
      <w:r>
        <w:rPr>
          <w:rFonts w:eastAsiaTheme="minorHAnsi"/>
          <w:sz w:val="28"/>
          <w:szCs w:val="28"/>
          <w:lang w:eastAsia="en-US"/>
        </w:rPr>
        <w:t>риниматели (далее – Заявитель).</w:t>
      </w:r>
      <w:r w:rsidRPr="006B28FB">
        <w:rPr>
          <w:rFonts w:eastAsiaTheme="minorHAnsi"/>
          <w:sz w:val="28"/>
          <w:szCs w:val="28"/>
          <w:lang w:eastAsia="en-US"/>
        </w:rPr>
        <w:t xml:space="preserve"> </w:t>
      </w:r>
    </w:p>
    <w:p w:rsidR="006B28FB" w:rsidRDefault="006912B2" w:rsidP="006B28FB">
      <w:pPr>
        <w:autoSpaceDE w:val="0"/>
        <w:autoSpaceDN w:val="0"/>
        <w:adjustRightInd w:val="0"/>
        <w:ind w:right="34" w:firstLine="709"/>
        <w:jc w:val="both"/>
        <w:rPr>
          <w:rFonts w:eastAsiaTheme="minorHAnsi"/>
          <w:sz w:val="28"/>
          <w:szCs w:val="28"/>
          <w:lang w:eastAsia="en-US"/>
        </w:rPr>
      </w:pPr>
      <w:r>
        <w:rPr>
          <w:rFonts w:eastAsiaTheme="minorHAnsi"/>
          <w:sz w:val="28"/>
          <w:szCs w:val="28"/>
          <w:lang w:eastAsia="en-US"/>
        </w:rPr>
        <w:t xml:space="preserve">1.3. </w:t>
      </w:r>
      <w:r w:rsidR="006B28FB" w:rsidRPr="006B28FB">
        <w:rPr>
          <w:rFonts w:eastAsiaTheme="minorHAnsi"/>
          <w:sz w:val="28"/>
          <w:szCs w:val="28"/>
          <w:lang w:eastAsia="en-US"/>
        </w:rPr>
        <w:t>От имени Заявителей могут выступать их уполномоченные представители (далее-Представитель). Полномочия Представителя, выступающего от имени Заявителя, подтверждаются доверенностью или иным документом в соответствии с законодательством Российской Федерации.</w:t>
      </w:r>
    </w:p>
    <w:p w:rsidR="006912B2" w:rsidRPr="006B28FB" w:rsidRDefault="006912B2" w:rsidP="006B28FB">
      <w:pPr>
        <w:autoSpaceDE w:val="0"/>
        <w:autoSpaceDN w:val="0"/>
        <w:adjustRightInd w:val="0"/>
        <w:ind w:right="34" w:firstLine="709"/>
        <w:jc w:val="both"/>
        <w:rPr>
          <w:rFonts w:eastAsiaTheme="minorHAnsi"/>
          <w:sz w:val="28"/>
          <w:szCs w:val="28"/>
          <w:lang w:eastAsia="en-US"/>
        </w:rPr>
      </w:pPr>
    </w:p>
    <w:bookmarkEnd w:id="6"/>
    <w:p w:rsidR="006912B2" w:rsidRPr="006912B2" w:rsidRDefault="006912B2" w:rsidP="006912B2">
      <w:pPr>
        <w:autoSpaceDE w:val="0"/>
        <w:autoSpaceDN w:val="0"/>
        <w:adjustRightInd w:val="0"/>
        <w:ind w:firstLine="720"/>
        <w:jc w:val="center"/>
        <w:rPr>
          <w:b/>
          <w:sz w:val="28"/>
          <w:szCs w:val="28"/>
          <w:lang w:eastAsia="en-US"/>
        </w:rPr>
      </w:pPr>
      <w:r w:rsidRPr="006912B2">
        <w:rPr>
          <w:b/>
          <w:sz w:val="28"/>
          <w:szCs w:val="28"/>
          <w:lang w:eastAsia="en-US"/>
        </w:rPr>
        <w:t>Требования к порядку информирования о предоставлении</w:t>
      </w:r>
    </w:p>
    <w:p w:rsidR="006912B2" w:rsidRPr="006912B2" w:rsidRDefault="006912B2" w:rsidP="006912B2">
      <w:pPr>
        <w:autoSpaceDE w:val="0"/>
        <w:autoSpaceDN w:val="0"/>
        <w:adjustRightInd w:val="0"/>
        <w:ind w:firstLine="720"/>
        <w:jc w:val="center"/>
        <w:rPr>
          <w:b/>
          <w:sz w:val="28"/>
          <w:szCs w:val="28"/>
          <w:lang w:eastAsia="en-US"/>
        </w:rPr>
      </w:pPr>
      <w:r w:rsidRPr="006912B2">
        <w:rPr>
          <w:b/>
          <w:sz w:val="28"/>
          <w:szCs w:val="28"/>
          <w:lang w:eastAsia="en-US"/>
        </w:rPr>
        <w:t>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1.4 Информирование о порядке предоставления муниципальной услуги осуществляется:</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w:t>
      </w:r>
      <w:r w:rsidRPr="006912B2">
        <w:rPr>
          <w:sz w:val="28"/>
          <w:szCs w:val="28"/>
          <w:lang w:eastAsia="en-US"/>
        </w:rPr>
        <w:tab/>
        <w:t>непосредственно при личном приеме Заявителя в Администрации городского округа Кинешма (далее-Администрация) Комитетом имущественных и земельных отношений администрации городского округа Кинешма (далее-Комитет) или в муниципальном учреждении «Многофункциональный центр предоставления государственных и муниципальных услуг городского округа Кинешма» (далее - Многофункциональный центр).</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Место нахождения Администрации: 155800, Ивановская обл., г. Кинешма, ул. </w:t>
      </w:r>
      <w:r w:rsidR="002E7061">
        <w:rPr>
          <w:sz w:val="28"/>
          <w:szCs w:val="28"/>
          <w:lang w:eastAsia="en-US"/>
        </w:rPr>
        <w:t>им.</w:t>
      </w:r>
      <w:r w:rsidRPr="006912B2">
        <w:rPr>
          <w:sz w:val="28"/>
          <w:szCs w:val="28"/>
          <w:lang w:eastAsia="en-US"/>
        </w:rPr>
        <w:t>Фрунзе, д. 4, тел. 8 (49331) 5-</w:t>
      </w:r>
      <w:r w:rsidR="002E7061">
        <w:rPr>
          <w:sz w:val="28"/>
          <w:szCs w:val="28"/>
          <w:lang w:eastAsia="en-US"/>
        </w:rPr>
        <w:t>30-50</w:t>
      </w:r>
      <w:r w:rsidRPr="006912B2">
        <w:rPr>
          <w:sz w:val="28"/>
          <w:szCs w:val="28"/>
          <w:lang w:eastAsia="en-US"/>
        </w:rPr>
        <w:t>, адрес электронной почты Администрации: mail@admkineshma.ru.</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Место нахождения Комитета: 155800, Ивановская область, </w:t>
      </w:r>
      <w:proofErr w:type="spellStart"/>
      <w:r w:rsidRPr="006912B2">
        <w:rPr>
          <w:sz w:val="28"/>
          <w:szCs w:val="28"/>
          <w:lang w:eastAsia="en-US"/>
        </w:rPr>
        <w:t>г</w:t>
      </w:r>
      <w:proofErr w:type="gramStart"/>
      <w:r w:rsidRPr="006912B2">
        <w:rPr>
          <w:sz w:val="28"/>
          <w:szCs w:val="28"/>
          <w:lang w:eastAsia="en-US"/>
        </w:rPr>
        <w:t>.К</w:t>
      </w:r>
      <w:proofErr w:type="gramEnd"/>
      <w:r w:rsidRPr="006912B2">
        <w:rPr>
          <w:sz w:val="28"/>
          <w:szCs w:val="28"/>
          <w:lang w:eastAsia="en-US"/>
        </w:rPr>
        <w:t>инешма</w:t>
      </w:r>
      <w:proofErr w:type="spellEnd"/>
      <w:r w:rsidRPr="006912B2">
        <w:rPr>
          <w:sz w:val="28"/>
          <w:szCs w:val="28"/>
          <w:lang w:eastAsia="en-US"/>
        </w:rPr>
        <w:t xml:space="preserve">,                ул. </w:t>
      </w:r>
      <w:proofErr w:type="spellStart"/>
      <w:r w:rsidRPr="006912B2">
        <w:rPr>
          <w:sz w:val="28"/>
          <w:szCs w:val="28"/>
          <w:lang w:eastAsia="en-US"/>
        </w:rPr>
        <w:t>им.Фрунзе</w:t>
      </w:r>
      <w:proofErr w:type="spellEnd"/>
      <w:r w:rsidRPr="006912B2">
        <w:rPr>
          <w:sz w:val="28"/>
          <w:szCs w:val="28"/>
          <w:lang w:eastAsia="en-US"/>
        </w:rPr>
        <w:t xml:space="preserve">, д.4, </w:t>
      </w:r>
      <w:proofErr w:type="spellStart"/>
      <w:r w:rsidRPr="006912B2">
        <w:rPr>
          <w:sz w:val="28"/>
          <w:szCs w:val="28"/>
          <w:lang w:eastAsia="en-US"/>
        </w:rPr>
        <w:t>каб</w:t>
      </w:r>
      <w:proofErr w:type="spellEnd"/>
      <w:r w:rsidRPr="006912B2">
        <w:rPr>
          <w:sz w:val="28"/>
          <w:szCs w:val="28"/>
          <w:lang w:eastAsia="en-US"/>
        </w:rPr>
        <w:t>. 12;  тел.: (49331) 5-71-95, адрес электронной почты Комитета:  kizo-admkin@ivreg.ru;</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lastRenderedPageBreak/>
        <w:t xml:space="preserve">Место нахождения Многофункционального центра: 155800, Ивановская область, </w:t>
      </w:r>
      <w:proofErr w:type="spellStart"/>
      <w:r w:rsidRPr="006912B2">
        <w:rPr>
          <w:sz w:val="28"/>
          <w:szCs w:val="28"/>
          <w:lang w:eastAsia="en-US"/>
        </w:rPr>
        <w:t>г</w:t>
      </w:r>
      <w:proofErr w:type="gramStart"/>
      <w:r w:rsidRPr="006912B2">
        <w:rPr>
          <w:sz w:val="28"/>
          <w:szCs w:val="28"/>
          <w:lang w:eastAsia="en-US"/>
        </w:rPr>
        <w:t>.К</w:t>
      </w:r>
      <w:proofErr w:type="gramEnd"/>
      <w:r w:rsidRPr="006912B2">
        <w:rPr>
          <w:sz w:val="28"/>
          <w:szCs w:val="28"/>
          <w:lang w:eastAsia="en-US"/>
        </w:rPr>
        <w:t>инешма</w:t>
      </w:r>
      <w:proofErr w:type="spellEnd"/>
      <w:r w:rsidRPr="006912B2">
        <w:rPr>
          <w:sz w:val="28"/>
          <w:szCs w:val="28"/>
          <w:lang w:eastAsia="en-US"/>
        </w:rPr>
        <w:t>, ул. им. Островского, д.8, тел. 8(49331)5-60-45, адрес электронной почты Многофункционального центра: mfc-kineshma@yandex.ru.</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2) посредством телефонной связи Администрацией, Комитетом, Многофункциональным центром.</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3)</w:t>
      </w:r>
      <w:r w:rsidRPr="006912B2">
        <w:rPr>
          <w:sz w:val="28"/>
          <w:szCs w:val="28"/>
          <w:lang w:eastAsia="en-US"/>
        </w:rPr>
        <w:tab/>
        <w:t>письменно, в том числе посредством электронной почты, факсимильной связи;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4)</w:t>
      </w:r>
      <w:r w:rsidRPr="006912B2">
        <w:rPr>
          <w:sz w:val="28"/>
          <w:szCs w:val="28"/>
          <w:lang w:eastAsia="en-US"/>
        </w:rPr>
        <w:tab/>
        <w:t>посредством размещения в открытой и доступной форме информации: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на Порталах государственных и муниципальных услуг по адресам: http://www.gosuslugi.ru и (или) https://pgu.ivanovoobl.ru (далее - Порталы);</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на официальном сайте Администрации в сети Интернет: https://www.admkineshma.ru/; </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5)</w:t>
      </w:r>
      <w:r w:rsidRPr="006912B2">
        <w:rPr>
          <w:sz w:val="28"/>
          <w:szCs w:val="28"/>
          <w:lang w:eastAsia="en-US"/>
        </w:rPr>
        <w:tab/>
        <w:t>посредством размещения информации на информационных стендах Администрации, Комитета или Многофункционального центра.</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1.5.Информирование осуществляется по вопросам, касающимся:</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способов подачи заявления о</w:t>
      </w:r>
      <w:r w:rsidRPr="006912B2">
        <w:rPr>
          <w:sz w:val="28"/>
          <w:szCs w:val="28"/>
          <w:lang w:eastAsia="en-US"/>
        </w:rPr>
        <w:tab/>
        <w:t xml:space="preserve"> предоставлении</w:t>
      </w:r>
      <w:r w:rsidRPr="006912B2">
        <w:rPr>
          <w:sz w:val="28"/>
          <w:szCs w:val="28"/>
          <w:lang w:eastAsia="en-US"/>
        </w:rPr>
        <w:tab/>
        <w:t>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адресов Комитета и Многофункционального центра, обращение в которые необходимо для предоставления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справочной информации о работе Администрации, Комитета, Многофункционального центра; </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порядка и сроков предоставления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1.6.При устном обращении Заявителя (лично или по телефону) должностное лицо Комитета, работник  Многофункционального центра, осуществляющий консультирование, подробно и в вежливой (корректной) форме информирует </w:t>
      </w:r>
      <w:proofErr w:type="gramStart"/>
      <w:r w:rsidRPr="006912B2">
        <w:rPr>
          <w:sz w:val="28"/>
          <w:szCs w:val="28"/>
          <w:lang w:eastAsia="en-US"/>
        </w:rPr>
        <w:t>обратившихся</w:t>
      </w:r>
      <w:proofErr w:type="gramEnd"/>
      <w:r w:rsidRPr="006912B2">
        <w:rPr>
          <w:sz w:val="28"/>
          <w:szCs w:val="28"/>
          <w:lang w:eastAsia="en-US"/>
        </w:rPr>
        <w:t xml:space="preserve"> по интересующим вопросам.</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lastRenderedPageBreak/>
        <w:t>изложить обращение в письменной форме;</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назначить другое время для консультаций.</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Должностное лицо Комитета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Продолжительность информирования по телефону не должна превышать 10 минут.</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Информирование осуществляется в соответствии с графиком приема граждан.</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1.7.По письменному обращению должностное лицо Комитета,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1.8.На Порталах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о месте нахождения и графике работы Комитета, а также Многофункционального центра;</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справочные телефоны Комитета и Многофункционального центра;</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 xml:space="preserve">адреса официального сайта Администрации и Многофункционального центра, а также адреса электронной почты. </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1.10.Размещение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rsidR="006912B2" w:rsidRPr="006912B2" w:rsidRDefault="006912B2" w:rsidP="006912B2">
      <w:pPr>
        <w:autoSpaceDE w:val="0"/>
        <w:autoSpaceDN w:val="0"/>
        <w:adjustRightInd w:val="0"/>
        <w:ind w:firstLine="720"/>
        <w:jc w:val="both"/>
        <w:rPr>
          <w:sz w:val="28"/>
          <w:szCs w:val="28"/>
          <w:lang w:eastAsia="en-US"/>
        </w:rPr>
      </w:pPr>
      <w:r w:rsidRPr="006912B2">
        <w:rPr>
          <w:sz w:val="28"/>
          <w:szCs w:val="28"/>
          <w:lang w:eastAsia="en-US"/>
        </w:rPr>
        <w:t>1.11. При подаче заявления о предоставлении муниципальной услуги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w:t>
      </w:r>
    </w:p>
    <w:p w:rsidR="006D2DF3" w:rsidRDefault="006D2DF3" w:rsidP="006D2DF3">
      <w:pPr>
        <w:autoSpaceDE w:val="0"/>
        <w:autoSpaceDN w:val="0"/>
        <w:adjustRightInd w:val="0"/>
        <w:ind w:firstLine="720"/>
        <w:jc w:val="center"/>
        <w:rPr>
          <w:rFonts w:eastAsiaTheme="minorHAnsi"/>
          <w:b/>
          <w:bCs/>
          <w:sz w:val="28"/>
          <w:szCs w:val="28"/>
          <w:lang w:eastAsia="en-US"/>
        </w:rPr>
      </w:pPr>
      <w:bookmarkStart w:id="7" w:name="sub_200"/>
    </w:p>
    <w:p w:rsidR="006D2DF3" w:rsidRPr="006D2DF3" w:rsidRDefault="006D2DF3" w:rsidP="006D2DF3">
      <w:pPr>
        <w:autoSpaceDE w:val="0"/>
        <w:autoSpaceDN w:val="0"/>
        <w:adjustRightInd w:val="0"/>
        <w:ind w:firstLine="720"/>
        <w:jc w:val="center"/>
        <w:rPr>
          <w:rFonts w:eastAsiaTheme="minorHAnsi"/>
          <w:sz w:val="28"/>
          <w:szCs w:val="28"/>
          <w:lang w:eastAsia="en-US"/>
        </w:rPr>
      </w:pPr>
      <w:r w:rsidRPr="006D2DF3">
        <w:rPr>
          <w:rFonts w:eastAsiaTheme="minorHAnsi"/>
          <w:b/>
          <w:bCs/>
          <w:sz w:val="28"/>
          <w:szCs w:val="28"/>
          <w:lang w:eastAsia="en-US"/>
        </w:rPr>
        <w:t>II. Стандарт предоставления муниципальной услуги</w:t>
      </w:r>
    </w:p>
    <w:bookmarkEnd w:id="7"/>
    <w:p w:rsidR="006D2DF3" w:rsidRPr="006D2DF3" w:rsidRDefault="006D2DF3" w:rsidP="006D2DF3">
      <w:pPr>
        <w:autoSpaceDE w:val="0"/>
        <w:autoSpaceDN w:val="0"/>
        <w:adjustRightInd w:val="0"/>
        <w:ind w:firstLine="720"/>
        <w:jc w:val="center"/>
        <w:rPr>
          <w:rFonts w:eastAsiaTheme="minorHAnsi"/>
          <w:sz w:val="28"/>
          <w:szCs w:val="28"/>
          <w:lang w:eastAsia="en-US"/>
        </w:rPr>
      </w:pPr>
    </w:p>
    <w:p w:rsidR="006D2DF3" w:rsidRPr="006D2DF3" w:rsidRDefault="006D2DF3" w:rsidP="006D2DF3">
      <w:pPr>
        <w:autoSpaceDE w:val="0"/>
        <w:autoSpaceDN w:val="0"/>
        <w:adjustRightInd w:val="0"/>
        <w:ind w:firstLine="720"/>
        <w:jc w:val="center"/>
        <w:rPr>
          <w:rFonts w:eastAsiaTheme="minorHAnsi"/>
          <w:sz w:val="28"/>
          <w:szCs w:val="28"/>
          <w:lang w:eastAsia="en-US"/>
        </w:rPr>
      </w:pPr>
      <w:r w:rsidRPr="006D2DF3">
        <w:rPr>
          <w:rFonts w:eastAsiaTheme="minorHAnsi"/>
          <w:b/>
          <w:bCs/>
          <w:sz w:val="28"/>
          <w:szCs w:val="28"/>
          <w:lang w:eastAsia="en-US"/>
        </w:rPr>
        <w:t>Наименование муниципальной услуги</w:t>
      </w:r>
    </w:p>
    <w:p w:rsidR="006D2DF3" w:rsidRPr="006D2DF3" w:rsidRDefault="006D2DF3" w:rsidP="006D2DF3">
      <w:pPr>
        <w:autoSpaceDE w:val="0"/>
        <w:autoSpaceDN w:val="0"/>
        <w:adjustRightInd w:val="0"/>
        <w:ind w:firstLine="720"/>
        <w:jc w:val="both"/>
        <w:rPr>
          <w:rFonts w:eastAsiaTheme="minorHAnsi"/>
          <w:sz w:val="28"/>
          <w:szCs w:val="28"/>
          <w:lang w:eastAsia="en-US"/>
        </w:rPr>
      </w:pPr>
      <w:bookmarkStart w:id="8" w:name="sub_201"/>
      <w:r w:rsidRPr="006D2DF3">
        <w:rPr>
          <w:rFonts w:eastAsiaTheme="minorHAnsi"/>
          <w:sz w:val="28"/>
          <w:szCs w:val="28"/>
          <w:lang w:eastAsia="en-US"/>
        </w:rPr>
        <w:t>2.1. Наименование муниципальной услуги - "</w:t>
      </w:r>
      <w:r w:rsidRPr="006D2DF3">
        <w:t xml:space="preserve"> </w:t>
      </w:r>
      <w:r w:rsidRPr="006D2DF3">
        <w:rPr>
          <w:rFonts w:eastAsiaTheme="minorHAnsi"/>
          <w:sz w:val="28"/>
          <w:szCs w:val="28"/>
          <w:lang w:eastAsia="en-US"/>
        </w:rPr>
        <w:t>Установление сервитута в отношении земельного участка, находящегося в государственной или муниципальной собственности".</w:t>
      </w:r>
    </w:p>
    <w:p w:rsidR="006D2DF3" w:rsidRPr="006D2DF3" w:rsidRDefault="006D2DF3" w:rsidP="006D2DF3">
      <w:pPr>
        <w:autoSpaceDE w:val="0"/>
        <w:autoSpaceDN w:val="0"/>
        <w:adjustRightInd w:val="0"/>
        <w:ind w:firstLine="720"/>
        <w:jc w:val="both"/>
        <w:rPr>
          <w:rFonts w:eastAsiaTheme="minorHAnsi"/>
          <w:sz w:val="28"/>
          <w:szCs w:val="28"/>
          <w:lang w:eastAsia="en-US"/>
        </w:rPr>
      </w:pPr>
      <w:r w:rsidRPr="006D2DF3">
        <w:rPr>
          <w:rFonts w:eastAsiaTheme="minorHAnsi"/>
          <w:sz w:val="28"/>
          <w:szCs w:val="28"/>
          <w:lang w:eastAsia="en-US"/>
        </w:rPr>
        <w:lastRenderedPageBreak/>
        <w:t xml:space="preserve"> </w:t>
      </w:r>
      <w:bookmarkEnd w:id="8"/>
    </w:p>
    <w:p w:rsidR="006D2DF3" w:rsidRPr="006D2DF3" w:rsidRDefault="006D2DF3" w:rsidP="00191D69">
      <w:pPr>
        <w:autoSpaceDE w:val="0"/>
        <w:autoSpaceDN w:val="0"/>
        <w:adjustRightInd w:val="0"/>
        <w:ind w:firstLine="720"/>
        <w:jc w:val="center"/>
        <w:rPr>
          <w:rFonts w:eastAsiaTheme="minorHAnsi"/>
          <w:sz w:val="28"/>
          <w:szCs w:val="28"/>
          <w:lang w:eastAsia="en-US"/>
        </w:rPr>
      </w:pPr>
      <w:r w:rsidRPr="006D2DF3">
        <w:rPr>
          <w:rFonts w:eastAsiaTheme="minorHAnsi"/>
          <w:b/>
          <w:bCs/>
          <w:sz w:val="28"/>
          <w:szCs w:val="28"/>
          <w:lang w:eastAsia="en-US"/>
        </w:rPr>
        <w:t>Наименование органа местного самоуправления, предоставляющего муниципальную услугу</w:t>
      </w:r>
    </w:p>
    <w:p w:rsidR="006D2DF3" w:rsidRPr="006D2DF3" w:rsidRDefault="006D2DF3" w:rsidP="006D2DF3">
      <w:pPr>
        <w:autoSpaceDE w:val="0"/>
        <w:autoSpaceDN w:val="0"/>
        <w:adjustRightInd w:val="0"/>
        <w:ind w:firstLine="720"/>
        <w:jc w:val="both"/>
        <w:rPr>
          <w:rFonts w:eastAsiaTheme="minorHAnsi"/>
          <w:sz w:val="28"/>
          <w:szCs w:val="28"/>
          <w:lang w:eastAsia="en-US"/>
        </w:rPr>
      </w:pPr>
      <w:bookmarkStart w:id="9" w:name="sub_202"/>
      <w:r w:rsidRPr="006D2DF3">
        <w:rPr>
          <w:rFonts w:eastAsiaTheme="minorHAnsi"/>
          <w:sz w:val="28"/>
          <w:szCs w:val="28"/>
          <w:lang w:eastAsia="en-US"/>
        </w:rPr>
        <w:t xml:space="preserve">2.2. Муниципальная услуга предоставляется Администрацией городского округа Кинешма в лице Комитета имущественных и земельных отношений администрации городского округа Кинешма (далее-Уполномоченный орган). Административные действия выполняются муниципальными служащими (далее по тексту – Специалисты) Комитета в соответствии с установленным распределением должностных обязанностей.  </w:t>
      </w:r>
      <w:bookmarkEnd w:id="9"/>
    </w:p>
    <w:p w:rsidR="006D2DF3" w:rsidRPr="006D2DF3" w:rsidRDefault="006D2DF3" w:rsidP="006D2DF3">
      <w:pPr>
        <w:autoSpaceDE w:val="0"/>
        <w:autoSpaceDN w:val="0"/>
        <w:adjustRightInd w:val="0"/>
        <w:ind w:firstLine="720"/>
        <w:jc w:val="both"/>
        <w:rPr>
          <w:rFonts w:eastAsiaTheme="minorHAnsi"/>
          <w:sz w:val="28"/>
          <w:szCs w:val="28"/>
          <w:lang w:eastAsia="en-US"/>
        </w:rPr>
      </w:pPr>
      <w:r w:rsidRPr="006D2DF3">
        <w:rPr>
          <w:rFonts w:eastAsiaTheme="minorHAnsi"/>
          <w:sz w:val="28"/>
          <w:szCs w:val="28"/>
          <w:lang w:eastAsia="en-US"/>
        </w:rPr>
        <w:t>Муниципальная услуга может предоставляться в Многофункциональном  центре в части приема, регистрации и передачи в Администрацию заявления и документов, необходимых для предоставления муниципальной услуги, информирования о порядке предоставления муниципальной услуги, выдачи результата предоставления муниципальной услуги.</w:t>
      </w:r>
    </w:p>
    <w:p w:rsidR="006D2DF3" w:rsidRPr="006D2DF3" w:rsidRDefault="006D2DF3" w:rsidP="006D2DF3">
      <w:pPr>
        <w:autoSpaceDE w:val="0"/>
        <w:autoSpaceDN w:val="0"/>
        <w:adjustRightInd w:val="0"/>
        <w:ind w:firstLine="720"/>
        <w:jc w:val="both"/>
        <w:rPr>
          <w:rFonts w:eastAsiaTheme="minorHAnsi"/>
          <w:sz w:val="28"/>
          <w:szCs w:val="28"/>
          <w:lang w:eastAsia="en-US"/>
        </w:rPr>
      </w:pPr>
      <w:bookmarkStart w:id="10" w:name="sub_203"/>
      <w:r w:rsidRPr="006D2DF3">
        <w:rPr>
          <w:rFonts w:eastAsiaTheme="minorHAnsi"/>
          <w:sz w:val="28"/>
          <w:szCs w:val="28"/>
          <w:lang w:eastAsia="en-US"/>
        </w:rPr>
        <w:t xml:space="preserve">2.3. При предоставлении муниципальной услуги Уполномоченный орган взаимодействует </w:t>
      </w:r>
      <w:proofErr w:type="gramStart"/>
      <w:r w:rsidRPr="006D2DF3">
        <w:rPr>
          <w:rFonts w:eastAsiaTheme="minorHAnsi"/>
          <w:sz w:val="28"/>
          <w:szCs w:val="28"/>
          <w:lang w:eastAsia="en-US"/>
        </w:rPr>
        <w:t>с</w:t>
      </w:r>
      <w:proofErr w:type="gramEnd"/>
      <w:r w:rsidRPr="006D2DF3">
        <w:rPr>
          <w:rFonts w:eastAsiaTheme="minorHAnsi"/>
          <w:sz w:val="28"/>
          <w:szCs w:val="28"/>
          <w:lang w:eastAsia="en-US"/>
        </w:rPr>
        <w:t>:</w:t>
      </w:r>
      <w:bookmarkEnd w:id="10"/>
    </w:p>
    <w:p w:rsidR="006D2DF3" w:rsidRPr="006D2DF3" w:rsidRDefault="006D2DF3" w:rsidP="006D2DF3">
      <w:pPr>
        <w:autoSpaceDE w:val="0"/>
        <w:autoSpaceDN w:val="0"/>
        <w:adjustRightInd w:val="0"/>
        <w:ind w:firstLine="720"/>
        <w:jc w:val="both"/>
        <w:rPr>
          <w:rFonts w:eastAsiaTheme="minorHAnsi"/>
          <w:sz w:val="28"/>
          <w:szCs w:val="28"/>
          <w:lang w:eastAsia="en-US"/>
        </w:rPr>
      </w:pPr>
      <w:bookmarkStart w:id="11" w:name="sub_5024"/>
      <w:r w:rsidRPr="006D2DF3">
        <w:rPr>
          <w:rFonts w:eastAsiaTheme="minorHAnsi"/>
          <w:sz w:val="28"/>
          <w:szCs w:val="28"/>
          <w:lang w:eastAsia="en-US"/>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D2DF3" w:rsidRPr="006D2DF3" w:rsidRDefault="006D2DF3" w:rsidP="006D2DF3">
      <w:pPr>
        <w:autoSpaceDE w:val="0"/>
        <w:autoSpaceDN w:val="0"/>
        <w:adjustRightInd w:val="0"/>
        <w:ind w:firstLine="720"/>
        <w:jc w:val="both"/>
        <w:rPr>
          <w:rFonts w:eastAsiaTheme="minorHAnsi"/>
          <w:sz w:val="28"/>
          <w:szCs w:val="28"/>
          <w:lang w:eastAsia="en-US"/>
        </w:rPr>
      </w:pPr>
      <w:r w:rsidRPr="006D2DF3">
        <w:rPr>
          <w:rFonts w:eastAsiaTheme="minorHAnsi"/>
          <w:sz w:val="28"/>
          <w:szCs w:val="28"/>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eastAsiaTheme="minorHAnsi"/>
          <w:sz w:val="28"/>
          <w:szCs w:val="28"/>
          <w:lang w:eastAsia="en-US"/>
        </w:rPr>
        <w:t>.</w:t>
      </w:r>
    </w:p>
    <w:p w:rsidR="006D2DF3" w:rsidRPr="006D2DF3" w:rsidRDefault="006D2DF3" w:rsidP="006D2DF3">
      <w:pPr>
        <w:autoSpaceDE w:val="0"/>
        <w:autoSpaceDN w:val="0"/>
        <w:adjustRightInd w:val="0"/>
        <w:ind w:firstLine="720"/>
        <w:jc w:val="both"/>
        <w:rPr>
          <w:rFonts w:eastAsiaTheme="minorHAnsi"/>
          <w:sz w:val="28"/>
          <w:szCs w:val="28"/>
          <w:lang w:eastAsia="en-US"/>
        </w:rPr>
      </w:pPr>
      <w:r w:rsidRPr="006D2DF3">
        <w:rPr>
          <w:rFonts w:eastAsiaTheme="minorHAnsi"/>
          <w:sz w:val="28"/>
          <w:szCs w:val="28"/>
          <w:lang w:eastAsia="en-U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1"/>
    <w:p w:rsidR="006D2DF3" w:rsidRPr="006D2DF3" w:rsidRDefault="006D2DF3" w:rsidP="006D2DF3">
      <w:pPr>
        <w:autoSpaceDE w:val="0"/>
        <w:autoSpaceDN w:val="0"/>
        <w:adjustRightInd w:val="0"/>
        <w:ind w:firstLine="720"/>
        <w:jc w:val="both"/>
        <w:rPr>
          <w:rFonts w:ascii="Arial" w:eastAsiaTheme="minorHAnsi" w:hAnsi="Arial" w:cs="Arial"/>
          <w:sz w:val="24"/>
          <w:szCs w:val="24"/>
          <w:lang w:eastAsia="en-US"/>
        </w:rPr>
      </w:pPr>
    </w:p>
    <w:p w:rsidR="006D2DF3" w:rsidRPr="006D2DF3" w:rsidRDefault="006D2DF3" w:rsidP="006D2DF3">
      <w:pPr>
        <w:autoSpaceDE w:val="0"/>
        <w:autoSpaceDN w:val="0"/>
        <w:adjustRightInd w:val="0"/>
        <w:spacing w:before="108" w:after="108"/>
        <w:jc w:val="center"/>
        <w:outlineLvl w:val="0"/>
        <w:rPr>
          <w:rFonts w:eastAsiaTheme="minorHAnsi"/>
          <w:b/>
          <w:bCs/>
          <w:color w:val="26282F"/>
          <w:sz w:val="28"/>
          <w:szCs w:val="28"/>
          <w:lang w:eastAsia="en-US"/>
        </w:rPr>
      </w:pPr>
      <w:bookmarkStart w:id="12" w:name="sub_50023"/>
      <w:bookmarkStart w:id="13" w:name="sub_6251"/>
      <w:r w:rsidRPr="006D2DF3">
        <w:rPr>
          <w:rFonts w:eastAsiaTheme="minorHAnsi"/>
          <w:b/>
          <w:bCs/>
          <w:color w:val="26282F"/>
          <w:sz w:val="28"/>
          <w:szCs w:val="28"/>
          <w:lang w:eastAsia="en-US"/>
        </w:rPr>
        <w:t>Описание результата предоставления муниципальной услуги</w:t>
      </w:r>
    </w:p>
    <w:p w:rsidR="006D2DF3" w:rsidRPr="006D2DF3" w:rsidRDefault="006D2DF3" w:rsidP="006D2DF3">
      <w:pPr>
        <w:autoSpaceDE w:val="0"/>
        <w:autoSpaceDN w:val="0"/>
        <w:adjustRightInd w:val="0"/>
        <w:ind w:firstLine="720"/>
        <w:jc w:val="both"/>
        <w:rPr>
          <w:rFonts w:eastAsiaTheme="minorHAnsi"/>
          <w:sz w:val="28"/>
          <w:szCs w:val="28"/>
          <w:lang w:eastAsia="en-US"/>
        </w:rPr>
      </w:pPr>
      <w:bookmarkStart w:id="14" w:name="sub_5025"/>
      <w:bookmarkEnd w:id="12"/>
      <w:r w:rsidRPr="006D2DF3">
        <w:rPr>
          <w:rFonts w:eastAsiaTheme="minorHAnsi"/>
          <w:sz w:val="28"/>
          <w:szCs w:val="28"/>
          <w:lang w:eastAsia="en-US"/>
        </w:rPr>
        <w:t>2.5. Результатом предоставления муниципальной услуги является:</w:t>
      </w:r>
    </w:p>
    <w:bookmarkEnd w:id="14"/>
    <w:p w:rsidR="000A4DF5" w:rsidRPr="00E10D60" w:rsidRDefault="000A4DF5" w:rsidP="000A4DF5">
      <w:pPr>
        <w:autoSpaceDE w:val="0"/>
        <w:autoSpaceDN w:val="0"/>
        <w:adjustRightInd w:val="0"/>
        <w:ind w:firstLine="720"/>
        <w:jc w:val="both"/>
        <w:rPr>
          <w:sz w:val="28"/>
          <w:szCs w:val="28"/>
          <w:lang w:eastAsia="en-US"/>
        </w:rPr>
      </w:pPr>
      <w:r w:rsidRPr="00E10D60">
        <w:rPr>
          <w:sz w:val="28"/>
          <w:szCs w:val="28"/>
          <w:lang w:eastAsia="en-US"/>
        </w:rPr>
        <w:t xml:space="preserve">1) уведомление о возможности заключения соглашения об установлении сервитута в предложенных заявителем границах (форма приведена в </w:t>
      </w:r>
      <w:hyperlink w:anchor="sub_6100" w:history="1">
        <w:r w:rsidRPr="00E10D60">
          <w:rPr>
            <w:sz w:val="28"/>
            <w:szCs w:val="28"/>
            <w:lang w:eastAsia="en-US"/>
          </w:rPr>
          <w:t xml:space="preserve">Приложении </w:t>
        </w:r>
        <w:r w:rsidR="002F6F61">
          <w:rPr>
            <w:sz w:val="28"/>
            <w:szCs w:val="28"/>
            <w:lang w:eastAsia="en-US"/>
          </w:rPr>
          <w:t>№</w:t>
        </w:r>
        <w:r w:rsidRPr="00E10D60">
          <w:rPr>
            <w:sz w:val="28"/>
            <w:szCs w:val="28"/>
            <w:lang w:eastAsia="en-US"/>
          </w:rPr>
          <w:t> 1</w:t>
        </w:r>
      </w:hyperlink>
      <w:r w:rsidRPr="00E10D60">
        <w:rPr>
          <w:sz w:val="28"/>
          <w:szCs w:val="28"/>
          <w:lang w:eastAsia="en-US"/>
        </w:rPr>
        <w:t xml:space="preserve"> к настоящему Административному регламенту);</w:t>
      </w:r>
    </w:p>
    <w:p w:rsidR="000A4DF5" w:rsidRPr="00E10D60" w:rsidRDefault="000A4DF5" w:rsidP="000A4DF5">
      <w:pPr>
        <w:autoSpaceDE w:val="0"/>
        <w:autoSpaceDN w:val="0"/>
        <w:adjustRightInd w:val="0"/>
        <w:ind w:firstLine="720"/>
        <w:jc w:val="both"/>
        <w:rPr>
          <w:sz w:val="28"/>
          <w:szCs w:val="28"/>
          <w:lang w:eastAsia="en-US"/>
        </w:rPr>
      </w:pPr>
      <w:bookmarkStart w:id="15" w:name="sub_6252"/>
      <w:bookmarkEnd w:id="13"/>
      <w:r w:rsidRPr="00E10D60">
        <w:rPr>
          <w:sz w:val="28"/>
          <w:szCs w:val="28"/>
          <w:lang w:eastAsia="en-US"/>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w:t>
      </w:r>
      <w:hyperlink w:anchor="sub_6200" w:history="1">
        <w:r w:rsidRPr="00E10D60">
          <w:rPr>
            <w:sz w:val="28"/>
            <w:szCs w:val="28"/>
            <w:lang w:eastAsia="en-US"/>
          </w:rPr>
          <w:t xml:space="preserve">Приложении </w:t>
        </w:r>
        <w:r w:rsidR="002F6F61">
          <w:rPr>
            <w:sz w:val="28"/>
            <w:szCs w:val="28"/>
            <w:lang w:eastAsia="en-US"/>
          </w:rPr>
          <w:t>№</w:t>
        </w:r>
        <w:r w:rsidRPr="00E10D60">
          <w:rPr>
            <w:sz w:val="28"/>
            <w:szCs w:val="28"/>
            <w:lang w:eastAsia="en-US"/>
          </w:rPr>
          <w:t> 2</w:t>
        </w:r>
      </w:hyperlink>
      <w:r w:rsidRPr="00E10D60">
        <w:rPr>
          <w:sz w:val="28"/>
          <w:szCs w:val="28"/>
          <w:lang w:eastAsia="en-US"/>
        </w:rPr>
        <w:t xml:space="preserve"> к настоящему Административному регламенту);</w:t>
      </w:r>
    </w:p>
    <w:p w:rsidR="000A4DF5" w:rsidRPr="00E10D60" w:rsidRDefault="000A4DF5" w:rsidP="000A4DF5">
      <w:pPr>
        <w:autoSpaceDE w:val="0"/>
        <w:autoSpaceDN w:val="0"/>
        <w:adjustRightInd w:val="0"/>
        <w:ind w:firstLine="720"/>
        <w:jc w:val="both"/>
        <w:rPr>
          <w:sz w:val="28"/>
          <w:szCs w:val="28"/>
          <w:lang w:eastAsia="en-US"/>
        </w:rPr>
      </w:pPr>
      <w:bookmarkStart w:id="16" w:name="sub_6253"/>
      <w:bookmarkEnd w:id="15"/>
      <w:r w:rsidRPr="00E10D60">
        <w:rPr>
          <w:sz w:val="28"/>
          <w:szCs w:val="28"/>
          <w:lang w:eastAsia="en-US"/>
        </w:rPr>
        <w:t xml:space="preserve">3) проект соглашения об установлении сервитута (форма приведена в </w:t>
      </w:r>
      <w:hyperlink w:anchor="sub_6300" w:history="1">
        <w:r w:rsidRPr="00E10D60">
          <w:rPr>
            <w:sz w:val="28"/>
            <w:szCs w:val="28"/>
            <w:lang w:eastAsia="en-US"/>
          </w:rPr>
          <w:t xml:space="preserve">Приложении </w:t>
        </w:r>
        <w:r w:rsidR="002F6F61">
          <w:rPr>
            <w:sz w:val="28"/>
            <w:szCs w:val="28"/>
            <w:lang w:eastAsia="en-US"/>
          </w:rPr>
          <w:t>№</w:t>
        </w:r>
        <w:r w:rsidRPr="00E10D60">
          <w:rPr>
            <w:sz w:val="28"/>
            <w:szCs w:val="28"/>
            <w:lang w:eastAsia="en-US"/>
          </w:rPr>
          <w:t> 3</w:t>
        </w:r>
      </w:hyperlink>
      <w:r w:rsidRPr="00E10D60">
        <w:rPr>
          <w:sz w:val="28"/>
          <w:szCs w:val="28"/>
          <w:lang w:eastAsia="en-US"/>
        </w:rPr>
        <w:t xml:space="preserve"> к настоящему Административному регламенту);</w:t>
      </w:r>
    </w:p>
    <w:p w:rsidR="000A4DF5" w:rsidRPr="00E10D60" w:rsidRDefault="000A4DF5" w:rsidP="000A4DF5">
      <w:pPr>
        <w:autoSpaceDE w:val="0"/>
        <w:autoSpaceDN w:val="0"/>
        <w:adjustRightInd w:val="0"/>
        <w:ind w:firstLine="720"/>
        <w:jc w:val="both"/>
        <w:rPr>
          <w:sz w:val="28"/>
          <w:szCs w:val="28"/>
          <w:lang w:eastAsia="en-US"/>
        </w:rPr>
      </w:pPr>
      <w:bookmarkStart w:id="17" w:name="sub_6254"/>
      <w:bookmarkEnd w:id="16"/>
      <w:r w:rsidRPr="00E10D60">
        <w:rPr>
          <w:sz w:val="28"/>
          <w:szCs w:val="28"/>
          <w:lang w:eastAsia="en-US"/>
        </w:rPr>
        <w:t xml:space="preserve">4) решение об отказе в предоставлении услуги (форма приведена в </w:t>
      </w:r>
      <w:hyperlink w:anchor="sub_6500" w:history="1">
        <w:r w:rsidRPr="00E10D60">
          <w:rPr>
            <w:sz w:val="28"/>
            <w:szCs w:val="28"/>
            <w:lang w:eastAsia="en-US"/>
          </w:rPr>
          <w:t xml:space="preserve">Приложении </w:t>
        </w:r>
        <w:r w:rsidR="002F6F61">
          <w:rPr>
            <w:sz w:val="28"/>
            <w:szCs w:val="28"/>
            <w:lang w:eastAsia="en-US"/>
          </w:rPr>
          <w:t>№</w:t>
        </w:r>
        <w:r w:rsidRPr="00E10D60">
          <w:rPr>
            <w:sz w:val="28"/>
            <w:szCs w:val="28"/>
            <w:lang w:eastAsia="en-US"/>
          </w:rPr>
          <w:t> </w:t>
        </w:r>
      </w:hyperlink>
      <w:r w:rsidR="00E10D60" w:rsidRPr="00E10D60">
        <w:rPr>
          <w:sz w:val="28"/>
          <w:szCs w:val="28"/>
          <w:lang w:eastAsia="en-US"/>
        </w:rPr>
        <w:t>4</w:t>
      </w:r>
      <w:r w:rsidRPr="00E10D60">
        <w:rPr>
          <w:sz w:val="28"/>
          <w:szCs w:val="28"/>
          <w:lang w:eastAsia="en-US"/>
        </w:rPr>
        <w:t xml:space="preserve"> к настоящему Административному регламенту).</w:t>
      </w:r>
    </w:p>
    <w:bookmarkEnd w:id="17"/>
    <w:p w:rsidR="0063635C" w:rsidRDefault="0063635C" w:rsidP="00E10D60">
      <w:pPr>
        <w:autoSpaceDE w:val="0"/>
        <w:autoSpaceDN w:val="0"/>
        <w:adjustRightInd w:val="0"/>
        <w:spacing w:before="108" w:after="108"/>
        <w:jc w:val="center"/>
        <w:outlineLvl w:val="0"/>
        <w:rPr>
          <w:rFonts w:eastAsiaTheme="minorHAnsi"/>
          <w:b/>
          <w:bCs/>
          <w:color w:val="26282F"/>
          <w:sz w:val="28"/>
          <w:szCs w:val="28"/>
          <w:lang w:eastAsia="en-US"/>
        </w:rPr>
      </w:pPr>
    </w:p>
    <w:p w:rsidR="00E10D60" w:rsidRPr="00D0691C" w:rsidRDefault="00E10D60" w:rsidP="00E10D60">
      <w:pPr>
        <w:autoSpaceDE w:val="0"/>
        <w:autoSpaceDN w:val="0"/>
        <w:adjustRightInd w:val="0"/>
        <w:spacing w:before="108" w:after="108"/>
        <w:jc w:val="center"/>
        <w:outlineLvl w:val="0"/>
        <w:rPr>
          <w:rFonts w:eastAsiaTheme="minorHAnsi"/>
          <w:b/>
          <w:bCs/>
          <w:color w:val="26282F"/>
          <w:sz w:val="28"/>
          <w:szCs w:val="28"/>
          <w:lang w:eastAsia="en-US"/>
        </w:rPr>
      </w:pPr>
      <w:r w:rsidRPr="00D0691C">
        <w:rPr>
          <w:rFonts w:eastAsiaTheme="minorHAnsi"/>
          <w:b/>
          <w:bCs/>
          <w:color w:val="26282F"/>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D0691C">
        <w:rPr>
          <w:rFonts w:eastAsiaTheme="minorHAnsi"/>
          <w:b/>
          <w:bCs/>
          <w:color w:val="26282F"/>
          <w:sz w:val="28"/>
          <w:szCs w:val="28"/>
          <w:lang w:eastAsia="en-US"/>
        </w:rPr>
        <w:lastRenderedPageBreak/>
        <w:t>муниципальной услуги, срок выдачи (направления) документов, являющихся результатом предоставления муниципальной услуги</w:t>
      </w:r>
    </w:p>
    <w:p w:rsidR="00E10D60" w:rsidRPr="004B3D21" w:rsidRDefault="00E10D60" w:rsidP="00E10D60">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2.</w:t>
      </w:r>
      <w:r w:rsidR="00D0691C" w:rsidRPr="004B3D21">
        <w:rPr>
          <w:rFonts w:eastAsiaTheme="minorHAnsi"/>
          <w:sz w:val="28"/>
          <w:szCs w:val="28"/>
          <w:lang w:eastAsia="en-US"/>
        </w:rPr>
        <w:t>6.</w:t>
      </w:r>
      <w:r w:rsidRPr="004B3D21">
        <w:rPr>
          <w:rFonts w:eastAsiaTheme="minorHAnsi"/>
          <w:sz w:val="28"/>
          <w:szCs w:val="28"/>
          <w:lang w:eastAsia="en-US"/>
        </w:rPr>
        <w:t xml:space="preserve">Срок предоставления муниципальной услуги, срок приостановления предоставления муниципальной услуги, срок выдачи (направления) </w:t>
      </w:r>
      <w:proofErr w:type="gramStart"/>
      <w:r w:rsidRPr="004B3D21">
        <w:rPr>
          <w:rFonts w:eastAsiaTheme="minorHAnsi"/>
          <w:sz w:val="28"/>
          <w:szCs w:val="28"/>
          <w:lang w:eastAsia="en-US"/>
        </w:rPr>
        <w:t>документов, являющихся результатом предоставления муниципальной услуги определяется</w:t>
      </w:r>
      <w:proofErr w:type="gramEnd"/>
      <w:r w:rsidRPr="004B3D21">
        <w:rPr>
          <w:rFonts w:eastAsiaTheme="minorHAnsi"/>
          <w:sz w:val="28"/>
          <w:szCs w:val="28"/>
          <w:lang w:eastAsia="en-US"/>
        </w:rPr>
        <w:t xml:space="preserve"> в соответствии со статьей 39.</w:t>
      </w:r>
      <w:r w:rsidR="00AA298F" w:rsidRPr="004B3D21">
        <w:rPr>
          <w:rFonts w:eastAsiaTheme="minorHAnsi"/>
          <w:sz w:val="28"/>
          <w:szCs w:val="28"/>
          <w:lang w:eastAsia="en-US"/>
        </w:rPr>
        <w:t>26</w:t>
      </w:r>
      <w:r w:rsidRPr="004B3D21">
        <w:rPr>
          <w:rFonts w:eastAsiaTheme="minorHAnsi"/>
          <w:sz w:val="28"/>
          <w:szCs w:val="28"/>
          <w:lang w:eastAsia="en-US"/>
        </w:rPr>
        <w:t xml:space="preserve">  ЗК РФ.</w:t>
      </w:r>
    </w:p>
    <w:p w:rsidR="00E10D60" w:rsidRDefault="00E10D60" w:rsidP="00E10D60">
      <w:pPr>
        <w:autoSpaceDE w:val="0"/>
        <w:autoSpaceDN w:val="0"/>
        <w:adjustRightInd w:val="0"/>
        <w:ind w:firstLine="720"/>
        <w:jc w:val="both"/>
        <w:rPr>
          <w:rFonts w:eastAsiaTheme="minorHAnsi"/>
          <w:sz w:val="28"/>
          <w:szCs w:val="28"/>
          <w:lang w:eastAsia="en-US"/>
        </w:rPr>
      </w:pPr>
      <w:bookmarkStart w:id="18" w:name="sub_30214"/>
      <w:r w:rsidRPr="004B3D21">
        <w:rPr>
          <w:rFonts w:eastAsiaTheme="minorHAnsi"/>
          <w:sz w:val="28"/>
          <w:szCs w:val="28"/>
          <w:lang w:eastAsia="en-US"/>
        </w:rPr>
        <w:t>Днем поступления заявления считается день его регистрации в Администрации. В случае представления Заявителем документов через Многофункциональный центр или направления запроса в электронном виде, посредством Порталов, срок предоставления муниципальной услуги исчисляется со дня регистрации заявления в Администрации.</w:t>
      </w:r>
    </w:p>
    <w:p w:rsidR="004B3D21" w:rsidRDefault="004B3D21" w:rsidP="00E10D60">
      <w:pPr>
        <w:autoSpaceDE w:val="0"/>
        <w:autoSpaceDN w:val="0"/>
        <w:adjustRightInd w:val="0"/>
        <w:ind w:firstLine="720"/>
        <w:jc w:val="both"/>
        <w:rPr>
          <w:rFonts w:eastAsiaTheme="minorHAnsi"/>
          <w:sz w:val="28"/>
          <w:szCs w:val="28"/>
          <w:lang w:eastAsia="en-US"/>
        </w:rPr>
      </w:pPr>
    </w:p>
    <w:p w:rsidR="004B3D21" w:rsidRPr="004B3D21" w:rsidRDefault="004B3D21" w:rsidP="004B3D21">
      <w:pPr>
        <w:autoSpaceDE w:val="0"/>
        <w:autoSpaceDN w:val="0"/>
        <w:adjustRightInd w:val="0"/>
        <w:ind w:firstLine="720"/>
        <w:jc w:val="center"/>
        <w:rPr>
          <w:rFonts w:eastAsiaTheme="minorHAnsi"/>
          <w:b/>
          <w:sz w:val="28"/>
          <w:szCs w:val="28"/>
          <w:lang w:eastAsia="en-US"/>
        </w:rPr>
      </w:pPr>
      <w:r w:rsidRPr="004B3D21">
        <w:rPr>
          <w:rFonts w:eastAsiaTheme="minorHAnsi"/>
          <w:b/>
          <w:sz w:val="28"/>
          <w:szCs w:val="28"/>
          <w:lang w:eastAsia="en-US"/>
        </w:rPr>
        <w:t>Нормативные правовые акты, регулирующие предоставление муниципальной услуги</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2.7. Перечень нормативных правовых актов, регулирующих предоставление муниципальной услуги:</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Конституция Российской Федерации;</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Земельный кодекс Российской Федерации ("Собрание законодательства Российской Федерации", 29.10.2001, N 44, ст. 4147);</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Градостроительный кодекс Российской Федерации (Собрание законодательства Российской Федерации, 03.01.2005, N 1 (часть 1), ст. 16);</w:t>
      </w:r>
    </w:p>
    <w:p w:rsidR="004B3D21" w:rsidRPr="004B3D21" w:rsidRDefault="004B3D21" w:rsidP="004B3D21">
      <w:pPr>
        <w:autoSpaceDE w:val="0"/>
        <w:autoSpaceDN w:val="0"/>
        <w:adjustRightInd w:val="0"/>
        <w:ind w:firstLine="720"/>
        <w:jc w:val="both"/>
        <w:rPr>
          <w:rFonts w:eastAsiaTheme="minorHAnsi"/>
          <w:sz w:val="28"/>
          <w:szCs w:val="28"/>
          <w:lang w:eastAsia="en-US"/>
        </w:rPr>
      </w:pPr>
      <w:proofErr w:type="gramStart"/>
      <w:r w:rsidRPr="004B3D21">
        <w:rPr>
          <w:rFonts w:eastAsiaTheme="minorHAnsi"/>
          <w:sz w:val="28"/>
          <w:szCs w:val="28"/>
          <w:lang w:eastAsia="en-US"/>
        </w:rPr>
        <w:t>- Гражданский кодекс Российской Федерации (Часть 1.</w:t>
      </w:r>
      <w:proofErr w:type="gramEnd"/>
      <w:r w:rsidRPr="004B3D21">
        <w:rPr>
          <w:rFonts w:eastAsiaTheme="minorHAnsi"/>
          <w:sz w:val="28"/>
          <w:szCs w:val="28"/>
          <w:lang w:eastAsia="en-US"/>
        </w:rPr>
        <w:t xml:space="preserve"> "Собрание законодательства Российской Федерации", 05.12.1994, N 32, ст. 3301; Часть 2. </w:t>
      </w:r>
      <w:proofErr w:type="gramStart"/>
      <w:r w:rsidRPr="004B3D21">
        <w:rPr>
          <w:rFonts w:eastAsiaTheme="minorHAnsi"/>
          <w:sz w:val="28"/>
          <w:szCs w:val="28"/>
          <w:lang w:eastAsia="en-US"/>
        </w:rPr>
        <w:t>"Собрание законодательства Российской Федерации", 29.01.1996, N 5, ст. 410,);</w:t>
      </w:r>
      <w:proofErr w:type="gramEnd"/>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03.01.2005, N 1 (часть 1), ст. 17);</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27.07.2010 г. N 210-ФЗ "Об организации предоставления государственных и муниципальных услуг" ("Собрание законодательства Российской Федерации", 02.08.2010, N 31, ст. 4179);</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27.07.2006 г. N 152-ФЗ "О персональных данных" ("Собрание законодательства Российской Федерации", 31.07.2006, N 31 (1 ч.), ст. 3451);</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24.07.2007 г. N 221-ФЗ "О кадастровой деятельности" ("Собрание законодательства Российской Федерации", 30.07.2007, N 31, ст. 4017);</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06.04.2011 г. N 63-ФЗ "Об электронной подписи" ("Собрание законодательства Российской Федерации", 11.04.2011, N 15, ст. 2036);</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Федеральный закон от 13.07.2015 N 218-ФЗ "О государственной регистрации недвижимости";</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xml:space="preserve">- Приказ Федеральной службы государственной регистрации, кадастра и картографии от 19 апреля 2022 г. N </w:t>
      </w:r>
      <w:proofErr w:type="gramStart"/>
      <w:r w:rsidRPr="004B3D21">
        <w:rPr>
          <w:rFonts w:eastAsiaTheme="minorHAnsi"/>
          <w:sz w:val="28"/>
          <w:szCs w:val="28"/>
          <w:lang w:eastAsia="en-US"/>
        </w:rPr>
        <w:t>П</w:t>
      </w:r>
      <w:proofErr w:type="gramEnd"/>
      <w:r w:rsidRPr="004B3D21">
        <w:rPr>
          <w:rFonts w:eastAsiaTheme="minorHAnsi"/>
          <w:sz w:val="28"/>
          <w:szCs w:val="28"/>
          <w:lang w:eastAsia="en-US"/>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lastRenderedPageBreak/>
        <w:t>- Постановление Правительства РФ от 26.03.2016 N 236 "О требованиях к предоставлению в электронной форме государственных и муниципальных услуг" ("Собрание законодательства Российской Федерации", 11.04.2016, N 15, ст. 2084);</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Постановление Правительства РФ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Постановление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Постановление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N 40, ст. 5559);</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Постановление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N 44, ст. 6274);</w:t>
      </w:r>
    </w:p>
    <w:p w:rsidR="004B3D21" w:rsidRPr="004B3D21" w:rsidRDefault="004B3D21" w:rsidP="004B3D21">
      <w:pPr>
        <w:autoSpaceDE w:val="0"/>
        <w:autoSpaceDN w:val="0"/>
        <w:adjustRightInd w:val="0"/>
        <w:ind w:firstLine="720"/>
        <w:jc w:val="both"/>
        <w:rPr>
          <w:rFonts w:eastAsiaTheme="minorHAnsi"/>
          <w:sz w:val="28"/>
          <w:szCs w:val="28"/>
          <w:lang w:eastAsia="en-US"/>
        </w:rPr>
      </w:pPr>
      <w:proofErr w:type="gramStart"/>
      <w:r w:rsidRPr="004B3D21">
        <w:rPr>
          <w:rFonts w:eastAsiaTheme="minorHAnsi"/>
          <w:sz w:val="28"/>
          <w:szCs w:val="28"/>
          <w:lang w:eastAsia="en-US"/>
        </w:rPr>
        <w:t>- Постановление Правительства Ивановской области от 29.11.2010 N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N 47 (516));</w:t>
      </w:r>
      <w:proofErr w:type="gramEnd"/>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xml:space="preserve">– решение городской Думы городского округа Кинешма от 28.11.2018                   № 68/438 «Об утверждении Генерального плана муниципального образования «Городской округ Кинешма» и Правил землепользования и застройки муниципального образования «Городской округ Кинешма» (далее – Решение городской Думы городского округа Кинешма от 28.11.2018 № 68/438); </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xml:space="preserve">  –  Устав муниципального образования «Городской округ Кинешма», утвержденным решением Кинешемской городской Думы от 26.07.2005                      № 67/397  (источник официального опубликования: первоначальный текст документа опубликован в издании «</w:t>
      </w:r>
      <w:proofErr w:type="gramStart"/>
      <w:r w:rsidRPr="004B3D21">
        <w:rPr>
          <w:rFonts w:eastAsiaTheme="minorHAnsi"/>
          <w:sz w:val="28"/>
          <w:szCs w:val="28"/>
          <w:lang w:eastAsia="en-US"/>
        </w:rPr>
        <w:t>Приволжская</w:t>
      </w:r>
      <w:proofErr w:type="gramEnd"/>
      <w:r w:rsidRPr="004B3D21">
        <w:rPr>
          <w:rFonts w:eastAsiaTheme="minorHAnsi"/>
          <w:sz w:val="28"/>
          <w:szCs w:val="28"/>
          <w:lang w:eastAsia="en-US"/>
        </w:rPr>
        <w:t xml:space="preserve"> правда», 08.11.2005, № 177(18194);</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xml:space="preserve">  – положение о комитете имущественных и земельных отношений администрации городского округа Кинешма, утвержденное постановлением администрации городского округа Кинешма от 19.10.2018 № 1329п;</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настоящий Административный регламент;</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 иные нормативные правовые акты.</w:t>
      </w:r>
    </w:p>
    <w:p w:rsidR="004B3D21" w:rsidRPr="004B3D21" w:rsidRDefault="004B3D21" w:rsidP="004B3D21">
      <w:pPr>
        <w:autoSpaceDE w:val="0"/>
        <w:autoSpaceDN w:val="0"/>
        <w:adjustRightInd w:val="0"/>
        <w:ind w:firstLine="720"/>
        <w:jc w:val="both"/>
        <w:rPr>
          <w:rFonts w:eastAsiaTheme="minorHAnsi"/>
          <w:sz w:val="28"/>
          <w:szCs w:val="28"/>
          <w:lang w:eastAsia="en-US"/>
        </w:rPr>
      </w:pPr>
    </w:p>
    <w:p w:rsidR="004B3D21" w:rsidRPr="004B3D21" w:rsidRDefault="004B3D21" w:rsidP="004B3D21">
      <w:pPr>
        <w:autoSpaceDE w:val="0"/>
        <w:autoSpaceDN w:val="0"/>
        <w:adjustRightInd w:val="0"/>
        <w:ind w:firstLine="720"/>
        <w:jc w:val="center"/>
        <w:rPr>
          <w:rFonts w:eastAsiaTheme="minorHAnsi"/>
          <w:b/>
          <w:sz w:val="28"/>
          <w:szCs w:val="28"/>
          <w:lang w:eastAsia="en-US"/>
        </w:rPr>
      </w:pPr>
      <w:r w:rsidRPr="004B3D21">
        <w:rPr>
          <w:rFonts w:eastAsiaTheme="minorHAnsi"/>
          <w:b/>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B3D21">
        <w:rPr>
          <w:rFonts w:eastAsiaTheme="minorHAnsi"/>
          <w:b/>
          <w:sz w:val="28"/>
          <w:szCs w:val="28"/>
          <w:lang w:eastAsia="en-US"/>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3D21" w:rsidRPr="004B3D21" w:rsidRDefault="004B3D21" w:rsidP="004B3D21">
      <w:pPr>
        <w:autoSpaceDE w:val="0"/>
        <w:autoSpaceDN w:val="0"/>
        <w:adjustRightInd w:val="0"/>
        <w:ind w:firstLine="720"/>
        <w:jc w:val="both"/>
        <w:rPr>
          <w:rFonts w:eastAsiaTheme="minorHAnsi"/>
          <w:sz w:val="28"/>
          <w:szCs w:val="28"/>
          <w:lang w:eastAsia="en-US"/>
        </w:rPr>
      </w:pPr>
      <w:r w:rsidRPr="004B3D21">
        <w:rPr>
          <w:rFonts w:eastAsiaTheme="minorHAnsi"/>
          <w:sz w:val="28"/>
          <w:szCs w:val="28"/>
          <w:lang w:eastAsia="en-US"/>
        </w:rPr>
        <w:t>2.8. Для получения муниципальной услуги Заявитель представляет:</w:t>
      </w:r>
    </w:p>
    <w:p w:rsidR="004B3D21" w:rsidRPr="004B3D21" w:rsidRDefault="004B3D21" w:rsidP="004B3D21">
      <w:pPr>
        <w:autoSpaceDE w:val="0"/>
        <w:autoSpaceDN w:val="0"/>
        <w:adjustRightInd w:val="0"/>
        <w:ind w:firstLine="720"/>
        <w:jc w:val="both"/>
        <w:rPr>
          <w:sz w:val="28"/>
          <w:szCs w:val="28"/>
          <w:lang w:eastAsia="en-US"/>
        </w:rPr>
      </w:pPr>
      <w:bookmarkStart w:id="19" w:name="sub_6284"/>
      <w:bookmarkEnd w:id="18"/>
      <w:r w:rsidRPr="004B3D21">
        <w:rPr>
          <w:sz w:val="28"/>
          <w:szCs w:val="28"/>
          <w:lang w:eastAsia="en-US"/>
        </w:rPr>
        <w:t>1) Заявление о предоставлении муниципальной услуги по форме, согласно приложению №</w:t>
      </w:r>
      <w:r>
        <w:rPr>
          <w:sz w:val="28"/>
          <w:szCs w:val="28"/>
          <w:lang w:eastAsia="en-US"/>
        </w:rPr>
        <w:t>5</w:t>
      </w:r>
      <w:r w:rsidRPr="004B3D21">
        <w:rPr>
          <w:sz w:val="28"/>
          <w:szCs w:val="28"/>
          <w:lang w:eastAsia="en-US"/>
        </w:rPr>
        <w:t xml:space="preserve"> к настоящему Административному регламенту.</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 xml:space="preserve">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 xml:space="preserve"> В заявлении также указывается один из следующих способов направления результата предоставления муниципальной услуги:</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в форме электронного документа в личном кабинете на Портале;</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на бумажном носителе при личном обращении в Уполномоченный орган либо в Многофункциональном центре;</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на бумажном носителе на почтовый адрес.</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2) Документ, удостоверяющего личность Заявителя или представителя Заявителя.</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 xml:space="preserve">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D21">
        <w:rPr>
          <w:sz w:val="28"/>
          <w:szCs w:val="28"/>
          <w:lang w:eastAsia="en-US"/>
        </w:rPr>
        <w:t>ии и ау</w:t>
      </w:r>
      <w:proofErr w:type="gramEnd"/>
      <w:r w:rsidRPr="004B3D21">
        <w:rPr>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3D21" w:rsidRPr="004B3D21" w:rsidRDefault="004B3D21" w:rsidP="004B3D21">
      <w:pPr>
        <w:autoSpaceDE w:val="0"/>
        <w:autoSpaceDN w:val="0"/>
        <w:adjustRightInd w:val="0"/>
        <w:ind w:firstLine="720"/>
        <w:jc w:val="both"/>
        <w:rPr>
          <w:sz w:val="28"/>
          <w:szCs w:val="28"/>
          <w:lang w:eastAsia="en-US"/>
        </w:rPr>
      </w:pPr>
      <w:r w:rsidRPr="004B3D21">
        <w:rPr>
          <w:sz w:val="28"/>
          <w:szCs w:val="28"/>
          <w:lang w:eastAsia="en-US"/>
        </w:rPr>
        <w:t>3)Документ, подтверждающий полномочия представителя Заявителя действовать от имени Заявителя,  в случае  обращения в Уполномоченный орган за предоставлением услуги представителя Заявителя. При обращении посредством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A4DF5" w:rsidRPr="00FD4B4C" w:rsidRDefault="000A4DF5" w:rsidP="000A4DF5">
      <w:pPr>
        <w:autoSpaceDE w:val="0"/>
        <w:autoSpaceDN w:val="0"/>
        <w:adjustRightInd w:val="0"/>
        <w:ind w:firstLine="720"/>
        <w:jc w:val="both"/>
        <w:rPr>
          <w:sz w:val="28"/>
          <w:szCs w:val="28"/>
          <w:lang w:eastAsia="en-US"/>
        </w:rPr>
      </w:pPr>
      <w:r w:rsidRPr="00FD4B4C">
        <w:rPr>
          <w:sz w:val="28"/>
          <w:szCs w:val="28"/>
          <w:lang w:eastAsia="en-US"/>
        </w:rPr>
        <w:t>4) Схема границ сервитута на кадастровом плане территории.</w:t>
      </w:r>
    </w:p>
    <w:p w:rsidR="000A4DF5" w:rsidRPr="00FD4B4C" w:rsidRDefault="000A4DF5" w:rsidP="000A4DF5">
      <w:pPr>
        <w:autoSpaceDE w:val="0"/>
        <w:autoSpaceDN w:val="0"/>
        <w:adjustRightInd w:val="0"/>
        <w:ind w:firstLine="720"/>
        <w:jc w:val="both"/>
        <w:rPr>
          <w:sz w:val="28"/>
          <w:szCs w:val="28"/>
          <w:lang w:eastAsia="en-US"/>
        </w:rPr>
      </w:pPr>
      <w:bookmarkStart w:id="20" w:name="sub_6029"/>
      <w:bookmarkEnd w:id="19"/>
      <w:r w:rsidRPr="00FD4B4C">
        <w:rPr>
          <w:sz w:val="28"/>
          <w:szCs w:val="28"/>
          <w:lang w:eastAsia="en-US"/>
        </w:rPr>
        <w:t xml:space="preserve">2.9. Заявления и прилагаемые документы, указанные в </w:t>
      </w:r>
      <w:hyperlink w:anchor="sub_6028" w:history="1">
        <w:r w:rsidRPr="008E6FCD">
          <w:rPr>
            <w:sz w:val="28"/>
            <w:szCs w:val="28"/>
            <w:lang w:eastAsia="en-US"/>
          </w:rPr>
          <w:t>пункте 2.8.</w:t>
        </w:r>
      </w:hyperlink>
      <w:r w:rsidRPr="008E6FCD">
        <w:rPr>
          <w:sz w:val="28"/>
          <w:szCs w:val="28"/>
          <w:lang w:eastAsia="en-US"/>
        </w:rPr>
        <w:t xml:space="preserve"> </w:t>
      </w:r>
      <w:r w:rsidRPr="00FD4B4C">
        <w:rPr>
          <w:sz w:val="28"/>
          <w:szCs w:val="28"/>
          <w:lang w:eastAsia="en-US"/>
        </w:rPr>
        <w:t xml:space="preserve">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00FD4B4C">
        <w:rPr>
          <w:sz w:val="28"/>
          <w:szCs w:val="28"/>
          <w:lang w:eastAsia="en-US"/>
        </w:rPr>
        <w:t>Портале</w:t>
      </w:r>
      <w:r w:rsidRPr="00FD4B4C">
        <w:rPr>
          <w:sz w:val="28"/>
          <w:szCs w:val="28"/>
          <w:lang w:eastAsia="en-US"/>
        </w:rPr>
        <w:t>.</w:t>
      </w:r>
    </w:p>
    <w:bookmarkEnd w:id="20"/>
    <w:p w:rsidR="000A4DF5" w:rsidRPr="00FD4B4C" w:rsidRDefault="000A4DF5" w:rsidP="000A4DF5">
      <w:pPr>
        <w:autoSpaceDE w:val="0"/>
        <w:autoSpaceDN w:val="0"/>
        <w:adjustRightInd w:val="0"/>
        <w:ind w:firstLine="720"/>
        <w:jc w:val="both"/>
        <w:rPr>
          <w:sz w:val="28"/>
          <w:szCs w:val="28"/>
          <w:lang w:eastAsia="en-US"/>
        </w:rPr>
      </w:pPr>
    </w:p>
    <w:p w:rsidR="000A4DF5" w:rsidRPr="00191D69" w:rsidRDefault="000A4DF5" w:rsidP="000A4DF5">
      <w:pPr>
        <w:autoSpaceDE w:val="0"/>
        <w:autoSpaceDN w:val="0"/>
        <w:adjustRightInd w:val="0"/>
        <w:spacing w:before="108" w:after="108"/>
        <w:jc w:val="center"/>
        <w:outlineLvl w:val="0"/>
        <w:rPr>
          <w:b/>
          <w:bCs/>
          <w:color w:val="26282F"/>
          <w:sz w:val="28"/>
          <w:szCs w:val="28"/>
          <w:lang w:eastAsia="en-US"/>
        </w:rPr>
      </w:pPr>
      <w:bookmarkStart w:id="21" w:name="sub_60027"/>
      <w:r w:rsidRPr="00191D69">
        <w:rPr>
          <w:b/>
          <w:bCs/>
          <w:color w:val="26282F"/>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4DF5" w:rsidRPr="001E2E12" w:rsidRDefault="000A4DF5" w:rsidP="000A4DF5">
      <w:pPr>
        <w:autoSpaceDE w:val="0"/>
        <w:autoSpaceDN w:val="0"/>
        <w:adjustRightInd w:val="0"/>
        <w:ind w:firstLine="720"/>
        <w:jc w:val="both"/>
        <w:rPr>
          <w:sz w:val="28"/>
          <w:szCs w:val="28"/>
          <w:lang w:eastAsia="en-US"/>
        </w:rPr>
      </w:pPr>
      <w:bookmarkStart w:id="22" w:name="sub_6210"/>
      <w:bookmarkEnd w:id="21"/>
      <w:r w:rsidRPr="001E2E12">
        <w:rPr>
          <w:sz w:val="28"/>
          <w:szCs w:val="28"/>
          <w:lang w:eastAsia="en-US"/>
        </w:rPr>
        <w:t>2.10. Перечень документов, необходимых в соответствии с нормативными право</w:t>
      </w:r>
      <w:r w:rsidR="00FD4B4C" w:rsidRPr="001E2E12">
        <w:rPr>
          <w:sz w:val="28"/>
          <w:szCs w:val="28"/>
          <w:lang w:eastAsia="en-US"/>
        </w:rPr>
        <w:t xml:space="preserve">выми актами для предоставления </w:t>
      </w:r>
      <w:r w:rsidRPr="001E2E12">
        <w:rPr>
          <w:sz w:val="28"/>
          <w:szCs w:val="28"/>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4DF5" w:rsidRPr="001E2E12" w:rsidRDefault="000A4DF5" w:rsidP="000A4DF5">
      <w:pPr>
        <w:autoSpaceDE w:val="0"/>
        <w:autoSpaceDN w:val="0"/>
        <w:adjustRightInd w:val="0"/>
        <w:ind w:firstLine="720"/>
        <w:jc w:val="both"/>
        <w:rPr>
          <w:sz w:val="28"/>
          <w:szCs w:val="28"/>
          <w:lang w:eastAsia="en-US"/>
        </w:rPr>
      </w:pPr>
      <w:bookmarkStart w:id="23" w:name="sub_62101"/>
      <w:bookmarkEnd w:id="22"/>
      <w:r w:rsidRPr="001E2E12">
        <w:rPr>
          <w:sz w:val="28"/>
          <w:szCs w:val="28"/>
          <w:lang w:eastAsia="en-US"/>
        </w:rPr>
        <w:lastRenderedPageBreak/>
        <w:t>1) Сведения из Единого государственного реестра юридических лиц</w:t>
      </w:r>
      <w:r w:rsidR="00FD4B4C" w:rsidRPr="001E2E12">
        <w:rPr>
          <w:sz w:val="28"/>
          <w:szCs w:val="28"/>
          <w:lang w:eastAsia="en-US"/>
        </w:rPr>
        <w:t>;</w:t>
      </w:r>
    </w:p>
    <w:p w:rsidR="000A4DF5" w:rsidRPr="001E2E12" w:rsidRDefault="000A4DF5" w:rsidP="000A4DF5">
      <w:pPr>
        <w:autoSpaceDE w:val="0"/>
        <w:autoSpaceDN w:val="0"/>
        <w:adjustRightInd w:val="0"/>
        <w:ind w:firstLine="720"/>
        <w:jc w:val="both"/>
        <w:rPr>
          <w:sz w:val="28"/>
          <w:szCs w:val="28"/>
          <w:lang w:eastAsia="en-US"/>
        </w:rPr>
      </w:pPr>
      <w:bookmarkStart w:id="24" w:name="sub_62102"/>
      <w:bookmarkEnd w:id="23"/>
      <w:r w:rsidRPr="001E2E12">
        <w:rPr>
          <w:sz w:val="28"/>
          <w:szCs w:val="28"/>
          <w:lang w:eastAsia="en-US"/>
        </w:rPr>
        <w:t>2) Сведения из Единого государственного реестра индивидуальных предпринимателей, в случае подачи заявления индивидуальным предпринимателем</w:t>
      </w:r>
      <w:r w:rsidR="00FD4B4C" w:rsidRPr="001E2E12">
        <w:rPr>
          <w:sz w:val="28"/>
          <w:szCs w:val="28"/>
          <w:lang w:eastAsia="en-US"/>
        </w:rPr>
        <w:t>.</w:t>
      </w:r>
    </w:p>
    <w:p w:rsidR="000A4DF5" w:rsidRPr="001E2E12" w:rsidRDefault="000A4DF5" w:rsidP="000A4DF5">
      <w:pPr>
        <w:autoSpaceDE w:val="0"/>
        <w:autoSpaceDN w:val="0"/>
        <w:adjustRightInd w:val="0"/>
        <w:ind w:firstLine="720"/>
        <w:jc w:val="both"/>
        <w:rPr>
          <w:sz w:val="28"/>
          <w:szCs w:val="28"/>
          <w:lang w:eastAsia="en-US"/>
        </w:rPr>
      </w:pPr>
      <w:bookmarkStart w:id="25" w:name="sub_6211"/>
      <w:bookmarkEnd w:id="24"/>
      <w:r w:rsidRPr="001E2E12">
        <w:rPr>
          <w:sz w:val="28"/>
          <w:szCs w:val="28"/>
          <w:lang w:eastAsia="en-US"/>
        </w:rPr>
        <w:t xml:space="preserve">2.11. При предоставлении муниципальной услуги запрещается требовать от </w:t>
      </w:r>
      <w:r w:rsidR="00FD4B4C" w:rsidRPr="001E2E12">
        <w:rPr>
          <w:sz w:val="28"/>
          <w:szCs w:val="28"/>
          <w:lang w:eastAsia="en-US"/>
        </w:rPr>
        <w:t>З</w:t>
      </w:r>
      <w:r w:rsidRPr="001E2E12">
        <w:rPr>
          <w:sz w:val="28"/>
          <w:szCs w:val="28"/>
          <w:lang w:eastAsia="en-US"/>
        </w:rPr>
        <w:t>аявителя:</w:t>
      </w:r>
    </w:p>
    <w:p w:rsidR="000A4DF5" w:rsidRPr="001E2E12" w:rsidRDefault="000A4DF5" w:rsidP="000A4DF5">
      <w:pPr>
        <w:autoSpaceDE w:val="0"/>
        <w:autoSpaceDN w:val="0"/>
        <w:adjustRightInd w:val="0"/>
        <w:ind w:firstLine="720"/>
        <w:jc w:val="both"/>
        <w:rPr>
          <w:sz w:val="28"/>
          <w:szCs w:val="28"/>
          <w:lang w:eastAsia="en-US"/>
        </w:rPr>
      </w:pPr>
      <w:bookmarkStart w:id="26" w:name="sub_62111"/>
      <w:bookmarkEnd w:id="25"/>
      <w:r w:rsidRPr="001E2E12">
        <w:rPr>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B4C" w:rsidRPr="001E2E12" w:rsidRDefault="000A4DF5" w:rsidP="000A4DF5">
      <w:pPr>
        <w:autoSpaceDE w:val="0"/>
        <w:autoSpaceDN w:val="0"/>
        <w:adjustRightInd w:val="0"/>
        <w:ind w:firstLine="720"/>
        <w:jc w:val="both"/>
        <w:rPr>
          <w:sz w:val="28"/>
          <w:szCs w:val="28"/>
          <w:lang w:eastAsia="en-US"/>
        </w:rPr>
      </w:pPr>
      <w:bookmarkStart w:id="27" w:name="sub_62112"/>
      <w:bookmarkEnd w:id="26"/>
      <w:r w:rsidRPr="001E2E12">
        <w:rPr>
          <w:sz w:val="28"/>
          <w:szCs w:val="28"/>
          <w:lang w:eastAsia="en-US"/>
        </w:rPr>
        <w:t xml:space="preserve">2. </w:t>
      </w:r>
      <w:bookmarkStart w:id="28" w:name="sub_62113"/>
      <w:bookmarkEnd w:id="27"/>
      <w:proofErr w:type="gramStart"/>
      <w:r w:rsidR="00FD4B4C" w:rsidRPr="001E2E12">
        <w:rPr>
          <w:sz w:val="28"/>
          <w:szCs w:val="28"/>
          <w:lang w:eastAsia="en-US"/>
        </w:rPr>
        <w:t>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Кинешма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и муниципальных услуг, за исключением документов, указанных в части 6 статьи 7 Федерального</w:t>
      </w:r>
      <w:proofErr w:type="gramEnd"/>
      <w:r w:rsidR="00FD4B4C" w:rsidRPr="001E2E12">
        <w:rPr>
          <w:sz w:val="28"/>
          <w:szCs w:val="28"/>
          <w:lang w:eastAsia="en-US"/>
        </w:rPr>
        <w:t xml:space="preserve"> закона </w:t>
      </w:r>
      <w:r w:rsidR="008E6FCD">
        <w:rPr>
          <w:sz w:val="28"/>
          <w:szCs w:val="28"/>
          <w:lang w:eastAsia="en-US"/>
        </w:rPr>
        <w:t xml:space="preserve">                   №</w:t>
      </w:r>
      <w:r w:rsidR="00FD4B4C" w:rsidRPr="001E2E12">
        <w:rPr>
          <w:sz w:val="28"/>
          <w:szCs w:val="28"/>
          <w:lang w:eastAsia="en-US"/>
        </w:rPr>
        <w:t xml:space="preserve"> 210-ФЗ. </w:t>
      </w:r>
    </w:p>
    <w:bookmarkEnd w:id="28"/>
    <w:p w:rsidR="001E2E12" w:rsidRPr="001E2E12" w:rsidRDefault="001E2E12" w:rsidP="001E2E12">
      <w:pPr>
        <w:autoSpaceDE w:val="0"/>
        <w:autoSpaceDN w:val="0"/>
        <w:adjustRightInd w:val="0"/>
        <w:ind w:firstLine="720"/>
        <w:jc w:val="both"/>
        <w:rPr>
          <w:sz w:val="28"/>
          <w:szCs w:val="28"/>
          <w:lang w:eastAsia="en-US"/>
        </w:rPr>
      </w:pPr>
      <w:r w:rsidRPr="001E2E12">
        <w:rPr>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2E12" w:rsidRPr="001E2E12" w:rsidRDefault="001E2E12" w:rsidP="001E2E12">
      <w:pPr>
        <w:autoSpaceDE w:val="0"/>
        <w:autoSpaceDN w:val="0"/>
        <w:adjustRightInd w:val="0"/>
        <w:ind w:firstLine="720"/>
        <w:jc w:val="both"/>
        <w:rPr>
          <w:sz w:val="28"/>
          <w:szCs w:val="28"/>
          <w:lang w:eastAsia="en-US"/>
        </w:rPr>
      </w:pPr>
      <w:r w:rsidRPr="001E2E12">
        <w:rPr>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2E12" w:rsidRPr="001E2E12" w:rsidRDefault="001E2E12" w:rsidP="001E2E12">
      <w:pPr>
        <w:autoSpaceDE w:val="0"/>
        <w:autoSpaceDN w:val="0"/>
        <w:adjustRightInd w:val="0"/>
        <w:ind w:firstLine="720"/>
        <w:jc w:val="both"/>
        <w:rPr>
          <w:sz w:val="28"/>
          <w:szCs w:val="28"/>
          <w:lang w:eastAsia="en-US"/>
        </w:rPr>
      </w:pPr>
      <w:r w:rsidRPr="001E2E12">
        <w:rPr>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2E12" w:rsidRPr="001E2E12" w:rsidRDefault="001E2E12" w:rsidP="001E2E12">
      <w:pPr>
        <w:autoSpaceDE w:val="0"/>
        <w:autoSpaceDN w:val="0"/>
        <w:adjustRightInd w:val="0"/>
        <w:ind w:firstLine="720"/>
        <w:jc w:val="both"/>
        <w:rPr>
          <w:sz w:val="28"/>
          <w:szCs w:val="28"/>
          <w:lang w:eastAsia="en-US"/>
        </w:rPr>
      </w:pPr>
      <w:r w:rsidRPr="001E2E12">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4DF5" w:rsidRPr="001E2E12" w:rsidRDefault="001E2E12" w:rsidP="001E2E12">
      <w:pPr>
        <w:autoSpaceDE w:val="0"/>
        <w:autoSpaceDN w:val="0"/>
        <w:adjustRightInd w:val="0"/>
        <w:ind w:firstLine="720"/>
        <w:jc w:val="both"/>
        <w:rPr>
          <w:sz w:val="28"/>
          <w:szCs w:val="28"/>
          <w:lang w:eastAsia="en-US"/>
        </w:rPr>
      </w:pPr>
      <w:proofErr w:type="gramStart"/>
      <w:r w:rsidRPr="001E2E12">
        <w:rPr>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руководителя Многофункционального центра при первоначальном</w:t>
      </w:r>
      <w:proofErr w:type="gramEnd"/>
      <w:r w:rsidRPr="001E2E12">
        <w:rPr>
          <w:sz w:val="28"/>
          <w:szCs w:val="28"/>
          <w:lang w:eastAsia="en-US"/>
        </w:rPr>
        <w:t xml:space="preserve"> </w:t>
      </w:r>
      <w:proofErr w:type="gramStart"/>
      <w:r w:rsidRPr="001E2E12">
        <w:rPr>
          <w:sz w:val="28"/>
          <w:szCs w:val="28"/>
          <w:lang w:eastAsia="en-US"/>
        </w:rPr>
        <w:t>отказе</w:t>
      </w:r>
      <w:proofErr w:type="gramEnd"/>
      <w:r w:rsidRPr="001E2E12">
        <w:rPr>
          <w:sz w:val="28"/>
          <w:szCs w:val="28"/>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8E6FCD">
        <w:rPr>
          <w:sz w:val="28"/>
          <w:szCs w:val="28"/>
          <w:lang w:eastAsia="en-US"/>
        </w:rPr>
        <w:t>№</w:t>
      </w:r>
      <w:r w:rsidRPr="001E2E12">
        <w:rPr>
          <w:sz w:val="28"/>
          <w:szCs w:val="28"/>
          <w:lang w:eastAsia="en-US"/>
        </w:rPr>
        <w:t xml:space="preserve"> 210-ФЗ, уведомляется Заявитель, а также приносятся извинения за доставленные неудобства.</w:t>
      </w:r>
    </w:p>
    <w:p w:rsidR="001E2E12" w:rsidRPr="000A4DF5" w:rsidRDefault="001E2E12" w:rsidP="001E2E12">
      <w:pPr>
        <w:autoSpaceDE w:val="0"/>
        <w:autoSpaceDN w:val="0"/>
        <w:adjustRightInd w:val="0"/>
        <w:ind w:firstLine="720"/>
        <w:jc w:val="both"/>
        <w:rPr>
          <w:rFonts w:ascii="Arial" w:hAnsi="Arial" w:cs="Arial"/>
          <w:sz w:val="24"/>
          <w:szCs w:val="24"/>
          <w:lang w:eastAsia="en-US"/>
        </w:rPr>
      </w:pPr>
    </w:p>
    <w:p w:rsidR="000A4DF5" w:rsidRPr="009934DC" w:rsidRDefault="000A4DF5" w:rsidP="000A4DF5">
      <w:pPr>
        <w:autoSpaceDE w:val="0"/>
        <w:autoSpaceDN w:val="0"/>
        <w:adjustRightInd w:val="0"/>
        <w:spacing w:before="108" w:after="108"/>
        <w:jc w:val="center"/>
        <w:outlineLvl w:val="0"/>
        <w:rPr>
          <w:b/>
          <w:bCs/>
          <w:color w:val="26282F"/>
          <w:sz w:val="28"/>
          <w:szCs w:val="28"/>
          <w:lang w:eastAsia="en-US"/>
        </w:rPr>
      </w:pPr>
      <w:bookmarkStart w:id="29" w:name="sub_60028"/>
      <w:r w:rsidRPr="009934DC">
        <w:rPr>
          <w:b/>
          <w:bCs/>
          <w:color w:val="26282F"/>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0A4DF5" w:rsidRPr="0004489B" w:rsidRDefault="000A4DF5" w:rsidP="000A4DF5">
      <w:pPr>
        <w:autoSpaceDE w:val="0"/>
        <w:autoSpaceDN w:val="0"/>
        <w:adjustRightInd w:val="0"/>
        <w:ind w:firstLine="720"/>
        <w:jc w:val="both"/>
        <w:rPr>
          <w:sz w:val="28"/>
          <w:szCs w:val="28"/>
          <w:lang w:eastAsia="en-US"/>
        </w:rPr>
      </w:pPr>
      <w:bookmarkStart w:id="30" w:name="sub_6212"/>
      <w:bookmarkEnd w:id="29"/>
      <w:r w:rsidRPr="0004489B">
        <w:rPr>
          <w:sz w:val="28"/>
          <w:szCs w:val="28"/>
          <w:lang w:eastAsia="en-US"/>
        </w:rPr>
        <w:t>2.12. Основания для отказа в приеме документов, необходимых для предоставления муниципальной услуги, отсутствуют.</w:t>
      </w:r>
    </w:p>
    <w:bookmarkEnd w:id="30"/>
    <w:p w:rsidR="000A4DF5" w:rsidRPr="0004489B" w:rsidRDefault="000A4DF5" w:rsidP="000A4DF5">
      <w:pPr>
        <w:autoSpaceDE w:val="0"/>
        <w:autoSpaceDN w:val="0"/>
        <w:adjustRightInd w:val="0"/>
        <w:ind w:firstLine="720"/>
        <w:jc w:val="both"/>
        <w:rPr>
          <w:sz w:val="28"/>
          <w:szCs w:val="28"/>
          <w:lang w:eastAsia="en-US"/>
        </w:rPr>
      </w:pPr>
    </w:p>
    <w:p w:rsidR="000A4DF5" w:rsidRPr="0004489B" w:rsidRDefault="000A4DF5" w:rsidP="000A4DF5">
      <w:pPr>
        <w:autoSpaceDE w:val="0"/>
        <w:autoSpaceDN w:val="0"/>
        <w:adjustRightInd w:val="0"/>
        <w:spacing w:before="108" w:after="108"/>
        <w:jc w:val="center"/>
        <w:outlineLvl w:val="0"/>
        <w:rPr>
          <w:b/>
          <w:bCs/>
          <w:color w:val="26282F"/>
          <w:sz w:val="28"/>
          <w:szCs w:val="28"/>
          <w:lang w:eastAsia="en-US"/>
        </w:rPr>
      </w:pPr>
      <w:bookmarkStart w:id="31" w:name="sub_60029"/>
      <w:r w:rsidRPr="0004489B">
        <w:rPr>
          <w:b/>
          <w:bCs/>
          <w:color w:val="26282F"/>
          <w:sz w:val="28"/>
          <w:szCs w:val="28"/>
          <w:lang w:eastAsia="en-US"/>
        </w:rPr>
        <w:t>Исчерпывающий перечень оснований для приостановления или отказа в предоставлении муниципальной услуги</w:t>
      </w:r>
    </w:p>
    <w:p w:rsidR="000A4DF5" w:rsidRPr="0004489B" w:rsidRDefault="000A4DF5" w:rsidP="000A4DF5">
      <w:pPr>
        <w:autoSpaceDE w:val="0"/>
        <w:autoSpaceDN w:val="0"/>
        <w:adjustRightInd w:val="0"/>
        <w:ind w:firstLine="720"/>
        <w:jc w:val="both"/>
        <w:rPr>
          <w:sz w:val="28"/>
          <w:szCs w:val="28"/>
          <w:lang w:eastAsia="en-US"/>
        </w:rPr>
      </w:pPr>
      <w:bookmarkStart w:id="32" w:name="sub_6213"/>
      <w:bookmarkEnd w:id="31"/>
      <w:r w:rsidRPr="0004489B">
        <w:rPr>
          <w:sz w:val="28"/>
          <w:szCs w:val="28"/>
          <w:lang w:eastAsia="en-US"/>
        </w:rPr>
        <w:t>2.13. Оснований для приостановления предоставления муниципальной услуги законодательством Российской Федерации не предусмотрено.</w:t>
      </w:r>
    </w:p>
    <w:p w:rsidR="009934DC" w:rsidRPr="0004489B" w:rsidRDefault="009934DC" w:rsidP="000A4DF5">
      <w:pPr>
        <w:autoSpaceDE w:val="0"/>
        <w:autoSpaceDN w:val="0"/>
        <w:adjustRightInd w:val="0"/>
        <w:ind w:firstLine="720"/>
        <w:jc w:val="both"/>
        <w:rPr>
          <w:sz w:val="28"/>
          <w:szCs w:val="28"/>
          <w:lang w:eastAsia="en-US"/>
        </w:rPr>
      </w:pPr>
      <w:r w:rsidRPr="0004489B">
        <w:rPr>
          <w:sz w:val="28"/>
          <w:szCs w:val="28"/>
          <w:lang w:eastAsia="en-US"/>
        </w:rPr>
        <w:t>2.14. Основания для отказа в предоставлении муниципальной услуги:</w:t>
      </w:r>
    </w:p>
    <w:p w:rsidR="000A4DF5" w:rsidRPr="0004489B" w:rsidRDefault="000A4DF5" w:rsidP="000A4DF5">
      <w:pPr>
        <w:autoSpaceDE w:val="0"/>
        <w:autoSpaceDN w:val="0"/>
        <w:adjustRightInd w:val="0"/>
        <w:ind w:firstLine="720"/>
        <w:jc w:val="both"/>
        <w:rPr>
          <w:sz w:val="28"/>
          <w:szCs w:val="28"/>
          <w:lang w:eastAsia="en-US"/>
        </w:rPr>
      </w:pPr>
      <w:bookmarkStart w:id="33" w:name="sub_62131"/>
      <w:bookmarkEnd w:id="32"/>
      <w:r w:rsidRPr="0004489B">
        <w:rPr>
          <w:sz w:val="28"/>
          <w:szCs w:val="28"/>
          <w:lang w:eastAsia="en-US"/>
        </w:rPr>
        <w:t>2.1</w:t>
      </w:r>
      <w:r w:rsidR="009934DC" w:rsidRPr="0004489B">
        <w:rPr>
          <w:sz w:val="28"/>
          <w:szCs w:val="28"/>
          <w:lang w:eastAsia="en-US"/>
        </w:rPr>
        <w:t>4</w:t>
      </w:r>
      <w:r w:rsidRPr="0004489B">
        <w:rPr>
          <w:sz w:val="28"/>
          <w:szCs w:val="28"/>
          <w:lang w:eastAsia="en-US"/>
        </w:rPr>
        <w:t>.1 Заявление об установлении сервитута направлено в орган местного самоуправления, которы</w:t>
      </w:r>
      <w:r w:rsidR="00FB65F8">
        <w:rPr>
          <w:sz w:val="28"/>
          <w:szCs w:val="28"/>
          <w:lang w:eastAsia="en-US"/>
        </w:rPr>
        <w:t>й</w:t>
      </w:r>
      <w:r w:rsidRPr="0004489B">
        <w:rPr>
          <w:sz w:val="28"/>
          <w:szCs w:val="28"/>
          <w:lang w:eastAsia="en-US"/>
        </w:rPr>
        <w:t xml:space="preserve"> не вправе заключать соглашение об установлении сервитута.</w:t>
      </w:r>
    </w:p>
    <w:p w:rsidR="000A4DF5" w:rsidRPr="0004489B" w:rsidRDefault="000A4DF5" w:rsidP="000A4DF5">
      <w:pPr>
        <w:autoSpaceDE w:val="0"/>
        <w:autoSpaceDN w:val="0"/>
        <w:adjustRightInd w:val="0"/>
        <w:ind w:firstLine="720"/>
        <w:jc w:val="both"/>
        <w:rPr>
          <w:sz w:val="28"/>
          <w:szCs w:val="28"/>
          <w:lang w:eastAsia="en-US"/>
        </w:rPr>
      </w:pPr>
      <w:bookmarkStart w:id="34" w:name="sub_62132"/>
      <w:bookmarkEnd w:id="33"/>
      <w:r w:rsidRPr="0004489B">
        <w:rPr>
          <w:sz w:val="28"/>
          <w:szCs w:val="28"/>
          <w:lang w:eastAsia="en-US"/>
        </w:rPr>
        <w:t>2.1</w:t>
      </w:r>
      <w:r w:rsidR="009934DC" w:rsidRPr="0004489B">
        <w:rPr>
          <w:sz w:val="28"/>
          <w:szCs w:val="28"/>
          <w:lang w:eastAsia="en-US"/>
        </w:rPr>
        <w:t>4</w:t>
      </w:r>
      <w:r w:rsidRPr="0004489B">
        <w:rPr>
          <w:sz w:val="28"/>
          <w:szCs w:val="28"/>
          <w:lang w:eastAsia="en-US"/>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A4DF5" w:rsidRPr="0004489B" w:rsidRDefault="000A4DF5" w:rsidP="000A4DF5">
      <w:pPr>
        <w:autoSpaceDE w:val="0"/>
        <w:autoSpaceDN w:val="0"/>
        <w:adjustRightInd w:val="0"/>
        <w:ind w:firstLine="720"/>
        <w:jc w:val="both"/>
        <w:rPr>
          <w:sz w:val="28"/>
          <w:szCs w:val="28"/>
          <w:lang w:eastAsia="en-US"/>
        </w:rPr>
      </w:pPr>
      <w:bookmarkStart w:id="35" w:name="sub_62133"/>
      <w:bookmarkEnd w:id="34"/>
      <w:r w:rsidRPr="0004489B">
        <w:rPr>
          <w:sz w:val="28"/>
          <w:szCs w:val="28"/>
          <w:lang w:eastAsia="en-US"/>
        </w:rPr>
        <w:t>2.1</w:t>
      </w:r>
      <w:r w:rsidR="009934DC" w:rsidRPr="0004489B">
        <w:rPr>
          <w:sz w:val="28"/>
          <w:szCs w:val="28"/>
          <w:lang w:eastAsia="en-US"/>
        </w:rPr>
        <w:t>4</w:t>
      </w:r>
      <w:r w:rsidRPr="0004489B">
        <w:rPr>
          <w:sz w:val="28"/>
          <w:szCs w:val="28"/>
          <w:lang w:eastAsia="en-US"/>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A4DF5" w:rsidRPr="0004489B" w:rsidRDefault="000A4DF5" w:rsidP="000A4DF5">
      <w:pPr>
        <w:autoSpaceDE w:val="0"/>
        <w:autoSpaceDN w:val="0"/>
        <w:adjustRightInd w:val="0"/>
        <w:ind w:firstLine="720"/>
        <w:jc w:val="both"/>
        <w:rPr>
          <w:sz w:val="28"/>
          <w:szCs w:val="28"/>
          <w:lang w:eastAsia="en-US"/>
        </w:rPr>
      </w:pPr>
      <w:bookmarkStart w:id="36" w:name="sub_62134"/>
      <w:bookmarkEnd w:id="35"/>
      <w:r w:rsidRPr="0004489B">
        <w:rPr>
          <w:sz w:val="28"/>
          <w:szCs w:val="28"/>
          <w:lang w:eastAsia="en-US"/>
        </w:rPr>
        <w:t>2.1</w:t>
      </w:r>
      <w:r w:rsidR="009934DC" w:rsidRPr="0004489B">
        <w:rPr>
          <w:sz w:val="28"/>
          <w:szCs w:val="28"/>
          <w:lang w:eastAsia="en-US"/>
        </w:rPr>
        <w:t>4</w:t>
      </w:r>
      <w:r w:rsidRPr="0004489B">
        <w:rPr>
          <w:sz w:val="28"/>
          <w:szCs w:val="28"/>
          <w:lang w:eastAsia="en-US"/>
        </w:rPr>
        <w:t xml:space="preserve">.4 Документы (сведения), представленные </w:t>
      </w:r>
      <w:r w:rsidR="0004489B" w:rsidRPr="0004489B">
        <w:rPr>
          <w:sz w:val="28"/>
          <w:szCs w:val="28"/>
          <w:lang w:eastAsia="en-US"/>
        </w:rPr>
        <w:t>З</w:t>
      </w:r>
      <w:r w:rsidRPr="0004489B">
        <w:rPr>
          <w:sz w:val="28"/>
          <w:szCs w:val="28"/>
          <w:lang w:eastAsia="en-US"/>
        </w:rPr>
        <w:t>аявителем, противоречат документам (сведениям), полученным в рамках межведомственного взаимодействия.</w:t>
      </w:r>
    </w:p>
    <w:bookmarkEnd w:id="36"/>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4489B" w:rsidRDefault="0004489B" w:rsidP="0004489B">
      <w:pPr>
        <w:autoSpaceDE w:val="0"/>
        <w:autoSpaceDN w:val="0"/>
        <w:adjustRightInd w:val="0"/>
        <w:ind w:firstLine="720"/>
        <w:jc w:val="both"/>
        <w:rPr>
          <w:sz w:val="28"/>
          <w:szCs w:val="28"/>
        </w:rPr>
      </w:pPr>
    </w:p>
    <w:p w:rsidR="0004489B" w:rsidRDefault="0004489B" w:rsidP="0004489B">
      <w:pPr>
        <w:autoSpaceDE w:val="0"/>
        <w:autoSpaceDN w:val="0"/>
        <w:adjustRightInd w:val="0"/>
        <w:jc w:val="center"/>
        <w:outlineLvl w:val="0"/>
        <w:rPr>
          <w:b/>
          <w:bCs/>
          <w:color w:val="26282F"/>
          <w:sz w:val="28"/>
          <w:szCs w:val="28"/>
        </w:rPr>
      </w:pPr>
      <w:r>
        <w:rPr>
          <w:b/>
          <w:bCs/>
          <w:color w:val="26282F"/>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89B" w:rsidRDefault="0004489B" w:rsidP="0004489B">
      <w:pPr>
        <w:autoSpaceDE w:val="0"/>
        <w:autoSpaceDN w:val="0"/>
        <w:adjustRightInd w:val="0"/>
        <w:ind w:firstLine="720"/>
        <w:jc w:val="both"/>
        <w:rPr>
          <w:sz w:val="28"/>
          <w:szCs w:val="28"/>
        </w:rPr>
      </w:pPr>
      <w:bookmarkStart w:id="37" w:name="sub_221"/>
      <w:r>
        <w:rPr>
          <w:sz w:val="28"/>
          <w:szCs w:val="28"/>
        </w:rPr>
        <w:t>2.15. Услуги, необходимые и обязательные для предоставления муниципальной услуги, отсутствуют.</w:t>
      </w:r>
    </w:p>
    <w:bookmarkEnd w:id="37"/>
    <w:p w:rsidR="0004489B" w:rsidRDefault="0004489B" w:rsidP="0004489B">
      <w:pPr>
        <w:autoSpaceDE w:val="0"/>
        <w:autoSpaceDN w:val="0"/>
        <w:adjustRightInd w:val="0"/>
        <w:ind w:firstLine="720"/>
        <w:jc w:val="both"/>
        <w:rPr>
          <w:rFonts w:ascii="Arial" w:hAnsi="Arial" w:cs="Arial"/>
          <w:sz w:val="24"/>
          <w:szCs w:val="24"/>
        </w:rPr>
      </w:pPr>
    </w:p>
    <w:p w:rsidR="0004489B" w:rsidRDefault="0004489B" w:rsidP="0004489B">
      <w:pPr>
        <w:autoSpaceDE w:val="0"/>
        <w:autoSpaceDN w:val="0"/>
        <w:adjustRightInd w:val="0"/>
        <w:jc w:val="center"/>
        <w:outlineLvl w:val="0"/>
        <w:rPr>
          <w:b/>
          <w:bCs/>
          <w:color w:val="26282F"/>
          <w:sz w:val="28"/>
          <w:szCs w:val="28"/>
        </w:rPr>
      </w:pPr>
      <w:r>
        <w:rPr>
          <w:b/>
          <w:bCs/>
          <w:color w:val="26282F"/>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4489B" w:rsidRDefault="0004489B" w:rsidP="0004489B">
      <w:pPr>
        <w:autoSpaceDE w:val="0"/>
        <w:autoSpaceDN w:val="0"/>
        <w:adjustRightInd w:val="0"/>
        <w:ind w:firstLine="720"/>
        <w:jc w:val="both"/>
        <w:rPr>
          <w:sz w:val="28"/>
          <w:szCs w:val="28"/>
        </w:rPr>
      </w:pPr>
      <w:bookmarkStart w:id="38" w:name="sub_222"/>
      <w:r>
        <w:rPr>
          <w:sz w:val="28"/>
          <w:szCs w:val="28"/>
        </w:rPr>
        <w:t xml:space="preserve">2.16. Предоставление муниципальной услуги </w:t>
      </w:r>
      <w:bookmarkStart w:id="39" w:name="sub_5216"/>
      <w:bookmarkEnd w:id="38"/>
      <w:r>
        <w:rPr>
          <w:sz w:val="28"/>
          <w:szCs w:val="28"/>
        </w:rPr>
        <w:t>осуществляется бесплатно.</w:t>
      </w:r>
    </w:p>
    <w:bookmarkEnd w:id="39"/>
    <w:p w:rsidR="0004489B" w:rsidRDefault="0004489B" w:rsidP="0004489B">
      <w:pPr>
        <w:autoSpaceDE w:val="0"/>
        <w:autoSpaceDN w:val="0"/>
        <w:adjustRightInd w:val="0"/>
        <w:spacing w:before="108" w:after="108"/>
        <w:jc w:val="center"/>
        <w:outlineLvl w:val="0"/>
        <w:rPr>
          <w:rFonts w:ascii="Arial" w:hAnsi="Arial" w:cs="Arial"/>
          <w:b/>
          <w:bCs/>
          <w:color w:val="26282F"/>
          <w:sz w:val="24"/>
          <w:szCs w:val="24"/>
        </w:rPr>
      </w:pPr>
    </w:p>
    <w:p w:rsidR="0004489B" w:rsidRDefault="0004489B" w:rsidP="0004489B">
      <w:pPr>
        <w:autoSpaceDE w:val="0"/>
        <w:autoSpaceDN w:val="0"/>
        <w:adjustRightInd w:val="0"/>
        <w:spacing w:before="108"/>
        <w:jc w:val="center"/>
        <w:outlineLvl w:val="0"/>
        <w:rPr>
          <w:b/>
          <w:bCs/>
          <w:color w:val="26282F"/>
          <w:sz w:val="28"/>
          <w:szCs w:val="28"/>
        </w:rPr>
      </w:pPr>
      <w:r>
        <w:rPr>
          <w:b/>
          <w:bCs/>
          <w:color w:val="26282F"/>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04489B" w:rsidRDefault="0004489B" w:rsidP="0004489B">
      <w:pPr>
        <w:autoSpaceDE w:val="0"/>
        <w:autoSpaceDN w:val="0"/>
        <w:adjustRightInd w:val="0"/>
        <w:ind w:firstLine="720"/>
        <w:jc w:val="both"/>
        <w:rPr>
          <w:sz w:val="28"/>
          <w:szCs w:val="28"/>
        </w:rPr>
      </w:pPr>
      <w:bookmarkStart w:id="40" w:name="sub_223"/>
      <w:r>
        <w:rPr>
          <w:sz w:val="28"/>
          <w:szCs w:val="28"/>
        </w:rPr>
        <w:t>2.17.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bookmarkEnd w:id="40"/>
    <w:p w:rsidR="0004489B" w:rsidRDefault="0004489B" w:rsidP="0004489B">
      <w:pPr>
        <w:autoSpaceDE w:val="0"/>
        <w:autoSpaceDN w:val="0"/>
        <w:adjustRightInd w:val="0"/>
        <w:ind w:firstLine="720"/>
        <w:jc w:val="both"/>
        <w:rPr>
          <w:rFonts w:ascii="Arial" w:hAnsi="Arial" w:cs="Arial"/>
          <w:sz w:val="24"/>
          <w:szCs w:val="24"/>
        </w:rPr>
      </w:pPr>
    </w:p>
    <w:p w:rsidR="0004489B" w:rsidRDefault="0004489B" w:rsidP="0004489B">
      <w:pPr>
        <w:autoSpaceDE w:val="0"/>
        <w:autoSpaceDN w:val="0"/>
        <w:adjustRightInd w:val="0"/>
        <w:spacing w:before="108" w:after="108"/>
        <w:jc w:val="center"/>
        <w:outlineLvl w:val="0"/>
        <w:rPr>
          <w:b/>
          <w:bCs/>
          <w:sz w:val="28"/>
          <w:szCs w:val="28"/>
        </w:rPr>
      </w:pPr>
      <w:r>
        <w:rPr>
          <w:b/>
          <w:bCs/>
          <w:sz w:val="28"/>
          <w:szCs w:val="28"/>
        </w:rPr>
        <w:t>Срок и порядок регистрации запроса Заявителя о предоставлении муниципальной услуги, в том числе в электронной форме</w:t>
      </w:r>
    </w:p>
    <w:p w:rsidR="0004489B" w:rsidRDefault="0004489B" w:rsidP="0004489B">
      <w:pPr>
        <w:autoSpaceDE w:val="0"/>
        <w:autoSpaceDN w:val="0"/>
        <w:adjustRightInd w:val="0"/>
        <w:ind w:firstLine="720"/>
        <w:jc w:val="both"/>
        <w:rPr>
          <w:sz w:val="28"/>
          <w:szCs w:val="28"/>
        </w:rPr>
      </w:pPr>
      <w:r>
        <w:rPr>
          <w:sz w:val="28"/>
          <w:szCs w:val="28"/>
        </w:rPr>
        <w:t>2.18. Поступившее в Уполномоченный орган (в том числе из Многофункционального центра, в электронном виде через Порталы) заявление регистрируется в течение 1 рабочего дня:</w:t>
      </w:r>
    </w:p>
    <w:p w:rsidR="0004489B" w:rsidRDefault="0004489B" w:rsidP="0004489B">
      <w:pPr>
        <w:autoSpaceDE w:val="0"/>
        <w:autoSpaceDN w:val="0"/>
        <w:adjustRightInd w:val="0"/>
        <w:ind w:firstLine="720"/>
        <w:jc w:val="both"/>
        <w:rPr>
          <w:sz w:val="28"/>
          <w:szCs w:val="28"/>
        </w:rPr>
      </w:pPr>
      <w:r>
        <w:rPr>
          <w:sz w:val="28"/>
          <w:szCs w:val="28"/>
        </w:rPr>
        <w:lastRenderedPageBreak/>
        <w:t xml:space="preserve">- </w:t>
      </w:r>
      <w:proofErr w:type="gramStart"/>
      <w:r>
        <w:rPr>
          <w:sz w:val="28"/>
          <w:szCs w:val="28"/>
        </w:rPr>
        <w:t>поступившее</w:t>
      </w:r>
      <w:proofErr w:type="gramEnd"/>
      <w:r>
        <w:rPr>
          <w:sz w:val="28"/>
          <w:szCs w:val="28"/>
        </w:rPr>
        <w:t xml:space="preserve"> до 15.00 - в день поступления,</w:t>
      </w:r>
    </w:p>
    <w:p w:rsidR="0004489B" w:rsidRDefault="0004489B" w:rsidP="0004489B">
      <w:pPr>
        <w:autoSpaceDE w:val="0"/>
        <w:autoSpaceDN w:val="0"/>
        <w:adjustRightInd w:val="0"/>
        <w:ind w:firstLine="720"/>
        <w:jc w:val="both"/>
        <w:rPr>
          <w:sz w:val="28"/>
          <w:szCs w:val="28"/>
        </w:rPr>
      </w:pPr>
      <w:r>
        <w:rPr>
          <w:sz w:val="28"/>
          <w:szCs w:val="28"/>
        </w:rPr>
        <w:t xml:space="preserve">- </w:t>
      </w:r>
      <w:proofErr w:type="gramStart"/>
      <w:r>
        <w:rPr>
          <w:sz w:val="28"/>
          <w:szCs w:val="28"/>
        </w:rPr>
        <w:t>поступившее</w:t>
      </w:r>
      <w:proofErr w:type="gramEnd"/>
      <w:r>
        <w:rPr>
          <w:sz w:val="28"/>
          <w:szCs w:val="28"/>
        </w:rPr>
        <w:t xml:space="preserve"> после 15.00 - на следующий рабочий день.</w:t>
      </w:r>
    </w:p>
    <w:p w:rsidR="0004489B" w:rsidRDefault="0004489B" w:rsidP="0004489B">
      <w:pPr>
        <w:autoSpaceDE w:val="0"/>
        <w:autoSpaceDN w:val="0"/>
        <w:adjustRightInd w:val="0"/>
        <w:ind w:firstLine="720"/>
        <w:jc w:val="both"/>
        <w:rPr>
          <w:sz w:val="28"/>
          <w:szCs w:val="28"/>
        </w:rPr>
      </w:pPr>
      <w:r>
        <w:rPr>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4489B" w:rsidRDefault="0004489B" w:rsidP="0004489B">
      <w:pPr>
        <w:autoSpaceDE w:val="0"/>
        <w:autoSpaceDN w:val="0"/>
        <w:adjustRightInd w:val="0"/>
        <w:ind w:firstLine="720"/>
        <w:jc w:val="both"/>
        <w:rPr>
          <w:sz w:val="28"/>
          <w:szCs w:val="28"/>
        </w:rPr>
      </w:pPr>
    </w:p>
    <w:p w:rsidR="0004489B" w:rsidRDefault="0004489B" w:rsidP="0004489B">
      <w:pPr>
        <w:autoSpaceDE w:val="0"/>
        <w:autoSpaceDN w:val="0"/>
        <w:adjustRightInd w:val="0"/>
        <w:jc w:val="center"/>
        <w:outlineLvl w:val="0"/>
        <w:rPr>
          <w:b/>
          <w:bCs/>
          <w:color w:val="26282F"/>
          <w:sz w:val="28"/>
          <w:szCs w:val="28"/>
        </w:rPr>
      </w:pPr>
      <w:bookmarkStart w:id="41" w:name="sub_50215"/>
      <w:r>
        <w:rPr>
          <w:b/>
          <w:bCs/>
          <w:color w:val="26282F"/>
          <w:sz w:val="28"/>
          <w:szCs w:val="28"/>
        </w:rPr>
        <w:t>Способ (способы) направления Заявителю документов (информации), являющихся результатом предоставления муниципальной услуги</w:t>
      </w:r>
    </w:p>
    <w:p w:rsidR="0004489B" w:rsidRDefault="0004489B" w:rsidP="0004489B">
      <w:pPr>
        <w:autoSpaceDE w:val="0"/>
        <w:autoSpaceDN w:val="0"/>
        <w:adjustRightInd w:val="0"/>
        <w:ind w:firstLine="720"/>
        <w:jc w:val="both"/>
        <w:rPr>
          <w:sz w:val="28"/>
          <w:szCs w:val="28"/>
        </w:rPr>
      </w:pPr>
      <w:bookmarkStart w:id="42" w:name="sub_225"/>
      <w:r>
        <w:rPr>
          <w:sz w:val="28"/>
          <w:szCs w:val="28"/>
        </w:rPr>
        <w:t>2.19. Результат муниципальной услуги направляется Заявителю способом</w:t>
      </w:r>
      <w:r w:rsidR="00815D4B">
        <w:rPr>
          <w:sz w:val="28"/>
          <w:szCs w:val="28"/>
        </w:rPr>
        <w:t>,</w:t>
      </w:r>
      <w:r>
        <w:rPr>
          <w:sz w:val="28"/>
          <w:szCs w:val="28"/>
        </w:rPr>
        <w:t xml:space="preserve"> указанным Заявителем в заявлении о предоставлении муниципальной услуги.</w:t>
      </w:r>
    </w:p>
    <w:bookmarkEnd w:id="42"/>
    <w:p w:rsidR="0004489B" w:rsidRDefault="0004489B" w:rsidP="0004489B">
      <w:pPr>
        <w:autoSpaceDE w:val="0"/>
        <w:autoSpaceDN w:val="0"/>
        <w:adjustRightInd w:val="0"/>
        <w:ind w:firstLine="720"/>
        <w:jc w:val="both"/>
        <w:rPr>
          <w:rFonts w:ascii="Arial" w:hAnsi="Arial" w:cs="Arial"/>
          <w:sz w:val="24"/>
          <w:szCs w:val="24"/>
        </w:rPr>
      </w:pPr>
    </w:p>
    <w:p w:rsidR="0004489B" w:rsidRDefault="0004489B" w:rsidP="0004489B">
      <w:pPr>
        <w:autoSpaceDE w:val="0"/>
        <w:autoSpaceDN w:val="0"/>
        <w:adjustRightInd w:val="0"/>
        <w:ind w:firstLine="698"/>
        <w:jc w:val="center"/>
        <w:rPr>
          <w:sz w:val="28"/>
          <w:szCs w:val="28"/>
        </w:rPr>
      </w:pPr>
      <w:proofErr w:type="gramStart"/>
      <w:r>
        <w:rPr>
          <w:b/>
          <w:bCs/>
          <w:color w:val="26282F"/>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489B" w:rsidRDefault="0004489B" w:rsidP="0004489B">
      <w:pPr>
        <w:autoSpaceDE w:val="0"/>
        <w:autoSpaceDN w:val="0"/>
        <w:adjustRightInd w:val="0"/>
        <w:ind w:firstLine="720"/>
        <w:jc w:val="both"/>
        <w:rPr>
          <w:sz w:val="28"/>
          <w:szCs w:val="28"/>
        </w:rPr>
      </w:pPr>
      <w:bookmarkStart w:id="43" w:name="sub_226"/>
      <w:r>
        <w:rPr>
          <w:sz w:val="28"/>
          <w:szCs w:val="28"/>
        </w:rPr>
        <w:t>2.20.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43"/>
    <w:p w:rsidR="0004489B" w:rsidRDefault="0004489B" w:rsidP="0004489B">
      <w:pPr>
        <w:autoSpaceDE w:val="0"/>
        <w:autoSpaceDN w:val="0"/>
        <w:adjustRightInd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489B" w:rsidRDefault="0004489B" w:rsidP="0004489B">
      <w:pPr>
        <w:autoSpaceDE w:val="0"/>
        <w:autoSpaceDN w:val="0"/>
        <w:adjustRightInd w:val="0"/>
        <w:ind w:firstLine="720"/>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489B" w:rsidRDefault="0004489B" w:rsidP="0004489B">
      <w:pPr>
        <w:autoSpaceDE w:val="0"/>
        <w:autoSpaceDN w:val="0"/>
        <w:adjustRightInd w:val="0"/>
        <w:ind w:firstLine="720"/>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815D4B">
        <w:rPr>
          <w:sz w:val="28"/>
          <w:szCs w:val="28"/>
        </w:rPr>
        <w:t xml:space="preserve">с </w:t>
      </w:r>
      <w:hyperlink r:id="rId7" w:history="1">
        <w:r w:rsidRPr="00815D4B">
          <w:rPr>
            <w:rStyle w:val="af"/>
            <w:color w:val="auto"/>
            <w:sz w:val="28"/>
            <w:szCs w:val="28"/>
            <w:u w:val="none"/>
          </w:rPr>
          <w:t>законодательством</w:t>
        </w:r>
      </w:hyperlink>
      <w:r w:rsidRPr="00815D4B">
        <w:rPr>
          <w:sz w:val="28"/>
          <w:szCs w:val="28"/>
        </w:rPr>
        <w:t xml:space="preserve"> Российской </w:t>
      </w:r>
      <w:r>
        <w:rPr>
          <w:sz w:val="28"/>
          <w:szCs w:val="28"/>
        </w:rPr>
        <w:t>Федерации о социальной защите инвалидов.</w:t>
      </w:r>
    </w:p>
    <w:p w:rsidR="0004489B" w:rsidRDefault="0004489B" w:rsidP="0004489B">
      <w:pPr>
        <w:autoSpaceDE w:val="0"/>
        <w:autoSpaceDN w:val="0"/>
        <w:adjustRightInd w:val="0"/>
        <w:ind w:firstLine="720"/>
        <w:jc w:val="both"/>
        <w:rPr>
          <w:sz w:val="28"/>
          <w:szCs w:val="28"/>
        </w:rPr>
      </w:pPr>
      <w:r>
        <w:rPr>
          <w:sz w:val="28"/>
          <w:szCs w:val="28"/>
        </w:rPr>
        <w:t>Центральный вход в здание Администрации, Комитета и Многофункционального центра должен быть оборудован информационной табличкой (вывеской), содержащей информацию:</w:t>
      </w:r>
    </w:p>
    <w:p w:rsidR="0004489B" w:rsidRDefault="0004489B" w:rsidP="0004489B">
      <w:pPr>
        <w:autoSpaceDE w:val="0"/>
        <w:autoSpaceDN w:val="0"/>
        <w:adjustRightInd w:val="0"/>
        <w:ind w:firstLine="720"/>
        <w:jc w:val="both"/>
        <w:rPr>
          <w:sz w:val="28"/>
          <w:szCs w:val="28"/>
        </w:rPr>
      </w:pPr>
      <w:r>
        <w:rPr>
          <w:sz w:val="28"/>
          <w:szCs w:val="28"/>
        </w:rPr>
        <w:t>- наименование;</w:t>
      </w:r>
    </w:p>
    <w:p w:rsidR="0004489B" w:rsidRDefault="0004489B" w:rsidP="0004489B">
      <w:pPr>
        <w:autoSpaceDE w:val="0"/>
        <w:autoSpaceDN w:val="0"/>
        <w:adjustRightInd w:val="0"/>
        <w:ind w:firstLine="720"/>
        <w:jc w:val="both"/>
        <w:rPr>
          <w:sz w:val="28"/>
          <w:szCs w:val="28"/>
        </w:rPr>
      </w:pPr>
      <w:r>
        <w:rPr>
          <w:sz w:val="28"/>
          <w:szCs w:val="28"/>
        </w:rPr>
        <w:t>- местонахождение и юридический адрес;</w:t>
      </w:r>
    </w:p>
    <w:p w:rsidR="0004489B" w:rsidRDefault="0004489B" w:rsidP="0004489B">
      <w:pPr>
        <w:autoSpaceDE w:val="0"/>
        <w:autoSpaceDN w:val="0"/>
        <w:adjustRightInd w:val="0"/>
        <w:ind w:firstLine="720"/>
        <w:jc w:val="both"/>
        <w:rPr>
          <w:sz w:val="28"/>
          <w:szCs w:val="28"/>
        </w:rPr>
      </w:pPr>
      <w:r>
        <w:rPr>
          <w:sz w:val="28"/>
          <w:szCs w:val="28"/>
        </w:rPr>
        <w:t>- режим работы;</w:t>
      </w:r>
    </w:p>
    <w:p w:rsidR="0004489B" w:rsidRDefault="0004489B" w:rsidP="0004489B">
      <w:pPr>
        <w:autoSpaceDE w:val="0"/>
        <w:autoSpaceDN w:val="0"/>
        <w:adjustRightInd w:val="0"/>
        <w:ind w:firstLine="720"/>
        <w:jc w:val="both"/>
        <w:rPr>
          <w:sz w:val="28"/>
          <w:szCs w:val="28"/>
        </w:rPr>
      </w:pPr>
      <w:r>
        <w:rPr>
          <w:sz w:val="28"/>
          <w:szCs w:val="28"/>
        </w:rPr>
        <w:t>- график приема;</w:t>
      </w:r>
    </w:p>
    <w:p w:rsidR="0004489B" w:rsidRDefault="0004489B" w:rsidP="0004489B">
      <w:pPr>
        <w:autoSpaceDE w:val="0"/>
        <w:autoSpaceDN w:val="0"/>
        <w:adjustRightInd w:val="0"/>
        <w:ind w:firstLine="720"/>
        <w:jc w:val="both"/>
        <w:rPr>
          <w:sz w:val="28"/>
          <w:szCs w:val="28"/>
        </w:rPr>
      </w:pPr>
      <w:r>
        <w:rPr>
          <w:sz w:val="28"/>
          <w:szCs w:val="28"/>
        </w:rPr>
        <w:t>- номера телефонов для справок.</w:t>
      </w:r>
    </w:p>
    <w:p w:rsidR="0004489B" w:rsidRDefault="0004489B" w:rsidP="0004489B">
      <w:pPr>
        <w:autoSpaceDE w:val="0"/>
        <w:autoSpaceDN w:val="0"/>
        <w:adjustRightInd w:val="0"/>
        <w:ind w:firstLine="720"/>
        <w:jc w:val="both"/>
        <w:rPr>
          <w:sz w:val="28"/>
          <w:szCs w:val="28"/>
        </w:rPr>
      </w:pPr>
      <w:r>
        <w:rPr>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4489B" w:rsidRDefault="0004489B" w:rsidP="0004489B">
      <w:pPr>
        <w:autoSpaceDE w:val="0"/>
        <w:autoSpaceDN w:val="0"/>
        <w:adjustRightInd w:val="0"/>
        <w:ind w:firstLine="720"/>
        <w:jc w:val="both"/>
        <w:rPr>
          <w:sz w:val="28"/>
          <w:szCs w:val="28"/>
        </w:rPr>
      </w:pPr>
      <w:r>
        <w:rPr>
          <w:sz w:val="28"/>
          <w:szCs w:val="28"/>
        </w:rPr>
        <w:t>Помещения, в которых предоставляется муниципальная услуга, оснащаются:</w:t>
      </w:r>
    </w:p>
    <w:p w:rsidR="0004489B" w:rsidRDefault="0004489B" w:rsidP="0004489B">
      <w:pPr>
        <w:autoSpaceDE w:val="0"/>
        <w:autoSpaceDN w:val="0"/>
        <w:adjustRightInd w:val="0"/>
        <w:ind w:firstLine="720"/>
        <w:jc w:val="both"/>
        <w:rPr>
          <w:sz w:val="28"/>
          <w:szCs w:val="28"/>
        </w:rPr>
      </w:pPr>
      <w:r>
        <w:rPr>
          <w:sz w:val="28"/>
          <w:szCs w:val="28"/>
        </w:rPr>
        <w:t>- противопожарной системой и средствами пожаротушения;</w:t>
      </w:r>
    </w:p>
    <w:p w:rsidR="0004489B" w:rsidRDefault="0004489B" w:rsidP="0004489B">
      <w:pPr>
        <w:autoSpaceDE w:val="0"/>
        <w:autoSpaceDN w:val="0"/>
        <w:adjustRightInd w:val="0"/>
        <w:ind w:firstLine="720"/>
        <w:jc w:val="both"/>
        <w:rPr>
          <w:sz w:val="28"/>
          <w:szCs w:val="28"/>
        </w:rPr>
      </w:pPr>
      <w:r>
        <w:rPr>
          <w:sz w:val="28"/>
          <w:szCs w:val="28"/>
        </w:rPr>
        <w:t>- системой оповещения о возникновении чрезвычайной ситуации;</w:t>
      </w:r>
    </w:p>
    <w:p w:rsidR="0004489B" w:rsidRDefault="0004489B" w:rsidP="0004489B">
      <w:pPr>
        <w:autoSpaceDE w:val="0"/>
        <w:autoSpaceDN w:val="0"/>
        <w:adjustRightInd w:val="0"/>
        <w:ind w:firstLine="720"/>
        <w:jc w:val="both"/>
        <w:rPr>
          <w:sz w:val="28"/>
          <w:szCs w:val="28"/>
        </w:rPr>
      </w:pPr>
      <w:r>
        <w:rPr>
          <w:sz w:val="28"/>
          <w:szCs w:val="28"/>
        </w:rPr>
        <w:t>- средствами оказания первой медицинской помощи;</w:t>
      </w:r>
    </w:p>
    <w:p w:rsidR="0004489B" w:rsidRDefault="0004489B" w:rsidP="0004489B">
      <w:pPr>
        <w:autoSpaceDE w:val="0"/>
        <w:autoSpaceDN w:val="0"/>
        <w:adjustRightInd w:val="0"/>
        <w:ind w:firstLine="720"/>
        <w:jc w:val="both"/>
        <w:rPr>
          <w:sz w:val="28"/>
          <w:szCs w:val="28"/>
        </w:rPr>
      </w:pPr>
      <w:r>
        <w:rPr>
          <w:sz w:val="28"/>
          <w:szCs w:val="28"/>
        </w:rPr>
        <w:t>- туалетными комнатами для посетителей.</w:t>
      </w:r>
    </w:p>
    <w:p w:rsidR="0004489B" w:rsidRDefault="0004489B" w:rsidP="0004489B">
      <w:pPr>
        <w:autoSpaceDE w:val="0"/>
        <w:autoSpaceDN w:val="0"/>
        <w:adjustRightInd w:val="0"/>
        <w:ind w:firstLine="720"/>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489B" w:rsidRDefault="0004489B" w:rsidP="0004489B">
      <w:pPr>
        <w:autoSpaceDE w:val="0"/>
        <w:autoSpaceDN w:val="0"/>
        <w:adjustRightInd w:val="0"/>
        <w:ind w:firstLine="720"/>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489B" w:rsidRDefault="0004489B" w:rsidP="0004489B">
      <w:pPr>
        <w:autoSpaceDE w:val="0"/>
        <w:autoSpaceDN w:val="0"/>
        <w:adjustRightInd w:val="0"/>
        <w:ind w:firstLine="720"/>
        <w:jc w:val="both"/>
        <w:rPr>
          <w:sz w:val="28"/>
          <w:szCs w:val="28"/>
        </w:rPr>
      </w:pPr>
      <w:r>
        <w:rPr>
          <w:sz w:val="28"/>
          <w:szCs w:val="28"/>
        </w:rPr>
        <w:t>Места для заполнения Заявлений оборудуются стульями, столами (стойками), снабжаются бланками заявлений, письменными принадлежностями.</w:t>
      </w:r>
    </w:p>
    <w:p w:rsidR="0004489B" w:rsidRDefault="0004489B" w:rsidP="0004489B">
      <w:pPr>
        <w:autoSpaceDE w:val="0"/>
        <w:autoSpaceDN w:val="0"/>
        <w:adjustRightInd w:val="0"/>
        <w:ind w:firstLine="720"/>
        <w:jc w:val="both"/>
        <w:rPr>
          <w:sz w:val="28"/>
          <w:szCs w:val="28"/>
        </w:rPr>
      </w:pPr>
      <w:r>
        <w:rPr>
          <w:sz w:val="28"/>
          <w:szCs w:val="28"/>
        </w:rPr>
        <w:t>Места приема Заявителей оборудуются информационными табличками (вывесками) с указанием:</w:t>
      </w:r>
    </w:p>
    <w:p w:rsidR="0004489B" w:rsidRDefault="0004489B" w:rsidP="0004489B">
      <w:pPr>
        <w:autoSpaceDE w:val="0"/>
        <w:autoSpaceDN w:val="0"/>
        <w:adjustRightInd w:val="0"/>
        <w:ind w:firstLine="720"/>
        <w:jc w:val="both"/>
        <w:rPr>
          <w:sz w:val="28"/>
          <w:szCs w:val="28"/>
        </w:rPr>
      </w:pPr>
      <w:r>
        <w:rPr>
          <w:sz w:val="28"/>
          <w:szCs w:val="28"/>
        </w:rPr>
        <w:t>- номера кабинета и наименования Комитета;</w:t>
      </w:r>
    </w:p>
    <w:p w:rsidR="0004489B" w:rsidRDefault="0004489B" w:rsidP="0004489B">
      <w:pPr>
        <w:autoSpaceDE w:val="0"/>
        <w:autoSpaceDN w:val="0"/>
        <w:adjustRightInd w:val="0"/>
        <w:ind w:firstLine="720"/>
        <w:jc w:val="both"/>
        <w:rPr>
          <w:sz w:val="28"/>
          <w:szCs w:val="28"/>
        </w:rPr>
      </w:pPr>
      <w:r>
        <w:rPr>
          <w:sz w:val="28"/>
          <w:szCs w:val="28"/>
        </w:rPr>
        <w:t>- фамилии, имени и отчества (последнее - при наличии), должности специалиста, ответственного за прием документов;</w:t>
      </w:r>
    </w:p>
    <w:p w:rsidR="0004489B" w:rsidRDefault="0004489B" w:rsidP="0004489B">
      <w:pPr>
        <w:autoSpaceDE w:val="0"/>
        <w:autoSpaceDN w:val="0"/>
        <w:adjustRightInd w:val="0"/>
        <w:ind w:firstLine="720"/>
        <w:jc w:val="both"/>
        <w:rPr>
          <w:sz w:val="28"/>
          <w:szCs w:val="28"/>
        </w:rPr>
      </w:pPr>
      <w:r>
        <w:rPr>
          <w:sz w:val="28"/>
          <w:szCs w:val="28"/>
        </w:rPr>
        <w:t>- графика приема Заявителей.</w:t>
      </w:r>
    </w:p>
    <w:p w:rsidR="0004489B" w:rsidRDefault="0004489B" w:rsidP="0004489B">
      <w:pPr>
        <w:autoSpaceDE w:val="0"/>
        <w:autoSpaceDN w:val="0"/>
        <w:adjustRightInd w:val="0"/>
        <w:ind w:firstLine="720"/>
        <w:jc w:val="both"/>
        <w:rPr>
          <w:sz w:val="28"/>
          <w:szCs w:val="28"/>
        </w:rPr>
      </w:pPr>
      <w:r>
        <w:rPr>
          <w:sz w:val="28"/>
          <w:szCs w:val="28"/>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489B" w:rsidRDefault="0004489B" w:rsidP="0004489B">
      <w:pPr>
        <w:autoSpaceDE w:val="0"/>
        <w:autoSpaceDN w:val="0"/>
        <w:adjustRightInd w:val="0"/>
        <w:ind w:firstLine="720"/>
        <w:jc w:val="both"/>
        <w:rPr>
          <w:sz w:val="28"/>
          <w:szCs w:val="28"/>
        </w:rPr>
      </w:pPr>
      <w:r>
        <w:rPr>
          <w:sz w:val="28"/>
          <w:szCs w:val="28"/>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04489B" w:rsidRDefault="0004489B" w:rsidP="0004489B">
      <w:pPr>
        <w:autoSpaceDE w:val="0"/>
        <w:autoSpaceDN w:val="0"/>
        <w:adjustRightInd w:val="0"/>
        <w:ind w:firstLine="720"/>
        <w:jc w:val="both"/>
        <w:rPr>
          <w:sz w:val="28"/>
          <w:szCs w:val="28"/>
        </w:rPr>
      </w:pPr>
      <w:r>
        <w:rPr>
          <w:sz w:val="28"/>
          <w:szCs w:val="28"/>
        </w:rPr>
        <w:t>При предоставлении муниципальной услуги инвалидам обеспечиваются:</w:t>
      </w:r>
    </w:p>
    <w:p w:rsidR="0004489B" w:rsidRDefault="0004489B" w:rsidP="0004489B">
      <w:pPr>
        <w:autoSpaceDE w:val="0"/>
        <w:autoSpaceDN w:val="0"/>
        <w:adjustRightInd w:val="0"/>
        <w:ind w:firstLine="720"/>
        <w:jc w:val="both"/>
        <w:rPr>
          <w:sz w:val="28"/>
          <w:szCs w:val="28"/>
        </w:rPr>
      </w:pPr>
      <w:r>
        <w:rPr>
          <w:sz w:val="28"/>
          <w:szCs w:val="28"/>
        </w:rPr>
        <w:t>- возможность беспрепятственного доступа к объекту (зданию, помещению), в котором предоставляется муниципальная услуга;</w:t>
      </w:r>
    </w:p>
    <w:p w:rsidR="0004489B" w:rsidRDefault="0004489B" w:rsidP="0004489B">
      <w:pPr>
        <w:autoSpaceDE w:val="0"/>
        <w:autoSpaceDN w:val="0"/>
        <w:adjustRightInd w:val="0"/>
        <w:ind w:firstLine="720"/>
        <w:jc w:val="both"/>
        <w:rPr>
          <w:sz w:val="28"/>
          <w:szCs w:val="28"/>
        </w:rPr>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4489B" w:rsidRDefault="0004489B" w:rsidP="0004489B">
      <w:pPr>
        <w:autoSpaceDE w:val="0"/>
        <w:autoSpaceDN w:val="0"/>
        <w:adjustRightInd w:val="0"/>
        <w:ind w:firstLine="72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04489B" w:rsidRDefault="0004489B" w:rsidP="0004489B">
      <w:pPr>
        <w:autoSpaceDE w:val="0"/>
        <w:autoSpaceDN w:val="0"/>
        <w:adjustRightInd w:val="0"/>
        <w:ind w:firstLine="720"/>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04489B" w:rsidRDefault="0004489B" w:rsidP="0004489B">
      <w:pPr>
        <w:autoSpaceDE w:val="0"/>
        <w:autoSpaceDN w:val="0"/>
        <w:adjustRightInd w:val="0"/>
        <w:ind w:firstLine="720"/>
        <w:jc w:val="both"/>
        <w:rPr>
          <w:sz w:val="28"/>
          <w:szCs w:val="28"/>
        </w:rPr>
      </w:pPr>
      <w:r>
        <w:rPr>
          <w:sz w:val="28"/>
          <w:szCs w:val="28"/>
        </w:rPr>
        <w:t xml:space="preserve">- дублирование </w:t>
      </w:r>
      <w:proofErr w:type="gramStart"/>
      <w:r>
        <w:rPr>
          <w:sz w:val="28"/>
          <w:szCs w:val="28"/>
        </w:rPr>
        <w:t>необходимой</w:t>
      </w:r>
      <w:proofErr w:type="gramEnd"/>
      <w:r>
        <w:rPr>
          <w:sz w:val="28"/>
          <w:szCs w:val="28"/>
        </w:rPr>
        <w:t xml:space="preserve"> для инвалидов звуковой и зрительной</w:t>
      </w:r>
    </w:p>
    <w:p w:rsidR="0004489B" w:rsidRDefault="0004489B" w:rsidP="0004489B">
      <w:pPr>
        <w:autoSpaceDE w:val="0"/>
        <w:autoSpaceDN w:val="0"/>
        <w:adjustRightInd w:val="0"/>
        <w:ind w:firstLine="720"/>
        <w:jc w:val="both"/>
        <w:rPr>
          <w:sz w:val="28"/>
          <w:szCs w:val="28"/>
        </w:rPr>
      </w:pPr>
      <w:r>
        <w:rPr>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04489B" w:rsidRDefault="0004489B" w:rsidP="0004489B">
      <w:pPr>
        <w:autoSpaceDE w:val="0"/>
        <w:autoSpaceDN w:val="0"/>
        <w:adjustRightInd w:val="0"/>
        <w:ind w:firstLine="720"/>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4489B" w:rsidRDefault="0004489B" w:rsidP="0004489B">
      <w:pPr>
        <w:autoSpaceDE w:val="0"/>
        <w:autoSpaceDN w:val="0"/>
        <w:adjustRightInd w:val="0"/>
        <w:ind w:firstLine="720"/>
        <w:jc w:val="both"/>
        <w:rPr>
          <w:sz w:val="28"/>
          <w:szCs w:val="28"/>
        </w:rPr>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04489B" w:rsidRDefault="0004489B" w:rsidP="0004489B">
      <w:pPr>
        <w:autoSpaceDE w:val="0"/>
        <w:autoSpaceDN w:val="0"/>
        <w:adjustRightInd w:val="0"/>
        <w:ind w:firstLine="720"/>
        <w:jc w:val="both"/>
        <w:rPr>
          <w:sz w:val="28"/>
          <w:szCs w:val="28"/>
        </w:rPr>
      </w:pPr>
      <w:r>
        <w:rPr>
          <w:sz w:val="28"/>
          <w:szCs w:val="28"/>
        </w:rPr>
        <w:lastRenderedPageBreak/>
        <w:t>- оказание инвалидам помощи в преодолении барьеров, мешающих получению ими муниципальной услуги наравне с другими лицами.</w:t>
      </w:r>
    </w:p>
    <w:p w:rsidR="0004489B" w:rsidRDefault="0004489B" w:rsidP="0004489B">
      <w:pPr>
        <w:autoSpaceDE w:val="0"/>
        <w:autoSpaceDN w:val="0"/>
        <w:adjustRightInd w:val="0"/>
        <w:ind w:firstLine="720"/>
        <w:jc w:val="both"/>
        <w:rPr>
          <w:sz w:val="28"/>
          <w:szCs w:val="28"/>
        </w:rPr>
      </w:pPr>
    </w:p>
    <w:bookmarkEnd w:id="41"/>
    <w:p w:rsidR="0004489B" w:rsidRDefault="0004489B" w:rsidP="0004489B">
      <w:pPr>
        <w:autoSpaceDE w:val="0"/>
        <w:autoSpaceDN w:val="0"/>
        <w:adjustRightInd w:val="0"/>
        <w:jc w:val="center"/>
        <w:outlineLvl w:val="0"/>
        <w:rPr>
          <w:b/>
          <w:bCs/>
          <w:color w:val="26282F"/>
          <w:sz w:val="28"/>
          <w:szCs w:val="28"/>
        </w:rPr>
      </w:pPr>
      <w:r>
        <w:rPr>
          <w:b/>
          <w:bCs/>
          <w:color w:val="26282F"/>
          <w:sz w:val="28"/>
          <w:szCs w:val="28"/>
        </w:rPr>
        <w:t>Показатели доступности и качества муниципальной услуги</w:t>
      </w:r>
    </w:p>
    <w:p w:rsidR="0004489B" w:rsidRDefault="0004489B" w:rsidP="0004489B">
      <w:pPr>
        <w:autoSpaceDE w:val="0"/>
        <w:autoSpaceDN w:val="0"/>
        <w:adjustRightInd w:val="0"/>
        <w:ind w:firstLine="720"/>
        <w:jc w:val="both"/>
        <w:rPr>
          <w:sz w:val="28"/>
          <w:szCs w:val="28"/>
        </w:rPr>
      </w:pPr>
      <w:bookmarkStart w:id="44" w:name="sub_3226"/>
      <w:r>
        <w:rPr>
          <w:sz w:val="28"/>
          <w:szCs w:val="28"/>
        </w:rPr>
        <w:t>2.21. Основными показателями доступности предоставления муниципальной услуги являются:</w:t>
      </w:r>
    </w:p>
    <w:p w:rsidR="0004489B" w:rsidRDefault="0004489B" w:rsidP="0004489B">
      <w:pPr>
        <w:autoSpaceDE w:val="0"/>
        <w:autoSpaceDN w:val="0"/>
        <w:adjustRightInd w:val="0"/>
        <w:ind w:firstLine="720"/>
        <w:jc w:val="both"/>
        <w:rPr>
          <w:sz w:val="28"/>
          <w:szCs w:val="28"/>
        </w:rPr>
      </w:pPr>
      <w:bookmarkStart w:id="45" w:name="sub_32261"/>
      <w:bookmarkEnd w:id="44"/>
      <w:r>
        <w:rPr>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489B" w:rsidRDefault="0004489B" w:rsidP="0004489B">
      <w:pPr>
        <w:autoSpaceDE w:val="0"/>
        <w:autoSpaceDN w:val="0"/>
        <w:adjustRightInd w:val="0"/>
        <w:ind w:firstLine="720"/>
        <w:jc w:val="both"/>
        <w:rPr>
          <w:sz w:val="28"/>
          <w:szCs w:val="28"/>
        </w:rPr>
      </w:pPr>
      <w:bookmarkStart w:id="46" w:name="sub_32262"/>
      <w:bookmarkEnd w:id="45"/>
      <w:r>
        <w:rPr>
          <w:sz w:val="28"/>
          <w:szCs w:val="28"/>
        </w:rPr>
        <w:t>2.21.2. Возможность получения Заявителем уведомлений о предоставлении муниципальной услуги с помощью Порталов.</w:t>
      </w:r>
    </w:p>
    <w:p w:rsidR="0004489B" w:rsidRDefault="0004489B" w:rsidP="0004489B">
      <w:pPr>
        <w:autoSpaceDE w:val="0"/>
        <w:autoSpaceDN w:val="0"/>
        <w:adjustRightInd w:val="0"/>
        <w:ind w:firstLine="720"/>
        <w:jc w:val="both"/>
        <w:rPr>
          <w:sz w:val="28"/>
          <w:szCs w:val="28"/>
        </w:rPr>
      </w:pPr>
      <w:bookmarkStart w:id="47" w:name="sub_32263"/>
      <w:bookmarkEnd w:id="46"/>
      <w:r>
        <w:rPr>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489B" w:rsidRDefault="0004489B" w:rsidP="0004489B">
      <w:pPr>
        <w:autoSpaceDE w:val="0"/>
        <w:autoSpaceDN w:val="0"/>
        <w:adjustRightInd w:val="0"/>
        <w:ind w:firstLine="720"/>
        <w:jc w:val="both"/>
        <w:rPr>
          <w:sz w:val="28"/>
          <w:szCs w:val="28"/>
        </w:rPr>
      </w:pPr>
      <w:bookmarkStart w:id="48" w:name="sub_3227"/>
      <w:bookmarkEnd w:id="47"/>
      <w:r>
        <w:rPr>
          <w:sz w:val="28"/>
          <w:szCs w:val="28"/>
        </w:rPr>
        <w:t>2.22. Основными показателями качества предоставления муниципальной услуги являются:</w:t>
      </w:r>
    </w:p>
    <w:p w:rsidR="0004489B" w:rsidRDefault="0004489B" w:rsidP="0004489B">
      <w:pPr>
        <w:autoSpaceDE w:val="0"/>
        <w:autoSpaceDN w:val="0"/>
        <w:adjustRightInd w:val="0"/>
        <w:ind w:firstLine="720"/>
        <w:jc w:val="both"/>
        <w:rPr>
          <w:sz w:val="28"/>
          <w:szCs w:val="28"/>
        </w:rPr>
      </w:pPr>
      <w:bookmarkStart w:id="49" w:name="sub_32271"/>
      <w:bookmarkEnd w:id="48"/>
      <w:r>
        <w:rPr>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489B" w:rsidRDefault="0004489B" w:rsidP="0004489B">
      <w:pPr>
        <w:autoSpaceDE w:val="0"/>
        <w:autoSpaceDN w:val="0"/>
        <w:adjustRightInd w:val="0"/>
        <w:ind w:firstLine="720"/>
        <w:jc w:val="both"/>
        <w:rPr>
          <w:sz w:val="28"/>
          <w:szCs w:val="28"/>
        </w:rPr>
      </w:pPr>
      <w:bookmarkStart w:id="50" w:name="sub_32272"/>
      <w:bookmarkEnd w:id="49"/>
      <w:r>
        <w:rPr>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04489B" w:rsidRDefault="0004489B" w:rsidP="0004489B">
      <w:pPr>
        <w:autoSpaceDE w:val="0"/>
        <w:autoSpaceDN w:val="0"/>
        <w:adjustRightInd w:val="0"/>
        <w:ind w:firstLine="720"/>
        <w:jc w:val="both"/>
        <w:rPr>
          <w:sz w:val="28"/>
          <w:szCs w:val="28"/>
        </w:rPr>
      </w:pPr>
      <w:bookmarkStart w:id="51" w:name="sub_32273"/>
      <w:bookmarkEnd w:id="50"/>
      <w:r>
        <w:rPr>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04489B" w:rsidRDefault="0004489B" w:rsidP="0004489B">
      <w:pPr>
        <w:autoSpaceDE w:val="0"/>
        <w:autoSpaceDN w:val="0"/>
        <w:adjustRightInd w:val="0"/>
        <w:ind w:firstLine="720"/>
        <w:jc w:val="both"/>
        <w:rPr>
          <w:sz w:val="28"/>
          <w:szCs w:val="28"/>
        </w:rPr>
      </w:pPr>
      <w:bookmarkStart w:id="52" w:name="sub_32274"/>
      <w:bookmarkEnd w:id="51"/>
      <w:r>
        <w:rPr>
          <w:sz w:val="28"/>
          <w:szCs w:val="28"/>
        </w:rPr>
        <w:t>2.22.4. Отсутствие нарушений установленных сроков в процессе предоставления муниципальной услуги.</w:t>
      </w:r>
    </w:p>
    <w:p w:rsidR="0004489B" w:rsidRDefault="0004489B" w:rsidP="0004489B">
      <w:pPr>
        <w:autoSpaceDE w:val="0"/>
        <w:autoSpaceDN w:val="0"/>
        <w:adjustRightInd w:val="0"/>
        <w:ind w:firstLine="720"/>
        <w:jc w:val="both"/>
        <w:rPr>
          <w:sz w:val="28"/>
          <w:szCs w:val="28"/>
        </w:rPr>
      </w:pPr>
      <w:bookmarkStart w:id="53" w:name="sub_32275"/>
      <w:bookmarkEnd w:id="52"/>
      <w:r>
        <w:rPr>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bookmarkEnd w:id="53"/>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597604" w:rsidRDefault="000A4DF5" w:rsidP="000A4DF5">
      <w:pPr>
        <w:autoSpaceDE w:val="0"/>
        <w:autoSpaceDN w:val="0"/>
        <w:adjustRightInd w:val="0"/>
        <w:spacing w:before="108" w:after="108"/>
        <w:jc w:val="center"/>
        <w:outlineLvl w:val="0"/>
        <w:rPr>
          <w:b/>
          <w:bCs/>
          <w:color w:val="26282F"/>
          <w:sz w:val="28"/>
          <w:szCs w:val="28"/>
          <w:lang w:eastAsia="en-US"/>
        </w:rPr>
      </w:pPr>
      <w:bookmarkStart w:id="54" w:name="sub_60217"/>
      <w:r w:rsidRPr="00597604">
        <w:rPr>
          <w:b/>
          <w:bCs/>
          <w:color w:val="26282F"/>
          <w:sz w:val="28"/>
          <w:szCs w:val="28"/>
          <w:lang w:eastAsia="en-US"/>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bookmarkEnd w:id="54"/>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Портала и получения результата муниципальной услуги в Многофункциональном центре.</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2.24. Заявителям обеспечивается возможность представления заявления и прилагаемых документов в форме электронных документов посредством Порталов.</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В этом случае Заявитель или его представитель авторизуется на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Портала.</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В случае направления заявления посредством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xml:space="preserve">2.25. Электронные документы представляются в следующих форматах: </w:t>
      </w:r>
      <w:proofErr w:type="spellStart"/>
      <w:r w:rsidRPr="00597604">
        <w:rPr>
          <w:sz w:val="28"/>
          <w:szCs w:val="28"/>
          <w:lang w:eastAsia="en-US"/>
        </w:rPr>
        <w:t>xml</w:t>
      </w:r>
      <w:proofErr w:type="spellEnd"/>
      <w:r w:rsidRPr="00597604">
        <w:rPr>
          <w:sz w:val="28"/>
          <w:szCs w:val="28"/>
          <w:lang w:eastAsia="en-US"/>
        </w:rPr>
        <w:t xml:space="preserve">, </w:t>
      </w:r>
      <w:proofErr w:type="spellStart"/>
      <w:r w:rsidRPr="00597604">
        <w:rPr>
          <w:sz w:val="28"/>
          <w:szCs w:val="28"/>
          <w:lang w:eastAsia="en-US"/>
        </w:rPr>
        <w:t>doc</w:t>
      </w:r>
      <w:proofErr w:type="spellEnd"/>
      <w:r w:rsidRPr="00597604">
        <w:rPr>
          <w:sz w:val="28"/>
          <w:szCs w:val="28"/>
          <w:lang w:eastAsia="en-US"/>
        </w:rPr>
        <w:t xml:space="preserve">, </w:t>
      </w:r>
      <w:proofErr w:type="spellStart"/>
      <w:r w:rsidRPr="00597604">
        <w:rPr>
          <w:sz w:val="28"/>
          <w:szCs w:val="28"/>
          <w:lang w:eastAsia="en-US"/>
        </w:rPr>
        <w:t>docx</w:t>
      </w:r>
      <w:proofErr w:type="spellEnd"/>
      <w:r w:rsidRPr="00597604">
        <w:rPr>
          <w:sz w:val="28"/>
          <w:szCs w:val="28"/>
          <w:lang w:eastAsia="en-US"/>
        </w:rPr>
        <w:t xml:space="preserve">, </w:t>
      </w:r>
      <w:proofErr w:type="spellStart"/>
      <w:r w:rsidRPr="00597604">
        <w:rPr>
          <w:sz w:val="28"/>
          <w:szCs w:val="28"/>
          <w:lang w:eastAsia="en-US"/>
        </w:rPr>
        <w:t>odt</w:t>
      </w:r>
      <w:proofErr w:type="spellEnd"/>
      <w:r w:rsidRPr="00597604">
        <w:rPr>
          <w:sz w:val="28"/>
          <w:szCs w:val="28"/>
          <w:lang w:eastAsia="en-US"/>
        </w:rPr>
        <w:t xml:space="preserve">, </w:t>
      </w:r>
      <w:proofErr w:type="spellStart"/>
      <w:r w:rsidRPr="00597604">
        <w:rPr>
          <w:sz w:val="28"/>
          <w:szCs w:val="28"/>
          <w:lang w:eastAsia="en-US"/>
        </w:rPr>
        <w:t>xls</w:t>
      </w:r>
      <w:proofErr w:type="spellEnd"/>
      <w:r w:rsidRPr="00597604">
        <w:rPr>
          <w:sz w:val="28"/>
          <w:szCs w:val="28"/>
          <w:lang w:eastAsia="en-US"/>
        </w:rPr>
        <w:t xml:space="preserve">, </w:t>
      </w:r>
      <w:proofErr w:type="spellStart"/>
      <w:r w:rsidRPr="00597604">
        <w:rPr>
          <w:sz w:val="28"/>
          <w:szCs w:val="28"/>
          <w:lang w:eastAsia="en-US"/>
        </w:rPr>
        <w:t>xlsx</w:t>
      </w:r>
      <w:proofErr w:type="spellEnd"/>
      <w:r w:rsidRPr="00597604">
        <w:rPr>
          <w:sz w:val="28"/>
          <w:szCs w:val="28"/>
          <w:lang w:eastAsia="en-US"/>
        </w:rPr>
        <w:t xml:space="preserve">, </w:t>
      </w:r>
      <w:proofErr w:type="spellStart"/>
      <w:r w:rsidRPr="00597604">
        <w:rPr>
          <w:sz w:val="28"/>
          <w:szCs w:val="28"/>
          <w:lang w:eastAsia="en-US"/>
        </w:rPr>
        <w:t>ods</w:t>
      </w:r>
      <w:proofErr w:type="spellEnd"/>
      <w:r w:rsidRPr="00597604">
        <w:rPr>
          <w:sz w:val="28"/>
          <w:szCs w:val="28"/>
          <w:lang w:eastAsia="en-US"/>
        </w:rPr>
        <w:t xml:space="preserve">, </w:t>
      </w:r>
      <w:proofErr w:type="spellStart"/>
      <w:r w:rsidRPr="00597604">
        <w:rPr>
          <w:sz w:val="28"/>
          <w:szCs w:val="28"/>
          <w:lang w:eastAsia="en-US"/>
        </w:rPr>
        <w:t>pdf</w:t>
      </w:r>
      <w:proofErr w:type="spellEnd"/>
      <w:r w:rsidRPr="00597604">
        <w:rPr>
          <w:sz w:val="28"/>
          <w:szCs w:val="28"/>
          <w:lang w:eastAsia="en-US"/>
        </w:rPr>
        <w:t xml:space="preserve">, </w:t>
      </w:r>
      <w:proofErr w:type="spellStart"/>
      <w:r w:rsidRPr="00597604">
        <w:rPr>
          <w:sz w:val="28"/>
          <w:szCs w:val="28"/>
          <w:lang w:eastAsia="en-US"/>
        </w:rPr>
        <w:t>jpg</w:t>
      </w:r>
      <w:proofErr w:type="spellEnd"/>
      <w:r w:rsidRPr="00597604">
        <w:rPr>
          <w:sz w:val="28"/>
          <w:szCs w:val="28"/>
          <w:lang w:eastAsia="en-US"/>
        </w:rPr>
        <w:t xml:space="preserve">, </w:t>
      </w:r>
      <w:proofErr w:type="spellStart"/>
      <w:r w:rsidRPr="00597604">
        <w:rPr>
          <w:sz w:val="28"/>
          <w:szCs w:val="28"/>
          <w:lang w:eastAsia="en-US"/>
        </w:rPr>
        <w:t>jpeg</w:t>
      </w:r>
      <w:proofErr w:type="spellEnd"/>
      <w:r w:rsidRPr="00597604">
        <w:rPr>
          <w:sz w:val="28"/>
          <w:szCs w:val="28"/>
          <w:lang w:eastAsia="en-US"/>
        </w:rPr>
        <w:t xml:space="preserve">, </w:t>
      </w:r>
      <w:proofErr w:type="spellStart"/>
      <w:r w:rsidRPr="00597604">
        <w:rPr>
          <w:sz w:val="28"/>
          <w:szCs w:val="28"/>
          <w:lang w:eastAsia="en-US"/>
        </w:rPr>
        <w:t>zip</w:t>
      </w:r>
      <w:proofErr w:type="spellEnd"/>
      <w:r w:rsidRPr="00597604">
        <w:rPr>
          <w:sz w:val="28"/>
          <w:szCs w:val="28"/>
          <w:lang w:eastAsia="en-US"/>
        </w:rPr>
        <w:t xml:space="preserve">, </w:t>
      </w:r>
      <w:proofErr w:type="spellStart"/>
      <w:r w:rsidRPr="00597604">
        <w:rPr>
          <w:sz w:val="28"/>
          <w:szCs w:val="28"/>
          <w:lang w:eastAsia="en-US"/>
        </w:rPr>
        <w:t>rar</w:t>
      </w:r>
      <w:proofErr w:type="spellEnd"/>
      <w:r w:rsidRPr="00597604">
        <w:rPr>
          <w:sz w:val="28"/>
          <w:szCs w:val="28"/>
          <w:lang w:eastAsia="en-US"/>
        </w:rPr>
        <w:t xml:space="preserve">, </w:t>
      </w:r>
      <w:proofErr w:type="spellStart"/>
      <w:r w:rsidRPr="00597604">
        <w:rPr>
          <w:sz w:val="28"/>
          <w:szCs w:val="28"/>
          <w:lang w:eastAsia="en-US"/>
        </w:rPr>
        <w:t>sig</w:t>
      </w:r>
      <w:proofErr w:type="spellEnd"/>
      <w:r w:rsidRPr="00597604">
        <w:rPr>
          <w:sz w:val="28"/>
          <w:szCs w:val="28"/>
          <w:lang w:eastAsia="en-US"/>
        </w:rPr>
        <w:t xml:space="preserve">, </w:t>
      </w:r>
      <w:proofErr w:type="spellStart"/>
      <w:r w:rsidRPr="00597604">
        <w:rPr>
          <w:sz w:val="28"/>
          <w:szCs w:val="28"/>
          <w:lang w:eastAsia="en-US"/>
        </w:rPr>
        <w:t>png</w:t>
      </w:r>
      <w:proofErr w:type="spellEnd"/>
      <w:r w:rsidRPr="00597604">
        <w:rPr>
          <w:sz w:val="28"/>
          <w:szCs w:val="28"/>
          <w:lang w:eastAsia="en-US"/>
        </w:rPr>
        <w:t xml:space="preserve">, </w:t>
      </w:r>
      <w:proofErr w:type="spellStart"/>
      <w:r w:rsidRPr="00597604">
        <w:rPr>
          <w:sz w:val="28"/>
          <w:szCs w:val="28"/>
          <w:lang w:eastAsia="en-US"/>
        </w:rPr>
        <w:t>bmp</w:t>
      </w:r>
      <w:proofErr w:type="spellEnd"/>
      <w:r w:rsidRPr="00597604">
        <w:rPr>
          <w:sz w:val="28"/>
          <w:szCs w:val="28"/>
          <w:lang w:eastAsia="en-US"/>
        </w:rPr>
        <w:t xml:space="preserve">, </w:t>
      </w:r>
      <w:proofErr w:type="spellStart"/>
      <w:r w:rsidRPr="00597604">
        <w:rPr>
          <w:sz w:val="28"/>
          <w:szCs w:val="28"/>
          <w:lang w:eastAsia="en-US"/>
        </w:rPr>
        <w:t>tiff</w:t>
      </w:r>
      <w:proofErr w:type="spellEnd"/>
      <w:r w:rsidRPr="00597604">
        <w:rPr>
          <w:sz w:val="28"/>
          <w:szCs w:val="28"/>
          <w:lang w:eastAsia="en-US"/>
        </w:rPr>
        <w:t>.</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97604">
        <w:rPr>
          <w:sz w:val="28"/>
          <w:szCs w:val="28"/>
          <w:lang w:eastAsia="en-US"/>
        </w:rPr>
        <w:t>dpi</w:t>
      </w:r>
      <w:proofErr w:type="spellEnd"/>
      <w:r w:rsidRPr="00597604">
        <w:rPr>
          <w:sz w:val="28"/>
          <w:szCs w:val="28"/>
          <w:lang w:eastAsia="en-US"/>
        </w:rPr>
        <w:t xml:space="preserve"> (масштаб 1:1) с использованием следующих режимов:</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"черно-белый" (при отсутствии в документе графических изображений и (или) цветного текста);</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"оттенки серого" (при наличии в документе графических изображений, отличных от цветного графического изображения);</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Электронные документы должны обеспечивать:</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возможность идентифицировать документ и количество листов в документе;</w:t>
      </w:r>
    </w:p>
    <w:p w:rsidR="00597604"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4DF5" w:rsidRPr="00597604" w:rsidRDefault="00597604" w:rsidP="00597604">
      <w:pPr>
        <w:autoSpaceDE w:val="0"/>
        <w:autoSpaceDN w:val="0"/>
        <w:adjustRightInd w:val="0"/>
        <w:ind w:firstLine="720"/>
        <w:jc w:val="both"/>
        <w:rPr>
          <w:sz w:val="28"/>
          <w:szCs w:val="28"/>
          <w:lang w:eastAsia="en-US"/>
        </w:rPr>
      </w:pPr>
      <w:r w:rsidRPr="00597604">
        <w:rPr>
          <w:sz w:val="28"/>
          <w:szCs w:val="28"/>
          <w:lang w:eastAsia="en-US"/>
        </w:rPr>
        <w:t xml:space="preserve">Документы, подлежащие представлению в форматах </w:t>
      </w:r>
      <w:proofErr w:type="spellStart"/>
      <w:r w:rsidRPr="00597604">
        <w:rPr>
          <w:sz w:val="28"/>
          <w:szCs w:val="28"/>
          <w:lang w:eastAsia="en-US"/>
        </w:rPr>
        <w:t>xls</w:t>
      </w:r>
      <w:proofErr w:type="spellEnd"/>
      <w:r w:rsidRPr="00597604">
        <w:rPr>
          <w:sz w:val="28"/>
          <w:szCs w:val="28"/>
          <w:lang w:eastAsia="en-US"/>
        </w:rPr>
        <w:t xml:space="preserve">, </w:t>
      </w:r>
      <w:proofErr w:type="spellStart"/>
      <w:r w:rsidRPr="00597604">
        <w:rPr>
          <w:sz w:val="28"/>
          <w:szCs w:val="28"/>
          <w:lang w:eastAsia="en-US"/>
        </w:rPr>
        <w:t>xlsx</w:t>
      </w:r>
      <w:proofErr w:type="spellEnd"/>
      <w:r w:rsidRPr="00597604">
        <w:rPr>
          <w:sz w:val="28"/>
          <w:szCs w:val="28"/>
          <w:lang w:eastAsia="en-US"/>
        </w:rPr>
        <w:t xml:space="preserve"> или </w:t>
      </w:r>
      <w:proofErr w:type="spellStart"/>
      <w:r w:rsidRPr="00597604">
        <w:rPr>
          <w:sz w:val="28"/>
          <w:szCs w:val="28"/>
          <w:lang w:eastAsia="en-US"/>
        </w:rPr>
        <w:t>ods</w:t>
      </w:r>
      <w:proofErr w:type="spellEnd"/>
      <w:r w:rsidRPr="00597604">
        <w:rPr>
          <w:sz w:val="28"/>
          <w:szCs w:val="28"/>
          <w:lang w:eastAsia="en-US"/>
        </w:rPr>
        <w:t>, формируются в виде отдельного электронного документа.</w:t>
      </w:r>
    </w:p>
    <w:p w:rsidR="000A4DF5" w:rsidRPr="003A0E6E" w:rsidRDefault="00350987" w:rsidP="000A4DF5">
      <w:pPr>
        <w:autoSpaceDE w:val="0"/>
        <w:autoSpaceDN w:val="0"/>
        <w:adjustRightInd w:val="0"/>
        <w:spacing w:before="108" w:after="108"/>
        <w:jc w:val="center"/>
        <w:outlineLvl w:val="0"/>
        <w:rPr>
          <w:b/>
          <w:bCs/>
          <w:color w:val="26282F"/>
          <w:sz w:val="28"/>
          <w:szCs w:val="28"/>
          <w:lang w:eastAsia="en-US"/>
        </w:rPr>
      </w:pPr>
      <w:bookmarkStart w:id="55" w:name="sub_6003"/>
      <w:r w:rsidRPr="003A0E6E">
        <w:rPr>
          <w:b/>
          <w:bCs/>
          <w:color w:val="26282F"/>
          <w:sz w:val="28"/>
          <w:szCs w:val="28"/>
          <w:lang w:eastAsia="en-US"/>
        </w:rPr>
        <w:t xml:space="preserve">III. </w:t>
      </w:r>
      <w:r w:rsidR="000A4DF5" w:rsidRPr="003A0E6E">
        <w:rPr>
          <w:b/>
          <w:bCs/>
          <w:color w:val="26282F"/>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A4DF5" w:rsidRPr="003A0E6E" w:rsidRDefault="000A4DF5" w:rsidP="000A4DF5">
      <w:pPr>
        <w:autoSpaceDE w:val="0"/>
        <w:autoSpaceDN w:val="0"/>
        <w:adjustRightInd w:val="0"/>
        <w:spacing w:before="108" w:after="108"/>
        <w:jc w:val="center"/>
        <w:outlineLvl w:val="0"/>
        <w:rPr>
          <w:b/>
          <w:bCs/>
          <w:color w:val="26282F"/>
          <w:sz w:val="28"/>
          <w:szCs w:val="28"/>
          <w:lang w:eastAsia="en-US"/>
        </w:rPr>
      </w:pPr>
      <w:bookmarkStart w:id="56" w:name="sub_60031"/>
      <w:bookmarkEnd w:id="55"/>
      <w:r w:rsidRPr="003A0E6E">
        <w:rPr>
          <w:b/>
          <w:bCs/>
          <w:color w:val="26282F"/>
          <w:sz w:val="28"/>
          <w:szCs w:val="28"/>
          <w:lang w:eastAsia="en-US"/>
        </w:rPr>
        <w:t>Исчерпывающий перечень административных процедур</w:t>
      </w:r>
    </w:p>
    <w:p w:rsidR="003A0E6E" w:rsidRPr="003A0E6E" w:rsidRDefault="003A0E6E" w:rsidP="000A4DF5">
      <w:pPr>
        <w:autoSpaceDE w:val="0"/>
        <w:autoSpaceDN w:val="0"/>
        <w:adjustRightInd w:val="0"/>
        <w:ind w:firstLine="720"/>
        <w:jc w:val="both"/>
        <w:rPr>
          <w:sz w:val="28"/>
          <w:szCs w:val="28"/>
          <w:lang w:eastAsia="en-US"/>
        </w:rPr>
      </w:pPr>
      <w:bookmarkStart w:id="57" w:name="sub_60311"/>
      <w:bookmarkEnd w:id="56"/>
      <w:r w:rsidRPr="003A0E6E">
        <w:rPr>
          <w:sz w:val="28"/>
          <w:szCs w:val="28"/>
          <w:lang w:eastAsia="en-US"/>
        </w:rPr>
        <w:t xml:space="preserve">3.1. Предоставление муниципальной услуги включает в себя следующие административные процедуры: </w:t>
      </w:r>
    </w:p>
    <w:p w:rsidR="000A4DF5" w:rsidRPr="003A0E6E" w:rsidRDefault="000A4DF5" w:rsidP="000A4DF5">
      <w:pPr>
        <w:autoSpaceDE w:val="0"/>
        <w:autoSpaceDN w:val="0"/>
        <w:adjustRightInd w:val="0"/>
        <w:ind w:firstLine="720"/>
        <w:jc w:val="both"/>
        <w:rPr>
          <w:sz w:val="28"/>
          <w:szCs w:val="28"/>
          <w:lang w:eastAsia="en-US"/>
        </w:rPr>
      </w:pPr>
      <w:r w:rsidRPr="003A0E6E">
        <w:rPr>
          <w:sz w:val="28"/>
          <w:szCs w:val="28"/>
          <w:lang w:eastAsia="en-US"/>
        </w:rPr>
        <w:t>1) Проверка документов и регистрация заявления;</w:t>
      </w:r>
    </w:p>
    <w:p w:rsidR="000A4DF5" w:rsidRPr="003A0E6E" w:rsidRDefault="000A4DF5" w:rsidP="000A4DF5">
      <w:pPr>
        <w:autoSpaceDE w:val="0"/>
        <w:autoSpaceDN w:val="0"/>
        <w:adjustRightInd w:val="0"/>
        <w:ind w:firstLine="720"/>
        <w:jc w:val="both"/>
        <w:rPr>
          <w:sz w:val="28"/>
          <w:szCs w:val="28"/>
          <w:lang w:eastAsia="en-US"/>
        </w:rPr>
      </w:pPr>
      <w:bookmarkStart w:id="58" w:name="sub_60312"/>
      <w:bookmarkEnd w:id="57"/>
      <w:r w:rsidRPr="003A0E6E">
        <w:rPr>
          <w:sz w:val="28"/>
          <w:szCs w:val="28"/>
          <w:lang w:eastAsia="en-US"/>
        </w:rPr>
        <w:t>2) Получение сведений посредством СМЭВ;</w:t>
      </w:r>
    </w:p>
    <w:p w:rsidR="000A4DF5" w:rsidRPr="003A0E6E" w:rsidRDefault="000A4DF5" w:rsidP="000A4DF5">
      <w:pPr>
        <w:autoSpaceDE w:val="0"/>
        <w:autoSpaceDN w:val="0"/>
        <w:adjustRightInd w:val="0"/>
        <w:ind w:firstLine="720"/>
        <w:jc w:val="both"/>
        <w:rPr>
          <w:sz w:val="28"/>
          <w:szCs w:val="28"/>
          <w:lang w:eastAsia="en-US"/>
        </w:rPr>
      </w:pPr>
      <w:bookmarkStart w:id="59" w:name="sub_60313"/>
      <w:bookmarkEnd w:id="58"/>
      <w:r w:rsidRPr="003A0E6E">
        <w:rPr>
          <w:sz w:val="28"/>
          <w:szCs w:val="28"/>
          <w:lang w:eastAsia="en-US"/>
        </w:rPr>
        <w:t>3) Рассмотрение документов и сведений;</w:t>
      </w:r>
    </w:p>
    <w:p w:rsidR="000A4DF5" w:rsidRPr="003A0E6E" w:rsidRDefault="000A4DF5" w:rsidP="000A4DF5">
      <w:pPr>
        <w:autoSpaceDE w:val="0"/>
        <w:autoSpaceDN w:val="0"/>
        <w:adjustRightInd w:val="0"/>
        <w:ind w:firstLine="720"/>
        <w:jc w:val="both"/>
        <w:rPr>
          <w:sz w:val="28"/>
          <w:szCs w:val="28"/>
          <w:lang w:eastAsia="en-US"/>
        </w:rPr>
      </w:pPr>
      <w:bookmarkStart w:id="60" w:name="sub_60314"/>
      <w:bookmarkEnd w:id="59"/>
      <w:r w:rsidRPr="003A0E6E">
        <w:rPr>
          <w:sz w:val="28"/>
          <w:szCs w:val="28"/>
          <w:lang w:eastAsia="en-US"/>
        </w:rPr>
        <w:lastRenderedPageBreak/>
        <w:t>4) Принятие решения;</w:t>
      </w:r>
    </w:p>
    <w:p w:rsidR="000A4DF5" w:rsidRPr="003A0E6E" w:rsidRDefault="000A4DF5" w:rsidP="000A4DF5">
      <w:pPr>
        <w:autoSpaceDE w:val="0"/>
        <w:autoSpaceDN w:val="0"/>
        <w:adjustRightInd w:val="0"/>
        <w:ind w:firstLine="720"/>
        <w:jc w:val="both"/>
        <w:rPr>
          <w:sz w:val="28"/>
          <w:szCs w:val="28"/>
          <w:lang w:eastAsia="en-US"/>
        </w:rPr>
      </w:pPr>
      <w:bookmarkStart w:id="61" w:name="sub_60315"/>
      <w:bookmarkEnd w:id="60"/>
      <w:r w:rsidRPr="003A0E6E">
        <w:rPr>
          <w:sz w:val="28"/>
          <w:szCs w:val="28"/>
          <w:lang w:eastAsia="en-US"/>
        </w:rPr>
        <w:t>5) Выдача результата на бумажном носителе (опционально).</w:t>
      </w:r>
    </w:p>
    <w:bookmarkEnd w:id="61"/>
    <w:p w:rsidR="000A4DF5" w:rsidRPr="003A0E6E" w:rsidRDefault="000A4DF5" w:rsidP="000A4DF5">
      <w:pPr>
        <w:autoSpaceDE w:val="0"/>
        <w:autoSpaceDN w:val="0"/>
        <w:adjustRightInd w:val="0"/>
        <w:ind w:firstLine="720"/>
        <w:jc w:val="both"/>
        <w:rPr>
          <w:sz w:val="28"/>
          <w:szCs w:val="28"/>
          <w:lang w:eastAsia="en-US"/>
        </w:rPr>
      </w:pPr>
      <w:r w:rsidRPr="003A0E6E">
        <w:rPr>
          <w:sz w:val="28"/>
          <w:szCs w:val="28"/>
          <w:lang w:eastAsia="en-US"/>
        </w:rPr>
        <w:t xml:space="preserve">Описание административных процедур представлено в </w:t>
      </w:r>
      <w:hyperlink w:anchor="sub_6600" w:history="1">
        <w:r w:rsidRPr="003A0E6E">
          <w:rPr>
            <w:sz w:val="28"/>
            <w:szCs w:val="28"/>
            <w:lang w:eastAsia="en-US"/>
          </w:rPr>
          <w:t xml:space="preserve">Приложении </w:t>
        </w:r>
      </w:hyperlink>
      <w:r w:rsidR="00A10917">
        <w:rPr>
          <w:sz w:val="28"/>
          <w:szCs w:val="28"/>
          <w:lang w:eastAsia="en-US"/>
        </w:rPr>
        <w:t>№</w:t>
      </w:r>
      <w:r w:rsidR="003A0E6E" w:rsidRPr="003A0E6E">
        <w:rPr>
          <w:sz w:val="28"/>
          <w:szCs w:val="28"/>
          <w:lang w:eastAsia="en-US"/>
        </w:rPr>
        <w:t>6</w:t>
      </w:r>
      <w:r w:rsidRPr="003A0E6E">
        <w:rPr>
          <w:sz w:val="28"/>
          <w:szCs w:val="28"/>
          <w:lang w:eastAsia="en-US"/>
        </w:rPr>
        <w:t xml:space="preserve"> к настоящему Административному регламенту.</w:t>
      </w:r>
    </w:p>
    <w:p w:rsidR="00A10917" w:rsidRDefault="00A10917" w:rsidP="00A10917">
      <w:pPr>
        <w:autoSpaceDE w:val="0"/>
        <w:autoSpaceDN w:val="0"/>
        <w:adjustRightInd w:val="0"/>
        <w:jc w:val="center"/>
        <w:outlineLvl w:val="0"/>
        <w:rPr>
          <w:b/>
          <w:bCs/>
          <w:color w:val="26282F"/>
          <w:sz w:val="28"/>
          <w:szCs w:val="28"/>
        </w:rPr>
      </w:pPr>
      <w:bookmarkStart w:id="62" w:name="sub_50032"/>
      <w:bookmarkStart w:id="63" w:name="sub_60032"/>
    </w:p>
    <w:p w:rsidR="00A10917" w:rsidRDefault="00A10917" w:rsidP="00A10917">
      <w:pPr>
        <w:autoSpaceDE w:val="0"/>
        <w:autoSpaceDN w:val="0"/>
        <w:adjustRightInd w:val="0"/>
        <w:jc w:val="center"/>
        <w:outlineLvl w:val="0"/>
        <w:rPr>
          <w:b/>
          <w:bCs/>
          <w:color w:val="26282F"/>
          <w:sz w:val="28"/>
          <w:szCs w:val="28"/>
        </w:rPr>
      </w:pPr>
      <w:r>
        <w:rPr>
          <w:b/>
          <w:bCs/>
          <w:color w:val="26282F"/>
          <w:sz w:val="28"/>
          <w:szCs w:val="28"/>
        </w:rPr>
        <w:t>Перечень административных процедур (действий) при предоставлении муниципальной услуги в электронной форме</w:t>
      </w:r>
    </w:p>
    <w:p w:rsidR="00A10917" w:rsidRDefault="00A10917" w:rsidP="00A10917">
      <w:pPr>
        <w:autoSpaceDE w:val="0"/>
        <w:autoSpaceDN w:val="0"/>
        <w:adjustRightInd w:val="0"/>
        <w:ind w:firstLine="720"/>
        <w:jc w:val="both"/>
        <w:rPr>
          <w:sz w:val="28"/>
          <w:szCs w:val="28"/>
        </w:rPr>
      </w:pPr>
      <w:bookmarkStart w:id="64" w:name="sub_5032"/>
      <w:bookmarkEnd w:id="62"/>
      <w:r>
        <w:rPr>
          <w:sz w:val="28"/>
          <w:szCs w:val="28"/>
        </w:rPr>
        <w:t>3.2. При предоставлении муниципальной услуги в электронной форме Заявителю обеспечиваются:</w:t>
      </w:r>
    </w:p>
    <w:bookmarkEnd w:id="64"/>
    <w:p w:rsidR="00A10917" w:rsidRDefault="00A10917" w:rsidP="00A10917">
      <w:pPr>
        <w:autoSpaceDE w:val="0"/>
        <w:autoSpaceDN w:val="0"/>
        <w:adjustRightInd w:val="0"/>
        <w:ind w:firstLine="720"/>
        <w:jc w:val="both"/>
        <w:rPr>
          <w:sz w:val="28"/>
          <w:szCs w:val="28"/>
        </w:rPr>
      </w:pPr>
      <w:r>
        <w:rPr>
          <w:sz w:val="28"/>
          <w:szCs w:val="28"/>
        </w:rPr>
        <w:t>- получение информации о порядке и сроках предоставления муниципальной услуги;</w:t>
      </w:r>
    </w:p>
    <w:p w:rsidR="00A10917" w:rsidRDefault="00A10917" w:rsidP="00A10917">
      <w:pPr>
        <w:autoSpaceDE w:val="0"/>
        <w:autoSpaceDN w:val="0"/>
        <w:adjustRightInd w:val="0"/>
        <w:ind w:firstLine="720"/>
        <w:jc w:val="both"/>
        <w:rPr>
          <w:sz w:val="28"/>
          <w:szCs w:val="28"/>
        </w:rPr>
      </w:pPr>
      <w:r>
        <w:rPr>
          <w:sz w:val="28"/>
          <w:szCs w:val="28"/>
        </w:rPr>
        <w:t>- формирование заявления;</w:t>
      </w:r>
    </w:p>
    <w:p w:rsidR="00A10917" w:rsidRDefault="00A10917" w:rsidP="00A10917">
      <w:pPr>
        <w:autoSpaceDE w:val="0"/>
        <w:autoSpaceDN w:val="0"/>
        <w:adjustRightInd w:val="0"/>
        <w:ind w:firstLine="720"/>
        <w:jc w:val="both"/>
        <w:rPr>
          <w:sz w:val="28"/>
          <w:szCs w:val="28"/>
        </w:rPr>
      </w:pPr>
      <w:r>
        <w:rPr>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A10917" w:rsidRDefault="00A10917" w:rsidP="00A10917">
      <w:pPr>
        <w:autoSpaceDE w:val="0"/>
        <w:autoSpaceDN w:val="0"/>
        <w:adjustRightInd w:val="0"/>
        <w:ind w:firstLine="720"/>
        <w:jc w:val="both"/>
        <w:rPr>
          <w:sz w:val="28"/>
          <w:szCs w:val="28"/>
        </w:rPr>
      </w:pPr>
      <w:r>
        <w:rPr>
          <w:sz w:val="28"/>
          <w:szCs w:val="28"/>
        </w:rPr>
        <w:t>- получение результата предоставления муниципальной услуги;</w:t>
      </w:r>
    </w:p>
    <w:p w:rsidR="00A10917" w:rsidRDefault="00A10917" w:rsidP="00A10917">
      <w:pPr>
        <w:autoSpaceDE w:val="0"/>
        <w:autoSpaceDN w:val="0"/>
        <w:adjustRightInd w:val="0"/>
        <w:ind w:firstLine="720"/>
        <w:jc w:val="both"/>
        <w:rPr>
          <w:sz w:val="28"/>
          <w:szCs w:val="28"/>
        </w:rPr>
      </w:pPr>
      <w:r>
        <w:rPr>
          <w:sz w:val="28"/>
          <w:szCs w:val="28"/>
        </w:rPr>
        <w:t>- получение сведений о ходе рассмотрения заявления;</w:t>
      </w:r>
    </w:p>
    <w:p w:rsidR="00A10917" w:rsidRDefault="00A10917" w:rsidP="00A10917">
      <w:pPr>
        <w:autoSpaceDE w:val="0"/>
        <w:autoSpaceDN w:val="0"/>
        <w:adjustRightInd w:val="0"/>
        <w:ind w:firstLine="720"/>
        <w:jc w:val="both"/>
        <w:rPr>
          <w:sz w:val="28"/>
          <w:szCs w:val="28"/>
        </w:rPr>
      </w:pPr>
      <w:r>
        <w:rPr>
          <w:sz w:val="28"/>
          <w:szCs w:val="28"/>
        </w:rPr>
        <w:t>- осуществление оценки качества предоставления муниципальной услуги;</w:t>
      </w:r>
    </w:p>
    <w:p w:rsidR="00A10917" w:rsidRDefault="00A10917" w:rsidP="00A10917">
      <w:pPr>
        <w:autoSpaceDE w:val="0"/>
        <w:autoSpaceDN w:val="0"/>
        <w:adjustRightInd w:val="0"/>
        <w:ind w:firstLine="720"/>
        <w:jc w:val="both"/>
        <w:rPr>
          <w:sz w:val="28"/>
          <w:szCs w:val="28"/>
        </w:rPr>
      </w:pPr>
      <w:proofErr w:type="gramStart"/>
      <w:r>
        <w:rPr>
          <w:sz w:val="28"/>
          <w:szCs w:val="28"/>
        </w:rPr>
        <w:t>- досудебное (внесудебное) обжалование решений и действий (бездействия) Администрации, Комитета либо действия (бездействие) должностных лиц Администрации, Комитета, предоставляющего муниципальную услугу, либо муниципального служащего.</w:t>
      </w:r>
      <w:proofErr w:type="gramEnd"/>
    </w:p>
    <w:p w:rsidR="003A3848" w:rsidRDefault="003A3848" w:rsidP="003A3848">
      <w:pPr>
        <w:autoSpaceDE w:val="0"/>
        <w:autoSpaceDN w:val="0"/>
        <w:adjustRightInd w:val="0"/>
        <w:ind w:firstLine="720"/>
        <w:jc w:val="both"/>
        <w:rPr>
          <w:rFonts w:ascii="Arial" w:hAnsi="Arial" w:cs="Arial"/>
          <w:sz w:val="24"/>
          <w:szCs w:val="24"/>
        </w:rPr>
      </w:pPr>
    </w:p>
    <w:p w:rsidR="003A3848" w:rsidRDefault="003A3848" w:rsidP="003A3848">
      <w:pPr>
        <w:autoSpaceDE w:val="0"/>
        <w:autoSpaceDN w:val="0"/>
        <w:adjustRightInd w:val="0"/>
        <w:ind w:firstLine="698"/>
        <w:jc w:val="center"/>
        <w:rPr>
          <w:sz w:val="28"/>
          <w:szCs w:val="28"/>
        </w:rPr>
      </w:pPr>
      <w:r>
        <w:rPr>
          <w:b/>
          <w:bCs/>
          <w:color w:val="26282F"/>
          <w:sz w:val="28"/>
          <w:szCs w:val="28"/>
        </w:rPr>
        <w:t>Порядок осуществления административных процедур (действий) в электронной форме</w:t>
      </w:r>
    </w:p>
    <w:p w:rsidR="003A3848" w:rsidRDefault="003A3848" w:rsidP="003A3848">
      <w:pPr>
        <w:autoSpaceDE w:val="0"/>
        <w:autoSpaceDN w:val="0"/>
        <w:adjustRightInd w:val="0"/>
        <w:ind w:firstLine="720"/>
        <w:jc w:val="both"/>
        <w:rPr>
          <w:sz w:val="28"/>
          <w:szCs w:val="28"/>
        </w:rPr>
      </w:pPr>
      <w:bookmarkStart w:id="65" w:name="sub_303"/>
      <w:r>
        <w:rPr>
          <w:sz w:val="28"/>
          <w:szCs w:val="28"/>
        </w:rPr>
        <w:t>3.3. Формирование Заявления.</w:t>
      </w:r>
    </w:p>
    <w:bookmarkEnd w:id="65"/>
    <w:p w:rsidR="003A3848" w:rsidRDefault="003A3848" w:rsidP="003A3848">
      <w:pPr>
        <w:autoSpaceDE w:val="0"/>
        <w:autoSpaceDN w:val="0"/>
        <w:adjustRightInd w:val="0"/>
        <w:ind w:firstLine="720"/>
        <w:jc w:val="both"/>
        <w:rPr>
          <w:sz w:val="28"/>
          <w:szCs w:val="28"/>
        </w:rPr>
      </w:pPr>
      <w:r>
        <w:rPr>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3A3848" w:rsidRDefault="003A3848" w:rsidP="003A3848">
      <w:pPr>
        <w:autoSpaceDE w:val="0"/>
        <w:autoSpaceDN w:val="0"/>
        <w:adjustRightInd w:val="0"/>
        <w:ind w:firstLine="720"/>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3848" w:rsidRDefault="003A3848" w:rsidP="003A3848">
      <w:pPr>
        <w:autoSpaceDE w:val="0"/>
        <w:autoSpaceDN w:val="0"/>
        <w:adjustRightInd w:val="0"/>
        <w:ind w:firstLine="720"/>
        <w:jc w:val="both"/>
        <w:rPr>
          <w:sz w:val="28"/>
          <w:szCs w:val="28"/>
        </w:rPr>
      </w:pPr>
      <w:r>
        <w:rPr>
          <w:sz w:val="28"/>
          <w:szCs w:val="28"/>
        </w:rPr>
        <w:t>При формировании Заявления Заявителю обеспечивается:</w:t>
      </w:r>
    </w:p>
    <w:p w:rsidR="003A3848" w:rsidRDefault="003A3848" w:rsidP="003A3848">
      <w:pPr>
        <w:autoSpaceDE w:val="0"/>
        <w:autoSpaceDN w:val="0"/>
        <w:adjustRightInd w:val="0"/>
        <w:ind w:firstLine="720"/>
        <w:jc w:val="both"/>
        <w:rPr>
          <w:sz w:val="28"/>
          <w:szCs w:val="28"/>
        </w:rPr>
      </w:pPr>
      <w:r>
        <w:rPr>
          <w:sz w:val="28"/>
          <w:szCs w:val="28"/>
        </w:rPr>
        <w:t>а) возможность копирования и сохранения Заявления и иных документов, указанных в пункте 2.8 Административного регламента, необходимых для предоставления муниципальной услуги;</w:t>
      </w:r>
    </w:p>
    <w:p w:rsidR="003A3848" w:rsidRDefault="003A3848" w:rsidP="003A3848">
      <w:pPr>
        <w:autoSpaceDE w:val="0"/>
        <w:autoSpaceDN w:val="0"/>
        <w:adjustRightInd w:val="0"/>
        <w:ind w:firstLine="720"/>
        <w:jc w:val="both"/>
        <w:rPr>
          <w:sz w:val="28"/>
          <w:szCs w:val="28"/>
        </w:rPr>
      </w:pPr>
      <w:r>
        <w:rPr>
          <w:sz w:val="28"/>
          <w:szCs w:val="28"/>
        </w:rPr>
        <w:t>б) возможность печати на бумажном носителе копии электронной формы Заявления;</w:t>
      </w:r>
    </w:p>
    <w:p w:rsidR="003A3848" w:rsidRDefault="003A3848" w:rsidP="003A3848">
      <w:pPr>
        <w:autoSpaceDE w:val="0"/>
        <w:autoSpaceDN w:val="0"/>
        <w:adjustRightInd w:val="0"/>
        <w:ind w:firstLine="720"/>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A3848" w:rsidRDefault="003A3848" w:rsidP="003A3848">
      <w:pPr>
        <w:autoSpaceDE w:val="0"/>
        <w:autoSpaceDN w:val="0"/>
        <w:adjustRightInd w:val="0"/>
        <w:ind w:firstLine="720"/>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3A3848" w:rsidRDefault="003A3848" w:rsidP="003A3848">
      <w:pPr>
        <w:autoSpaceDE w:val="0"/>
        <w:autoSpaceDN w:val="0"/>
        <w:adjustRightInd w:val="0"/>
        <w:ind w:firstLine="720"/>
        <w:jc w:val="both"/>
        <w:rPr>
          <w:sz w:val="28"/>
          <w:szCs w:val="28"/>
        </w:rPr>
      </w:pPr>
      <w:r>
        <w:rPr>
          <w:sz w:val="28"/>
          <w:szCs w:val="28"/>
        </w:rPr>
        <w:t xml:space="preserve">д)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3A3848" w:rsidRDefault="003A3848" w:rsidP="003A3848">
      <w:pPr>
        <w:autoSpaceDE w:val="0"/>
        <w:autoSpaceDN w:val="0"/>
        <w:adjustRightInd w:val="0"/>
        <w:ind w:firstLine="720"/>
        <w:jc w:val="both"/>
        <w:rPr>
          <w:sz w:val="28"/>
          <w:szCs w:val="28"/>
        </w:rPr>
      </w:pPr>
      <w:r>
        <w:rPr>
          <w:sz w:val="28"/>
          <w:szCs w:val="28"/>
        </w:rPr>
        <w:lastRenderedPageBreak/>
        <w:t>е)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A3848" w:rsidRDefault="003A3848" w:rsidP="003A3848">
      <w:pPr>
        <w:autoSpaceDE w:val="0"/>
        <w:autoSpaceDN w:val="0"/>
        <w:adjustRightInd w:val="0"/>
        <w:ind w:firstLine="720"/>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Администрацию посредством Портала.</w:t>
      </w:r>
    </w:p>
    <w:p w:rsidR="003A3848" w:rsidRDefault="003A3848" w:rsidP="003A3848">
      <w:pPr>
        <w:autoSpaceDE w:val="0"/>
        <w:autoSpaceDN w:val="0"/>
        <w:adjustRightInd w:val="0"/>
        <w:ind w:firstLine="720"/>
        <w:jc w:val="both"/>
        <w:rPr>
          <w:sz w:val="28"/>
          <w:szCs w:val="28"/>
        </w:rPr>
      </w:pPr>
      <w:bookmarkStart w:id="66" w:name="sub_304"/>
      <w:r>
        <w:rPr>
          <w:sz w:val="28"/>
          <w:szCs w:val="28"/>
        </w:rPr>
        <w:t>3.4. Администрация обеспечивает в срок не позднее 1 рабочего дня с момента подачи Заявления на Портале, а в случае его поступления в нерабочий или праздничный день, - в следующий за ним первый рабочий день:</w:t>
      </w:r>
    </w:p>
    <w:bookmarkEnd w:id="66"/>
    <w:p w:rsidR="003A3848" w:rsidRDefault="003A3848" w:rsidP="003A3848">
      <w:pPr>
        <w:autoSpaceDE w:val="0"/>
        <w:autoSpaceDN w:val="0"/>
        <w:adjustRightInd w:val="0"/>
        <w:ind w:firstLine="720"/>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A3848" w:rsidRDefault="003A3848" w:rsidP="003A3848">
      <w:pPr>
        <w:autoSpaceDE w:val="0"/>
        <w:autoSpaceDN w:val="0"/>
        <w:adjustRightInd w:val="0"/>
        <w:ind w:firstLine="720"/>
        <w:jc w:val="both"/>
        <w:rPr>
          <w:sz w:val="28"/>
          <w:szCs w:val="28"/>
        </w:rPr>
      </w:pPr>
      <w:r>
        <w:rPr>
          <w:sz w:val="28"/>
          <w:szCs w:val="28"/>
        </w:rPr>
        <w:t>б) регистрацию заявления и направление Заявителю уведомления о регистрации заявления либо о возврате документов, необходимых для предоставления муниципальной услуги.</w:t>
      </w:r>
    </w:p>
    <w:p w:rsidR="003A3848" w:rsidRDefault="003A3848" w:rsidP="003A3848">
      <w:pPr>
        <w:autoSpaceDE w:val="0"/>
        <w:autoSpaceDN w:val="0"/>
        <w:adjustRightInd w:val="0"/>
        <w:ind w:firstLine="720"/>
        <w:jc w:val="both"/>
        <w:rPr>
          <w:sz w:val="28"/>
          <w:szCs w:val="28"/>
        </w:rPr>
      </w:pPr>
      <w:r>
        <w:rPr>
          <w:sz w:val="28"/>
          <w:szCs w:val="28"/>
        </w:rPr>
        <w:t xml:space="preserve"> 3.5. Электронное заявление становится доступным для специалиста Уполномоченного органа, ответственного за прием и регистрацию заявления, на платформе государственных сервисов, используемой Администрацией для предоставления муниципальной услуги (далее - ПГС).</w:t>
      </w:r>
    </w:p>
    <w:p w:rsidR="003A3848" w:rsidRDefault="003A3848" w:rsidP="003A3848">
      <w:pPr>
        <w:autoSpaceDE w:val="0"/>
        <w:autoSpaceDN w:val="0"/>
        <w:adjustRightInd w:val="0"/>
        <w:ind w:firstLine="720"/>
        <w:jc w:val="both"/>
        <w:rPr>
          <w:sz w:val="28"/>
          <w:szCs w:val="28"/>
        </w:rPr>
      </w:pPr>
      <w:r>
        <w:rPr>
          <w:sz w:val="28"/>
          <w:szCs w:val="28"/>
        </w:rPr>
        <w:t>Специалист Уполномоченного органа проверяет наличие электронных Заявлений, поступивших с Порталов, с периодом не реже 2 раз в день;</w:t>
      </w:r>
    </w:p>
    <w:p w:rsidR="003A3848" w:rsidRDefault="003A3848" w:rsidP="003A3848">
      <w:pPr>
        <w:autoSpaceDE w:val="0"/>
        <w:autoSpaceDN w:val="0"/>
        <w:adjustRightInd w:val="0"/>
        <w:ind w:firstLine="720"/>
        <w:jc w:val="both"/>
        <w:rPr>
          <w:sz w:val="28"/>
          <w:szCs w:val="28"/>
        </w:rPr>
      </w:pPr>
      <w:r>
        <w:rPr>
          <w:sz w:val="28"/>
          <w:szCs w:val="28"/>
        </w:rPr>
        <w:t>рассматривает поступившие Заявления и приложенные образцы документов (документы);</w:t>
      </w:r>
    </w:p>
    <w:p w:rsidR="003A3848" w:rsidRDefault="003A3848" w:rsidP="003A3848">
      <w:pPr>
        <w:autoSpaceDE w:val="0"/>
        <w:autoSpaceDN w:val="0"/>
        <w:adjustRightInd w:val="0"/>
        <w:ind w:firstLine="720"/>
        <w:jc w:val="both"/>
        <w:rPr>
          <w:sz w:val="28"/>
          <w:szCs w:val="28"/>
        </w:rPr>
      </w:pPr>
      <w:r>
        <w:rPr>
          <w:sz w:val="28"/>
          <w:szCs w:val="28"/>
        </w:rPr>
        <w:t xml:space="preserve">производит действия в соответствии с пунктом 3.4 настоящего Административного регламента. </w:t>
      </w:r>
    </w:p>
    <w:p w:rsidR="003A3848" w:rsidRDefault="003A3848" w:rsidP="003A3848">
      <w:pPr>
        <w:autoSpaceDE w:val="0"/>
        <w:autoSpaceDN w:val="0"/>
        <w:adjustRightInd w:val="0"/>
        <w:ind w:firstLine="720"/>
        <w:jc w:val="both"/>
        <w:rPr>
          <w:sz w:val="28"/>
          <w:szCs w:val="28"/>
        </w:rPr>
      </w:pPr>
      <w:bookmarkStart w:id="67" w:name="sub_306"/>
      <w:r>
        <w:rPr>
          <w:sz w:val="28"/>
          <w:szCs w:val="28"/>
        </w:rPr>
        <w:t>3.6. Заявителю в качестве результата предоставления муниципальной услуги обеспечивается возможность получения документа:</w:t>
      </w:r>
    </w:p>
    <w:bookmarkEnd w:id="67"/>
    <w:p w:rsidR="003A3848" w:rsidRDefault="003A3848" w:rsidP="003A3848">
      <w:pPr>
        <w:autoSpaceDE w:val="0"/>
        <w:autoSpaceDN w:val="0"/>
        <w:adjustRightInd w:val="0"/>
        <w:ind w:firstLine="720"/>
        <w:jc w:val="both"/>
        <w:rPr>
          <w:sz w:val="28"/>
          <w:szCs w:val="28"/>
        </w:rPr>
      </w:pPr>
      <w:r>
        <w:rPr>
          <w:sz w:val="28"/>
          <w:szCs w:val="28"/>
        </w:rPr>
        <w:t xml:space="preserve">в форме электронного документа, подписанного </w:t>
      </w:r>
      <w:hyperlink r:id="rId8" w:history="1">
        <w:r w:rsidRPr="003A3848">
          <w:rPr>
            <w:rStyle w:val="af"/>
            <w:color w:val="auto"/>
            <w:sz w:val="28"/>
            <w:szCs w:val="28"/>
            <w:u w:val="none"/>
          </w:rPr>
          <w:t>усиленной квалифицированной электронной подписью</w:t>
        </w:r>
      </w:hyperlink>
      <w:r w:rsidRPr="003A3848">
        <w:rPr>
          <w:sz w:val="28"/>
          <w:szCs w:val="28"/>
        </w:rPr>
        <w:t xml:space="preserve"> заместителя главы администрац</w:t>
      </w:r>
      <w:r>
        <w:rPr>
          <w:sz w:val="28"/>
          <w:szCs w:val="28"/>
        </w:rPr>
        <w:t>ии, курирующего работу Комитета, в личный кабинет на Портале;</w:t>
      </w:r>
    </w:p>
    <w:p w:rsidR="003A3848" w:rsidRDefault="003A3848" w:rsidP="003A3848">
      <w:pPr>
        <w:autoSpaceDE w:val="0"/>
        <w:autoSpaceDN w:val="0"/>
        <w:adjustRightInd w:val="0"/>
        <w:ind w:firstLine="720"/>
        <w:jc w:val="both"/>
        <w:rPr>
          <w:sz w:val="28"/>
          <w:szCs w:val="28"/>
        </w:rPr>
      </w:pPr>
      <w:r>
        <w:rPr>
          <w:sz w:val="28"/>
          <w:szCs w:val="28"/>
        </w:rPr>
        <w:t>в виде бумажного документа, который Заявитель получает при личном обращении в Многофункциональном центре.</w:t>
      </w:r>
    </w:p>
    <w:p w:rsidR="003A3848" w:rsidRDefault="003A3848" w:rsidP="003A3848">
      <w:pPr>
        <w:autoSpaceDE w:val="0"/>
        <w:autoSpaceDN w:val="0"/>
        <w:adjustRightInd w:val="0"/>
        <w:ind w:firstLine="720"/>
        <w:jc w:val="both"/>
        <w:rPr>
          <w:sz w:val="28"/>
          <w:szCs w:val="28"/>
        </w:rPr>
      </w:pPr>
      <w:bookmarkStart w:id="68" w:name="sub_307"/>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68"/>
    <w:p w:rsidR="003A3848" w:rsidRDefault="003A3848" w:rsidP="003A3848">
      <w:pPr>
        <w:autoSpaceDE w:val="0"/>
        <w:autoSpaceDN w:val="0"/>
        <w:adjustRightInd w:val="0"/>
        <w:ind w:firstLine="720"/>
        <w:jc w:val="both"/>
        <w:rPr>
          <w:sz w:val="28"/>
          <w:szCs w:val="28"/>
        </w:rPr>
      </w:pPr>
      <w:r>
        <w:rPr>
          <w:sz w:val="28"/>
          <w:szCs w:val="28"/>
        </w:rPr>
        <w:t>При предоставлении муниципальной услуги в электронной форме Заявителю направляется:</w:t>
      </w:r>
    </w:p>
    <w:p w:rsidR="003A3848" w:rsidRDefault="003A3848" w:rsidP="003A3848">
      <w:pPr>
        <w:autoSpaceDE w:val="0"/>
        <w:autoSpaceDN w:val="0"/>
        <w:adjustRightInd w:val="0"/>
        <w:ind w:firstLine="720"/>
        <w:jc w:val="both"/>
        <w:rPr>
          <w:color w:val="FF0000"/>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 возврате документов, необходимых для предоставления муниципальной услуги;</w:t>
      </w:r>
      <w:proofErr w:type="gramEnd"/>
    </w:p>
    <w:p w:rsidR="003A3848" w:rsidRDefault="003A3848" w:rsidP="003A3848">
      <w:pPr>
        <w:autoSpaceDE w:val="0"/>
        <w:autoSpaceDN w:val="0"/>
        <w:adjustRightInd w:val="0"/>
        <w:ind w:firstLine="720"/>
        <w:jc w:val="both"/>
        <w:rPr>
          <w:sz w:val="28"/>
          <w:szCs w:val="28"/>
        </w:rPr>
      </w:pPr>
      <w:r>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Pr>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3A3848" w:rsidRDefault="003A3848" w:rsidP="003A3848">
      <w:pPr>
        <w:autoSpaceDE w:val="0"/>
        <w:autoSpaceDN w:val="0"/>
        <w:adjustRightInd w:val="0"/>
        <w:ind w:firstLine="720"/>
        <w:jc w:val="both"/>
        <w:rPr>
          <w:sz w:val="28"/>
          <w:szCs w:val="28"/>
        </w:rPr>
      </w:pPr>
      <w:bookmarkStart w:id="69" w:name="sub_308"/>
      <w:r>
        <w:rPr>
          <w:sz w:val="28"/>
          <w:szCs w:val="28"/>
        </w:rPr>
        <w:t>3.8. Оценка качества предоставления муниципальной услуги.</w:t>
      </w:r>
    </w:p>
    <w:bookmarkEnd w:id="69"/>
    <w:p w:rsidR="003A3848" w:rsidRPr="003A3848" w:rsidRDefault="003A3848" w:rsidP="003A3848">
      <w:pPr>
        <w:autoSpaceDE w:val="0"/>
        <w:autoSpaceDN w:val="0"/>
        <w:adjustRightInd w:val="0"/>
        <w:ind w:firstLine="720"/>
        <w:jc w:val="both"/>
        <w:rPr>
          <w:sz w:val="28"/>
          <w:szCs w:val="28"/>
        </w:rPr>
      </w:pPr>
      <w:proofErr w:type="gramStart"/>
      <w:r>
        <w:rPr>
          <w:sz w:val="28"/>
          <w:szCs w:val="28"/>
        </w:rPr>
        <w:t xml:space="preserve">Оценка качества предоставления муниципальной услуги осуществляется в соответствии </w:t>
      </w:r>
      <w:r w:rsidRPr="003A3848">
        <w:rPr>
          <w:sz w:val="28"/>
          <w:szCs w:val="28"/>
        </w:rPr>
        <w:t xml:space="preserve">с </w:t>
      </w:r>
      <w:hyperlink r:id="rId9" w:history="1">
        <w:r w:rsidRPr="003A3848">
          <w:rPr>
            <w:rStyle w:val="af"/>
            <w:color w:val="auto"/>
            <w:sz w:val="28"/>
            <w:szCs w:val="28"/>
            <w:u w:val="none"/>
          </w:rPr>
          <w:t>Правилами</w:t>
        </w:r>
      </w:hyperlink>
      <w:r w:rsidRPr="003A3848">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0" w:history="1">
        <w:r w:rsidRPr="003A3848">
          <w:rPr>
            <w:rStyle w:val="af"/>
            <w:color w:val="auto"/>
            <w:sz w:val="28"/>
            <w:szCs w:val="28"/>
            <w:u w:val="none"/>
          </w:rPr>
          <w:t>постановлением</w:t>
        </w:r>
      </w:hyperlink>
      <w:r w:rsidRPr="003A3848">
        <w:rPr>
          <w:sz w:val="28"/>
          <w:szCs w:val="28"/>
        </w:rPr>
        <w:t xml:space="preserve"> Правительства Российской Федерации от 12 декабря 2012</w:t>
      </w:r>
      <w:proofErr w:type="gramEnd"/>
      <w:r w:rsidRPr="003A3848">
        <w:rPr>
          <w:sz w:val="28"/>
          <w:szCs w:val="28"/>
        </w:rPr>
        <w:t xml:space="preserve"> </w:t>
      </w:r>
      <w:proofErr w:type="gramStart"/>
      <w:r w:rsidRPr="003A3848">
        <w:rPr>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A3848">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3A3848" w:rsidRDefault="003A3848" w:rsidP="003A3848">
      <w:pPr>
        <w:autoSpaceDE w:val="0"/>
        <w:autoSpaceDN w:val="0"/>
        <w:adjustRightInd w:val="0"/>
        <w:ind w:firstLine="720"/>
        <w:jc w:val="both"/>
        <w:rPr>
          <w:rFonts w:ascii="Arial" w:hAnsi="Arial" w:cs="Arial"/>
          <w:sz w:val="24"/>
          <w:szCs w:val="24"/>
        </w:rPr>
      </w:pPr>
      <w:bookmarkStart w:id="70" w:name="sub_309"/>
      <w:r w:rsidRPr="003A3848">
        <w:rPr>
          <w:sz w:val="28"/>
          <w:szCs w:val="28"/>
        </w:rPr>
        <w:t xml:space="preserve">3.9. </w:t>
      </w:r>
      <w:proofErr w:type="gramStart"/>
      <w:r w:rsidRPr="003A3848">
        <w:rPr>
          <w:sz w:val="28"/>
          <w:szCs w:val="28"/>
        </w:rPr>
        <w:t xml:space="preserve">Заявителю обеспечивается возможность направления жалобы на решения, действия или бездействие Администрации, Комитета, должностного лица Администрации, Комитета либо муниципального служащего в соответствии со </w:t>
      </w:r>
      <w:hyperlink r:id="rId11" w:history="1">
        <w:r w:rsidRPr="003A3848">
          <w:rPr>
            <w:rStyle w:val="af"/>
            <w:color w:val="auto"/>
            <w:sz w:val="28"/>
            <w:szCs w:val="28"/>
            <w:u w:val="none"/>
          </w:rPr>
          <w:t>статьей 11.2</w:t>
        </w:r>
      </w:hyperlink>
      <w:r w:rsidRPr="003A3848">
        <w:rPr>
          <w:sz w:val="28"/>
          <w:szCs w:val="28"/>
        </w:rPr>
        <w:t xml:space="preserve"> Федерального закона N 210-ФЗ и в порядке, установленном </w:t>
      </w:r>
      <w:hyperlink r:id="rId12" w:history="1">
        <w:r w:rsidRPr="003A3848">
          <w:rPr>
            <w:rStyle w:val="af"/>
            <w:color w:val="auto"/>
            <w:sz w:val="28"/>
            <w:szCs w:val="28"/>
            <w:u w:val="none"/>
          </w:rPr>
          <w:t>постановлением</w:t>
        </w:r>
      </w:hyperlink>
      <w:r w:rsidRPr="003A3848">
        <w:rPr>
          <w:sz w:val="28"/>
          <w:szCs w:val="28"/>
        </w:rPr>
        <w:t xml:space="preserve"> Правительства Российской Федерации от 20 ноября 2012 года N 1198 "О федерал</w:t>
      </w:r>
      <w:r>
        <w:rPr>
          <w:sz w:val="28"/>
          <w:szCs w:val="28"/>
        </w:rPr>
        <w:t>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Pr>
          <w:sz w:val="28"/>
          <w:szCs w:val="28"/>
        </w:rPr>
        <w:t xml:space="preserve"> государственных и муниципальных услуг".</w:t>
      </w:r>
      <w:bookmarkEnd w:id="70"/>
    </w:p>
    <w:p w:rsidR="003A3848" w:rsidRDefault="003A3848" w:rsidP="003A3848">
      <w:pPr>
        <w:autoSpaceDE w:val="0"/>
        <w:autoSpaceDN w:val="0"/>
        <w:adjustRightInd w:val="0"/>
        <w:ind w:firstLine="720"/>
        <w:jc w:val="both"/>
        <w:rPr>
          <w:rFonts w:ascii="Arial" w:hAnsi="Arial" w:cs="Arial"/>
          <w:sz w:val="24"/>
          <w:szCs w:val="24"/>
        </w:rPr>
      </w:pPr>
    </w:p>
    <w:p w:rsidR="003A3848" w:rsidRDefault="003A3848" w:rsidP="003A3848">
      <w:pPr>
        <w:autoSpaceDE w:val="0"/>
        <w:autoSpaceDN w:val="0"/>
        <w:adjustRightInd w:val="0"/>
        <w:spacing w:before="108" w:after="108"/>
        <w:jc w:val="center"/>
        <w:outlineLvl w:val="0"/>
        <w:rPr>
          <w:b/>
          <w:bCs/>
          <w:color w:val="26282F"/>
          <w:sz w:val="28"/>
          <w:szCs w:val="28"/>
        </w:rPr>
      </w:pPr>
      <w:bookmarkStart w:id="71" w:name="sub_50034"/>
      <w:r>
        <w:rPr>
          <w:b/>
          <w:bCs/>
          <w:color w:val="26282F"/>
          <w:sz w:val="28"/>
          <w:szCs w:val="28"/>
        </w:rPr>
        <w:t>Порядок исправления допущенных опечаток и ошибок в выданных в результате предоставления муниципальной услуги документах</w:t>
      </w:r>
    </w:p>
    <w:p w:rsidR="003A3848" w:rsidRPr="003A3848" w:rsidRDefault="003A3848" w:rsidP="003A3848">
      <w:pPr>
        <w:autoSpaceDE w:val="0"/>
        <w:autoSpaceDN w:val="0"/>
        <w:adjustRightInd w:val="0"/>
        <w:ind w:firstLine="720"/>
        <w:jc w:val="both"/>
        <w:rPr>
          <w:sz w:val="28"/>
          <w:szCs w:val="28"/>
        </w:rPr>
      </w:pPr>
      <w:bookmarkStart w:id="72" w:name="sub_5310"/>
      <w:bookmarkEnd w:id="71"/>
      <w:r>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13" w:anchor="sub_5028" w:history="1">
        <w:r w:rsidRPr="003A3848">
          <w:rPr>
            <w:rStyle w:val="af"/>
            <w:color w:val="auto"/>
            <w:sz w:val="28"/>
            <w:szCs w:val="28"/>
            <w:u w:val="none"/>
          </w:rPr>
          <w:t>пункте 2.8.</w:t>
        </w:r>
      </w:hyperlink>
      <w:r w:rsidRPr="003A3848">
        <w:rPr>
          <w:sz w:val="28"/>
          <w:szCs w:val="28"/>
        </w:rPr>
        <w:t xml:space="preserve"> настоящего Административного регламента.</w:t>
      </w:r>
    </w:p>
    <w:p w:rsidR="003A3848" w:rsidRPr="003A3848" w:rsidRDefault="003A3848" w:rsidP="003A3848">
      <w:pPr>
        <w:autoSpaceDE w:val="0"/>
        <w:autoSpaceDN w:val="0"/>
        <w:adjustRightInd w:val="0"/>
        <w:ind w:firstLine="720"/>
        <w:jc w:val="both"/>
        <w:rPr>
          <w:sz w:val="28"/>
          <w:szCs w:val="28"/>
        </w:rPr>
      </w:pPr>
      <w:bookmarkStart w:id="73" w:name="sub_5311"/>
      <w:bookmarkEnd w:id="72"/>
      <w:r w:rsidRPr="003A3848">
        <w:rPr>
          <w:sz w:val="28"/>
          <w:szCs w:val="28"/>
        </w:rPr>
        <w:t xml:space="preserve">3.11. Основания отказа в приеме заявления об исправлении опечаток и ошибок указаны в </w:t>
      </w:r>
      <w:hyperlink r:id="rId14" w:anchor="sub_5212" w:history="1">
        <w:r w:rsidRPr="003A3848">
          <w:rPr>
            <w:rStyle w:val="af"/>
            <w:color w:val="auto"/>
            <w:sz w:val="28"/>
            <w:szCs w:val="28"/>
            <w:u w:val="none"/>
          </w:rPr>
          <w:t>пункте 2.12</w:t>
        </w:r>
      </w:hyperlink>
      <w:r w:rsidRPr="003A3848">
        <w:rPr>
          <w:sz w:val="28"/>
          <w:szCs w:val="28"/>
        </w:rPr>
        <w:t xml:space="preserve"> настоящего Административного регламента.</w:t>
      </w:r>
    </w:p>
    <w:p w:rsidR="003A3848" w:rsidRPr="003A3848" w:rsidRDefault="003A3848" w:rsidP="003A3848">
      <w:pPr>
        <w:autoSpaceDE w:val="0"/>
        <w:autoSpaceDN w:val="0"/>
        <w:adjustRightInd w:val="0"/>
        <w:ind w:firstLine="720"/>
        <w:jc w:val="both"/>
        <w:rPr>
          <w:sz w:val="28"/>
          <w:szCs w:val="28"/>
        </w:rPr>
      </w:pPr>
      <w:bookmarkStart w:id="74" w:name="sub_3500130"/>
      <w:bookmarkEnd w:id="73"/>
      <w:r w:rsidRPr="003A3848">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A3848" w:rsidRPr="003A3848" w:rsidRDefault="003A3848" w:rsidP="003A3848">
      <w:pPr>
        <w:autoSpaceDE w:val="0"/>
        <w:autoSpaceDN w:val="0"/>
        <w:adjustRightInd w:val="0"/>
        <w:ind w:firstLine="720"/>
        <w:jc w:val="both"/>
        <w:rPr>
          <w:sz w:val="28"/>
          <w:szCs w:val="28"/>
        </w:rPr>
      </w:pPr>
      <w:bookmarkStart w:id="75" w:name="sub_53121"/>
      <w:bookmarkEnd w:id="74"/>
      <w:r w:rsidRPr="003A3848">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A3848" w:rsidRPr="003A3848" w:rsidRDefault="003A3848" w:rsidP="003A3848">
      <w:pPr>
        <w:autoSpaceDE w:val="0"/>
        <w:autoSpaceDN w:val="0"/>
        <w:adjustRightInd w:val="0"/>
        <w:ind w:firstLine="720"/>
        <w:jc w:val="both"/>
        <w:rPr>
          <w:sz w:val="28"/>
          <w:szCs w:val="28"/>
        </w:rPr>
      </w:pPr>
      <w:bookmarkStart w:id="76" w:name="sub_53122"/>
      <w:bookmarkEnd w:id="75"/>
      <w:r w:rsidRPr="003A3848">
        <w:rPr>
          <w:sz w:val="28"/>
          <w:szCs w:val="28"/>
        </w:rPr>
        <w:t xml:space="preserve">3.12.2. Уполномоченный орган при получении заявления, указанного в </w:t>
      </w:r>
      <w:hyperlink r:id="rId15" w:anchor="sub_53121" w:history="1">
        <w:r w:rsidRPr="003A3848">
          <w:rPr>
            <w:rStyle w:val="af"/>
            <w:color w:val="auto"/>
            <w:sz w:val="28"/>
            <w:szCs w:val="28"/>
            <w:u w:val="none"/>
          </w:rPr>
          <w:t>подпункте 3.12.1 пункта 3.12.</w:t>
        </w:r>
      </w:hyperlink>
      <w:r w:rsidRPr="003A3848">
        <w:rPr>
          <w:sz w:val="28"/>
          <w:szCs w:val="28"/>
        </w:rPr>
        <w:t xml:space="preserve"> настоящего подраздела, рассматривает </w:t>
      </w:r>
      <w:r w:rsidRPr="003A3848">
        <w:rPr>
          <w:sz w:val="28"/>
          <w:szCs w:val="28"/>
        </w:rPr>
        <w:lastRenderedPageBreak/>
        <w:t>необходимость внесения соответствующих изменений в документы, являющиеся результатом предоставления муниципальной услуги.</w:t>
      </w:r>
    </w:p>
    <w:p w:rsidR="003A3848" w:rsidRPr="003A3848" w:rsidRDefault="003A3848" w:rsidP="003A3848">
      <w:pPr>
        <w:autoSpaceDE w:val="0"/>
        <w:autoSpaceDN w:val="0"/>
        <w:adjustRightInd w:val="0"/>
        <w:ind w:firstLine="720"/>
        <w:jc w:val="both"/>
        <w:rPr>
          <w:sz w:val="28"/>
          <w:szCs w:val="28"/>
        </w:rPr>
      </w:pPr>
      <w:bookmarkStart w:id="77" w:name="sub_53123"/>
      <w:bookmarkEnd w:id="76"/>
      <w:r w:rsidRPr="003A3848">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A3848" w:rsidRDefault="003A3848" w:rsidP="003A3848">
      <w:pPr>
        <w:autoSpaceDE w:val="0"/>
        <w:autoSpaceDN w:val="0"/>
        <w:adjustRightInd w:val="0"/>
        <w:ind w:firstLine="720"/>
        <w:jc w:val="both"/>
        <w:rPr>
          <w:sz w:val="28"/>
          <w:szCs w:val="28"/>
        </w:rPr>
      </w:pPr>
      <w:bookmarkStart w:id="78" w:name="sub_5313"/>
      <w:bookmarkEnd w:id="77"/>
      <w:r w:rsidRPr="003A3848">
        <w:rPr>
          <w:sz w:val="28"/>
          <w:szCs w:val="28"/>
        </w:rPr>
        <w:t xml:space="preserve">3.13. Срок устранения опечаток и ошибок не должен превышать 3 (трех) рабочих дней </w:t>
      </w:r>
      <w:proofErr w:type="gramStart"/>
      <w:r w:rsidRPr="003A3848">
        <w:rPr>
          <w:sz w:val="28"/>
          <w:szCs w:val="28"/>
        </w:rPr>
        <w:t>с даты регистрации</w:t>
      </w:r>
      <w:proofErr w:type="gramEnd"/>
      <w:r w:rsidRPr="003A3848">
        <w:rPr>
          <w:sz w:val="28"/>
          <w:szCs w:val="28"/>
        </w:rPr>
        <w:t xml:space="preserve"> заявления, указанного в </w:t>
      </w:r>
      <w:hyperlink r:id="rId16" w:anchor="sub_53121" w:history="1">
        <w:r w:rsidRPr="003A3848">
          <w:rPr>
            <w:rStyle w:val="af"/>
            <w:color w:val="auto"/>
            <w:sz w:val="28"/>
            <w:szCs w:val="28"/>
            <w:u w:val="none"/>
          </w:rPr>
          <w:t>подпункте 3.12.1</w:t>
        </w:r>
      </w:hyperlink>
      <w:r w:rsidRPr="003A3848">
        <w:rPr>
          <w:sz w:val="28"/>
          <w:szCs w:val="28"/>
        </w:rPr>
        <w:t xml:space="preserve"> пункта </w:t>
      </w:r>
      <w:r>
        <w:rPr>
          <w:sz w:val="28"/>
          <w:szCs w:val="28"/>
        </w:rPr>
        <w:t>3.12 настоящего подраздела.</w:t>
      </w:r>
    </w:p>
    <w:bookmarkEnd w:id="78"/>
    <w:p w:rsidR="003A3848" w:rsidRDefault="003A3848" w:rsidP="003A3848">
      <w:pPr>
        <w:autoSpaceDE w:val="0"/>
        <w:autoSpaceDN w:val="0"/>
        <w:adjustRightInd w:val="0"/>
        <w:ind w:firstLine="720"/>
        <w:jc w:val="both"/>
        <w:rPr>
          <w:rFonts w:ascii="Arial" w:hAnsi="Arial" w:cs="Arial"/>
          <w:sz w:val="24"/>
          <w:szCs w:val="24"/>
        </w:rPr>
      </w:pPr>
    </w:p>
    <w:p w:rsidR="003A3848" w:rsidRDefault="003A3848" w:rsidP="003A3848">
      <w:pPr>
        <w:autoSpaceDE w:val="0"/>
        <w:autoSpaceDN w:val="0"/>
        <w:adjustRightInd w:val="0"/>
        <w:ind w:firstLine="720"/>
        <w:jc w:val="center"/>
        <w:rPr>
          <w:b/>
          <w:sz w:val="28"/>
          <w:szCs w:val="28"/>
        </w:rPr>
      </w:pPr>
      <w:r>
        <w:rPr>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3848" w:rsidRDefault="003A3848" w:rsidP="003A3848">
      <w:pPr>
        <w:autoSpaceDE w:val="0"/>
        <w:autoSpaceDN w:val="0"/>
        <w:adjustRightInd w:val="0"/>
        <w:ind w:firstLine="720"/>
        <w:jc w:val="both"/>
        <w:rPr>
          <w:sz w:val="28"/>
          <w:szCs w:val="28"/>
        </w:rPr>
      </w:pPr>
      <w:bookmarkStart w:id="79" w:name="sub_319"/>
      <w:r>
        <w:rPr>
          <w:sz w:val="28"/>
          <w:szCs w:val="28"/>
        </w:rPr>
        <w:t>3.14. В случае утери результата предоставления муниципальной услуги, Заявитель имеет право обратиться в Уполномоченный орган с заявлением о выдаче дубликата.</w:t>
      </w:r>
    </w:p>
    <w:p w:rsidR="003A3848" w:rsidRDefault="003A3848" w:rsidP="003A3848">
      <w:pPr>
        <w:autoSpaceDE w:val="0"/>
        <w:autoSpaceDN w:val="0"/>
        <w:adjustRightInd w:val="0"/>
        <w:ind w:firstLine="720"/>
        <w:jc w:val="both"/>
        <w:rPr>
          <w:sz w:val="28"/>
          <w:szCs w:val="28"/>
        </w:rPr>
      </w:pPr>
      <w:bookmarkStart w:id="80" w:name="sub_320"/>
      <w:bookmarkEnd w:id="79"/>
      <w:r>
        <w:rPr>
          <w:sz w:val="28"/>
          <w:szCs w:val="28"/>
        </w:rPr>
        <w:t>3.15. Результатом рассмотрения заявления является:</w:t>
      </w:r>
    </w:p>
    <w:bookmarkEnd w:id="80"/>
    <w:p w:rsidR="003A3848" w:rsidRDefault="003A3848" w:rsidP="003A3848">
      <w:pPr>
        <w:autoSpaceDE w:val="0"/>
        <w:autoSpaceDN w:val="0"/>
        <w:adjustRightInd w:val="0"/>
        <w:ind w:firstLine="720"/>
        <w:jc w:val="both"/>
        <w:rPr>
          <w:sz w:val="28"/>
          <w:szCs w:val="28"/>
        </w:rPr>
      </w:pPr>
      <w:r>
        <w:rPr>
          <w:sz w:val="28"/>
          <w:szCs w:val="28"/>
        </w:rPr>
        <w:t>а) выдача копий (дубликатов) выданных ранее документов;</w:t>
      </w:r>
    </w:p>
    <w:p w:rsidR="003A3848" w:rsidRDefault="003A3848" w:rsidP="003A3848">
      <w:pPr>
        <w:autoSpaceDE w:val="0"/>
        <w:autoSpaceDN w:val="0"/>
        <w:adjustRightInd w:val="0"/>
        <w:ind w:firstLine="720"/>
        <w:jc w:val="both"/>
        <w:rPr>
          <w:sz w:val="28"/>
          <w:szCs w:val="28"/>
        </w:rPr>
      </w:pPr>
      <w:r>
        <w:rPr>
          <w:sz w:val="28"/>
          <w:szCs w:val="28"/>
        </w:rPr>
        <w:t>б) отказ в выдаче запрашиваемых копий (дубликатов) документов, с указанием причины отказа.</w:t>
      </w:r>
    </w:p>
    <w:p w:rsidR="003A3848" w:rsidRDefault="003A3848" w:rsidP="003A3848">
      <w:pPr>
        <w:autoSpaceDE w:val="0"/>
        <w:autoSpaceDN w:val="0"/>
        <w:adjustRightInd w:val="0"/>
        <w:ind w:firstLine="720"/>
        <w:jc w:val="both"/>
        <w:rPr>
          <w:sz w:val="28"/>
          <w:szCs w:val="28"/>
        </w:rPr>
      </w:pPr>
      <w:bookmarkStart w:id="81" w:name="sub_321"/>
      <w:r>
        <w:rPr>
          <w:sz w:val="28"/>
          <w:szCs w:val="28"/>
        </w:rPr>
        <w:t>3.16. Срок рассмотрения заявления, включая выдачу (направление) документов, не может превышать 10 рабочих дней с момента регистрации заявления о выдаче дубликата в Уполномоченном органе.</w:t>
      </w:r>
    </w:p>
    <w:p w:rsidR="003A3848" w:rsidRDefault="003A3848" w:rsidP="003A3848">
      <w:pPr>
        <w:autoSpaceDE w:val="0"/>
        <w:autoSpaceDN w:val="0"/>
        <w:adjustRightInd w:val="0"/>
        <w:ind w:firstLine="720"/>
        <w:jc w:val="both"/>
        <w:rPr>
          <w:sz w:val="28"/>
          <w:szCs w:val="28"/>
        </w:rPr>
      </w:pPr>
      <w:bookmarkStart w:id="82" w:name="sub_322"/>
      <w:bookmarkEnd w:id="81"/>
      <w:r>
        <w:rPr>
          <w:sz w:val="28"/>
          <w:szCs w:val="28"/>
        </w:rPr>
        <w:t>3.17. Перечень документов, предоставляемых Заявителем, для получения копий (дубликатов) документов.</w:t>
      </w:r>
    </w:p>
    <w:bookmarkEnd w:id="82"/>
    <w:p w:rsidR="003A3848" w:rsidRDefault="003A3848" w:rsidP="003A3848">
      <w:pPr>
        <w:autoSpaceDE w:val="0"/>
        <w:autoSpaceDN w:val="0"/>
        <w:adjustRightInd w:val="0"/>
        <w:ind w:firstLine="720"/>
        <w:jc w:val="both"/>
        <w:rPr>
          <w:sz w:val="28"/>
          <w:szCs w:val="28"/>
        </w:rPr>
      </w:pPr>
      <w:r>
        <w:rPr>
          <w:sz w:val="28"/>
          <w:szCs w:val="28"/>
        </w:rPr>
        <w:t>Для получения копий (дубликатов) документов Заявитель представляет в Уполномоченный орган заявление о выдаче копий (дубликатов) документов в письменной форме, содержащее:</w:t>
      </w:r>
    </w:p>
    <w:p w:rsidR="003A3848" w:rsidRDefault="003A3848" w:rsidP="003A3848">
      <w:pPr>
        <w:autoSpaceDE w:val="0"/>
        <w:autoSpaceDN w:val="0"/>
        <w:adjustRightInd w:val="0"/>
        <w:ind w:firstLine="720"/>
        <w:jc w:val="both"/>
        <w:rPr>
          <w:sz w:val="28"/>
          <w:szCs w:val="28"/>
        </w:rPr>
      </w:pPr>
      <w:r>
        <w:rPr>
          <w:sz w:val="28"/>
          <w:szCs w:val="28"/>
        </w:rPr>
        <w:t>- данные о Заявителе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A3848" w:rsidRDefault="003A3848" w:rsidP="003A3848">
      <w:pPr>
        <w:autoSpaceDE w:val="0"/>
        <w:autoSpaceDN w:val="0"/>
        <w:adjustRightInd w:val="0"/>
        <w:ind w:firstLine="720"/>
        <w:jc w:val="both"/>
        <w:rPr>
          <w:sz w:val="28"/>
          <w:szCs w:val="28"/>
        </w:rPr>
      </w:pPr>
      <w:r>
        <w:rPr>
          <w:sz w:val="28"/>
          <w:szCs w:val="28"/>
        </w:rPr>
        <w:t>- причина выдачи дубликата;</w:t>
      </w:r>
    </w:p>
    <w:p w:rsidR="003A3848" w:rsidRDefault="003A3848" w:rsidP="003A3848">
      <w:pPr>
        <w:autoSpaceDE w:val="0"/>
        <w:autoSpaceDN w:val="0"/>
        <w:adjustRightInd w:val="0"/>
        <w:ind w:firstLine="720"/>
        <w:jc w:val="both"/>
        <w:rPr>
          <w:sz w:val="28"/>
          <w:szCs w:val="28"/>
        </w:rPr>
      </w:pPr>
      <w:r>
        <w:rPr>
          <w:sz w:val="28"/>
          <w:szCs w:val="28"/>
        </w:rPr>
        <w:t>- перечень документов, прилагаемых к заявлению;</w:t>
      </w:r>
    </w:p>
    <w:p w:rsidR="003A3848" w:rsidRDefault="003A3848" w:rsidP="003A3848">
      <w:pPr>
        <w:autoSpaceDE w:val="0"/>
        <w:autoSpaceDN w:val="0"/>
        <w:adjustRightInd w:val="0"/>
        <w:ind w:firstLine="720"/>
        <w:jc w:val="both"/>
        <w:rPr>
          <w:sz w:val="28"/>
          <w:szCs w:val="28"/>
        </w:rPr>
      </w:pPr>
      <w:r>
        <w:rPr>
          <w:sz w:val="28"/>
          <w:szCs w:val="28"/>
        </w:rPr>
        <w:t>- подпись Заявителя, расшифровка подписи Заявителя;</w:t>
      </w:r>
    </w:p>
    <w:p w:rsidR="003A3848" w:rsidRDefault="003A3848" w:rsidP="003A3848">
      <w:pPr>
        <w:autoSpaceDE w:val="0"/>
        <w:autoSpaceDN w:val="0"/>
        <w:adjustRightInd w:val="0"/>
        <w:ind w:firstLine="720"/>
        <w:jc w:val="both"/>
        <w:rPr>
          <w:sz w:val="28"/>
          <w:szCs w:val="28"/>
        </w:rPr>
      </w:pPr>
      <w:r>
        <w:rPr>
          <w:sz w:val="28"/>
          <w:szCs w:val="28"/>
        </w:rPr>
        <w:t>- дата предоставления заявления.</w:t>
      </w:r>
    </w:p>
    <w:p w:rsidR="003A3848" w:rsidRPr="003A3848" w:rsidRDefault="003A3848" w:rsidP="003A3848">
      <w:pPr>
        <w:autoSpaceDE w:val="0"/>
        <w:autoSpaceDN w:val="0"/>
        <w:adjustRightInd w:val="0"/>
        <w:ind w:firstLine="720"/>
        <w:jc w:val="both"/>
        <w:rPr>
          <w:sz w:val="28"/>
          <w:szCs w:val="28"/>
        </w:rPr>
      </w:pPr>
      <w:r w:rsidRPr="003A3848">
        <w:rPr>
          <w:sz w:val="28"/>
          <w:szCs w:val="28"/>
        </w:rPr>
        <w:t xml:space="preserve">Заявитель к заявлению прикладывает документы, указанные в </w:t>
      </w:r>
      <w:hyperlink r:id="rId17" w:anchor="sub_211" w:history="1">
        <w:r w:rsidRPr="003A3848">
          <w:rPr>
            <w:rStyle w:val="af"/>
            <w:color w:val="auto"/>
            <w:sz w:val="28"/>
            <w:szCs w:val="28"/>
            <w:u w:val="none"/>
          </w:rPr>
          <w:t>пунктах 2.8.</w:t>
        </w:r>
      </w:hyperlink>
      <w:r w:rsidRPr="003A3848">
        <w:rPr>
          <w:sz w:val="28"/>
          <w:szCs w:val="28"/>
        </w:rPr>
        <w:t xml:space="preserve"> Административного регламента. Копии (дубликаты) документов выдаются под тем же регистрационным номером. </w:t>
      </w:r>
    </w:p>
    <w:p w:rsidR="003A3848" w:rsidRPr="003A3848" w:rsidRDefault="003A3848" w:rsidP="003A3848">
      <w:pPr>
        <w:autoSpaceDE w:val="0"/>
        <w:autoSpaceDN w:val="0"/>
        <w:adjustRightInd w:val="0"/>
        <w:ind w:firstLine="720"/>
        <w:jc w:val="both"/>
        <w:rPr>
          <w:sz w:val="28"/>
          <w:szCs w:val="28"/>
        </w:rPr>
      </w:pPr>
      <w:r w:rsidRPr="003A3848">
        <w:rPr>
          <w:sz w:val="28"/>
          <w:szCs w:val="28"/>
        </w:rPr>
        <w:t>Заявление о выдаче дубликата и прилагаемые к нему документы подаются Заявителем  при личном обращении.</w:t>
      </w:r>
    </w:p>
    <w:p w:rsidR="003A3848" w:rsidRPr="003A3848" w:rsidRDefault="003A3848" w:rsidP="003A3848">
      <w:pPr>
        <w:autoSpaceDE w:val="0"/>
        <w:autoSpaceDN w:val="0"/>
        <w:adjustRightInd w:val="0"/>
        <w:ind w:firstLine="720"/>
        <w:jc w:val="both"/>
        <w:rPr>
          <w:sz w:val="28"/>
          <w:szCs w:val="28"/>
        </w:rPr>
      </w:pPr>
      <w:bookmarkStart w:id="83" w:name="sub_323"/>
      <w:r w:rsidRPr="003A3848">
        <w:rPr>
          <w:sz w:val="28"/>
          <w:szCs w:val="28"/>
        </w:rPr>
        <w:t>3.18. Перечень оснований для отказа в предоставлении копий (дубликатов) документов. Уполномоченный орган принимает решение об отказе в выдаче дубликатов документов, по следующим основаниям:</w:t>
      </w:r>
    </w:p>
    <w:bookmarkEnd w:id="83"/>
    <w:p w:rsidR="003A3848" w:rsidRPr="003A3848" w:rsidRDefault="003A3848" w:rsidP="003A3848">
      <w:pPr>
        <w:autoSpaceDE w:val="0"/>
        <w:autoSpaceDN w:val="0"/>
        <w:adjustRightInd w:val="0"/>
        <w:ind w:firstLine="720"/>
        <w:jc w:val="both"/>
        <w:rPr>
          <w:sz w:val="28"/>
          <w:szCs w:val="28"/>
        </w:rPr>
      </w:pPr>
      <w:r w:rsidRPr="003A3848">
        <w:rPr>
          <w:sz w:val="28"/>
          <w:szCs w:val="28"/>
        </w:rPr>
        <w:t>- обратилось ненадлежащее лицо (отсутствие права у Заявителя на требуемый им запрашиваемый документ);</w:t>
      </w:r>
    </w:p>
    <w:p w:rsidR="003A3848" w:rsidRDefault="003A3848" w:rsidP="003A3848">
      <w:pPr>
        <w:autoSpaceDE w:val="0"/>
        <w:autoSpaceDN w:val="0"/>
        <w:adjustRightInd w:val="0"/>
        <w:ind w:firstLine="720"/>
        <w:jc w:val="both"/>
        <w:rPr>
          <w:sz w:val="28"/>
          <w:szCs w:val="28"/>
        </w:rPr>
      </w:pPr>
      <w:r w:rsidRPr="003A3848">
        <w:rPr>
          <w:sz w:val="28"/>
          <w:szCs w:val="28"/>
        </w:rPr>
        <w:t xml:space="preserve">- непредставление Заявителем документов, указанных в </w:t>
      </w:r>
      <w:hyperlink r:id="rId18" w:anchor="sub_211" w:history="1">
        <w:r w:rsidRPr="003A3848">
          <w:rPr>
            <w:rStyle w:val="af"/>
            <w:color w:val="auto"/>
            <w:sz w:val="28"/>
            <w:szCs w:val="28"/>
            <w:u w:val="none"/>
          </w:rPr>
          <w:t>пунктах 2.8.</w:t>
        </w:r>
      </w:hyperlink>
      <w:r>
        <w:rPr>
          <w:sz w:val="28"/>
          <w:szCs w:val="28"/>
        </w:rPr>
        <w:t xml:space="preserve"> Административного регламента;</w:t>
      </w:r>
    </w:p>
    <w:p w:rsidR="003A3848" w:rsidRDefault="003A3848" w:rsidP="003A3848">
      <w:pPr>
        <w:autoSpaceDE w:val="0"/>
        <w:autoSpaceDN w:val="0"/>
        <w:adjustRightInd w:val="0"/>
        <w:ind w:firstLine="720"/>
        <w:jc w:val="both"/>
        <w:rPr>
          <w:sz w:val="28"/>
          <w:szCs w:val="28"/>
        </w:rPr>
      </w:pPr>
      <w:r>
        <w:rPr>
          <w:sz w:val="28"/>
          <w:szCs w:val="28"/>
        </w:rPr>
        <w:t>- заявление о выдаче дубликата не поддается прочтению.</w:t>
      </w:r>
    </w:p>
    <w:p w:rsidR="003A3848" w:rsidRDefault="003A3848" w:rsidP="003A3848">
      <w:pPr>
        <w:autoSpaceDE w:val="0"/>
        <w:autoSpaceDN w:val="0"/>
        <w:adjustRightInd w:val="0"/>
        <w:ind w:firstLine="720"/>
        <w:jc w:val="both"/>
        <w:rPr>
          <w:sz w:val="28"/>
          <w:szCs w:val="28"/>
        </w:rPr>
      </w:pPr>
      <w:bookmarkStart w:id="84" w:name="sub_324"/>
      <w:r>
        <w:rPr>
          <w:sz w:val="28"/>
          <w:szCs w:val="28"/>
        </w:rPr>
        <w:t>3.19. Подготовленные копии (дубликаты) документов, уведомление об отказе в предоставлении копий (дубликатов) документов выдаются Заявителю.</w:t>
      </w:r>
    </w:p>
    <w:bookmarkEnd w:id="84"/>
    <w:p w:rsidR="003A3848" w:rsidRDefault="003A3848" w:rsidP="003A3848">
      <w:pPr>
        <w:autoSpaceDE w:val="0"/>
        <w:autoSpaceDN w:val="0"/>
        <w:adjustRightInd w:val="0"/>
        <w:ind w:firstLine="720"/>
        <w:jc w:val="center"/>
        <w:rPr>
          <w:b/>
          <w:sz w:val="28"/>
          <w:szCs w:val="28"/>
        </w:rPr>
      </w:pPr>
      <w:r>
        <w:rPr>
          <w:b/>
          <w:sz w:val="28"/>
          <w:szCs w:val="28"/>
        </w:rPr>
        <w:lastRenderedPageBreak/>
        <w:t>Порядок оставления заявления о предоставлении муниципальной услуги без рассмотрения</w:t>
      </w:r>
    </w:p>
    <w:p w:rsidR="003A3848" w:rsidRDefault="003A3848" w:rsidP="003A3848">
      <w:pPr>
        <w:autoSpaceDE w:val="0"/>
        <w:autoSpaceDN w:val="0"/>
        <w:adjustRightInd w:val="0"/>
        <w:ind w:firstLine="720"/>
        <w:jc w:val="both"/>
        <w:rPr>
          <w:sz w:val="28"/>
          <w:szCs w:val="28"/>
        </w:rPr>
      </w:pPr>
      <w:bookmarkStart w:id="85" w:name="sub_325"/>
      <w:r>
        <w:rPr>
          <w:sz w:val="28"/>
          <w:szCs w:val="28"/>
        </w:rPr>
        <w:t>3.20. Заявитель не позднее рабочего дня, предшествующего дню окончания срока предоставления муниципальной услуги, вправе обратиться в Уполномоченный орган или Многофункциональный центр с заявлением об оставлении заявления о предоставлении муниципальной услуги без рассмотрения.</w:t>
      </w:r>
    </w:p>
    <w:bookmarkEnd w:id="85"/>
    <w:p w:rsidR="003A3848" w:rsidRDefault="003A3848" w:rsidP="003A3848">
      <w:pPr>
        <w:autoSpaceDE w:val="0"/>
        <w:autoSpaceDN w:val="0"/>
        <w:adjustRightInd w:val="0"/>
        <w:ind w:firstLine="720"/>
        <w:jc w:val="both"/>
        <w:rPr>
          <w:sz w:val="28"/>
          <w:szCs w:val="28"/>
        </w:rPr>
      </w:pPr>
      <w:r>
        <w:rPr>
          <w:sz w:val="28"/>
          <w:szCs w:val="28"/>
        </w:rPr>
        <w:t>На основании поступившего заявления об оставлении заявления о предоставлении муниципальной услуги без рассмотрения Уполномоченный орган оставляет заявление без рассмотрения.</w:t>
      </w:r>
    </w:p>
    <w:p w:rsidR="003A3848" w:rsidRDefault="003A3848"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86" w:name="sub_6004"/>
      <w:bookmarkEnd w:id="63"/>
    </w:p>
    <w:bookmarkEnd w:id="86"/>
    <w:p w:rsidR="005D506A" w:rsidRDefault="005D506A" w:rsidP="005D506A">
      <w:pPr>
        <w:jc w:val="center"/>
        <w:rPr>
          <w:b/>
          <w:sz w:val="28"/>
          <w:szCs w:val="28"/>
        </w:rPr>
      </w:pPr>
      <w:r>
        <w:rPr>
          <w:sz w:val="28"/>
          <w:szCs w:val="28"/>
        </w:rPr>
        <w:t> </w:t>
      </w:r>
      <w:r>
        <w:rPr>
          <w:b/>
          <w:sz w:val="28"/>
          <w:szCs w:val="28"/>
          <w:lang w:val="en-US"/>
        </w:rPr>
        <w:t>IV</w:t>
      </w:r>
      <w:r>
        <w:rPr>
          <w:b/>
          <w:sz w:val="28"/>
          <w:szCs w:val="28"/>
        </w:rPr>
        <w:t xml:space="preserve">. Формы контроля за </w:t>
      </w:r>
      <w:proofErr w:type="gramStart"/>
      <w:r>
        <w:rPr>
          <w:b/>
          <w:sz w:val="28"/>
          <w:szCs w:val="28"/>
        </w:rPr>
        <w:t xml:space="preserve">исполнением  </w:t>
      </w:r>
      <w:r w:rsidR="00C920BE">
        <w:rPr>
          <w:b/>
          <w:sz w:val="28"/>
          <w:szCs w:val="28"/>
        </w:rPr>
        <w:t>Административного</w:t>
      </w:r>
      <w:proofErr w:type="gramEnd"/>
      <w:r w:rsidR="00C920BE">
        <w:rPr>
          <w:b/>
          <w:sz w:val="28"/>
          <w:szCs w:val="28"/>
        </w:rPr>
        <w:t xml:space="preserve">  р</w:t>
      </w:r>
      <w:r>
        <w:rPr>
          <w:b/>
          <w:sz w:val="28"/>
          <w:szCs w:val="28"/>
        </w:rPr>
        <w:t>егламента</w:t>
      </w:r>
    </w:p>
    <w:p w:rsidR="005D506A" w:rsidRDefault="005D506A" w:rsidP="005D506A">
      <w:pPr>
        <w:jc w:val="center"/>
        <w:rPr>
          <w:b/>
          <w:sz w:val="28"/>
          <w:szCs w:val="28"/>
        </w:rPr>
      </w:pP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4.1. </w:t>
      </w:r>
      <w:proofErr w:type="gramStart"/>
      <w:r>
        <w:rPr>
          <w:sz w:val="28"/>
          <w:szCs w:val="28"/>
          <w:shd w:val="clear" w:color="auto" w:fill="FFFFFF"/>
        </w:rPr>
        <w:t>Контроль за</w:t>
      </w:r>
      <w:proofErr w:type="gramEnd"/>
      <w:r>
        <w:rPr>
          <w:sz w:val="28"/>
          <w:szCs w:val="28"/>
          <w:shd w:val="clear" w:color="auto" w:fill="FFFFFF"/>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Специалистов Комитета, работников Многофункциональных центров.</w:t>
      </w: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4.2. Специалисты Комитета, работники Многофункциональных центров,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 xml:space="preserve">4.3. Периодический контроль осуществляется заместителем главы Администрации, курирующим работу Комитета. </w:t>
      </w: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4.4. Текущий контроль осуществляется путем проведения проверок председателем Комитета, ответственным за организацию работы по предоставлению муниципальной услуги.</w:t>
      </w: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4.5. Периодичность осуществления текущего контроля устанавливается заместителем главы Администрации, курирующим работу Комитета.</w:t>
      </w:r>
    </w:p>
    <w:p w:rsidR="005D506A" w:rsidRDefault="005D506A" w:rsidP="005D506A">
      <w:pPr>
        <w:autoSpaceDE w:val="0"/>
        <w:autoSpaceDN w:val="0"/>
        <w:adjustRightInd w:val="0"/>
        <w:ind w:firstLine="709"/>
        <w:jc w:val="both"/>
        <w:rPr>
          <w:sz w:val="28"/>
          <w:szCs w:val="28"/>
          <w:shd w:val="clear" w:color="auto" w:fill="FFFFFF"/>
        </w:rPr>
      </w:pPr>
      <w:r>
        <w:rPr>
          <w:sz w:val="28"/>
          <w:szCs w:val="28"/>
          <w:shd w:val="clear" w:color="auto" w:fill="FFFFFF"/>
        </w:rPr>
        <w:t>4.6. При предоставлении Заявителю результата муниципальной услуги Специалист Комитета, работник Многофункционального центра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5D506A" w:rsidRDefault="005D506A" w:rsidP="005D506A">
      <w:pPr>
        <w:rPr>
          <w:rFonts w:cstheme="minorBidi"/>
          <w:sz w:val="28"/>
          <w:szCs w:val="28"/>
        </w:rPr>
      </w:pPr>
    </w:p>
    <w:p w:rsidR="005D506A" w:rsidRDefault="005D506A" w:rsidP="005D506A">
      <w:pPr>
        <w:jc w:val="center"/>
        <w:rPr>
          <w:b/>
          <w:sz w:val="28"/>
          <w:szCs w:val="28"/>
        </w:rPr>
      </w:pPr>
      <w:r>
        <w:rPr>
          <w:b/>
          <w:sz w:val="28"/>
          <w:szCs w:val="28"/>
          <w:lang w:val="en-US"/>
        </w:rPr>
        <w:t>V</w:t>
      </w:r>
      <w:r>
        <w:rPr>
          <w:b/>
          <w:sz w:val="28"/>
          <w:szCs w:val="28"/>
        </w:rPr>
        <w:t>. Досудебный (внесудебный) порядок обжалования решений и</w:t>
      </w:r>
    </w:p>
    <w:p w:rsidR="005D506A" w:rsidRDefault="005D506A" w:rsidP="005D506A">
      <w:pPr>
        <w:jc w:val="center"/>
        <w:rPr>
          <w:b/>
          <w:sz w:val="28"/>
          <w:szCs w:val="28"/>
        </w:rPr>
      </w:pPr>
      <w:r>
        <w:rPr>
          <w:b/>
          <w:sz w:val="28"/>
          <w:szCs w:val="28"/>
        </w:rPr>
        <w:t xml:space="preserve"> действий (бездействия) органа, предоставляющего </w:t>
      </w:r>
      <w:proofErr w:type="gramStart"/>
      <w:r>
        <w:rPr>
          <w:b/>
          <w:sz w:val="28"/>
          <w:szCs w:val="28"/>
        </w:rPr>
        <w:t>муниципальную</w:t>
      </w:r>
      <w:proofErr w:type="gramEnd"/>
    </w:p>
    <w:p w:rsidR="005D506A" w:rsidRDefault="005D506A" w:rsidP="005D506A">
      <w:pPr>
        <w:jc w:val="center"/>
        <w:rPr>
          <w:b/>
          <w:sz w:val="28"/>
          <w:szCs w:val="28"/>
        </w:rPr>
      </w:pPr>
      <w:r>
        <w:rPr>
          <w:b/>
          <w:sz w:val="28"/>
          <w:szCs w:val="28"/>
        </w:rPr>
        <w:t xml:space="preserve"> услугу, многофункционального центра, а также их должностных</w:t>
      </w:r>
    </w:p>
    <w:p w:rsidR="005D506A" w:rsidRDefault="005D506A" w:rsidP="005D506A">
      <w:pPr>
        <w:jc w:val="center"/>
        <w:rPr>
          <w:b/>
          <w:sz w:val="28"/>
          <w:szCs w:val="28"/>
        </w:rPr>
      </w:pPr>
      <w:r>
        <w:rPr>
          <w:b/>
          <w:sz w:val="28"/>
          <w:szCs w:val="28"/>
        </w:rPr>
        <w:t xml:space="preserve"> лиц, муниципальных служащих, работников.</w:t>
      </w:r>
    </w:p>
    <w:p w:rsidR="005D506A" w:rsidRDefault="005D506A" w:rsidP="005D506A">
      <w:pPr>
        <w:jc w:val="center"/>
        <w:rPr>
          <w:b/>
          <w:sz w:val="28"/>
          <w:szCs w:val="28"/>
        </w:rPr>
      </w:pPr>
    </w:p>
    <w:p w:rsidR="005D506A" w:rsidRDefault="005D506A" w:rsidP="005D506A">
      <w:pPr>
        <w:jc w:val="both"/>
        <w:rPr>
          <w:sz w:val="28"/>
          <w:szCs w:val="28"/>
        </w:rPr>
      </w:pPr>
      <w:r>
        <w:rPr>
          <w:sz w:val="28"/>
          <w:szCs w:val="28"/>
        </w:rPr>
        <w:t xml:space="preserve">       5.1.  Заявитель  обращается с жалобой в следующих случаях:</w:t>
      </w:r>
    </w:p>
    <w:p w:rsidR="005D506A" w:rsidRDefault="005D506A" w:rsidP="005D506A">
      <w:pPr>
        <w:autoSpaceDE w:val="0"/>
        <w:autoSpaceDN w:val="0"/>
        <w:adjustRightInd w:val="0"/>
        <w:jc w:val="both"/>
        <w:rPr>
          <w:sz w:val="28"/>
          <w:szCs w:val="28"/>
        </w:rPr>
      </w:pPr>
      <w:r>
        <w:rPr>
          <w:sz w:val="28"/>
          <w:szCs w:val="28"/>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w:t>
      </w:r>
    </w:p>
    <w:p w:rsidR="005D506A" w:rsidRDefault="005D506A" w:rsidP="005D506A">
      <w:pPr>
        <w:autoSpaceDE w:val="0"/>
        <w:autoSpaceDN w:val="0"/>
        <w:adjustRightInd w:val="0"/>
        <w:jc w:val="both"/>
        <w:rPr>
          <w:sz w:val="28"/>
          <w:szCs w:val="28"/>
        </w:rPr>
      </w:pPr>
      <w:r>
        <w:rPr>
          <w:sz w:val="28"/>
          <w:szCs w:val="28"/>
        </w:rPr>
        <w:t xml:space="preserve">       2) 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w:t>
      </w:r>
      <w:r>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D506A" w:rsidRDefault="005D506A" w:rsidP="005D506A">
      <w:pPr>
        <w:autoSpaceDE w:val="0"/>
        <w:autoSpaceDN w:val="0"/>
        <w:adjustRightInd w:val="0"/>
        <w:jc w:val="both"/>
        <w:rPr>
          <w:sz w:val="28"/>
          <w:szCs w:val="28"/>
        </w:rPr>
      </w:pPr>
      <w:r>
        <w:rPr>
          <w:sz w:val="28"/>
          <w:szCs w:val="28"/>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506A" w:rsidRDefault="005D506A" w:rsidP="005D506A">
      <w:pPr>
        <w:autoSpaceDE w:val="0"/>
        <w:autoSpaceDN w:val="0"/>
        <w:adjustRightInd w:val="0"/>
        <w:jc w:val="both"/>
        <w:rPr>
          <w:sz w:val="28"/>
          <w:szCs w:val="28"/>
        </w:rPr>
      </w:pPr>
      <w:r>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506A" w:rsidRDefault="005D506A" w:rsidP="005D506A">
      <w:pPr>
        <w:autoSpaceDE w:val="0"/>
        <w:autoSpaceDN w:val="0"/>
        <w:adjustRightInd w:val="0"/>
        <w:jc w:val="both"/>
        <w:rPr>
          <w:sz w:val="28"/>
          <w:szCs w:val="28"/>
        </w:rPr>
      </w:pPr>
      <w:r>
        <w:rPr>
          <w:sz w:val="28"/>
          <w:szCs w:val="28"/>
          <w:shd w:val="clear" w:color="auto" w:fill="FFFFFF"/>
        </w:rPr>
        <w:t xml:space="preserve">       </w:t>
      </w:r>
      <w:proofErr w:type="gramStart"/>
      <w:r>
        <w:rPr>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shd w:val="clear" w:color="auto" w:fill="FFFFFF"/>
        </w:rPr>
        <w:t xml:space="preserve"> </w:t>
      </w:r>
      <w:proofErr w:type="gramStart"/>
      <w:r>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5D506A">
          <w:rPr>
            <w:rStyle w:val="af"/>
            <w:color w:val="auto"/>
            <w:sz w:val="28"/>
            <w:szCs w:val="28"/>
            <w:u w:val="none"/>
            <w:shd w:val="clear" w:color="auto" w:fill="FFFFFF"/>
          </w:rPr>
          <w:t>частью 1.3 статьи 16</w:t>
        </w:r>
      </w:hyperlink>
      <w:r w:rsidRPr="005D506A">
        <w:rPr>
          <w:sz w:val="28"/>
          <w:szCs w:val="28"/>
          <w:shd w:val="clear" w:color="auto" w:fill="FFFFFF"/>
        </w:rPr>
        <w:t> </w:t>
      </w:r>
      <w:r>
        <w:rPr>
          <w:sz w:val="28"/>
          <w:szCs w:val="28"/>
          <w:shd w:val="clear" w:color="auto" w:fill="FFFFFF"/>
        </w:rPr>
        <w:t>Федерального</w:t>
      </w:r>
      <w:r>
        <w:rPr>
          <w:sz w:val="28"/>
          <w:szCs w:val="28"/>
        </w:rPr>
        <w:t xml:space="preserve"> закона от 27.07.2010                   № 210-ФЗ;</w:t>
      </w:r>
      <w:r>
        <w:rPr>
          <w:sz w:val="28"/>
          <w:szCs w:val="28"/>
          <w:shd w:val="clear" w:color="auto" w:fill="FFFFFF"/>
        </w:rPr>
        <w:t xml:space="preserve"> </w:t>
      </w:r>
      <w:proofErr w:type="gramEnd"/>
    </w:p>
    <w:p w:rsidR="005D506A" w:rsidRDefault="005D506A" w:rsidP="005D506A">
      <w:pPr>
        <w:autoSpaceDE w:val="0"/>
        <w:autoSpaceDN w:val="0"/>
        <w:adjustRightInd w:val="0"/>
        <w:jc w:val="both"/>
        <w:rPr>
          <w:sz w:val="28"/>
          <w:szCs w:val="28"/>
        </w:rPr>
      </w:pPr>
      <w:r>
        <w:rPr>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506A" w:rsidRPr="005D506A" w:rsidRDefault="005D506A" w:rsidP="005D506A">
      <w:pPr>
        <w:autoSpaceDE w:val="0"/>
        <w:autoSpaceDN w:val="0"/>
        <w:adjustRightInd w:val="0"/>
        <w:jc w:val="both"/>
        <w:rPr>
          <w:sz w:val="28"/>
          <w:szCs w:val="28"/>
          <w:shd w:val="clear" w:color="auto" w:fill="FFFFFF"/>
        </w:rPr>
      </w:pPr>
      <w:r>
        <w:rPr>
          <w:sz w:val="28"/>
          <w:szCs w:val="28"/>
        </w:rPr>
        <w:t xml:space="preserve">       </w:t>
      </w:r>
      <w:proofErr w:type="gramStart"/>
      <w:r>
        <w:rPr>
          <w:sz w:val="28"/>
          <w:szCs w:val="28"/>
        </w:rPr>
        <w:t xml:space="preserve">7) </w:t>
      </w:r>
      <w:r>
        <w:rPr>
          <w:sz w:val="28"/>
          <w:szCs w:val="28"/>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D506A">
        <w:rPr>
          <w:sz w:val="28"/>
          <w:szCs w:val="28"/>
          <w:shd w:val="clear" w:color="auto" w:fill="FFFFFF"/>
        </w:rPr>
        <w:t>предусмотренных </w:t>
      </w:r>
      <w:hyperlink r:id="rId20" w:anchor="dst100352" w:history="1">
        <w:r w:rsidRPr="005D506A">
          <w:rPr>
            <w:rStyle w:val="af"/>
            <w:color w:val="auto"/>
            <w:sz w:val="28"/>
            <w:szCs w:val="28"/>
            <w:u w:val="none"/>
            <w:shd w:val="clear" w:color="auto" w:fill="FFFFFF"/>
          </w:rPr>
          <w:t>частью 1.1 статьи 16</w:t>
        </w:r>
      </w:hyperlink>
      <w:r w:rsidRPr="005D506A">
        <w:rPr>
          <w:sz w:val="28"/>
          <w:szCs w:val="28"/>
          <w:shd w:val="clear" w:color="auto" w:fill="FFFFFF"/>
        </w:rPr>
        <w:t> </w:t>
      </w:r>
      <w:r w:rsidRPr="005D506A">
        <w:rPr>
          <w:sz w:val="28"/>
          <w:szCs w:val="28"/>
        </w:rPr>
        <w:t>Федерального закона от 27.07.2010  № 210-ФЗ</w:t>
      </w:r>
      <w:r w:rsidRPr="005D506A">
        <w:rPr>
          <w:sz w:val="28"/>
          <w:szCs w:val="28"/>
          <w:shd w:val="clear" w:color="auto" w:fill="FFFFFF"/>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506A">
        <w:rPr>
          <w:sz w:val="28"/>
          <w:szCs w:val="28"/>
          <w:shd w:val="clear" w:color="auto" w:fill="FFFFFF"/>
        </w:rPr>
        <w:t xml:space="preserve"> </w:t>
      </w:r>
      <w:proofErr w:type="gramStart"/>
      <w:r w:rsidRPr="005D506A">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5D506A">
          <w:rPr>
            <w:rStyle w:val="af"/>
            <w:color w:val="auto"/>
            <w:sz w:val="28"/>
            <w:szCs w:val="28"/>
            <w:u w:val="none"/>
            <w:shd w:val="clear" w:color="auto" w:fill="FFFFFF"/>
          </w:rPr>
          <w:t>частью 1.3 статьи 16</w:t>
        </w:r>
      </w:hyperlink>
      <w:r w:rsidRPr="005D506A">
        <w:rPr>
          <w:sz w:val="28"/>
          <w:szCs w:val="28"/>
          <w:shd w:val="clear" w:color="auto" w:fill="FFFFFF"/>
        </w:rPr>
        <w:t>  Федерального закона от 27.07.2010 № 210-ФЗ;</w:t>
      </w:r>
      <w:proofErr w:type="gramEnd"/>
    </w:p>
    <w:p w:rsidR="005D506A" w:rsidRDefault="005D506A" w:rsidP="005D506A">
      <w:pPr>
        <w:autoSpaceDE w:val="0"/>
        <w:autoSpaceDN w:val="0"/>
        <w:adjustRightInd w:val="0"/>
        <w:jc w:val="both"/>
        <w:outlineLvl w:val="1"/>
        <w:rPr>
          <w:sz w:val="28"/>
          <w:szCs w:val="28"/>
        </w:rPr>
      </w:pPr>
      <w:r>
        <w:rPr>
          <w:sz w:val="28"/>
          <w:szCs w:val="28"/>
        </w:rPr>
        <w:t xml:space="preserve">        8) нарушение срока или порядка выдачи документов по результатам предоставления муниципальной услуги;</w:t>
      </w:r>
    </w:p>
    <w:p w:rsidR="005D506A" w:rsidRDefault="005D506A" w:rsidP="005D506A">
      <w:pPr>
        <w:autoSpaceDE w:val="0"/>
        <w:autoSpaceDN w:val="0"/>
        <w:adjustRightInd w:val="0"/>
        <w:jc w:val="both"/>
        <w:rPr>
          <w:sz w:val="28"/>
          <w:szCs w:val="28"/>
        </w:rPr>
      </w:pPr>
      <w:r>
        <w:rPr>
          <w:sz w:val="28"/>
          <w:szCs w:val="28"/>
        </w:rPr>
        <w:t xml:space="preserve">        </w:t>
      </w:r>
      <w:proofErr w:type="gramStart"/>
      <w:r>
        <w:rPr>
          <w:sz w:val="28"/>
          <w:szCs w:val="28"/>
        </w:rPr>
        <w:t xml:space="preserve">9) приостановление предоставления муниципальной услуги, если основания предоставления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D506A" w:rsidRDefault="005D506A" w:rsidP="005D506A">
      <w:pPr>
        <w:autoSpaceDE w:val="0"/>
        <w:autoSpaceDN w:val="0"/>
        <w:adjustRightInd w:val="0"/>
        <w:jc w:val="both"/>
        <w:rPr>
          <w:sz w:val="28"/>
          <w:szCs w:val="28"/>
        </w:rPr>
      </w:pPr>
      <w:r>
        <w:rPr>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sub_7014" w:history="1">
        <w:r w:rsidRPr="005D506A">
          <w:rPr>
            <w:rStyle w:val="af"/>
            <w:color w:val="auto"/>
            <w:sz w:val="28"/>
            <w:szCs w:val="28"/>
            <w:u w:val="none"/>
          </w:rPr>
          <w:t>пунктом 4 части 1 статьи 7</w:t>
        </w:r>
      </w:hyperlink>
      <w:r w:rsidRPr="005D506A">
        <w:rPr>
          <w:sz w:val="28"/>
          <w:szCs w:val="28"/>
        </w:rPr>
        <w:t xml:space="preserve"> </w:t>
      </w:r>
      <w:r>
        <w:rPr>
          <w:sz w:val="28"/>
          <w:szCs w:val="28"/>
        </w:rPr>
        <w:t xml:space="preserve">Федерального закона от 27.07.2010 № 210-ФЗ.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roofErr w:type="gramEnd"/>
    </w:p>
    <w:p w:rsidR="005D506A" w:rsidRDefault="005D506A" w:rsidP="005D506A">
      <w:pPr>
        <w:autoSpaceDE w:val="0"/>
        <w:autoSpaceDN w:val="0"/>
        <w:adjustRightInd w:val="0"/>
        <w:ind w:firstLine="709"/>
        <w:jc w:val="both"/>
        <w:rPr>
          <w:sz w:val="28"/>
          <w:szCs w:val="28"/>
        </w:rPr>
      </w:pPr>
      <w:r>
        <w:rPr>
          <w:sz w:val="28"/>
          <w:szCs w:val="28"/>
        </w:rPr>
        <w:t>5.2. Общие требования к порядку подачи и рассмотрения жалобы.</w:t>
      </w:r>
    </w:p>
    <w:p w:rsidR="005D506A" w:rsidRDefault="005D506A" w:rsidP="005D506A">
      <w:pPr>
        <w:ind w:firstLine="709"/>
        <w:jc w:val="both"/>
        <w:rPr>
          <w:sz w:val="28"/>
          <w:szCs w:val="28"/>
        </w:rPr>
      </w:pPr>
      <w:r>
        <w:rPr>
          <w:sz w:val="28"/>
          <w:szCs w:val="28"/>
        </w:rPr>
        <w:t>5.2.1.</w:t>
      </w:r>
      <w:r>
        <w:t xml:space="preserve"> </w:t>
      </w:r>
      <w:r>
        <w:rPr>
          <w:sz w:val="28"/>
          <w:szCs w:val="28"/>
        </w:rPr>
        <w:t>Жалобы на решения, действия (бездействие) Администрации, Комитета, Многофункционального центра, их руководителей,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соответствии со статьей 11.2 Федерального закона № 210-ФЗ. С момента реализации технической возможности жалобы подаются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506A" w:rsidRDefault="005D506A" w:rsidP="005D506A">
      <w:pPr>
        <w:ind w:firstLine="540"/>
        <w:jc w:val="both"/>
        <w:rPr>
          <w:sz w:val="28"/>
          <w:szCs w:val="28"/>
        </w:rPr>
      </w:pPr>
      <w:r>
        <w:rPr>
          <w:sz w:val="28"/>
          <w:szCs w:val="28"/>
        </w:rPr>
        <w:t>5.2.2. Жалоба Заявителем на действия или бездействия Специалистов Комитета, участвующих в предоставлении муниципальной услуги направляется по почте, через Многофункциональный центр</w:t>
      </w:r>
      <w:r>
        <w:rPr>
          <w:rFonts w:eastAsia="ArialMT"/>
          <w:bCs/>
          <w:sz w:val="28"/>
          <w:szCs w:val="28"/>
        </w:rPr>
        <w:t>,</w:t>
      </w:r>
      <w:r>
        <w:rPr>
          <w:sz w:val="28"/>
          <w:szCs w:val="28"/>
        </w:rPr>
        <w:t xml:space="preserve"> с использованием информационно-телекоммуникационной сети </w:t>
      </w:r>
      <w:r>
        <w:rPr>
          <w:rFonts w:eastAsia="Calibri"/>
          <w:sz w:val="28"/>
          <w:szCs w:val="28"/>
        </w:rPr>
        <w:t>«</w:t>
      </w:r>
      <w:r>
        <w:rPr>
          <w:sz w:val="28"/>
          <w:szCs w:val="28"/>
        </w:rPr>
        <w:t>Интернет»</w:t>
      </w:r>
      <w:r>
        <w:rPr>
          <w:rFonts w:eastAsia="Calibri"/>
          <w:sz w:val="28"/>
          <w:szCs w:val="28"/>
        </w:rPr>
        <w:t xml:space="preserve">, </w:t>
      </w:r>
      <w:r>
        <w:rPr>
          <w:rFonts w:eastAsia="Calibri"/>
          <w:bCs/>
          <w:sz w:val="28"/>
          <w:szCs w:val="28"/>
        </w:rPr>
        <w:t>официального сайта Администрации, через Порталы</w:t>
      </w:r>
      <w:r>
        <w:rPr>
          <w:sz w:val="28"/>
          <w:szCs w:val="28"/>
        </w:rPr>
        <w:t>, а также может быть принята на личном приеме Заявителя.</w:t>
      </w:r>
    </w:p>
    <w:p w:rsidR="005D506A" w:rsidRDefault="005D506A" w:rsidP="005D506A">
      <w:pPr>
        <w:ind w:firstLine="709"/>
        <w:jc w:val="both"/>
        <w:rPr>
          <w:sz w:val="28"/>
          <w:szCs w:val="28"/>
        </w:rPr>
      </w:pPr>
      <w:r>
        <w:rPr>
          <w:sz w:val="28"/>
          <w:szCs w:val="28"/>
        </w:rPr>
        <w:t>Жалоба Заявителем на действия или бездействия работников Многофункционального центра, участвующих в предоставлении муниципальной услуги направляется по почте, с использованием информационно-телекоммуникационной сети «Интернет», официального сайта Многофункционального центра в сети «Интернет»,</w:t>
      </w:r>
      <w:r>
        <w:rPr>
          <w:rFonts w:eastAsia="Calibri"/>
          <w:bCs/>
          <w:sz w:val="28"/>
          <w:szCs w:val="28"/>
        </w:rPr>
        <w:t xml:space="preserve"> через</w:t>
      </w:r>
      <w:r>
        <w:rPr>
          <w:sz w:val="28"/>
          <w:szCs w:val="28"/>
        </w:rPr>
        <w:t xml:space="preserve"> Порталы, а также может быть принята на личном приеме Заявителя.</w:t>
      </w:r>
    </w:p>
    <w:p w:rsidR="005D506A" w:rsidRDefault="005D506A" w:rsidP="005D506A">
      <w:pPr>
        <w:autoSpaceDE w:val="0"/>
        <w:autoSpaceDN w:val="0"/>
        <w:adjustRightInd w:val="0"/>
        <w:ind w:firstLine="709"/>
        <w:jc w:val="both"/>
        <w:rPr>
          <w:sz w:val="28"/>
          <w:szCs w:val="28"/>
        </w:rPr>
      </w:pPr>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w:t>
      </w:r>
    </w:p>
    <w:p w:rsidR="005D506A" w:rsidRDefault="005D506A" w:rsidP="005D506A">
      <w:pPr>
        <w:autoSpaceDE w:val="0"/>
        <w:autoSpaceDN w:val="0"/>
        <w:adjustRightInd w:val="0"/>
        <w:ind w:firstLine="709"/>
        <w:jc w:val="both"/>
        <w:rPr>
          <w:sz w:val="28"/>
          <w:szCs w:val="28"/>
        </w:rPr>
      </w:pPr>
      <w:r>
        <w:rPr>
          <w:sz w:val="28"/>
          <w:szCs w:val="28"/>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D506A" w:rsidRDefault="005D506A" w:rsidP="005D506A">
      <w:pPr>
        <w:autoSpaceDE w:val="0"/>
        <w:autoSpaceDN w:val="0"/>
        <w:adjustRightInd w:val="0"/>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D506A" w:rsidRDefault="005D506A" w:rsidP="005D506A">
      <w:pPr>
        <w:ind w:firstLine="709"/>
        <w:jc w:val="both"/>
        <w:rPr>
          <w:sz w:val="28"/>
          <w:szCs w:val="28"/>
        </w:rPr>
      </w:pPr>
      <w:proofErr w:type="gramStart"/>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Pr>
          <w:rFonts w:eastAsia="Calibri"/>
          <w:bCs/>
          <w:sz w:val="28"/>
          <w:szCs w:val="28"/>
        </w:rPr>
        <w:t>через</w:t>
      </w:r>
      <w:r>
        <w:rPr>
          <w:sz w:val="28"/>
          <w:szCs w:val="28"/>
        </w:rPr>
        <w:t xml:space="preserve"> Порталы, а также может быть принята на личном приеме Заявителя.</w:t>
      </w:r>
      <w:proofErr w:type="gramEnd"/>
    </w:p>
    <w:p w:rsidR="005D506A" w:rsidRDefault="005D506A" w:rsidP="005D506A">
      <w:pPr>
        <w:autoSpaceDE w:val="0"/>
        <w:autoSpaceDN w:val="0"/>
        <w:adjustRightInd w:val="0"/>
        <w:ind w:firstLine="709"/>
        <w:jc w:val="both"/>
        <w:rPr>
          <w:sz w:val="28"/>
          <w:szCs w:val="28"/>
        </w:rPr>
      </w:pPr>
      <w:r>
        <w:rPr>
          <w:sz w:val="28"/>
          <w:szCs w:val="28"/>
        </w:rPr>
        <w:t>Жалоба на решения и действия (бездействие) Многофункционального центра, работника Многофункционального центра направляется по почте, с использованием информационно-телекоммуникационной сети "Интернет", официального сайта Многофункционального центра, через Порталы, а также может быть принята на личном приеме Заявителя.</w:t>
      </w:r>
    </w:p>
    <w:p w:rsidR="005D506A" w:rsidRDefault="005D506A" w:rsidP="005D506A">
      <w:pPr>
        <w:autoSpaceDE w:val="0"/>
        <w:autoSpaceDN w:val="0"/>
        <w:adjustRightInd w:val="0"/>
        <w:jc w:val="both"/>
        <w:rPr>
          <w:sz w:val="28"/>
          <w:szCs w:val="28"/>
        </w:rPr>
      </w:pPr>
      <w:r>
        <w:rPr>
          <w:sz w:val="28"/>
          <w:szCs w:val="28"/>
        </w:rPr>
        <w:t xml:space="preserve">        5.2.3. Жалоба содержит:</w:t>
      </w:r>
    </w:p>
    <w:p w:rsidR="005D506A" w:rsidRDefault="005D506A" w:rsidP="005D506A">
      <w:pPr>
        <w:autoSpaceDE w:val="0"/>
        <w:autoSpaceDN w:val="0"/>
        <w:adjustRightInd w:val="0"/>
        <w:jc w:val="both"/>
        <w:rPr>
          <w:sz w:val="28"/>
          <w:szCs w:val="28"/>
        </w:rPr>
      </w:pPr>
      <w:r>
        <w:rPr>
          <w:sz w:val="28"/>
          <w:szCs w:val="28"/>
        </w:rPr>
        <w:t xml:space="preserve">       </w:t>
      </w:r>
      <w:proofErr w:type="gramStart"/>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D506A" w:rsidRDefault="005D506A" w:rsidP="005D506A">
      <w:pPr>
        <w:autoSpaceDE w:val="0"/>
        <w:autoSpaceDN w:val="0"/>
        <w:adjustRightInd w:val="0"/>
        <w:jc w:val="both"/>
        <w:rPr>
          <w:sz w:val="28"/>
          <w:szCs w:val="28"/>
        </w:rPr>
      </w:pPr>
      <w:r>
        <w:rPr>
          <w:sz w:val="28"/>
          <w:szCs w:val="28"/>
        </w:rPr>
        <w:t xml:space="preserve">       </w:t>
      </w: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roofErr w:type="gramEnd"/>
    </w:p>
    <w:p w:rsidR="005D506A" w:rsidRDefault="005D506A" w:rsidP="005D506A">
      <w:pPr>
        <w:autoSpaceDE w:val="0"/>
        <w:autoSpaceDN w:val="0"/>
        <w:adjustRightInd w:val="0"/>
        <w:jc w:val="both"/>
        <w:rPr>
          <w:sz w:val="28"/>
          <w:szCs w:val="28"/>
        </w:rPr>
      </w:pPr>
      <w:r>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506A" w:rsidRDefault="005D506A" w:rsidP="005D506A">
      <w:pPr>
        <w:autoSpaceDE w:val="0"/>
        <w:autoSpaceDN w:val="0"/>
        <w:adjustRightInd w:val="0"/>
        <w:jc w:val="both"/>
        <w:rPr>
          <w:sz w:val="28"/>
          <w:szCs w:val="28"/>
        </w:rPr>
      </w:pPr>
      <w:r>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представляются документы (при наличии), подтверждающие доводы Заявителя, либо их копии.</w:t>
      </w:r>
    </w:p>
    <w:p w:rsidR="005D506A" w:rsidRDefault="005D506A" w:rsidP="005D506A">
      <w:pPr>
        <w:ind w:firstLine="540"/>
        <w:jc w:val="both"/>
        <w:outlineLvl w:val="1"/>
        <w:rPr>
          <w:sz w:val="28"/>
          <w:szCs w:val="28"/>
        </w:rPr>
      </w:pPr>
      <w:r>
        <w:rPr>
          <w:sz w:val="28"/>
          <w:szCs w:val="28"/>
        </w:rPr>
        <w:t xml:space="preserve">5.2.4.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w:t>
      </w:r>
      <w:r>
        <w:rPr>
          <w:sz w:val="28"/>
          <w:szCs w:val="28"/>
        </w:rPr>
        <w:lastRenderedPageBreak/>
        <w:t>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5D506A" w:rsidRDefault="005D506A" w:rsidP="005D506A">
      <w:pPr>
        <w:autoSpaceDE w:val="0"/>
        <w:autoSpaceDN w:val="0"/>
        <w:adjustRightInd w:val="0"/>
        <w:jc w:val="both"/>
        <w:rPr>
          <w:sz w:val="28"/>
          <w:szCs w:val="28"/>
        </w:rPr>
      </w:pPr>
      <w:r>
        <w:rPr>
          <w:sz w:val="28"/>
          <w:szCs w:val="28"/>
        </w:rPr>
        <w:t xml:space="preserve">        5.2.5. По результатам рассмотрения жалобы принимается одно из следующих решений:</w:t>
      </w:r>
    </w:p>
    <w:p w:rsidR="005D506A" w:rsidRDefault="005D506A" w:rsidP="005D506A">
      <w:pPr>
        <w:autoSpaceDE w:val="0"/>
        <w:autoSpaceDN w:val="0"/>
        <w:adjustRightInd w:val="0"/>
        <w:jc w:val="both"/>
        <w:rPr>
          <w:sz w:val="28"/>
          <w:szCs w:val="28"/>
        </w:rPr>
      </w:pPr>
      <w:r>
        <w:rPr>
          <w:sz w:val="28"/>
          <w:szCs w:val="28"/>
        </w:rPr>
        <w:t xml:space="preserve">       </w:t>
      </w:r>
      <w:proofErr w:type="gramStart"/>
      <w:r>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D506A" w:rsidRDefault="005D506A" w:rsidP="005D506A">
      <w:pPr>
        <w:autoSpaceDE w:val="0"/>
        <w:autoSpaceDN w:val="0"/>
        <w:adjustRightInd w:val="0"/>
        <w:jc w:val="both"/>
        <w:rPr>
          <w:sz w:val="28"/>
          <w:szCs w:val="28"/>
        </w:rPr>
      </w:pPr>
      <w:r>
        <w:rPr>
          <w:sz w:val="28"/>
          <w:szCs w:val="28"/>
        </w:rPr>
        <w:t xml:space="preserve">       2)  в удовлетворении жалобы отказывается.</w:t>
      </w:r>
    </w:p>
    <w:p w:rsidR="005D506A" w:rsidRDefault="005D506A" w:rsidP="005D506A">
      <w:pPr>
        <w:autoSpaceDE w:val="0"/>
        <w:autoSpaceDN w:val="0"/>
        <w:adjustRightInd w:val="0"/>
        <w:jc w:val="both"/>
        <w:rPr>
          <w:sz w:val="28"/>
          <w:szCs w:val="28"/>
        </w:rPr>
      </w:pPr>
      <w:r>
        <w:rPr>
          <w:sz w:val="28"/>
          <w:szCs w:val="28"/>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506A" w:rsidRDefault="005D506A" w:rsidP="005D506A">
      <w:pPr>
        <w:jc w:val="both"/>
        <w:rPr>
          <w:sz w:val="28"/>
          <w:szCs w:val="28"/>
        </w:rPr>
      </w:pPr>
      <w:r>
        <w:rPr>
          <w:sz w:val="28"/>
          <w:szCs w:val="28"/>
        </w:rPr>
        <w:t xml:space="preserve">       5.2.7.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506A" w:rsidRDefault="005D506A" w:rsidP="005D506A">
      <w:pPr>
        <w:autoSpaceDE w:val="0"/>
        <w:autoSpaceDN w:val="0"/>
        <w:adjustRightInd w:val="0"/>
        <w:jc w:val="both"/>
        <w:rPr>
          <w:sz w:val="28"/>
          <w:szCs w:val="28"/>
        </w:rPr>
      </w:pPr>
      <w:r>
        <w:rPr>
          <w:sz w:val="28"/>
          <w:szCs w:val="28"/>
        </w:rPr>
        <w:t xml:space="preserve">      5.2.8.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506A" w:rsidRDefault="005D506A" w:rsidP="005D506A">
      <w:pPr>
        <w:autoSpaceDE w:val="0"/>
        <w:autoSpaceDN w:val="0"/>
        <w:adjustRightInd w:val="0"/>
        <w:jc w:val="both"/>
        <w:rPr>
          <w:sz w:val="28"/>
          <w:szCs w:val="28"/>
        </w:rPr>
      </w:pPr>
      <w:r>
        <w:rPr>
          <w:sz w:val="28"/>
          <w:szCs w:val="28"/>
        </w:rPr>
        <w:t xml:space="preserve">       5.2.9.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5D506A" w:rsidRDefault="005D506A" w:rsidP="005D506A">
      <w:pPr>
        <w:autoSpaceDE w:val="0"/>
        <w:autoSpaceDN w:val="0"/>
        <w:adjustRightInd w:val="0"/>
        <w:jc w:val="both"/>
        <w:rPr>
          <w:sz w:val="28"/>
          <w:szCs w:val="28"/>
        </w:rPr>
      </w:pPr>
      <w:r>
        <w:rPr>
          <w:sz w:val="28"/>
          <w:szCs w:val="28"/>
        </w:rPr>
        <w:t xml:space="preserve">       5.3. Заявитель обжалует решение, принятое в ходе предоставления муниципальной услуги, действия (бездействие) должностного лица в судебном порядке.</w:t>
      </w:r>
    </w:p>
    <w:p w:rsidR="005D506A" w:rsidRDefault="005D506A" w:rsidP="005D506A">
      <w:pPr>
        <w:autoSpaceDE w:val="0"/>
        <w:autoSpaceDN w:val="0"/>
        <w:adjustRightInd w:val="0"/>
        <w:jc w:val="both"/>
        <w:rPr>
          <w:sz w:val="28"/>
          <w:szCs w:val="28"/>
        </w:rPr>
      </w:pPr>
    </w:p>
    <w:p w:rsidR="005D506A" w:rsidRDefault="005D506A" w:rsidP="005D506A">
      <w:pPr>
        <w:autoSpaceDE w:val="0"/>
        <w:autoSpaceDN w:val="0"/>
        <w:adjustRightInd w:val="0"/>
        <w:ind w:firstLine="720"/>
        <w:jc w:val="center"/>
        <w:rPr>
          <w:b/>
          <w:sz w:val="28"/>
          <w:szCs w:val="28"/>
        </w:rPr>
      </w:pPr>
      <w:r>
        <w:rPr>
          <w:b/>
          <w:sz w:val="28"/>
          <w:szCs w:val="28"/>
        </w:rPr>
        <w:t>Раздел VI. Особенности выполнения административных процедур (действий) в Многофункциональном центре</w:t>
      </w:r>
    </w:p>
    <w:p w:rsidR="005D506A" w:rsidRDefault="005D506A" w:rsidP="005D506A">
      <w:pPr>
        <w:autoSpaceDE w:val="0"/>
        <w:autoSpaceDN w:val="0"/>
        <w:adjustRightInd w:val="0"/>
        <w:ind w:firstLine="720"/>
        <w:jc w:val="both"/>
        <w:rPr>
          <w:rFonts w:ascii="Arial" w:hAnsi="Arial" w:cs="Arial"/>
          <w:sz w:val="24"/>
          <w:szCs w:val="24"/>
        </w:rPr>
      </w:pPr>
    </w:p>
    <w:p w:rsidR="005D506A" w:rsidRDefault="005D506A" w:rsidP="005D506A">
      <w:pPr>
        <w:autoSpaceDE w:val="0"/>
        <w:autoSpaceDN w:val="0"/>
        <w:adjustRightInd w:val="0"/>
        <w:ind w:firstLine="720"/>
        <w:jc w:val="both"/>
        <w:rPr>
          <w:sz w:val="28"/>
          <w:szCs w:val="28"/>
        </w:rPr>
      </w:pPr>
      <w:r>
        <w:rPr>
          <w:sz w:val="28"/>
          <w:szCs w:val="28"/>
        </w:rPr>
        <w:t>6.1.Многофункциональный центр осуществляет:</w:t>
      </w:r>
    </w:p>
    <w:p w:rsidR="005D506A" w:rsidRDefault="005D506A" w:rsidP="005D506A">
      <w:pPr>
        <w:autoSpaceDE w:val="0"/>
        <w:autoSpaceDN w:val="0"/>
        <w:adjustRightInd w:val="0"/>
        <w:ind w:firstLine="720"/>
        <w:jc w:val="both"/>
        <w:rPr>
          <w:sz w:val="28"/>
          <w:szCs w:val="28"/>
        </w:rPr>
      </w:pPr>
      <w:r>
        <w:rPr>
          <w:sz w:val="28"/>
          <w:szCs w:val="28"/>
        </w:rPr>
        <w:t>прием, регистрацию и передачу в Администрацию заявления и документов, необходимых для предоставления муниципальной услуги,</w:t>
      </w:r>
    </w:p>
    <w:p w:rsidR="005D506A" w:rsidRDefault="005D506A" w:rsidP="005D506A">
      <w:pPr>
        <w:autoSpaceDE w:val="0"/>
        <w:autoSpaceDN w:val="0"/>
        <w:adjustRightInd w:val="0"/>
        <w:ind w:firstLine="720"/>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506A" w:rsidRDefault="005D506A" w:rsidP="005D506A">
      <w:pPr>
        <w:autoSpaceDE w:val="0"/>
        <w:autoSpaceDN w:val="0"/>
        <w:adjustRightInd w:val="0"/>
        <w:ind w:firstLine="720"/>
        <w:jc w:val="both"/>
        <w:rPr>
          <w:sz w:val="28"/>
          <w:szCs w:val="28"/>
        </w:rPr>
      </w:pPr>
      <w:r>
        <w:rPr>
          <w:sz w:val="28"/>
          <w:szCs w:val="28"/>
        </w:rPr>
        <w:t xml:space="preserve">выдачу Заявителю результата предоставления муниципальной услуги на бумажном носителе, </w:t>
      </w:r>
    </w:p>
    <w:p w:rsidR="005D506A" w:rsidRDefault="005D506A" w:rsidP="005D506A">
      <w:pPr>
        <w:autoSpaceDE w:val="0"/>
        <w:autoSpaceDN w:val="0"/>
        <w:adjustRightInd w:val="0"/>
        <w:ind w:firstLine="720"/>
        <w:jc w:val="both"/>
        <w:rPr>
          <w:sz w:val="28"/>
          <w:szCs w:val="28"/>
        </w:rPr>
      </w:pPr>
      <w:r>
        <w:rPr>
          <w:sz w:val="28"/>
          <w:szCs w:val="28"/>
        </w:rPr>
        <w:t>иные процедуры и действия, предусмотренные Федеральным законом  № 210-ФЗ.</w:t>
      </w:r>
    </w:p>
    <w:p w:rsidR="005D506A" w:rsidRDefault="005D506A" w:rsidP="005D506A">
      <w:pPr>
        <w:autoSpaceDE w:val="0"/>
        <w:autoSpaceDN w:val="0"/>
        <w:adjustRightInd w:val="0"/>
        <w:ind w:firstLine="720"/>
        <w:jc w:val="both"/>
        <w:rPr>
          <w:sz w:val="28"/>
          <w:szCs w:val="28"/>
        </w:rPr>
      </w:pPr>
      <w:r>
        <w:rPr>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D506A" w:rsidRDefault="005D506A" w:rsidP="005D506A">
      <w:pPr>
        <w:autoSpaceDE w:val="0"/>
        <w:autoSpaceDN w:val="0"/>
        <w:adjustRightInd w:val="0"/>
        <w:ind w:firstLine="720"/>
        <w:jc w:val="both"/>
        <w:rPr>
          <w:sz w:val="28"/>
          <w:szCs w:val="28"/>
        </w:rPr>
      </w:pPr>
      <w:r>
        <w:rPr>
          <w:sz w:val="28"/>
          <w:szCs w:val="28"/>
        </w:rPr>
        <w:t>6.2.Информирование Заявителя Многофункциональным центром осуществляется следующими способами:</w:t>
      </w:r>
    </w:p>
    <w:p w:rsidR="005D506A" w:rsidRDefault="005D506A" w:rsidP="005D506A">
      <w:pPr>
        <w:autoSpaceDE w:val="0"/>
        <w:autoSpaceDN w:val="0"/>
        <w:adjustRightInd w:val="0"/>
        <w:ind w:firstLine="720"/>
        <w:jc w:val="both"/>
        <w:rPr>
          <w:sz w:val="28"/>
          <w:szCs w:val="28"/>
        </w:rPr>
      </w:pPr>
      <w:r>
        <w:rPr>
          <w:sz w:val="28"/>
          <w:szCs w:val="28"/>
        </w:rPr>
        <w:t>а)</w:t>
      </w:r>
      <w:r>
        <w:rPr>
          <w:sz w:val="28"/>
          <w:szCs w:val="28"/>
        </w:rPr>
        <w:tab/>
        <w:t>путем размещения информации на официальном сайте и информационном стенде Многофункционального центра;</w:t>
      </w:r>
    </w:p>
    <w:p w:rsidR="005D506A" w:rsidRDefault="005D506A" w:rsidP="005D506A">
      <w:pPr>
        <w:autoSpaceDE w:val="0"/>
        <w:autoSpaceDN w:val="0"/>
        <w:adjustRightInd w:val="0"/>
        <w:ind w:firstLine="720"/>
        <w:jc w:val="both"/>
        <w:rPr>
          <w:sz w:val="28"/>
          <w:szCs w:val="28"/>
        </w:rPr>
      </w:pPr>
      <w:r>
        <w:rPr>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D506A" w:rsidRDefault="005D506A" w:rsidP="005D506A">
      <w:pPr>
        <w:autoSpaceDE w:val="0"/>
        <w:autoSpaceDN w:val="0"/>
        <w:adjustRightInd w:val="0"/>
        <w:ind w:firstLine="720"/>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506A" w:rsidRDefault="005D506A" w:rsidP="005D506A">
      <w:pPr>
        <w:autoSpaceDE w:val="0"/>
        <w:autoSpaceDN w:val="0"/>
        <w:adjustRightInd w:val="0"/>
        <w:ind w:firstLine="720"/>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506A" w:rsidRDefault="005D506A" w:rsidP="005D506A">
      <w:pPr>
        <w:autoSpaceDE w:val="0"/>
        <w:autoSpaceDN w:val="0"/>
        <w:adjustRightInd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D506A" w:rsidRDefault="005D506A" w:rsidP="005D506A">
      <w:pPr>
        <w:autoSpaceDE w:val="0"/>
        <w:autoSpaceDN w:val="0"/>
        <w:adjustRightInd w:val="0"/>
        <w:ind w:firstLine="720"/>
        <w:jc w:val="both"/>
        <w:rPr>
          <w:sz w:val="28"/>
          <w:szCs w:val="28"/>
        </w:rPr>
      </w:pPr>
      <w:r>
        <w:rPr>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rsidR="005D506A" w:rsidRDefault="005D506A" w:rsidP="005D506A">
      <w:pPr>
        <w:autoSpaceDE w:val="0"/>
        <w:autoSpaceDN w:val="0"/>
        <w:adjustRightInd w:val="0"/>
        <w:ind w:firstLine="720"/>
        <w:jc w:val="both"/>
        <w:rPr>
          <w:sz w:val="28"/>
          <w:szCs w:val="28"/>
        </w:rPr>
      </w:pPr>
      <w:r>
        <w:rPr>
          <w:sz w:val="28"/>
          <w:szCs w:val="28"/>
        </w:rPr>
        <w:t>- назначить другое время для консультаций.</w:t>
      </w:r>
    </w:p>
    <w:p w:rsidR="005D506A" w:rsidRDefault="005D506A" w:rsidP="005D506A">
      <w:pPr>
        <w:autoSpaceDE w:val="0"/>
        <w:autoSpaceDN w:val="0"/>
        <w:adjustRightInd w:val="0"/>
        <w:ind w:firstLine="720"/>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D506A" w:rsidRDefault="005D506A" w:rsidP="005D506A">
      <w:pPr>
        <w:autoSpaceDE w:val="0"/>
        <w:autoSpaceDN w:val="0"/>
        <w:adjustRightInd w:val="0"/>
        <w:ind w:firstLine="720"/>
        <w:jc w:val="both"/>
        <w:rPr>
          <w:sz w:val="28"/>
          <w:szCs w:val="28"/>
        </w:rPr>
      </w:pPr>
      <w:r>
        <w:rPr>
          <w:sz w:val="28"/>
          <w:szCs w:val="28"/>
        </w:rPr>
        <w:t xml:space="preserve">6.3 Выдача Заявителю результата предоставления муниципальной услуги. </w:t>
      </w:r>
    </w:p>
    <w:p w:rsidR="005D506A" w:rsidRDefault="005D506A" w:rsidP="005D506A">
      <w:pPr>
        <w:autoSpaceDE w:val="0"/>
        <w:autoSpaceDN w:val="0"/>
        <w:adjustRightInd w:val="0"/>
        <w:ind w:firstLine="720"/>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w:t>
      </w:r>
      <w:proofErr w:type="gramEnd"/>
      <w:r>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D506A" w:rsidRDefault="005D506A" w:rsidP="005D506A">
      <w:pPr>
        <w:autoSpaceDE w:val="0"/>
        <w:autoSpaceDN w:val="0"/>
        <w:adjustRightInd w:val="0"/>
        <w:ind w:firstLine="720"/>
        <w:jc w:val="both"/>
        <w:rPr>
          <w:sz w:val="28"/>
          <w:szCs w:val="28"/>
        </w:rPr>
      </w:pPr>
      <w:r>
        <w:rPr>
          <w:sz w:val="28"/>
          <w:szCs w:val="28"/>
        </w:rPr>
        <w:t xml:space="preserve">Прием Заявителей для выдачи документов, являющихся результатом муниципальной услуги, осуществляется в порядке очередности при получении </w:t>
      </w:r>
      <w:r>
        <w:rPr>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5D506A" w:rsidRDefault="005D506A" w:rsidP="005D506A">
      <w:pPr>
        <w:autoSpaceDE w:val="0"/>
        <w:autoSpaceDN w:val="0"/>
        <w:adjustRightInd w:val="0"/>
        <w:ind w:firstLine="720"/>
        <w:jc w:val="both"/>
        <w:rPr>
          <w:sz w:val="28"/>
          <w:szCs w:val="28"/>
        </w:rPr>
      </w:pPr>
      <w:r>
        <w:rPr>
          <w:sz w:val="28"/>
          <w:szCs w:val="28"/>
        </w:rPr>
        <w:t>Работник Многофункционального центра осуществляет следующие действия:</w:t>
      </w:r>
    </w:p>
    <w:p w:rsidR="005D506A" w:rsidRDefault="005D506A" w:rsidP="005D506A">
      <w:pPr>
        <w:autoSpaceDE w:val="0"/>
        <w:autoSpaceDN w:val="0"/>
        <w:adjustRightInd w:val="0"/>
        <w:ind w:firstLine="720"/>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506A" w:rsidRDefault="005D506A" w:rsidP="005D506A">
      <w:pPr>
        <w:autoSpaceDE w:val="0"/>
        <w:autoSpaceDN w:val="0"/>
        <w:adjustRightInd w:val="0"/>
        <w:ind w:firstLine="720"/>
        <w:jc w:val="both"/>
        <w:rPr>
          <w:sz w:val="28"/>
          <w:szCs w:val="28"/>
        </w:rPr>
      </w:pPr>
      <w:r>
        <w:rPr>
          <w:sz w:val="28"/>
          <w:szCs w:val="28"/>
        </w:rPr>
        <w:t>проверяет полномочия Представителя заявителя (в случае обращения Представителя заявителя);</w:t>
      </w:r>
    </w:p>
    <w:p w:rsidR="005D506A" w:rsidRDefault="005D506A" w:rsidP="005D506A">
      <w:pPr>
        <w:autoSpaceDE w:val="0"/>
        <w:autoSpaceDN w:val="0"/>
        <w:adjustRightInd w:val="0"/>
        <w:ind w:firstLine="720"/>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D506A" w:rsidRDefault="005D506A" w:rsidP="005D506A">
      <w:pPr>
        <w:autoSpaceDE w:val="0"/>
        <w:autoSpaceDN w:val="0"/>
        <w:adjustRightInd w:val="0"/>
        <w:ind w:firstLine="720"/>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5D506A" w:rsidRDefault="005D506A">
      <w:pPr>
        <w:rPr>
          <w:rFonts w:ascii="Arial" w:hAnsi="Arial" w:cs="Arial"/>
          <w:b/>
          <w:bCs/>
          <w:color w:val="26282F"/>
          <w:sz w:val="24"/>
          <w:szCs w:val="24"/>
          <w:lang w:eastAsia="en-US"/>
        </w:rPr>
      </w:pPr>
      <w:bookmarkStart w:id="87" w:name="sub_6100"/>
      <w:r>
        <w:rPr>
          <w:rFonts w:ascii="Arial" w:hAnsi="Arial" w:cs="Arial"/>
          <w:b/>
          <w:bCs/>
          <w:color w:val="26282F"/>
          <w:sz w:val="24"/>
          <w:szCs w:val="24"/>
          <w:lang w:eastAsia="en-US"/>
        </w:rPr>
        <w:br w:type="page"/>
      </w:r>
    </w:p>
    <w:bookmarkEnd w:id="87"/>
    <w:p w:rsidR="008F2F7F" w:rsidRPr="00883F80" w:rsidRDefault="008F2F7F" w:rsidP="008F2F7F">
      <w:pPr>
        <w:autoSpaceDE w:val="0"/>
        <w:autoSpaceDN w:val="0"/>
        <w:adjustRightInd w:val="0"/>
        <w:ind w:firstLine="720"/>
        <w:jc w:val="right"/>
        <w:rPr>
          <w:rFonts w:ascii="Arial" w:hAnsi="Arial" w:cs="Arial"/>
          <w:b/>
          <w:sz w:val="24"/>
          <w:szCs w:val="24"/>
          <w:lang w:eastAsia="en-US"/>
        </w:rPr>
      </w:pPr>
      <w:r w:rsidRPr="00883F80">
        <w:rPr>
          <w:rFonts w:ascii="Arial" w:hAnsi="Arial" w:cs="Arial"/>
          <w:b/>
          <w:sz w:val="24"/>
          <w:szCs w:val="24"/>
          <w:lang w:eastAsia="en-US"/>
        </w:rPr>
        <w:lastRenderedPageBreak/>
        <w:t>Приложение № 1</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883F80" w:rsidRDefault="00883F80" w:rsidP="000A4DF5">
      <w:pPr>
        <w:autoSpaceDE w:val="0"/>
        <w:autoSpaceDN w:val="0"/>
        <w:adjustRightInd w:val="0"/>
        <w:spacing w:before="108" w:after="108"/>
        <w:jc w:val="center"/>
        <w:outlineLvl w:val="0"/>
        <w:rPr>
          <w:rFonts w:ascii="Arial" w:hAnsi="Arial" w:cs="Arial"/>
          <w:b/>
          <w:bCs/>
          <w:color w:val="26282F"/>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Форма уведомления о возможности заключения соглашения об установлении сервитута в предложенных заявителем границах</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___________________________________________________________________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(наименование уполномоченного органа)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Кому: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ИНН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Представитель:</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Контактные данные заявителя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Эл</w:t>
      </w:r>
      <w:proofErr w:type="gramStart"/>
      <w:r w:rsidRPr="000A4DF5">
        <w:rPr>
          <w:rFonts w:ascii="Courier New" w:hAnsi="Courier New" w:cs="Courier New"/>
          <w:sz w:val="22"/>
          <w:szCs w:val="22"/>
          <w:lang w:eastAsia="en-US"/>
        </w:rPr>
        <w:t>.</w:t>
      </w:r>
      <w:proofErr w:type="gramEnd"/>
      <w:r w:rsidRPr="000A4DF5">
        <w:rPr>
          <w:rFonts w:ascii="Courier New" w:hAnsi="Courier New" w:cs="Courier New"/>
          <w:sz w:val="22"/>
          <w:szCs w:val="22"/>
          <w:lang w:eastAsia="en-US"/>
        </w:rPr>
        <w:t xml:space="preserve"> </w:t>
      </w:r>
      <w:proofErr w:type="gramStart"/>
      <w:r w:rsidRPr="000A4DF5">
        <w:rPr>
          <w:rFonts w:ascii="Courier New" w:hAnsi="Courier New" w:cs="Courier New"/>
          <w:sz w:val="22"/>
          <w:szCs w:val="22"/>
          <w:lang w:eastAsia="en-US"/>
        </w:rPr>
        <w:t>п</w:t>
      </w:r>
      <w:proofErr w:type="gramEnd"/>
      <w:r w:rsidRPr="000A4DF5">
        <w:rPr>
          <w:rFonts w:ascii="Courier New" w:hAnsi="Courier New" w:cs="Courier New"/>
          <w:sz w:val="22"/>
          <w:szCs w:val="22"/>
          <w:lang w:eastAsia="en-US"/>
        </w:rPr>
        <w:t>очта: 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Уведомление о возможности заключения соглашения об установлении сервитута в предложенных заявителем границах</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____________________________               </w:t>
      </w:r>
      <w:r w:rsidR="00B4628F">
        <w:rPr>
          <w:rFonts w:ascii="Courier New" w:hAnsi="Courier New" w:cs="Courier New"/>
          <w:sz w:val="22"/>
          <w:szCs w:val="22"/>
          <w:lang w:eastAsia="en-US"/>
        </w:rPr>
        <w:t xml:space="preserve">              </w:t>
      </w:r>
      <w:r w:rsidRPr="000A4DF5">
        <w:rPr>
          <w:rFonts w:ascii="Courier New" w:hAnsi="Courier New" w:cs="Courier New"/>
          <w:sz w:val="22"/>
          <w:szCs w:val="22"/>
          <w:lang w:eastAsia="en-US"/>
        </w:rPr>
        <w:t xml:space="preserve"> </w:t>
      </w:r>
      <w:r w:rsidR="00883F80" w:rsidRPr="00883F80">
        <w:rPr>
          <w:sz w:val="28"/>
          <w:szCs w:val="28"/>
          <w:lang w:eastAsia="en-US"/>
        </w:rPr>
        <w:t>№</w:t>
      </w:r>
      <w:r w:rsidRPr="00883F80">
        <w:rPr>
          <w:sz w:val="28"/>
          <w:szCs w:val="28"/>
          <w:lang w:eastAsia="en-US"/>
        </w:rPr>
        <w:t>_</w:t>
      </w:r>
      <w:r w:rsidR="00B4628F">
        <w:rPr>
          <w:rFonts w:ascii="Courier New" w:hAnsi="Courier New" w:cs="Courier New"/>
          <w:sz w:val="22"/>
          <w:szCs w:val="22"/>
          <w:lang w:eastAsia="en-US"/>
        </w:rPr>
        <w:t>______________</w:t>
      </w:r>
    </w:p>
    <w:p w:rsidR="00883F80" w:rsidRDefault="00883F80" w:rsidP="000A4DF5">
      <w:pPr>
        <w:autoSpaceDE w:val="0"/>
        <w:autoSpaceDN w:val="0"/>
        <w:adjustRightInd w:val="0"/>
        <w:rPr>
          <w:rFonts w:ascii="Courier New" w:hAnsi="Courier New" w:cs="Courier New"/>
          <w:sz w:val="22"/>
          <w:szCs w:val="22"/>
          <w:lang w:eastAsia="en-US"/>
        </w:rPr>
      </w:pPr>
      <w:r>
        <w:rPr>
          <w:rFonts w:ascii="Courier New" w:hAnsi="Courier New" w:cs="Courier New"/>
          <w:sz w:val="22"/>
          <w:szCs w:val="22"/>
          <w:lang w:eastAsia="en-US"/>
        </w:rPr>
        <w:t xml:space="preserve">  </w:t>
      </w:r>
      <w:r w:rsidR="000A4DF5" w:rsidRPr="000A4DF5">
        <w:rPr>
          <w:rFonts w:ascii="Courier New" w:hAnsi="Courier New" w:cs="Courier New"/>
          <w:sz w:val="22"/>
          <w:szCs w:val="22"/>
          <w:lang w:eastAsia="en-US"/>
        </w:rPr>
        <w:t xml:space="preserve">дата </w:t>
      </w:r>
      <w:r>
        <w:rPr>
          <w:rFonts w:ascii="Courier New" w:hAnsi="Courier New" w:cs="Courier New"/>
          <w:sz w:val="22"/>
          <w:szCs w:val="22"/>
          <w:lang w:eastAsia="en-US"/>
        </w:rPr>
        <w:t xml:space="preserve">                                          </w:t>
      </w:r>
    </w:p>
    <w:p w:rsidR="000A4DF5" w:rsidRPr="000A4DF5" w:rsidRDefault="000A4DF5" w:rsidP="00883F80">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883F80" w:rsidRDefault="000A4DF5" w:rsidP="000A4DF5">
      <w:pPr>
        <w:autoSpaceDE w:val="0"/>
        <w:autoSpaceDN w:val="0"/>
        <w:adjustRightInd w:val="0"/>
        <w:ind w:firstLine="720"/>
        <w:jc w:val="both"/>
        <w:rPr>
          <w:rFonts w:ascii="Arial" w:hAnsi="Arial" w:cs="Arial"/>
          <w:sz w:val="18"/>
          <w:szCs w:val="18"/>
          <w:lang w:eastAsia="en-US"/>
        </w:rPr>
      </w:pPr>
      <w:r w:rsidRPr="000A4DF5">
        <w:rPr>
          <w:rFonts w:ascii="Arial" w:hAnsi="Arial" w:cs="Arial"/>
          <w:sz w:val="24"/>
          <w:szCs w:val="24"/>
          <w:lang w:eastAsia="en-US"/>
        </w:rPr>
        <w:t xml:space="preserve">По результатам рассмотрения запроса </w:t>
      </w:r>
      <w:r w:rsidR="00883F80">
        <w:rPr>
          <w:rFonts w:ascii="Arial" w:hAnsi="Arial" w:cs="Arial"/>
          <w:sz w:val="24"/>
          <w:szCs w:val="24"/>
          <w:lang w:eastAsia="en-US"/>
        </w:rPr>
        <w:t>____________№</w:t>
      </w:r>
      <w:r w:rsidRPr="000A4DF5">
        <w:rPr>
          <w:rFonts w:ascii="Arial" w:hAnsi="Arial" w:cs="Arial"/>
          <w:sz w:val="24"/>
          <w:szCs w:val="24"/>
          <w:lang w:eastAsia="en-US"/>
        </w:rPr>
        <w:t> ___</w:t>
      </w:r>
      <w:r w:rsidR="00883F80">
        <w:rPr>
          <w:rFonts w:ascii="Arial" w:hAnsi="Arial" w:cs="Arial"/>
          <w:sz w:val="24"/>
          <w:szCs w:val="24"/>
          <w:lang w:eastAsia="en-US"/>
        </w:rPr>
        <w:t>_</w:t>
      </w:r>
      <w:r w:rsidRPr="000A4DF5">
        <w:rPr>
          <w:rFonts w:ascii="Arial" w:hAnsi="Arial" w:cs="Arial"/>
          <w:sz w:val="24"/>
          <w:szCs w:val="24"/>
          <w:lang w:eastAsia="en-US"/>
        </w:rPr>
        <w:t xml:space="preserve">_ </w:t>
      </w:r>
      <w:proofErr w:type="gramStart"/>
      <w:r w:rsidRPr="000A4DF5">
        <w:rPr>
          <w:rFonts w:ascii="Arial" w:hAnsi="Arial" w:cs="Arial"/>
          <w:sz w:val="24"/>
          <w:szCs w:val="24"/>
          <w:lang w:eastAsia="en-US"/>
        </w:rPr>
        <w:t>от</w:t>
      </w:r>
      <w:proofErr w:type="gramEnd"/>
      <w:r w:rsidRPr="000A4DF5">
        <w:rPr>
          <w:rFonts w:ascii="Arial" w:hAnsi="Arial" w:cs="Arial"/>
          <w:sz w:val="24"/>
          <w:szCs w:val="24"/>
          <w:lang w:eastAsia="en-US"/>
        </w:rPr>
        <w:t xml:space="preserve"> ______________ </w:t>
      </w:r>
      <w:proofErr w:type="gramStart"/>
      <w:r w:rsidRPr="000A4DF5">
        <w:rPr>
          <w:rFonts w:ascii="Arial" w:hAnsi="Arial" w:cs="Arial"/>
          <w:sz w:val="24"/>
          <w:szCs w:val="24"/>
          <w:lang w:eastAsia="en-US"/>
        </w:rPr>
        <w:t>об</w:t>
      </w:r>
      <w:proofErr w:type="gramEnd"/>
      <w:r w:rsidRPr="000A4DF5">
        <w:rPr>
          <w:rFonts w:ascii="Arial" w:hAnsi="Arial" w:cs="Arial"/>
          <w:sz w:val="24"/>
          <w:szCs w:val="24"/>
          <w:lang w:eastAsia="en-US"/>
        </w:rPr>
        <w:t xml:space="preserve"> установлении сервитута с целью __________________</w:t>
      </w:r>
      <w:r w:rsidR="00883F80">
        <w:rPr>
          <w:rFonts w:ascii="Arial" w:hAnsi="Arial" w:cs="Arial"/>
          <w:sz w:val="24"/>
          <w:szCs w:val="24"/>
          <w:lang w:eastAsia="en-US"/>
        </w:rPr>
        <w:t>___________________</w:t>
      </w:r>
      <w:r w:rsidRPr="000A4DF5">
        <w:rPr>
          <w:rFonts w:ascii="Arial" w:hAnsi="Arial" w:cs="Arial"/>
          <w:sz w:val="24"/>
          <w:szCs w:val="24"/>
          <w:lang w:eastAsia="en-US"/>
        </w:rPr>
        <w:t xml:space="preserve"> </w:t>
      </w:r>
      <w:r w:rsidRPr="00883F80">
        <w:rPr>
          <w:rFonts w:ascii="Arial" w:hAnsi="Arial" w:cs="Arial"/>
          <w:sz w:val="18"/>
          <w:szCs w:val="18"/>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00883F80" w:rsidRPr="00883F80">
        <w:rPr>
          <w:rFonts w:ascii="Arial" w:hAnsi="Arial" w:cs="Arial"/>
          <w:sz w:val="18"/>
          <w:szCs w:val="18"/>
          <w:lang w:eastAsia="en-US"/>
        </w:rPr>
        <w:t xml:space="preserve"> и иные цели</w:t>
      </w:r>
      <w:r w:rsidRPr="00883F80">
        <w:rPr>
          <w:rFonts w:ascii="Arial" w:hAnsi="Arial" w:cs="Arial"/>
          <w:sz w:val="18"/>
          <w:szCs w:val="18"/>
          <w:lang w:eastAsia="en-US"/>
        </w:rPr>
        <w:t>);</w:t>
      </w:r>
    </w:p>
    <w:p w:rsidR="00883F80"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на земельном участке: ____________</w:t>
      </w:r>
      <w:r w:rsidR="00883F80">
        <w:rPr>
          <w:rFonts w:ascii="Arial" w:hAnsi="Arial" w:cs="Arial"/>
          <w:sz w:val="24"/>
          <w:szCs w:val="24"/>
          <w:lang w:eastAsia="en-US"/>
        </w:rPr>
        <w:t>______________________________</w:t>
      </w:r>
      <w:r w:rsidRPr="000A4DF5">
        <w:rPr>
          <w:rFonts w:ascii="Arial" w:hAnsi="Arial" w:cs="Arial"/>
          <w:sz w:val="24"/>
          <w:szCs w:val="24"/>
          <w:lang w:eastAsia="en-US"/>
        </w:rPr>
        <w:t xml:space="preserve">_ </w:t>
      </w:r>
      <w:r w:rsidRPr="00883F80">
        <w:rPr>
          <w:rFonts w:ascii="Arial" w:hAnsi="Arial" w:cs="Arial"/>
          <w:sz w:val="18"/>
          <w:szCs w:val="18"/>
          <w:lang w:eastAsia="en-US"/>
        </w:rPr>
        <w:t>(кадастровые номера (при их наличии) земельных участков, в отношении которых устанавливается публичный сервитут)</w:t>
      </w:r>
      <w:r w:rsidRPr="000A4DF5">
        <w:rPr>
          <w:rFonts w:ascii="Arial" w:hAnsi="Arial" w:cs="Arial"/>
          <w:sz w:val="24"/>
          <w:szCs w:val="24"/>
          <w:lang w:eastAsia="en-US"/>
        </w:rPr>
        <w:t xml:space="preserve">, </w:t>
      </w:r>
    </w:p>
    <w:p w:rsidR="00883F80"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расположенных ________</w:t>
      </w:r>
      <w:r w:rsidR="00883F80">
        <w:rPr>
          <w:rFonts w:ascii="Arial" w:hAnsi="Arial" w:cs="Arial"/>
          <w:sz w:val="24"/>
          <w:szCs w:val="24"/>
          <w:lang w:eastAsia="en-US"/>
        </w:rPr>
        <w:t>______________________________________________</w:t>
      </w:r>
      <w:r w:rsidRPr="000A4DF5">
        <w:rPr>
          <w:rFonts w:ascii="Arial" w:hAnsi="Arial" w:cs="Arial"/>
          <w:sz w:val="24"/>
          <w:szCs w:val="24"/>
          <w:lang w:eastAsia="en-US"/>
        </w:rPr>
        <w:t xml:space="preserve">__ </w:t>
      </w:r>
      <w:r w:rsidR="00883F80">
        <w:rPr>
          <w:rFonts w:ascii="Arial" w:hAnsi="Arial" w:cs="Arial"/>
          <w:sz w:val="24"/>
          <w:szCs w:val="24"/>
          <w:lang w:eastAsia="en-US"/>
        </w:rPr>
        <w:t xml:space="preserve"> </w:t>
      </w:r>
    </w:p>
    <w:p w:rsidR="000A4DF5" w:rsidRPr="00883F80" w:rsidRDefault="00883F80" w:rsidP="000A4DF5">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000A4DF5" w:rsidRPr="000A4DF5">
        <w:rPr>
          <w:rFonts w:ascii="Arial" w:hAnsi="Arial" w:cs="Arial"/>
          <w:sz w:val="24"/>
          <w:szCs w:val="24"/>
          <w:lang w:eastAsia="en-US"/>
        </w:rPr>
        <w:t>(</w:t>
      </w:r>
      <w:r w:rsidR="000A4DF5" w:rsidRPr="00883F80">
        <w:rPr>
          <w:rFonts w:ascii="Arial" w:hAnsi="Arial" w:cs="Arial"/>
          <w:sz w:val="18"/>
          <w:szCs w:val="18"/>
          <w:lang w:eastAsia="en-US"/>
        </w:rPr>
        <w:t>адреса или описание местоположения земельных участков или земель);</w:t>
      </w:r>
    </w:p>
    <w:p w:rsidR="00883F80"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на части земельного участка: _____________</w:t>
      </w:r>
      <w:r w:rsidR="00883F80">
        <w:rPr>
          <w:rFonts w:ascii="Arial" w:hAnsi="Arial" w:cs="Arial"/>
          <w:sz w:val="24"/>
          <w:szCs w:val="24"/>
          <w:lang w:eastAsia="en-US"/>
        </w:rPr>
        <w:t>_______________________________</w:t>
      </w:r>
      <w:r w:rsidRPr="000A4DF5">
        <w:rPr>
          <w:rFonts w:ascii="Arial" w:hAnsi="Arial" w:cs="Arial"/>
          <w:sz w:val="24"/>
          <w:szCs w:val="24"/>
          <w:lang w:eastAsia="en-US"/>
        </w:rPr>
        <w:t xml:space="preserve">_ </w:t>
      </w:r>
      <w:r w:rsidR="00883F80">
        <w:rPr>
          <w:rFonts w:ascii="Arial" w:hAnsi="Arial" w:cs="Arial"/>
          <w:sz w:val="24"/>
          <w:szCs w:val="24"/>
          <w:lang w:eastAsia="en-US"/>
        </w:rPr>
        <w:t xml:space="preserve"> </w:t>
      </w:r>
    </w:p>
    <w:p w:rsidR="00883F80" w:rsidRDefault="00883F80" w:rsidP="000A4DF5">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000A4DF5" w:rsidRPr="00883F80">
        <w:rPr>
          <w:rFonts w:ascii="Arial" w:hAnsi="Arial" w:cs="Arial"/>
          <w:sz w:val="18"/>
          <w:szCs w:val="18"/>
          <w:lang w:eastAsia="en-US"/>
        </w:rPr>
        <w:t xml:space="preserve">кадастровые номера (при их наличии) земельных участков, </w:t>
      </w:r>
      <w:proofErr w:type="gramStart"/>
      <w:r w:rsidR="000A4DF5" w:rsidRPr="00883F80">
        <w:rPr>
          <w:rFonts w:ascii="Arial" w:hAnsi="Arial" w:cs="Arial"/>
          <w:sz w:val="18"/>
          <w:szCs w:val="18"/>
          <w:lang w:eastAsia="en-US"/>
        </w:rPr>
        <w:t>в</w:t>
      </w:r>
      <w:proofErr w:type="gramEnd"/>
      <w:r w:rsidR="000A4DF5" w:rsidRPr="00883F80">
        <w:rPr>
          <w:rFonts w:ascii="Arial" w:hAnsi="Arial" w:cs="Arial"/>
          <w:sz w:val="18"/>
          <w:szCs w:val="18"/>
          <w:lang w:eastAsia="en-US"/>
        </w:rPr>
        <w:t xml:space="preserve"> </w:t>
      </w:r>
    </w:p>
    <w:p w:rsidR="00883F80" w:rsidRDefault="00883F80" w:rsidP="000A4DF5">
      <w:pPr>
        <w:autoSpaceDE w:val="0"/>
        <w:autoSpaceDN w:val="0"/>
        <w:adjustRightInd w:val="0"/>
        <w:ind w:firstLine="720"/>
        <w:jc w:val="both"/>
        <w:rPr>
          <w:rFonts w:ascii="Arial" w:hAnsi="Arial" w:cs="Arial"/>
          <w:sz w:val="18"/>
          <w:szCs w:val="18"/>
          <w:lang w:eastAsia="en-US"/>
        </w:rPr>
      </w:pPr>
      <w:r>
        <w:rPr>
          <w:rFonts w:ascii="Arial" w:hAnsi="Arial" w:cs="Arial"/>
          <w:sz w:val="18"/>
          <w:szCs w:val="18"/>
          <w:lang w:eastAsia="en-US"/>
        </w:rPr>
        <w:t xml:space="preserve">                                                                  </w:t>
      </w:r>
      <w:proofErr w:type="gramStart"/>
      <w:r w:rsidR="000A4DF5" w:rsidRPr="00883F80">
        <w:rPr>
          <w:rFonts w:ascii="Arial" w:hAnsi="Arial" w:cs="Arial"/>
          <w:sz w:val="18"/>
          <w:szCs w:val="18"/>
          <w:lang w:eastAsia="en-US"/>
        </w:rPr>
        <w:t>отношении</w:t>
      </w:r>
      <w:proofErr w:type="gramEnd"/>
      <w:r w:rsidR="000A4DF5" w:rsidRPr="00883F80">
        <w:rPr>
          <w:rFonts w:ascii="Arial" w:hAnsi="Arial" w:cs="Arial"/>
          <w:sz w:val="18"/>
          <w:szCs w:val="18"/>
          <w:lang w:eastAsia="en-US"/>
        </w:rPr>
        <w:t xml:space="preserve"> которых устанавливается публичный сервитут),</w:t>
      </w:r>
    </w:p>
    <w:p w:rsidR="00883F80"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 xml:space="preserve"> расположенных _______________________</w:t>
      </w:r>
      <w:r w:rsidR="00883F80">
        <w:rPr>
          <w:rFonts w:ascii="Arial" w:hAnsi="Arial" w:cs="Arial"/>
          <w:sz w:val="24"/>
          <w:szCs w:val="24"/>
          <w:lang w:eastAsia="en-US"/>
        </w:rPr>
        <w:t>_________________________</w:t>
      </w:r>
      <w:r w:rsidRPr="000A4DF5">
        <w:rPr>
          <w:rFonts w:ascii="Arial" w:hAnsi="Arial" w:cs="Arial"/>
          <w:sz w:val="24"/>
          <w:szCs w:val="24"/>
          <w:lang w:eastAsia="en-US"/>
        </w:rPr>
        <w:t>_</w:t>
      </w:r>
      <w:r w:rsidR="00883F80">
        <w:rPr>
          <w:rFonts w:ascii="Arial" w:hAnsi="Arial" w:cs="Arial"/>
          <w:sz w:val="24"/>
          <w:szCs w:val="24"/>
          <w:lang w:eastAsia="en-US"/>
        </w:rPr>
        <w:t>__</w:t>
      </w:r>
      <w:r w:rsidRPr="000A4DF5">
        <w:rPr>
          <w:rFonts w:ascii="Arial" w:hAnsi="Arial" w:cs="Arial"/>
          <w:sz w:val="24"/>
          <w:szCs w:val="24"/>
          <w:lang w:eastAsia="en-US"/>
        </w:rPr>
        <w:t xml:space="preserve">_ </w:t>
      </w:r>
    </w:p>
    <w:p w:rsidR="00883F80" w:rsidRPr="00883F80" w:rsidRDefault="00883F80" w:rsidP="000A4DF5">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000A4DF5" w:rsidRPr="00883F80">
        <w:rPr>
          <w:rFonts w:ascii="Arial" w:hAnsi="Arial" w:cs="Arial"/>
          <w:sz w:val="18"/>
          <w:szCs w:val="18"/>
          <w:lang w:eastAsia="en-US"/>
        </w:rPr>
        <w:t xml:space="preserve">(адреса или описание местоположения земельных участков или земель); </w:t>
      </w: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площадью _______________</w:t>
      </w:r>
      <w:proofErr w:type="gramStart"/>
      <w:r w:rsidRPr="000A4DF5">
        <w:rPr>
          <w:rFonts w:ascii="Arial" w:hAnsi="Arial" w:cs="Arial"/>
          <w:sz w:val="24"/>
          <w:szCs w:val="24"/>
          <w:lang w:eastAsia="en-US"/>
        </w:rPr>
        <w:t xml:space="preserve"> ;</w:t>
      </w:r>
      <w:proofErr w:type="gramEnd"/>
    </w:p>
    <w:p w:rsidR="00B4628F"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уведомляем о</w:t>
      </w:r>
      <w:r w:rsidR="00FA6974">
        <w:rPr>
          <w:rFonts w:ascii="Arial" w:hAnsi="Arial" w:cs="Arial"/>
          <w:sz w:val="24"/>
          <w:szCs w:val="24"/>
          <w:lang w:eastAsia="en-US"/>
        </w:rPr>
        <w:t xml:space="preserve"> возможности заключения соглашения об </w:t>
      </w:r>
      <w:r w:rsidRPr="000A4DF5">
        <w:rPr>
          <w:rFonts w:ascii="Arial" w:hAnsi="Arial" w:cs="Arial"/>
          <w:sz w:val="24"/>
          <w:szCs w:val="24"/>
          <w:lang w:eastAsia="en-US"/>
        </w:rPr>
        <w:t>установлении сервитута в предложенных заявителем границах</w:t>
      </w:r>
      <w:r w:rsidR="00B4628F">
        <w:rPr>
          <w:rFonts w:ascii="Arial" w:hAnsi="Arial" w:cs="Arial"/>
          <w:sz w:val="24"/>
          <w:szCs w:val="24"/>
          <w:lang w:eastAsia="en-US"/>
        </w:rPr>
        <w:t>________________________________________</w:t>
      </w:r>
      <w:r w:rsidRPr="000A4DF5">
        <w:rPr>
          <w:rFonts w:ascii="Arial" w:hAnsi="Arial" w:cs="Arial"/>
          <w:sz w:val="24"/>
          <w:szCs w:val="24"/>
          <w:lang w:eastAsia="en-US"/>
        </w:rPr>
        <w:t xml:space="preserve"> </w:t>
      </w:r>
      <w:r w:rsidR="00B4628F">
        <w:rPr>
          <w:rFonts w:ascii="Arial" w:hAnsi="Arial" w:cs="Arial"/>
          <w:sz w:val="24"/>
          <w:szCs w:val="24"/>
          <w:lang w:eastAsia="en-US"/>
        </w:rPr>
        <w:t xml:space="preserve"> </w:t>
      </w:r>
    </w:p>
    <w:p w:rsidR="000A4DF5" w:rsidRPr="00B4628F" w:rsidRDefault="00B4628F" w:rsidP="000A4DF5">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000A4DF5" w:rsidRPr="00B4628F">
        <w:rPr>
          <w:rFonts w:ascii="Arial" w:hAnsi="Arial" w:cs="Arial"/>
          <w:sz w:val="18"/>
          <w:szCs w:val="18"/>
          <w:lang w:eastAsia="en-US"/>
        </w:rPr>
        <w:t>(границы территории, в отношении которой устанавливается сервитут).</w:t>
      </w:r>
    </w:p>
    <w:p w:rsidR="000A4DF5" w:rsidRPr="00B4628F" w:rsidRDefault="000A4DF5" w:rsidP="000A4DF5">
      <w:pPr>
        <w:autoSpaceDE w:val="0"/>
        <w:autoSpaceDN w:val="0"/>
        <w:adjustRightInd w:val="0"/>
        <w:ind w:firstLine="720"/>
        <w:jc w:val="both"/>
        <w:rPr>
          <w:rFonts w:ascii="Arial" w:hAnsi="Arial" w:cs="Arial"/>
          <w:sz w:val="18"/>
          <w:szCs w:val="18"/>
          <w:lang w:eastAsia="en-US"/>
        </w:rPr>
      </w:pPr>
    </w:p>
    <w:p w:rsidR="00883F80" w:rsidRDefault="00883F80">
      <w:pPr>
        <w:rPr>
          <w:rFonts w:ascii="Arial" w:hAnsi="Arial" w:cs="Arial"/>
          <w:b/>
          <w:bCs/>
          <w:color w:val="26282F"/>
          <w:sz w:val="24"/>
          <w:szCs w:val="24"/>
          <w:lang w:eastAsia="en-US"/>
        </w:rPr>
      </w:pPr>
      <w:bookmarkStart w:id="88" w:name="sub_6200"/>
    </w:p>
    <w:p w:rsidR="00883F80" w:rsidRDefault="00883F80">
      <w:pPr>
        <w:rPr>
          <w:rFonts w:ascii="Arial" w:hAnsi="Arial" w:cs="Arial"/>
          <w:b/>
          <w:bCs/>
          <w:color w:val="26282F"/>
          <w:sz w:val="24"/>
          <w:szCs w:val="24"/>
          <w:lang w:eastAsia="en-US"/>
        </w:rPr>
      </w:pPr>
    </w:p>
    <w:p w:rsidR="00883F80" w:rsidRDefault="00883F80" w:rsidP="00883F80">
      <w:pPr>
        <w:autoSpaceDE w:val="0"/>
        <w:autoSpaceDN w:val="0"/>
        <w:adjustRightInd w:val="0"/>
        <w:jc w:val="both"/>
        <w:rPr>
          <w:b/>
          <w:sz w:val="24"/>
          <w:szCs w:val="24"/>
        </w:rPr>
      </w:pPr>
      <w:r>
        <w:rPr>
          <w:b/>
          <w:sz w:val="24"/>
          <w:szCs w:val="24"/>
        </w:rPr>
        <w:t>Должность уполномоченного лица                   подпись             Ф.И.О. уполномоченного лица</w:t>
      </w:r>
    </w:p>
    <w:p w:rsidR="00883F80" w:rsidRDefault="00883F80">
      <w:pPr>
        <w:rPr>
          <w:rFonts w:ascii="Arial" w:hAnsi="Arial" w:cs="Arial"/>
          <w:b/>
          <w:bCs/>
          <w:color w:val="26282F"/>
          <w:sz w:val="24"/>
          <w:szCs w:val="24"/>
          <w:lang w:eastAsia="en-US"/>
        </w:rPr>
      </w:pPr>
    </w:p>
    <w:p w:rsidR="005D506A" w:rsidRDefault="005D506A">
      <w:pPr>
        <w:rPr>
          <w:rFonts w:ascii="Arial" w:hAnsi="Arial" w:cs="Arial"/>
          <w:b/>
          <w:bCs/>
          <w:color w:val="26282F"/>
          <w:sz w:val="24"/>
          <w:szCs w:val="24"/>
          <w:lang w:eastAsia="en-US"/>
        </w:rPr>
      </w:pPr>
      <w:r>
        <w:rPr>
          <w:rFonts w:ascii="Arial" w:hAnsi="Arial" w:cs="Arial"/>
          <w:b/>
          <w:bCs/>
          <w:color w:val="26282F"/>
          <w:sz w:val="24"/>
          <w:szCs w:val="24"/>
          <w:lang w:eastAsia="en-US"/>
        </w:rPr>
        <w:br w:type="page"/>
      </w:r>
    </w:p>
    <w:bookmarkEnd w:id="88"/>
    <w:p w:rsidR="008F2F7F" w:rsidRPr="00883F80" w:rsidRDefault="008F2F7F" w:rsidP="008F2F7F">
      <w:pPr>
        <w:autoSpaceDE w:val="0"/>
        <w:autoSpaceDN w:val="0"/>
        <w:adjustRightInd w:val="0"/>
        <w:ind w:firstLine="720"/>
        <w:jc w:val="right"/>
        <w:rPr>
          <w:rFonts w:ascii="Arial" w:hAnsi="Arial" w:cs="Arial"/>
          <w:b/>
          <w:sz w:val="24"/>
          <w:szCs w:val="24"/>
          <w:lang w:eastAsia="en-US"/>
        </w:rPr>
      </w:pPr>
      <w:r w:rsidRPr="00883F80">
        <w:rPr>
          <w:rFonts w:ascii="Arial" w:hAnsi="Arial" w:cs="Arial"/>
          <w:b/>
          <w:sz w:val="24"/>
          <w:szCs w:val="24"/>
          <w:lang w:eastAsia="en-US"/>
        </w:rPr>
        <w:lastRenderedPageBreak/>
        <w:t>Приложение №</w:t>
      </w:r>
      <w:r w:rsidR="00883F80" w:rsidRPr="00883F80">
        <w:rPr>
          <w:rFonts w:ascii="Arial" w:hAnsi="Arial" w:cs="Arial"/>
          <w:b/>
          <w:sz w:val="24"/>
          <w:szCs w:val="24"/>
          <w:lang w:eastAsia="en-US"/>
        </w:rPr>
        <w:t>2</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883F80" w:rsidRDefault="00883F80" w:rsidP="000A4DF5">
      <w:pPr>
        <w:autoSpaceDE w:val="0"/>
        <w:autoSpaceDN w:val="0"/>
        <w:adjustRightInd w:val="0"/>
        <w:spacing w:before="108" w:after="108"/>
        <w:jc w:val="center"/>
        <w:outlineLvl w:val="0"/>
        <w:rPr>
          <w:rFonts w:ascii="Arial" w:hAnsi="Arial" w:cs="Arial"/>
          <w:b/>
          <w:bCs/>
          <w:color w:val="26282F"/>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 xml:space="preserve">Форма предложения </w:t>
      </w:r>
      <w:proofErr w:type="gramStart"/>
      <w:r w:rsidRPr="000A4DF5">
        <w:rPr>
          <w:rFonts w:ascii="Arial" w:hAnsi="Arial" w:cs="Arial"/>
          <w:b/>
          <w:bCs/>
          <w:color w:val="26282F"/>
          <w:sz w:val="24"/>
          <w:szCs w:val="24"/>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A4DF5">
        <w:rPr>
          <w:rFonts w:ascii="Arial" w:hAnsi="Arial" w:cs="Arial"/>
          <w:b/>
          <w:bCs/>
          <w:color w:val="26282F"/>
          <w:sz w:val="24"/>
          <w:szCs w:val="24"/>
          <w:lang w:eastAsia="en-US"/>
        </w:rPr>
        <w:t xml:space="preserve"> территории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____________________________________________________________________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(наименование уполномоченного органа)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Кому: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ИНН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Представитель: 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Контактные данные заявителя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w:t>
      </w:r>
    </w:p>
    <w:p w:rsidR="000A4DF5" w:rsidRPr="000A4DF5" w:rsidRDefault="000A4DF5" w:rsidP="00B4628F">
      <w:pPr>
        <w:autoSpaceDE w:val="0"/>
        <w:autoSpaceDN w:val="0"/>
        <w:adjustRightInd w:val="0"/>
        <w:jc w:val="right"/>
        <w:rPr>
          <w:rFonts w:ascii="Courier New" w:hAnsi="Courier New" w:cs="Courier New"/>
          <w:sz w:val="22"/>
          <w:szCs w:val="22"/>
          <w:lang w:eastAsia="en-US"/>
        </w:rPr>
      </w:pPr>
      <w:r w:rsidRPr="000A4DF5">
        <w:rPr>
          <w:rFonts w:ascii="Courier New" w:hAnsi="Courier New" w:cs="Courier New"/>
          <w:sz w:val="22"/>
          <w:szCs w:val="22"/>
          <w:lang w:eastAsia="en-US"/>
        </w:rPr>
        <w:t xml:space="preserve">                                                           </w:t>
      </w:r>
      <w:r w:rsidR="00B4628F">
        <w:rPr>
          <w:rFonts w:ascii="Courier New" w:hAnsi="Courier New" w:cs="Courier New"/>
          <w:sz w:val="22"/>
          <w:szCs w:val="22"/>
          <w:lang w:eastAsia="en-US"/>
        </w:rPr>
        <w:t xml:space="preserve">                            </w:t>
      </w:r>
      <w:r w:rsidRPr="000A4DF5">
        <w:rPr>
          <w:rFonts w:ascii="Courier New" w:hAnsi="Courier New" w:cs="Courier New"/>
          <w:sz w:val="22"/>
          <w:szCs w:val="22"/>
          <w:lang w:eastAsia="en-US"/>
        </w:rPr>
        <w:t>Эл</w:t>
      </w:r>
      <w:proofErr w:type="gramStart"/>
      <w:r w:rsidRPr="000A4DF5">
        <w:rPr>
          <w:rFonts w:ascii="Courier New" w:hAnsi="Courier New" w:cs="Courier New"/>
          <w:sz w:val="22"/>
          <w:szCs w:val="22"/>
          <w:lang w:eastAsia="en-US"/>
        </w:rPr>
        <w:t>.</w:t>
      </w:r>
      <w:proofErr w:type="gramEnd"/>
      <w:r w:rsidRPr="000A4DF5">
        <w:rPr>
          <w:rFonts w:ascii="Courier New" w:hAnsi="Courier New" w:cs="Courier New"/>
          <w:sz w:val="22"/>
          <w:szCs w:val="22"/>
          <w:lang w:eastAsia="en-US"/>
        </w:rPr>
        <w:t xml:space="preserve"> </w:t>
      </w:r>
      <w:proofErr w:type="gramStart"/>
      <w:r w:rsidRPr="000A4DF5">
        <w:rPr>
          <w:rFonts w:ascii="Courier New" w:hAnsi="Courier New" w:cs="Courier New"/>
          <w:sz w:val="22"/>
          <w:szCs w:val="22"/>
          <w:lang w:eastAsia="en-US"/>
        </w:rPr>
        <w:t>п</w:t>
      </w:r>
      <w:proofErr w:type="gramEnd"/>
      <w:r w:rsidRPr="000A4DF5">
        <w:rPr>
          <w:rFonts w:ascii="Courier New" w:hAnsi="Courier New" w:cs="Courier New"/>
          <w:sz w:val="22"/>
          <w:szCs w:val="22"/>
          <w:lang w:eastAsia="en-US"/>
        </w:rPr>
        <w:t>очта: 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Предложение о заключении соглашения об установлении сервитута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____________________________        </w:t>
      </w:r>
      <w:r w:rsidR="00B4628F">
        <w:rPr>
          <w:rFonts w:ascii="Courier New" w:hAnsi="Courier New" w:cs="Courier New"/>
          <w:sz w:val="22"/>
          <w:szCs w:val="22"/>
          <w:lang w:eastAsia="en-US"/>
        </w:rPr>
        <w:t xml:space="preserve">           </w:t>
      </w:r>
      <w:r w:rsidRPr="000A4DF5">
        <w:rPr>
          <w:rFonts w:ascii="Courier New" w:hAnsi="Courier New" w:cs="Courier New"/>
          <w:sz w:val="22"/>
          <w:szCs w:val="22"/>
          <w:lang w:eastAsia="en-US"/>
        </w:rPr>
        <w:t xml:space="preserve">        </w:t>
      </w:r>
      <w:r w:rsidR="00B4628F" w:rsidRPr="00B4628F">
        <w:rPr>
          <w:sz w:val="28"/>
          <w:szCs w:val="28"/>
          <w:lang w:eastAsia="en-US"/>
        </w:rPr>
        <w:t>№</w:t>
      </w:r>
      <w:r w:rsidRPr="000A4DF5">
        <w:rPr>
          <w:rFonts w:ascii="Courier New" w:hAnsi="Courier New" w:cs="Courier New"/>
          <w:sz w:val="22"/>
          <w:szCs w:val="22"/>
          <w:lang w:eastAsia="en-US"/>
        </w:rPr>
        <w:t>__________________</w:t>
      </w:r>
    </w:p>
    <w:p w:rsidR="000A4DF5" w:rsidRPr="000A4DF5" w:rsidRDefault="00B4628F" w:rsidP="00B4628F">
      <w:pPr>
        <w:autoSpaceDE w:val="0"/>
        <w:autoSpaceDN w:val="0"/>
        <w:adjustRightInd w:val="0"/>
        <w:rPr>
          <w:rFonts w:ascii="Courier New" w:hAnsi="Courier New" w:cs="Courier New"/>
          <w:sz w:val="22"/>
          <w:szCs w:val="22"/>
          <w:lang w:eastAsia="en-US"/>
        </w:rPr>
      </w:pPr>
      <w:r>
        <w:rPr>
          <w:rFonts w:ascii="Courier New" w:hAnsi="Courier New" w:cs="Courier New"/>
          <w:sz w:val="22"/>
          <w:szCs w:val="22"/>
          <w:lang w:eastAsia="en-US"/>
        </w:rPr>
        <w:t xml:space="preserve">    </w:t>
      </w:r>
      <w:r w:rsidR="000A4DF5" w:rsidRPr="000A4DF5">
        <w:rPr>
          <w:rFonts w:ascii="Courier New" w:hAnsi="Courier New" w:cs="Courier New"/>
          <w:sz w:val="22"/>
          <w:szCs w:val="22"/>
          <w:lang w:eastAsia="en-US"/>
        </w:rPr>
        <w:t xml:space="preserve">дата </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B4628F" w:rsidRDefault="00B4628F" w:rsidP="000A4DF5">
      <w:pPr>
        <w:autoSpaceDE w:val="0"/>
        <w:autoSpaceDN w:val="0"/>
        <w:adjustRightInd w:val="0"/>
        <w:ind w:firstLine="720"/>
        <w:jc w:val="both"/>
        <w:rPr>
          <w:rFonts w:ascii="Arial" w:hAnsi="Arial" w:cs="Arial"/>
          <w:sz w:val="24"/>
          <w:szCs w:val="24"/>
          <w:lang w:eastAsia="en-US"/>
        </w:rPr>
      </w:pPr>
    </w:p>
    <w:p w:rsidR="00B4628F" w:rsidRPr="00883F80" w:rsidRDefault="00B4628F" w:rsidP="00B4628F">
      <w:pPr>
        <w:autoSpaceDE w:val="0"/>
        <w:autoSpaceDN w:val="0"/>
        <w:adjustRightInd w:val="0"/>
        <w:ind w:firstLine="720"/>
        <w:jc w:val="both"/>
        <w:rPr>
          <w:rFonts w:ascii="Arial" w:hAnsi="Arial" w:cs="Arial"/>
          <w:sz w:val="18"/>
          <w:szCs w:val="18"/>
          <w:lang w:eastAsia="en-US"/>
        </w:rPr>
      </w:pPr>
      <w:r w:rsidRPr="000A4DF5">
        <w:rPr>
          <w:rFonts w:ascii="Arial" w:hAnsi="Arial" w:cs="Arial"/>
          <w:sz w:val="24"/>
          <w:szCs w:val="24"/>
          <w:lang w:eastAsia="en-US"/>
        </w:rPr>
        <w:t xml:space="preserve">По результатам рассмотрения запроса </w:t>
      </w:r>
      <w:r>
        <w:rPr>
          <w:rFonts w:ascii="Arial" w:hAnsi="Arial" w:cs="Arial"/>
          <w:sz w:val="24"/>
          <w:szCs w:val="24"/>
          <w:lang w:eastAsia="en-US"/>
        </w:rPr>
        <w:t>____________№</w:t>
      </w:r>
      <w:r w:rsidRPr="000A4DF5">
        <w:rPr>
          <w:rFonts w:ascii="Arial" w:hAnsi="Arial" w:cs="Arial"/>
          <w:sz w:val="24"/>
          <w:szCs w:val="24"/>
          <w:lang w:eastAsia="en-US"/>
        </w:rPr>
        <w:t> ___</w:t>
      </w:r>
      <w:r>
        <w:rPr>
          <w:rFonts w:ascii="Arial" w:hAnsi="Arial" w:cs="Arial"/>
          <w:sz w:val="24"/>
          <w:szCs w:val="24"/>
          <w:lang w:eastAsia="en-US"/>
        </w:rPr>
        <w:t>_</w:t>
      </w:r>
      <w:r w:rsidRPr="000A4DF5">
        <w:rPr>
          <w:rFonts w:ascii="Arial" w:hAnsi="Arial" w:cs="Arial"/>
          <w:sz w:val="24"/>
          <w:szCs w:val="24"/>
          <w:lang w:eastAsia="en-US"/>
        </w:rPr>
        <w:t xml:space="preserve">_ </w:t>
      </w:r>
      <w:proofErr w:type="gramStart"/>
      <w:r w:rsidRPr="000A4DF5">
        <w:rPr>
          <w:rFonts w:ascii="Arial" w:hAnsi="Arial" w:cs="Arial"/>
          <w:sz w:val="24"/>
          <w:szCs w:val="24"/>
          <w:lang w:eastAsia="en-US"/>
        </w:rPr>
        <w:t>от</w:t>
      </w:r>
      <w:proofErr w:type="gramEnd"/>
      <w:r w:rsidRPr="000A4DF5">
        <w:rPr>
          <w:rFonts w:ascii="Arial" w:hAnsi="Arial" w:cs="Arial"/>
          <w:sz w:val="24"/>
          <w:szCs w:val="24"/>
          <w:lang w:eastAsia="en-US"/>
        </w:rPr>
        <w:t xml:space="preserve"> ______________ </w:t>
      </w:r>
      <w:proofErr w:type="gramStart"/>
      <w:r w:rsidRPr="000A4DF5">
        <w:rPr>
          <w:rFonts w:ascii="Arial" w:hAnsi="Arial" w:cs="Arial"/>
          <w:sz w:val="24"/>
          <w:szCs w:val="24"/>
          <w:lang w:eastAsia="en-US"/>
        </w:rPr>
        <w:t>об</w:t>
      </w:r>
      <w:proofErr w:type="gramEnd"/>
      <w:r w:rsidRPr="000A4DF5">
        <w:rPr>
          <w:rFonts w:ascii="Arial" w:hAnsi="Arial" w:cs="Arial"/>
          <w:sz w:val="24"/>
          <w:szCs w:val="24"/>
          <w:lang w:eastAsia="en-US"/>
        </w:rPr>
        <w:t xml:space="preserve"> установлении сервитута с целью __________________</w:t>
      </w:r>
      <w:r>
        <w:rPr>
          <w:rFonts w:ascii="Arial" w:hAnsi="Arial" w:cs="Arial"/>
          <w:sz w:val="24"/>
          <w:szCs w:val="24"/>
          <w:lang w:eastAsia="en-US"/>
        </w:rPr>
        <w:t>___________________</w:t>
      </w:r>
      <w:r w:rsidRPr="000A4DF5">
        <w:rPr>
          <w:rFonts w:ascii="Arial" w:hAnsi="Arial" w:cs="Arial"/>
          <w:sz w:val="24"/>
          <w:szCs w:val="24"/>
          <w:lang w:eastAsia="en-US"/>
        </w:rPr>
        <w:t xml:space="preserve"> </w:t>
      </w:r>
      <w:r w:rsidRPr="00883F80">
        <w:rPr>
          <w:rFonts w:ascii="Arial" w:hAnsi="Arial" w:cs="Arial"/>
          <w:sz w:val="18"/>
          <w:szCs w:val="18"/>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 и иные цели);</w:t>
      </w:r>
    </w:p>
    <w:p w:rsidR="00B4628F" w:rsidRDefault="00B4628F" w:rsidP="00B4628F">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на земельном участке: ____________</w:t>
      </w:r>
      <w:r>
        <w:rPr>
          <w:rFonts w:ascii="Arial" w:hAnsi="Arial" w:cs="Arial"/>
          <w:sz w:val="24"/>
          <w:szCs w:val="24"/>
          <w:lang w:eastAsia="en-US"/>
        </w:rPr>
        <w:t>______________________________</w:t>
      </w:r>
      <w:r w:rsidRPr="000A4DF5">
        <w:rPr>
          <w:rFonts w:ascii="Arial" w:hAnsi="Arial" w:cs="Arial"/>
          <w:sz w:val="24"/>
          <w:szCs w:val="24"/>
          <w:lang w:eastAsia="en-US"/>
        </w:rPr>
        <w:t xml:space="preserve">_ </w:t>
      </w:r>
      <w:r w:rsidRPr="00883F80">
        <w:rPr>
          <w:rFonts w:ascii="Arial" w:hAnsi="Arial" w:cs="Arial"/>
          <w:sz w:val="18"/>
          <w:szCs w:val="18"/>
          <w:lang w:eastAsia="en-US"/>
        </w:rPr>
        <w:t>(кадастровые номера (при их наличии) земельных участков, в отношении которых устанавливается публичный сервитут)</w:t>
      </w:r>
      <w:r w:rsidRPr="000A4DF5">
        <w:rPr>
          <w:rFonts w:ascii="Arial" w:hAnsi="Arial" w:cs="Arial"/>
          <w:sz w:val="24"/>
          <w:szCs w:val="24"/>
          <w:lang w:eastAsia="en-US"/>
        </w:rPr>
        <w:t xml:space="preserve">, </w:t>
      </w:r>
    </w:p>
    <w:p w:rsidR="00B4628F" w:rsidRDefault="00B4628F" w:rsidP="00B4628F">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расположенных ________</w:t>
      </w:r>
      <w:r>
        <w:rPr>
          <w:rFonts w:ascii="Arial" w:hAnsi="Arial" w:cs="Arial"/>
          <w:sz w:val="24"/>
          <w:szCs w:val="24"/>
          <w:lang w:eastAsia="en-US"/>
        </w:rPr>
        <w:t>______________________________________________</w:t>
      </w:r>
      <w:r w:rsidRPr="000A4DF5">
        <w:rPr>
          <w:rFonts w:ascii="Arial" w:hAnsi="Arial" w:cs="Arial"/>
          <w:sz w:val="24"/>
          <w:szCs w:val="24"/>
          <w:lang w:eastAsia="en-US"/>
        </w:rPr>
        <w:t xml:space="preserve">__ </w:t>
      </w:r>
      <w:r>
        <w:rPr>
          <w:rFonts w:ascii="Arial" w:hAnsi="Arial" w:cs="Arial"/>
          <w:sz w:val="24"/>
          <w:szCs w:val="24"/>
          <w:lang w:eastAsia="en-US"/>
        </w:rPr>
        <w:t xml:space="preserve"> </w:t>
      </w:r>
    </w:p>
    <w:p w:rsidR="00B4628F" w:rsidRPr="00883F80" w:rsidRDefault="00B4628F" w:rsidP="00B4628F">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Pr="000A4DF5">
        <w:rPr>
          <w:rFonts w:ascii="Arial" w:hAnsi="Arial" w:cs="Arial"/>
          <w:sz w:val="24"/>
          <w:szCs w:val="24"/>
          <w:lang w:eastAsia="en-US"/>
        </w:rPr>
        <w:t>(</w:t>
      </w:r>
      <w:r w:rsidRPr="00883F80">
        <w:rPr>
          <w:rFonts w:ascii="Arial" w:hAnsi="Arial" w:cs="Arial"/>
          <w:sz w:val="18"/>
          <w:szCs w:val="18"/>
          <w:lang w:eastAsia="en-US"/>
        </w:rPr>
        <w:t>адреса или описание местоположения земельных участков или земель);</w:t>
      </w:r>
    </w:p>
    <w:p w:rsidR="00B4628F" w:rsidRDefault="00B4628F" w:rsidP="00B4628F">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на части земельного участка: _____________</w:t>
      </w:r>
      <w:r>
        <w:rPr>
          <w:rFonts w:ascii="Arial" w:hAnsi="Arial" w:cs="Arial"/>
          <w:sz w:val="24"/>
          <w:szCs w:val="24"/>
          <w:lang w:eastAsia="en-US"/>
        </w:rPr>
        <w:t>_______________________________</w:t>
      </w:r>
      <w:r w:rsidRPr="000A4DF5">
        <w:rPr>
          <w:rFonts w:ascii="Arial" w:hAnsi="Arial" w:cs="Arial"/>
          <w:sz w:val="24"/>
          <w:szCs w:val="24"/>
          <w:lang w:eastAsia="en-US"/>
        </w:rPr>
        <w:t xml:space="preserve">_ </w:t>
      </w:r>
      <w:r>
        <w:rPr>
          <w:rFonts w:ascii="Arial" w:hAnsi="Arial" w:cs="Arial"/>
          <w:sz w:val="24"/>
          <w:szCs w:val="24"/>
          <w:lang w:eastAsia="en-US"/>
        </w:rPr>
        <w:t xml:space="preserve"> </w:t>
      </w:r>
    </w:p>
    <w:p w:rsidR="00B4628F" w:rsidRDefault="00B4628F" w:rsidP="00B4628F">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Pr="00883F80">
        <w:rPr>
          <w:rFonts w:ascii="Arial" w:hAnsi="Arial" w:cs="Arial"/>
          <w:sz w:val="18"/>
          <w:szCs w:val="18"/>
          <w:lang w:eastAsia="en-US"/>
        </w:rPr>
        <w:t xml:space="preserve">кадастровые номера (при их наличии) земельных участков, </w:t>
      </w:r>
      <w:proofErr w:type="gramStart"/>
      <w:r w:rsidRPr="00883F80">
        <w:rPr>
          <w:rFonts w:ascii="Arial" w:hAnsi="Arial" w:cs="Arial"/>
          <w:sz w:val="18"/>
          <w:szCs w:val="18"/>
          <w:lang w:eastAsia="en-US"/>
        </w:rPr>
        <w:t>в</w:t>
      </w:r>
      <w:proofErr w:type="gramEnd"/>
      <w:r w:rsidRPr="00883F80">
        <w:rPr>
          <w:rFonts w:ascii="Arial" w:hAnsi="Arial" w:cs="Arial"/>
          <w:sz w:val="18"/>
          <w:szCs w:val="18"/>
          <w:lang w:eastAsia="en-US"/>
        </w:rPr>
        <w:t xml:space="preserve"> </w:t>
      </w:r>
    </w:p>
    <w:p w:rsidR="00B4628F" w:rsidRDefault="00B4628F" w:rsidP="00B4628F">
      <w:pPr>
        <w:autoSpaceDE w:val="0"/>
        <w:autoSpaceDN w:val="0"/>
        <w:adjustRightInd w:val="0"/>
        <w:ind w:firstLine="720"/>
        <w:jc w:val="both"/>
        <w:rPr>
          <w:rFonts w:ascii="Arial" w:hAnsi="Arial" w:cs="Arial"/>
          <w:sz w:val="18"/>
          <w:szCs w:val="18"/>
          <w:lang w:eastAsia="en-US"/>
        </w:rPr>
      </w:pPr>
      <w:r>
        <w:rPr>
          <w:rFonts w:ascii="Arial" w:hAnsi="Arial" w:cs="Arial"/>
          <w:sz w:val="18"/>
          <w:szCs w:val="18"/>
          <w:lang w:eastAsia="en-US"/>
        </w:rPr>
        <w:t xml:space="preserve">                                                                  </w:t>
      </w:r>
      <w:proofErr w:type="gramStart"/>
      <w:r w:rsidRPr="00883F80">
        <w:rPr>
          <w:rFonts w:ascii="Arial" w:hAnsi="Arial" w:cs="Arial"/>
          <w:sz w:val="18"/>
          <w:szCs w:val="18"/>
          <w:lang w:eastAsia="en-US"/>
        </w:rPr>
        <w:t>отношении</w:t>
      </w:r>
      <w:proofErr w:type="gramEnd"/>
      <w:r w:rsidRPr="00883F80">
        <w:rPr>
          <w:rFonts w:ascii="Arial" w:hAnsi="Arial" w:cs="Arial"/>
          <w:sz w:val="18"/>
          <w:szCs w:val="18"/>
          <w:lang w:eastAsia="en-US"/>
        </w:rPr>
        <w:t xml:space="preserve"> которых устанавливается публичный сервитут),</w:t>
      </w:r>
    </w:p>
    <w:p w:rsidR="00B4628F" w:rsidRDefault="00B4628F" w:rsidP="00B4628F">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 xml:space="preserve"> расположенных _______________________</w:t>
      </w:r>
      <w:r>
        <w:rPr>
          <w:rFonts w:ascii="Arial" w:hAnsi="Arial" w:cs="Arial"/>
          <w:sz w:val="24"/>
          <w:szCs w:val="24"/>
          <w:lang w:eastAsia="en-US"/>
        </w:rPr>
        <w:t>_________________________</w:t>
      </w:r>
      <w:r w:rsidRPr="000A4DF5">
        <w:rPr>
          <w:rFonts w:ascii="Arial" w:hAnsi="Arial" w:cs="Arial"/>
          <w:sz w:val="24"/>
          <w:szCs w:val="24"/>
          <w:lang w:eastAsia="en-US"/>
        </w:rPr>
        <w:t>_</w:t>
      </w:r>
      <w:r>
        <w:rPr>
          <w:rFonts w:ascii="Arial" w:hAnsi="Arial" w:cs="Arial"/>
          <w:sz w:val="24"/>
          <w:szCs w:val="24"/>
          <w:lang w:eastAsia="en-US"/>
        </w:rPr>
        <w:t>__</w:t>
      </w:r>
      <w:r w:rsidRPr="000A4DF5">
        <w:rPr>
          <w:rFonts w:ascii="Arial" w:hAnsi="Arial" w:cs="Arial"/>
          <w:sz w:val="24"/>
          <w:szCs w:val="24"/>
          <w:lang w:eastAsia="en-US"/>
        </w:rPr>
        <w:t xml:space="preserve">_ </w:t>
      </w:r>
    </w:p>
    <w:p w:rsidR="00B4628F" w:rsidRPr="00883F80" w:rsidRDefault="00B4628F" w:rsidP="00B4628F">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Pr="00883F80">
        <w:rPr>
          <w:rFonts w:ascii="Arial" w:hAnsi="Arial" w:cs="Arial"/>
          <w:sz w:val="18"/>
          <w:szCs w:val="18"/>
          <w:lang w:eastAsia="en-US"/>
        </w:rPr>
        <w:t xml:space="preserve">(адреса или описание местоположения земельных участков или земель); </w:t>
      </w:r>
    </w:p>
    <w:p w:rsidR="00B4628F" w:rsidRPr="000A4DF5" w:rsidRDefault="00B4628F" w:rsidP="00B4628F">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площадью _______________</w:t>
      </w:r>
      <w:proofErr w:type="gramStart"/>
      <w:r w:rsidRPr="000A4DF5">
        <w:rPr>
          <w:rFonts w:ascii="Arial" w:hAnsi="Arial" w:cs="Arial"/>
          <w:sz w:val="24"/>
          <w:szCs w:val="24"/>
          <w:lang w:eastAsia="en-US"/>
        </w:rPr>
        <w:t xml:space="preserve"> ;</w:t>
      </w:r>
      <w:proofErr w:type="gramEnd"/>
    </w:p>
    <w:p w:rsidR="00B4628F" w:rsidRDefault="00B4628F" w:rsidP="000A4DF5">
      <w:pPr>
        <w:autoSpaceDE w:val="0"/>
        <w:autoSpaceDN w:val="0"/>
        <w:adjustRightInd w:val="0"/>
        <w:ind w:firstLine="720"/>
        <w:jc w:val="both"/>
        <w:rPr>
          <w:rFonts w:ascii="Arial" w:hAnsi="Arial" w:cs="Arial"/>
          <w:sz w:val="24"/>
          <w:szCs w:val="24"/>
          <w:lang w:eastAsia="en-US"/>
        </w:rPr>
      </w:pPr>
    </w:p>
    <w:p w:rsidR="00B4628F"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предлагаем _____________</w:t>
      </w:r>
      <w:r w:rsidR="00B4628F">
        <w:rPr>
          <w:rFonts w:ascii="Arial" w:hAnsi="Arial" w:cs="Arial"/>
          <w:sz w:val="24"/>
          <w:szCs w:val="24"/>
          <w:lang w:eastAsia="en-US"/>
        </w:rPr>
        <w:t>____________________________________________</w:t>
      </w:r>
      <w:r w:rsidRPr="000A4DF5">
        <w:rPr>
          <w:rFonts w:ascii="Arial" w:hAnsi="Arial" w:cs="Arial"/>
          <w:sz w:val="24"/>
          <w:szCs w:val="24"/>
          <w:lang w:eastAsia="en-US"/>
        </w:rPr>
        <w:t xml:space="preserve">__ </w:t>
      </w:r>
    </w:p>
    <w:p w:rsidR="000A4DF5" w:rsidRPr="00B4628F" w:rsidRDefault="00B4628F" w:rsidP="000A4DF5">
      <w:pPr>
        <w:autoSpaceDE w:val="0"/>
        <w:autoSpaceDN w:val="0"/>
        <w:adjustRightInd w:val="0"/>
        <w:ind w:firstLine="720"/>
        <w:jc w:val="both"/>
        <w:rPr>
          <w:rFonts w:ascii="Arial" w:hAnsi="Arial" w:cs="Arial"/>
          <w:sz w:val="18"/>
          <w:szCs w:val="18"/>
          <w:lang w:eastAsia="en-US"/>
        </w:rPr>
      </w:pPr>
      <w:r>
        <w:rPr>
          <w:rFonts w:ascii="Arial" w:hAnsi="Arial" w:cs="Arial"/>
          <w:sz w:val="18"/>
          <w:szCs w:val="18"/>
          <w:lang w:eastAsia="en-US"/>
        </w:rPr>
        <w:t xml:space="preserve">                             </w:t>
      </w:r>
      <w:r w:rsidR="000A4DF5" w:rsidRPr="00B4628F">
        <w:rPr>
          <w:rFonts w:ascii="Arial" w:hAnsi="Arial" w:cs="Arial"/>
          <w:sz w:val="18"/>
          <w:szCs w:val="18"/>
          <w:lang w:eastAsia="en-US"/>
        </w:rPr>
        <w:t>(предложение о заключении соглашения об установлении сервитута в иных границах).</w:t>
      </w:r>
    </w:p>
    <w:p w:rsidR="00B4628F"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Границы ________________</w:t>
      </w:r>
      <w:r w:rsidR="00B4628F">
        <w:rPr>
          <w:rFonts w:ascii="Arial" w:hAnsi="Arial" w:cs="Arial"/>
          <w:sz w:val="24"/>
          <w:szCs w:val="24"/>
          <w:lang w:eastAsia="en-US"/>
        </w:rPr>
        <w:t>_____________________________________________</w:t>
      </w:r>
      <w:r w:rsidRPr="000A4DF5">
        <w:rPr>
          <w:rFonts w:ascii="Arial" w:hAnsi="Arial" w:cs="Arial"/>
          <w:sz w:val="24"/>
          <w:szCs w:val="24"/>
          <w:lang w:eastAsia="en-US"/>
        </w:rPr>
        <w:t xml:space="preserve">_ </w:t>
      </w:r>
    </w:p>
    <w:p w:rsidR="000A4DF5" w:rsidRPr="00B4628F" w:rsidRDefault="00B4628F" w:rsidP="000A4DF5">
      <w:pPr>
        <w:autoSpaceDE w:val="0"/>
        <w:autoSpaceDN w:val="0"/>
        <w:adjustRightInd w:val="0"/>
        <w:ind w:firstLine="720"/>
        <w:jc w:val="both"/>
        <w:rPr>
          <w:rFonts w:ascii="Arial" w:hAnsi="Arial" w:cs="Arial"/>
          <w:sz w:val="18"/>
          <w:szCs w:val="18"/>
          <w:lang w:eastAsia="en-US"/>
        </w:rPr>
      </w:pPr>
      <w:r>
        <w:rPr>
          <w:rFonts w:ascii="Arial" w:hAnsi="Arial" w:cs="Arial"/>
          <w:sz w:val="24"/>
          <w:szCs w:val="24"/>
          <w:lang w:eastAsia="en-US"/>
        </w:rPr>
        <w:t xml:space="preserve">                 </w:t>
      </w:r>
      <w:r w:rsidR="000A4DF5" w:rsidRPr="00B4628F">
        <w:rPr>
          <w:rFonts w:ascii="Arial" w:hAnsi="Arial" w:cs="Arial"/>
          <w:sz w:val="18"/>
          <w:szCs w:val="18"/>
          <w:lang w:eastAsia="en-US"/>
        </w:rPr>
        <w:t>(предлагаемые границы территории, в отношении которой устанавливается сервитут).</w:t>
      </w: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Приложение: схема границ сервитута на кадастровом плане территории.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883F80" w:rsidRDefault="00883F80" w:rsidP="00883F80">
      <w:pPr>
        <w:autoSpaceDE w:val="0"/>
        <w:autoSpaceDN w:val="0"/>
        <w:adjustRightInd w:val="0"/>
        <w:jc w:val="both"/>
        <w:rPr>
          <w:b/>
          <w:sz w:val="24"/>
          <w:szCs w:val="24"/>
        </w:rPr>
      </w:pPr>
      <w:bookmarkStart w:id="89" w:name="sub_6300"/>
    </w:p>
    <w:p w:rsidR="00883F80" w:rsidRDefault="00883F80" w:rsidP="00883F80">
      <w:pPr>
        <w:autoSpaceDE w:val="0"/>
        <w:autoSpaceDN w:val="0"/>
        <w:adjustRightInd w:val="0"/>
        <w:jc w:val="both"/>
        <w:rPr>
          <w:b/>
          <w:sz w:val="24"/>
          <w:szCs w:val="24"/>
        </w:rPr>
      </w:pPr>
    </w:p>
    <w:p w:rsidR="00883F80" w:rsidRDefault="00883F80" w:rsidP="00883F80">
      <w:pPr>
        <w:autoSpaceDE w:val="0"/>
        <w:autoSpaceDN w:val="0"/>
        <w:adjustRightInd w:val="0"/>
        <w:jc w:val="both"/>
        <w:rPr>
          <w:b/>
          <w:sz w:val="24"/>
          <w:szCs w:val="24"/>
        </w:rPr>
      </w:pPr>
      <w:r>
        <w:rPr>
          <w:b/>
          <w:sz w:val="24"/>
          <w:szCs w:val="24"/>
        </w:rPr>
        <w:t>Должность уполномоченного лица                 подпись             Ф.И.О. уполномоченного лица</w:t>
      </w:r>
    </w:p>
    <w:p w:rsidR="005D506A" w:rsidRDefault="00883F80" w:rsidP="00883F80">
      <w:pPr>
        <w:rPr>
          <w:rFonts w:ascii="Arial" w:hAnsi="Arial" w:cs="Arial"/>
          <w:b/>
          <w:bCs/>
          <w:color w:val="26282F"/>
          <w:sz w:val="24"/>
          <w:szCs w:val="24"/>
          <w:lang w:eastAsia="en-US"/>
        </w:rPr>
      </w:pPr>
      <w:r>
        <w:rPr>
          <w:rFonts w:ascii="Arial" w:hAnsi="Arial" w:cs="Arial"/>
          <w:b/>
          <w:bCs/>
          <w:color w:val="26282F"/>
          <w:sz w:val="24"/>
          <w:szCs w:val="24"/>
          <w:lang w:eastAsia="en-US"/>
        </w:rPr>
        <w:t xml:space="preserve"> </w:t>
      </w:r>
      <w:r w:rsidR="005D506A">
        <w:rPr>
          <w:rFonts w:ascii="Arial" w:hAnsi="Arial" w:cs="Arial"/>
          <w:b/>
          <w:bCs/>
          <w:color w:val="26282F"/>
          <w:sz w:val="24"/>
          <w:szCs w:val="24"/>
          <w:lang w:eastAsia="en-US"/>
        </w:rPr>
        <w:br w:type="page"/>
      </w:r>
    </w:p>
    <w:bookmarkEnd w:id="89"/>
    <w:p w:rsidR="008F2F7F" w:rsidRPr="001E3E49" w:rsidRDefault="008F2F7F" w:rsidP="008F2F7F">
      <w:pPr>
        <w:autoSpaceDE w:val="0"/>
        <w:autoSpaceDN w:val="0"/>
        <w:adjustRightInd w:val="0"/>
        <w:ind w:firstLine="720"/>
        <w:jc w:val="right"/>
        <w:rPr>
          <w:rFonts w:ascii="Arial" w:hAnsi="Arial" w:cs="Arial"/>
          <w:b/>
          <w:sz w:val="24"/>
          <w:szCs w:val="24"/>
          <w:lang w:eastAsia="en-US"/>
        </w:rPr>
      </w:pPr>
      <w:r w:rsidRPr="001E3E49">
        <w:rPr>
          <w:rFonts w:ascii="Arial" w:hAnsi="Arial" w:cs="Arial"/>
          <w:b/>
          <w:sz w:val="24"/>
          <w:szCs w:val="24"/>
          <w:lang w:eastAsia="en-US"/>
        </w:rPr>
        <w:lastRenderedPageBreak/>
        <w:t>Приложение №</w:t>
      </w:r>
      <w:r w:rsidR="001E3E49" w:rsidRPr="001E3E49">
        <w:rPr>
          <w:rFonts w:ascii="Arial" w:hAnsi="Arial" w:cs="Arial"/>
          <w:b/>
          <w:sz w:val="24"/>
          <w:szCs w:val="24"/>
          <w:lang w:eastAsia="en-US"/>
        </w:rPr>
        <w:t>3</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8F2F7F" w:rsidRDefault="008F2F7F" w:rsidP="000A4DF5">
      <w:pPr>
        <w:autoSpaceDE w:val="0"/>
        <w:autoSpaceDN w:val="0"/>
        <w:adjustRightInd w:val="0"/>
        <w:spacing w:before="108" w:after="108"/>
        <w:jc w:val="center"/>
        <w:outlineLvl w:val="0"/>
        <w:rPr>
          <w:rFonts w:ascii="Arial" w:hAnsi="Arial" w:cs="Arial"/>
          <w:b/>
          <w:bCs/>
          <w:color w:val="26282F"/>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Форма проекта соглашения об установлении сервитута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СОГЛАШЕНИЕ N ___</w:t>
      </w:r>
      <w:r w:rsidRPr="000A4DF5">
        <w:rPr>
          <w:rFonts w:ascii="Arial" w:hAnsi="Arial" w:cs="Arial"/>
          <w:b/>
          <w:bCs/>
          <w:color w:val="26282F"/>
          <w:sz w:val="24"/>
          <w:szCs w:val="24"/>
          <w:lang w:eastAsia="en-US"/>
        </w:rPr>
        <w:br/>
        <w:t>об установлении сервитута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&lt;&lt;Место заключения соглашения&gt;&gt;                                &lt;&lt; Дата&gt;&gt;</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_______________________ (наименование _________________ уполномоченного органа) в лице __________________ (ФИО и должность уполномоченного сотрудника, подписавшего проект соглашения), действующег</w:t>
      </w:r>
      <w:proofErr w:type="gramStart"/>
      <w:r w:rsidRPr="000A4DF5">
        <w:rPr>
          <w:rFonts w:ascii="Arial" w:hAnsi="Arial" w:cs="Arial"/>
          <w:sz w:val="24"/>
          <w:szCs w:val="24"/>
          <w:lang w:eastAsia="en-US"/>
        </w:rPr>
        <w:t>о(</w:t>
      </w:r>
      <w:proofErr w:type="gramEnd"/>
      <w:r w:rsidRPr="000A4DF5">
        <w:rPr>
          <w:rFonts w:ascii="Arial" w:hAnsi="Arial" w:cs="Arial"/>
          <w:sz w:val="24"/>
          <w:szCs w:val="24"/>
          <w:lang w:eastAsia="en-US"/>
        </w:rPr>
        <w:t>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 (Фамилия Заявителя (для ФЛ, ИП) или полное наименование организации (для ЮЛ) в лице ________________ (ФИО уполномоченного лица организации -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90" w:name="sub_6301"/>
      <w:r w:rsidRPr="000A4DF5">
        <w:rPr>
          <w:rFonts w:ascii="Arial" w:hAnsi="Arial" w:cs="Arial"/>
          <w:b/>
          <w:bCs/>
          <w:color w:val="26282F"/>
          <w:sz w:val="24"/>
          <w:szCs w:val="24"/>
          <w:lang w:eastAsia="en-US"/>
        </w:rPr>
        <w:t>1. Предмет Соглашения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1" w:name="sub_63011"/>
      <w:bookmarkEnd w:id="90"/>
      <w:r w:rsidRPr="000A4DF5">
        <w:rPr>
          <w:rFonts w:ascii="Arial" w:hAnsi="Arial" w:cs="Arial"/>
          <w:sz w:val="24"/>
          <w:szCs w:val="24"/>
          <w:lang w:eastAsia="en-US"/>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 _________________ (адрес (местоположение) земельного участка (части земельного участка) в отношении которого устанавливается сервитут), категория земель: ___________________</w:t>
      </w:r>
      <w:proofErr w:type="gramStart"/>
      <w:r w:rsidRPr="000A4DF5">
        <w:rPr>
          <w:rFonts w:ascii="Arial" w:hAnsi="Arial" w:cs="Arial"/>
          <w:sz w:val="24"/>
          <w:szCs w:val="24"/>
          <w:lang w:eastAsia="en-US"/>
        </w:rPr>
        <w:t xml:space="preserve"> ,</w:t>
      </w:r>
      <w:proofErr w:type="gramEnd"/>
      <w:r w:rsidRPr="000A4DF5">
        <w:rPr>
          <w:rFonts w:ascii="Arial" w:hAnsi="Arial" w:cs="Arial"/>
          <w:sz w:val="24"/>
          <w:szCs w:val="24"/>
          <w:lang w:eastAsia="en-US"/>
        </w:rPr>
        <w:t xml:space="preserve"> вид разрешенного использования: __________________ (далее - Земельный участок).</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2" w:name="sub_63012"/>
      <w:bookmarkEnd w:id="91"/>
      <w:r w:rsidRPr="000A4DF5">
        <w:rPr>
          <w:rFonts w:ascii="Arial" w:hAnsi="Arial" w:cs="Arial"/>
          <w:sz w:val="24"/>
          <w:szCs w:val="24"/>
          <w:lang w:eastAsia="en-US"/>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3" w:name="sub_63013"/>
      <w:bookmarkEnd w:id="92"/>
      <w:r w:rsidRPr="000A4DF5">
        <w:rPr>
          <w:rFonts w:ascii="Arial" w:hAnsi="Arial" w:cs="Arial"/>
          <w:sz w:val="24"/>
          <w:szCs w:val="24"/>
          <w:lang w:eastAsia="en-US"/>
        </w:rPr>
        <w:t>1.3. Срок действия сервитута: _________________.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4" w:name="sub_63014"/>
      <w:bookmarkEnd w:id="93"/>
      <w:r w:rsidRPr="000A4DF5">
        <w:rPr>
          <w:rFonts w:ascii="Arial" w:hAnsi="Arial" w:cs="Arial"/>
          <w:sz w:val="24"/>
          <w:szCs w:val="24"/>
          <w:lang w:eastAsia="en-US"/>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w:t>
      </w:r>
      <w:r w:rsidR="006540DA">
        <w:rPr>
          <w:rFonts w:ascii="Arial" w:hAnsi="Arial" w:cs="Arial"/>
          <w:sz w:val="24"/>
          <w:szCs w:val="24"/>
          <w:lang w:eastAsia="en-US"/>
        </w:rPr>
        <w:t>,</w:t>
      </w:r>
      <w:r w:rsidRPr="000A4DF5">
        <w:rPr>
          <w:rFonts w:ascii="Arial" w:hAnsi="Arial" w:cs="Arial"/>
          <w:sz w:val="24"/>
          <w:szCs w:val="24"/>
          <w:lang w:eastAsia="en-US"/>
        </w:rPr>
        <w:t xml:space="preserve"> ведение работ, связанных с пользованием недрами и иные цели).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5" w:name="sub_63015"/>
      <w:bookmarkEnd w:id="94"/>
      <w:r w:rsidRPr="000A4DF5">
        <w:rPr>
          <w:rFonts w:ascii="Arial" w:hAnsi="Arial" w:cs="Arial"/>
          <w:sz w:val="24"/>
          <w:szCs w:val="24"/>
          <w:lang w:eastAsia="en-US"/>
        </w:rPr>
        <w:t>1.5. Сервитут вступает в силу после его регистрации в Едином государственном реестре недвижимости.</w:t>
      </w:r>
    </w:p>
    <w:bookmarkEnd w:id="95"/>
    <w:p w:rsidR="000A4DF5" w:rsidRPr="001E3E49" w:rsidRDefault="000A4DF5" w:rsidP="000A4DF5">
      <w:pPr>
        <w:autoSpaceDE w:val="0"/>
        <w:autoSpaceDN w:val="0"/>
        <w:adjustRightInd w:val="0"/>
        <w:ind w:firstLine="720"/>
        <w:jc w:val="both"/>
        <w:rPr>
          <w:rFonts w:ascii="Arial" w:hAnsi="Arial" w:cs="Arial"/>
          <w:sz w:val="24"/>
          <w:szCs w:val="24"/>
          <w:lang w:eastAsia="en-US"/>
        </w:rPr>
      </w:pPr>
      <w:r w:rsidRPr="001E3E49">
        <w:rPr>
          <w:rFonts w:ascii="Arial" w:hAnsi="Arial" w:cs="Arial"/>
          <w:sz w:val="24"/>
          <w:szCs w:val="24"/>
          <w:lang w:eastAsia="en-US"/>
        </w:rPr>
        <w:t>(</w:t>
      </w:r>
      <w:hyperlink w:anchor="sub_63015" w:history="1">
        <w:r w:rsidRPr="001E3E49">
          <w:rPr>
            <w:rFonts w:ascii="Arial" w:hAnsi="Arial" w:cs="Arial"/>
            <w:sz w:val="24"/>
            <w:szCs w:val="24"/>
            <w:lang w:eastAsia="en-US"/>
          </w:rPr>
          <w:t>п. 1.5</w:t>
        </w:r>
      </w:hyperlink>
      <w:r w:rsidRPr="001E3E49">
        <w:rPr>
          <w:rFonts w:ascii="Arial" w:hAnsi="Arial" w:cs="Arial"/>
          <w:sz w:val="24"/>
          <w:szCs w:val="24"/>
          <w:lang w:eastAsia="en-US"/>
        </w:rPr>
        <w:t xml:space="preserve"> Соглашения применяется в случае, если сервитут устанавливается на срок более трех лет).</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6" w:name="sub_63016"/>
      <w:r w:rsidRPr="000A4DF5">
        <w:rPr>
          <w:rFonts w:ascii="Arial" w:hAnsi="Arial" w:cs="Arial"/>
          <w:sz w:val="24"/>
          <w:szCs w:val="24"/>
          <w:lang w:eastAsia="en-US"/>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013432">
        <w:rPr>
          <w:rFonts w:ascii="Arial" w:hAnsi="Arial" w:cs="Arial"/>
          <w:sz w:val="24"/>
          <w:szCs w:val="24"/>
          <w:lang w:eastAsia="en-US"/>
        </w:rPr>
        <w:t xml:space="preserve"> 2</w:t>
      </w:r>
      <w:r w:rsidRPr="000A4DF5">
        <w:rPr>
          <w:rFonts w:ascii="Arial" w:hAnsi="Arial" w:cs="Arial"/>
          <w:sz w:val="24"/>
          <w:szCs w:val="24"/>
          <w:lang w:eastAsia="en-US"/>
        </w:rPr>
        <w:t>.</w:t>
      </w:r>
    </w:p>
    <w:bookmarkEnd w:id="96"/>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97" w:name="sub_6302"/>
      <w:r w:rsidRPr="000A4DF5">
        <w:rPr>
          <w:rFonts w:ascii="Arial" w:hAnsi="Arial" w:cs="Arial"/>
          <w:b/>
          <w:bCs/>
          <w:color w:val="26282F"/>
          <w:sz w:val="24"/>
          <w:szCs w:val="24"/>
          <w:lang w:eastAsia="en-US"/>
        </w:rPr>
        <w:t>2. Права и обязанности Сторон</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8" w:name="sub_63021"/>
      <w:bookmarkEnd w:id="97"/>
      <w:r w:rsidRPr="000A4DF5">
        <w:rPr>
          <w:rFonts w:ascii="Arial" w:hAnsi="Arial" w:cs="Arial"/>
          <w:sz w:val="24"/>
          <w:szCs w:val="24"/>
          <w:lang w:eastAsia="en-US"/>
        </w:rPr>
        <w:t>2.1. Сторона 1 обязана: ____________________.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99" w:name="sub_63022"/>
      <w:bookmarkEnd w:id="98"/>
      <w:r w:rsidRPr="000A4DF5">
        <w:rPr>
          <w:rFonts w:ascii="Arial" w:hAnsi="Arial" w:cs="Arial"/>
          <w:sz w:val="24"/>
          <w:szCs w:val="24"/>
          <w:lang w:eastAsia="en-US"/>
        </w:rPr>
        <w:t>2.2. Сторона 1 имеет право: 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0" w:name="sub_63023"/>
      <w:bookmarkEnd w:id="99"/>
      <w:r w:rsidRPr="000A4DF5">
        <w:rPr>
          <w:rFonts w:ascii="Arial" w:hAnsi="Arial" w:cs="Arial"/>
          <w:sz w:val="24"/>
          <w:szCs w:val="24"/>
          <w:lang w:eastAsia="en-US"/>
        </w:rPr>
        <w:lastRenderedPageBreak/>
        <w:t>2.3. Сторона 2 обязана: ____________________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1" w:name="sub_63024"/>
      <w:bookmarkEnd w:id="100"/>
      <w:r w:rsidRPr="000A4DF5">
        <w:rPr>
          <w:rFonts w:ascii="Arial" w:hAnsi="Arial" w:cs="Arial"/>
          <w:sz w:val="24"/>
          <w:szCs w:val="24"/>
          <w:lang w:eastAsia="en-US"/>
        </w:rPr>
        <w:t>2.4. Сторона 2 имеет право: ________________,</w:t>
      </w:r>
    </w:p>
    <w:bookmarkEnd w:id="101"/>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102" w:name="sub_6303"/>
      <w:r w:rsidRPr="000A4DF5">
        <w:rPr>
          <w:rFonts w:ascii="Arial" w:hAnsi="Arial" w:cs="Arial"/>
          <w:b/>
          <w:bCs/>
          <w:color w:val="26282F"/>
          <w:sz w:val="24"/>
          <w:szCs w:val="24"/>
          <w:lang w:eastAsia="en-US"/>
        </w:rPr>
        <w:t>3. Плата за установление сервитута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3" w:name="sub_63031"/>
      <w:bookmarkEnd w:id="102"/>
      <w:r w:rsidRPr="000A4DF5">
        <w:rPr>
          <w:rFonts w:ascii="Arial" w:hAnsi="Arial" w:cs="Arial"/>
          <w:sz w:val="24"/>
          <w:szCs w:val="24"/>
          <w:lang w:eastAsia="en-US"/>
        </w:rPr>
        <w:t>3.1. Размер платы за установление сервитута определяется в соответствии с ____________ (реквизиты НПА, устанавливающего Порядок установления платы за установление сервитута).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4" w:name="sub_63032"/>
      <w:bookmarkEnd w:id="103"/>
      <w:r w:rsidRPr="000A4DF5">
        <w:rPr>
          <w:rFonts w:ascii="Arial" w:hAnsi="Arial" w:cs="Arial"/>
          <w:sz w:val="24"/>
          <w:szCs w:val="24"/>
          <w:lang w:eastAsia="en-US"/>
        </w:rPr>
        <w:t>3.2. Размер платы за установление сервитута на Земельный участок составляет ______________________.</w:t>
      </w:r>
    </w:p>
    <w:bookmarkEnd w:id="104"/>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Расчет платы за установление сервитута является неотъемлемой часть настоящего Соглашения.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5" w:name="sub_63033"/>
      <w:r w:rsidRPr="000A4DF5">
        <w:rPr>
          <w:rFonts w:ascii="Arial" w:hAnsi="Arial" w:cs="Arial"/>
          <w:sz w:val="24"/>
          <w:szCs w:val="24"/>
          <w:lang w:eastAsia="en-US"/>
        </w:rPr>
        <w:t>3.3. Плата за установление сервитута на Земельный участок вносится Стороной 2 путем перечисления денежных средств по следующим реквизитам: __________________.</w:t>
      </w:r>
    </w:p>
    <w:bookmarkEnd w:id="105"/>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106" w:name="sub_6304"/>
      <w:r w:rsidRPr="000A4DF5">
        <w:rPr>
          <w:rFonts w:ascii="Arial" w:hAnsi="Arial" w:cs="Arial"/>
          <w:b/>
          <w:bCs/>
          <w:color w:val="26282F"/>
          <w:sz w:val="24"/>
          <w:szCs w:val="24"/>
          <w:lang w:eastAsia="en-US"/>
        </w:rPr>
        <w:t>4. Ответственность Сторон</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7" w:name="sub_63041"/>
      <w:bookmarkEnd w:id="106"/>
      <w:r w:rsidRPr="000A4DF5">
        <w:rPr>
          <w:rFonts w:ascii="Arial" w:hAnsi="Arial" w:cs="Arial"/>
          <w:sz w:val="24"/>
          <w:szCs w:val="24"/>
          <w:lang w:eastAsia="en-US"/>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8" w:name="sub_63042"/>
      <w:bookmarkEnd w:id="107"/>
      <w:r w:rsidRPr="000A4DF5">
        <w:rPr>
          <w:rFonts w:ascii="Arial" w:hAnsi="Arial" w:cs="Arial"/>
          <w:sz w:val="24"/>
          <w:szCs w:val="24"/>
          <w:lang w:eastAsia="en-US"/>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09" w:name="sub_63043"/>
      <w:bookmarkEnd w:id="108"/>
      <w:r w:rsidRPr="000A4DF5">
        <w:rPr>
          <w:rFonts w:ascii="Arial" w:hAnsi="Arial" w:cs="Arial"/>
          <w:sz w:val="24"/>
          <w:szCs w:val="24"/>
          <w:lang w:eastAsia="en-US"/>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0" w:name="sub_63044"/>
      <w:bookmarkEnd w:id="109"/>
      <w:r w:rsidRPr="000A4DF5">
        <w:rPr>
          <w:rFonts w:ascii="Arial" w:hAnsi="Arial" w:cs="Arial"/>
          <w:sz w:val="24"/>
          <w:szCs w:val="24"/>
          <w:lang w:eastAsia="en-US"/>
        </w:rPr>
        <w:t>4.4. Споры и разногласия, возникающие из настоящего Соглашения или в связи с ним, будут решаться сторонами, по возможности, путем переговоров.</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1" w:name="sub_63045"/>
      <w:bookmarkEnd w:id="110"/>
      <w:r w:rsidRPr="000A4DF5">
        <w:rPr>
          <w:rFonts w:ascii="Arial" w:hAnsi="Arial" w:cs="Arial"/>
          <w:sz w:val="24"/>
          <w:szCs w:val="24"/>
          <w:lang w:eastAsia="en-US"/>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bookmarkEnd w:id="111"/>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112" w:name="sub_6305"/>
      <w:r w:rsidRPr="000A4DF5">
        <w:rPr>
          <w:rFonts w:ascii="Arial" w:hAnsi="Arial" w:cs="Arial"/>
          <w:b/>
          <w:bCs/>
          <w:color w:val="26282F"/>
          <w:sz w:val="24"/>
          <w:szCs w:val="24"/>
          <w:lang w:eastAsia="en-US"/>
        </w:rPr>
        <w:t>5. Иные положения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3" w:name="sub_63051"/>
      <w:bookmarkEnd w:id="112"/>
      <w:r w:rsidRPr="000A4DF5">
        <w:rPr>
          <w:rFonts w:ascii="Arial" w:hAnsi="Arial" w:cs="Arial"/>
          <w:sz w:val="24"/>
          <w:szCs w:val="24"/>
          <w:lang w:eastAsia="en-US"/>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4" w:name="sub_63052"/>
      <w:bookmarkEnd w:id="113"/>
      <w:r w:rsidRPr="000A4DF5">
        <w:rPr>
          <w:rFonts w:ascii="Arial" w:hAnsi="Arial" w:cs="Arial"/>
          <w:sz w:val="24"/>
          <w:szCs w:val="24"/>
          <w:lang w:eastAsia="en-US"/>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5" w:name="sub_63053"/>
      <w:bookmarkEnd w:id="114"/>
      <w:r w:rsidRPr="000A4DF5">
        <w:rPr>
          <w:rFonts w:ascii="Arial" w:hAnsi="Arial" w:cs="Arial"/>
          <w:sz w:val="24"/>
          <w:szCs w:val="24"/>
          <w:lang w:eastAsia="en-US"/>
        </w:rPr>
        <w:t>5.3. Настоящее Соглашение составлено в 3 экземплярах, имеющих одинаковую юридическую силу.</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6" w:name="sub_63054"/>
      <w:bookmarkEnd w:id="115"/>
      <w:r w:rsidRPr="000A4DF5">
        <w:rPr>
          <w:rFonts w:ascii="Arial" w:hAnsi="Arial" w:cs="Arial"/>
          <w:sz w:val="24"/>
          <w:szCs w:val="24"/>
          <w:lang w:eastAsia="en-US"/>
        </w:rPr>
        <w:t>5.4. Неотъемлемыми частями настоящего Соглашения являются: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7" w:name="sub_6541"/>
      <w:bookmarkEnd w:id="116"/>
      <w:r w:rsidRPr="000A4DF5">
        <w:rPr>
          <w:rFonts w:ascii="Arial" w:hAnsi="Arial" w:cs="Arial"/>
          <w:sz w:val="24"/>
          <w:szCs w:val="24"/>
          <w:lang w:eastAsia="en-US"/>
        </w:rPr>
        <w:t>1) Схема границ сервитута на кадастровом плане территории (на часть земельного участка);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bookmarkStart w:id="118" w:name="sub_6542"/>
      <w:bookmarkEnd w:id="117"/>
      <w:r w:rsidRPr="000A4DF5">
        <w:rPr>
          <w:rFonts w:ascii="Arial" w:hAnsi="Arial" w:cs="Arial"/>
          <w:sz w:val="24"/>
          <w:szCs w:val="24"/>
          <w:lang w:eastAsia="en-US"/>
        </w:rPr>
        <w:t xml:space="preserve">2) </w:t>
      </w:r>
      <w:hyperlink w:anchor="sub_63100" w:history="1">
        <w:r w:rsidRPr="009244E2">
          <w:rPr>
            <w:rFonts w:ascii="Arial" w:hAnsi="Arial" w:cs="Arial"/>
            <w:sz w:val="24"/>
            <w:szCs w:val="24"/>
            <w:lang w:eastAsia="en-US"/>
          </w:rPr>
          <w:t>Расчет</w:t>
        </w:r>
      </w:hyperlink>
      <w:r w:rsidRPr="009244E2">
        <w:rPr>
          <w:rFonts w:ascii="Arial" w:hAnsi="Arial" w:cs="Arial"/>
          <w:sz w:val="24"/>
          <w:szCs w:val="24"/>
          <w:lang w:eastAsia="en-US"/>
        </w:rPr>
        <w:t xml:space="preserve"> </w:t>
      </w:r>
      <w:r w:rsidRPr="000A4DF5">
        <w:rPr>
          <w:rFonts w:ascii="Arial" w:hAnsi="Arial" w:cs="Arial"/>
          <w:sz w:val="24"/>
          <w:szCs w:val="24"/>
          <w:lang w:eastAsia="en-US"/>
        </w:rPr>
        <w:t>размера платы за установление сервитута.</w:t>
      </w:r>
    </w:p>
    <w:bookmarkEnd w:id="118"/>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bookmarkStart w:id="119" w:name="sub_6306"/>
      <w:r w:rsidRPr="000A4DF5">
        <w:rPr>
          <w:rFonts w:ascii="Arial" w:hAnsi="Arial" w:cs="Arial"/>
          <w:b/>
          <w:bCs/>
          <w:color w:val="26282F"/>
          <w:sz w:val="24"/>
          <w:szCs w:val="24"/>
          <w:lang w:eastAsia="en-US"/>
        </w:rPr>
        <w:t>6. Адреса, реквизиты и подписи Сторон</w:t>
      </w:r>
    </w:p>
    <w:bookmarkEnd w:id="119"/>
    <w:p w:rsidR="00013432" w:rsidRDefault="00013432" w:rsidP="000A4DF5">
      <w:pPr>
        <w:autoSpaceDE w:val="0"/>
        <w:autoSpaceDN w:val="0"/>
        <w:adjustRightInd w:val="0"/>
        <w:rPr>
          <w:rFonts w:ascii="Courier New" w:hAnsi="Courier New" w:cs="Courier New"/>
          <w:sz w:val="22"/>
          <w:szCs w:val="22"/>
          <w:lang w:eastAsia="en-US"/>
        </w:rPr>
      </w:pPr>
    </w:p>
    <w:p w:rsidR="00013432" w:rsidRDefault="00013432" w:rsidP="000A4DF5">
      <w:pPr>
        <w:autoSpaceDE w:val="0"/>
        <w:autoSpaceDN w:val="0"/>
        <w:adjustRightInd w:val="0"/>
        <w:rPr>
          <w:rFonts w:ascii="Courier New" w:hAnsi="Courier New" w:cs="Courier New"/>
          <w:sz w:val="22"/>
          <w:szCs w:val="22"/>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Сторона 1: __________                         Сторона 2: 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5D506A" w:rsidRDefault="005D506A">
      <w:pPr>
        <w:rPr>
          <w:rFonts w:ascii="Arial" w:hAnsi="Arial" w:cs="Arial"/>
          <w:b/>
          <w:bCs/>
          <w:color w:val="26282F"/>
          <w:sz w:val="24"/>
          <w:szCs w:val="24"/>
          <w:lang w:eastAsia="en-US"/>
        </w:rPr>
      </w:pPr>
      <w:bookmarkStart w:id="120" w:name="sub_63100"/>
      <w:r>
        <w:rPr>
          <w:rFonts w:ascii="Arial" w:hAnsi="Arial" w:cs="Arial"/>
          <w:b/>
          <w:bCs/>
          <w:color w:val="26282F"/>
          <w:sz w:val="24"/>
          <w:szCs w:val="24"/>
          <w:lang w:eastAsia="en-US"/>
        </w:rPr>
        <w:br w:type="page"/>
      </w:r>
    </w:p>
    <w:bookmarkEnd w:id="120"/>
    <w:p w:rsidR="000A4DF5" w:rsidRPr="000A4DF5" w:rsidRDefault="000A4DF5" w:rsidP="008F2F7F">
      <w:pPr>
        <w:autoSpaceDE w:val="0"/>
        <w:autoSpaceDN w:val="0"/>
        <w:adjustRightInd w:val="0"/>
        <w:ind w:firstLine="720"/>
        <w:jc w:val="right"/>
        <w:rPr>
          <w:rFonts w:ascii="Arial" w:hAnsi="Arial" w:cs="Arial"/>
          <w:sz w:val="24"/>
          <w:szCs w:val="24"/>
          <w:lang w:eastAsia="en-US"/>
        </w:rPr>
      </w:pPr>
    </w:p>
    <w:p w:rsidR="008F2F7F" w:rsidRPr="009244E2" w:rsidRDefault="008F2F7F" w:rsidP="008F2F7F">
      <w:pPr>
        <w:autoSpaceDE w:val="0"/>
        <w:autoSpaceDN w:val="0"/>
        <w:adjustRightInd w:val="0"/>
        <w:ind w:firstLine="720"/>
        <w:jc w:val="right"/>
        <w:rPr>
          <w:rFonts w:ascii="Arial" w:hAnsi="Arial" w:cs="Arial"/>
          <w:b/>
          <w:sz w:val="24"/>
          <w:szCs w:val="24"/>
          <w:lang w:eastAsia="en-US"/>
        </w:rPr>
      </w:pPr>
      <w:r w:rsidRPr="009244E2">
        <w:rPr>
          <w:rFonts w:ascii="Arial" w:hAnsi="Arial" w:cs="Arial"/>
          <w:b/>
          <w:sz w:val="24"/>
          <w:szCs w:val="24"/>
          <w:lang w:eastAsia="en-US"/>
        </w:rPr>
        <w:t>Приложение №</w:t>
      </w:r>
      <w:r w:rsidR="009244E2" w:rsidRPr="009244E2">
        <w:rPr>
          <w:rFonts w:ascii="Arial" w:hAnsi="Arial" w:cs="Arial"/>
          <w:b/>
          <w:sz w:val="24"/>
          <w:szCs w:val="24"/>
          <w:lang w:eastAsia="en-US"/>
        </w:rPr>
        <w:t>4</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Форма решения об отказе в предоставлении муниципальной услуги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______________________________________________________________________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(наименование уполномоченного органа)</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Кому: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ИНН   _____________________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Представитель: ____________</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Контактные данные заявителя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(представителя):</w:t>
      </w: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___________________________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Эл</w:t>
      </w:r>
      <w:proofErr w:type="gramStart"/>
      <w:r w:rsidRPr="000A4DF5">
        <w:rPr>
          <w:rFonts w:ascii="Courier New" w:hAnsi="Courier New" w:cs="Courier New"/>
          <w:sz w:val="22"/>
          <w:szCs w:val="22"/>
          <w:lang w:eastAsia="en-US"/>
        </w:rPr>
        <w:t>.</w:t>
      </w:r>
      <w:proofErr w:type="gramEnd"/>
      <w:r w:rsidRPr="000A4DF5">
        <w:rPr>
          <w:rFonts w:ascii="Courier New" w:hAnsi="Courier New" w:cs="Courier New"/>
          <w:sz w:val="22"/>
          <w:szCs w:val="22"/>
          <w:lang w:eastAsia="en-US"/>
        </w:rPr>
        <w:t xml:space="preserve"> </w:t>
      </w:r>
      <w:proofErr w:type="gramStart"/>
      <w:r w:rsidRPr="000A4DF5">
        <w:rPr>
          <w:rFonts w:ascii="Courier New" w:hAnsi="Courier New" w:cs="Courier New"/>
          <w:sz w:val="22"/>
          <w:szCs w:val="22"/>
          <w:lang w:eastAsia="en-US"/>
        </w:rPr>
        <w:t>п</w:t>
      </w:r>
      <w:proofErr w:type="gramEnd"/>
      <w:r w:rsidRPr="000A4DF5">
        <w:rPr>
          <w:rFonts w:ascii="Courier New" w:hAnsi="Courier New" w:cs="Courier New"/>
          <w:sz w:val="22"/>
          <w:szCs w:val="22"/>
          <w:lang w:eastAsia="en-US"/>
        </w:rPr>
        <w:t>очта: ________________</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РЕШЕНИЕ</w:t>
      </w:r>
      <w:r w:rsidRPr="000A4DF5">
        <w:rPr>
          <w:rFonts w:ascii="Arial" w:hAnsi="Arial" w:cs="Arial"/>
          <w:b/>
          <w:bCs/>
          <w:color w:val="26282F"/>
          <w:sz w:val="24"/>
          <w:szCs w:val="24"/>
          <w:lang w:eastAsia="en-US"/>
        </w:rPr>
        <w:br/>
        <w:t>об отказе в предоставлении муниципальной услуги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rPr>
          <w:rFonts w:ascii="Courier New" w:hAnsi="Courier New" w:cs="Courier New"/>
          <w:sz w:val="22"/>
          <w:szCs w:val="22"/>
          <w:lang w:eastAsia="en-US"/>
        </w:rPr>
      </w:pPr>
      <w:r w:rsidRPr="000A4DF5">
        <w:rPr>
          <w:rFonts w:ascii="Courier New" w:hAnsi="Courier New" w:cs="Courier New"/>
          <w:sz w:val="22"/>
          <w:szCs w:val="22"/>
          <w:lang w:eastAsia="en-US"/>
        </w:rPr>
        <w:t xml:space="preserve">        </w:t>
      </w:r>
      <w:r w:rsidR="00FB65F8">
        <w:rPr>
          <w:sz w:val="28"/>
          <w:szCs w:val="28"/>
          <w:lang w:eastAsia="en-US"/>
        </w:rPr>
        <w:t>№</w:t>
      </w:r>
      <w:r w:rsidRPr="00FB65F8">
        <w:rPr>
          <w:rFonts w:ascii="Courier New" w:hAnsi="Courier New" w:cs="Courier New"/>
          <w:sz w:val="22"/>
          <w:szCs w:val="22"/>
          <w:lang w:eastAsia="en-US"/>
        </w:rPr>
        <w:t> </w:t>
      </w:r>
      <w:r w:rsidRPr="000A4DF5">
        <w:rPr>
          <w:rFonts w:ascii="Courier New" w:hAnsi="Courier New" w:cs="Courier New"/>
          <w:sz w:val="22"/>
          <w:szCs w:val="22"/>
          <w:lang w:eastAsia="en-US"/>
        </w:rPr>
        <w:t>_____________________________ от __________________</w:t>
      </w:r>
    </w:p>
    <w:p w:rsidR="000A4DF5" w:rsidRPr="000A4DF5" w:rsidRDefault="000A4DF5" w:rsidP="00FB65F8">
      <w:pPr>
        <w:autoSpaceDE w:val="0"/>
        <w:autoSpaceDN w:val="0"/>
        <w:adjustRightInd w:val="0"/>
        <w:jc w:val="center"/>
        <w:rPr>
          <w:rFonts w:ascii="Courier New" w:hAnsi="Courier New" w:cs="Courier New"/>
          <w:sz w:val="22"/>
          <w:szCs w:val="22"/>
          <w:lang w:eastAsia="en-US"/>
        </w:rPr>
      </w:pPr>
      <w:r w:rsidRPr="000A4DF5">
        <w:rPr>
          <w:rFonts w:ascii="Courier New" w:hAnsi="Courier New" w:cs="Courier New"/>
          <w:sz w:val="22"/>
          <w:szCs w:val="22"/>
          <w:lang w:eastAsia="en-US"/>
        </w:rPr>
        <w:t>(номер и дата решения)</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По результатам рассмотрения заявления</w:t>
      </w:r>
      <w:r w:rsidR="00FB65F8">
        <w:rPr>
          <w:rFonts w:ascii="Arial" w:hAnsi="Arial" w:cs="Arial"/>
          <w:sz w:val="24"/>
          <w:szCs w:val="24"/>
          <w:lang w:eastAsia="en-US"/>
        </w:rPr>
        <w:t>_________________</w:t>
      </w:r>
      <w:r w:rsidRPr="000A4DF5">
        <w:rPr>
          <w:rFonts w:ascii="Arial" w:hAnsi="Arial" w:cs="Arial"/>
          <w:sz w:val="24"/>
          <w:szCs w:val="24"/>
          <w:lang w:eastAsia="en-US"/>
        </w:rPr>
        <w:t xml:space="preserve"> по услуге _________________ (наименование услуги) N ___________ от ____________ и приложенных к нему документов принято решение отказать в предоставлении услуги по следующим основаниям:</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040"/>
        <w:gridCol w:w="4060"/>
      </w:tblGrid>
      <w:tr w:rsidR="000A4DF5" w:rsidRPr="000A4DF5" w:rsidTr="002D0795">
        <w:tc>
          <w:tcPr>
            <w:tcW w:w="1120" w:type="dxa"/>
            <w:tcBorders>
              <w:top w:val="single" w:sz="4" w:space="0" w:color="auto"/>
              <w:bottom w:val="single" w:sz="4" w:space="0" w:color="auto"/>
              <w:right w:val="single" w:sz="4" w:space="0" w:color="auto"/>
            </w:tcBorders>
          </w:tcPr>
          <w:p w:rsidR="000A4DF5" w:rsidRPr="000A4DF5" w:rsidRDefault="000D0F36" w:rsidP="000A4DF5">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w:t>
            </w:r>
            <w:r w:rsidR="000A4DF5" w:rsidRPr="000A4DF5">
              <w:rPr>
                <w:rFonts w:ascii="Arial" w:hAnsi="Arial" w:cs="Arial"/>
                <w:sz w:val="24"/>
                <w:szCs w:val="24"/>
                <w:lang w:eastAsia="en-US"/>
              </w:rPr>
              <w:br/>
              <w:t>пункта административного регламента</w:t>
            </w:r>
          </w:p>
        </w:tc>
        <w:tc>
          <w:tcPr>
            <w:tcW w:w="5040" w:type="dxa"/>
            <w:tcBorders>
              <w:top w:val="single" w:sz="4" w:space="0" w:color="auto"/>
              <w:left w:val="single" w:sz="4" w:space="0" w:color="auto"/>
              <w:bottom w:val="single" w:sz="4" w:space="0" w:color="auto"/>
              <w:right w:val="single" w:sz="4" w:space="0" w:color="auto"/>
            </w:tcBorders>
          </w:tcPr>
          <w:p w:rsidR="000A4DF5" w:rsidRPr="000A4DF5" w:rsidRDefault="000A4DF5" w:rsidP="000D0F36">
            <w:pPr>
              <w:autoSpaceDE w:val="0"/>
              <w:autoSpaceDN w:val="0"/>
              <w:adjustRightInd w:val="0"/>
              <w:jc w:val="center"/>
              <w:rPr>
                <w:rFonts w:ascii="Arial" w:hAnsi="Arial" w:cs="Arial"/>
                <w:sz w:val="24"/>
                <w:szCs w:val="24"/>
                <w:lang w:eastAsia="en-US"/>
              </w:rPr>
            </w:pPr>
            <w:r w:rsidRPr="000A4DF5">
              <w:rPr>
                <w:rFonts w:ascii="Arial" w:hAnsi="Arial" w:cs="Arial"/>
                <w:sz w:val="24"/>
                <w:szCs w:val="24"/>
                <w:lang w:eastAsia="en-US"/>
              </w:rPr>
              <w:t>Наименование основа</w:t>
            </w:r>
            <w:r w:rsidR="000D0F36">
              <w:rPr>
                <w:rFonts w:ascii="Arial" w:hAnsi="Arial" w:cs="Arial"/>
                <w:sz w:val="24"/>
                <w:szCs w:val="24"/>
                <w:lang w:eastAsia="en-US"/>
              </w:rPr>
              <w:t>ния для отказа в соответствии с е</w:t>
            </w:r>
            <w:r w:rsidRPr="000A4DF5">
              <w:rPr>
                <w:rFonts w:ascii="Arial" w:hAnsi="Arial" w:cs="Arial"/>
                <w:sz w:val="24"/>
                <w:szCs w:val="24"/>
                <w:lang w:eastAsia="en-US"/>
              </w:rPr>
              <w:t>диным стандартом</w:t>
            </w:r>
          </w:p>
        </w:tc>
        <w:tc>
          <w:tcPr>
            <w:tcW w:w="4060" w:type="dxa"/>
            <w:tcBorders>
              <w:top w:val="single" w:sz="4" w:space="0" w:color="auto"/>
              <w:left w:val="single" w:sz="4" w:space="0" w:color="auto"/>
              <w:bottom w:val="single" w:sz="4" w:space="0" w:color="auto"/>
            </w:tcBorders>
          </w:tcPr>
          <w:p w:rsidR="000A4DF5" w:rsidRPr="000A4DF5" w:rsidRDefault="000A4DF5" w:rsidP="000A4DF5">
            <w:pPr>
              <w:autoSpaceDE w:val="0"/>
              <w:autoSpaceDN w:val="0"/>
              <w:adjustRightInd w:val="0"/>
              <w:jc w:val="center"/>
              <w:rPr>
                <w:rFonts w:ascii="Arial" w:hAnsi="Arial" w:cs="Arial"/>
                <w:sz w:val="24"/>
                <w:szCs w:val="24"/>
                <w:lang w:eastAsia="en-US"/>
              </w:rPr>
            </w:pPr>
            <w:r w:rsidRPr="000A4DF5">
              <w:rPr>
                <w:rFonts w:ascii="Arial" w:hAnsi="Arial" w:cs="Arial"/>
                <w:sz w:val="24"/>
                <w:szCs w:val="24"/>
                <w:lang w:eastAsia="en-US"/>
              </w:rPr>
              <w:t>Разъяснение причин отказа в предоставлении услуги</w:t>
            </w:r>
          </w:p>
        </w:tc>
      </w:tr>
      <w:tr w:rsidR="000A4DF5" w:rsidRPr="000A4DF5" w:rsidTr="002D0795">
        <w:tc>
          <w:tcPr>
            <w:tcW w:w="1120" w:type="dxa"/>
            <w:tcBorders>
              <w:top w:val="single" w:sz="4" w:space="0" w:color="auto"/>
              <w:bottom w:val="single" w:sz="4" w:space="0" w:color="auto"/>
              <w:right w:val="single" w:sz="4" w:space="0" w:color="auto"/>
            </w:tcBorders>
          </w:tcPr>
          <w:p w:rsidR="000A4DF5" w:rsidRPr="000A4DF5" w:rsidRDefault="00E00BA9" w:rsidP="002D0795">
            <w:pPr>
              <w:autoSpaceDE w:val="0"/>
              <w:autoSpaceDN w:val="0"/>
              <w:adjustRightInd w:val="0"/>
              <w:jc w:val="center"/>
              <w:rPr>
                <w:rFonts w:ascii="Arial" w:hAnsi="Arial" w:cs="Arial"/>
                <w:sz w:val="24"/>
                <w:szCs w:val="24"/>
                <w:lang w:eastAsia="en-US"/>
              </w:rPr>
            </w:pPr>
            <w:hyperlink w:anchor="sub_62131" w:history="1">
              <w:r w:rsidR="000A4DF5" w:rsidRPr="000A4DF5">
                <w:rPr>
                  <w:rFonts w:ascii="Arial" w:hAnsi="Arial" w:cs="Arial"/>
                  <w:color w:val="106BBE"/>
                  <w:sz w:val="24"/>
                  <w:szCs w:val="24"/>
                  <w:lang w:eastAsia="en-US"/>
                </w:rPr>
                <w:t>2.1</w:t>
              </w:r>
              <w:r w:rsidR="002D0795">
                <w:rPr>
                  <w:rFonts w:ascii="Arial" w:hAnsi="Arial" w:cs="Arial"/>
                  <w:color w:val="106BBE"/>
                  <w:sz w:val="24"/>
                  <w:szCs w:val="24"/>
                  <w:lang w:eastAsia="en-US"/>
                </w:rPr>
                <w:t>4</w:t>
              </w:r>
              <w:r w:rsidR="000A4DF5" w:rsidRPr="000A4DF5">
                <w:rPr>
                  <w:rFonts w:ascii="Arial" w:hAnsi="Arial" w:cs="Arial"/>
                  <w:color w:val="106BBE"/>
                  <w:sz w:val="24"/>
                  <w:szCs w:val="24"/>
                  <w:lang w:eastAsia="en-US"/>
                </w:rPr>
                <w:t>.1.</w:t>
              </w:r>
            </w:hyperlink>
          </w:p>
        </w:tc>
        <w:tc>
          <w:tcPr>
            <w:tcW w:w="5040" w:type="dxa"/>
            <w:tcBorders>
              <w:top w:val="single" w:sz="4" w:space="0" w:color="auto"/>
              <w:left w:val="single" w:sz="4" w:space="0" w:color="auto"/>
              <w:bottom w:val="single" w:sz="4" w:space="0" w:color="auto"/>
              <w:right w:val="single" w:sz="4" w:space="0" w:color="auto"/>
            </w:tcBorders>
          </w:tcPr>
          <w:p w:rsidR="000A4DF5" w:rsidRPr="000A4DF5" w:rsidRDefault="000A4DF5" w:rsidP="00FB65F8">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Заявление об установлении сервитута направлено в орган местного самоуправления, котор</w:t>
            </w:r>
            <w:r w:rsidR="00FB65F8">
              <w:rPr>
                <w:rFonts w:ascii="Arial" w:hAnsi="Arial" w:cs="Arial"/>
                <w:sz w:val="24"/>
                <w:szCs w:val="24"/>
                <w:lang w:eastAsia="en-US"/>
              </w:rPr>
              <w:t>ое</w:t>
            </w:r>
            <w:r w:rsidRPr="000A4DF5">
              <w:rPr>
                <w:rFonts w:ascii="Arial" w:hAnsi="Arial" w:cs="Arial"/>
                <w:sz w:val="24"/>
                <w:szCs w:val="24"/>
                <w:lang w:eastAsia="en-US"/>
              </w:rPr>
              <w:t xml:space="preserve"> не вправе заключать соглашение об установлении сервитута</w:t>
            </w:r>
          </w:p>
        </w:tc>
        <w:tc>
          <w:tcPr>
            <w:tcW w:w="4060" w:type="dxa"/>
            <w:tcBorders>
              <w:top w:val="single" w:sz="4" w:space="0" w:color="auto"/>
              <w:left w:val="single" w:sz="4" w:space="0" w:color="auto"/>
              <w:bottom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Указываются основания такого вывода</w:t>
            </w:r>
          </w:p>
        </w:tc>
      </w:tr>
      <w:tr w:rsidR="000A4DF5" w:rsidRPr="000A4DF5" w:rsidTr="002D0795">
        <w:tc>
          <w:tcPr>
            <w:tcW w:w="1120" w:type="dxa"/>
            <w:tcBorders>
              <w:top w:val="single" w:sz="4" w:space="0" w:color="auto"/>
              <w:bottom w:val="single" w:sz="4" w:space="0" w:color="auto"/>
              <w:right w:val="single" w:sz="4" w:space="0" w:color="auto"/>
            </w:tcBorders>
          </w:tcPr>
          <w:p w:rsidR="000A4DF5" w:rsidRPr="000A4DF5" w:rsidRDefault="00E00BA9" w:rsidP="002D0795">
            <w:pPr>
              <w:autoSpaceDE w:val="0"/>
              <w:autoSpaceDN w:val="0"/>
              <w:adjustRightInd w:val="0"/>
              <w:jc w:val="center"/>
              <w:rPr>
                <w:rFonts w:ascii="Arial" w:hAnsi="Arial" w:cs="Arial"/>
                <w:sz w:val="24"/>
                <w:szCs w:val="24"/>
                <w:lang w:eastAsia="en-US"/>
              </w:rPr>
            </w:pPr>
            <w:hyperlink w:anchor="sub_62132" w:history="1">
              <w:r w:rsidR="000A4DF5" w:rsidRPr="000A4DF5">
                <w:rPr>
                  <w:rFonts w:ascii="Arial" w:hAnsi="Arial" w:cs="Arial"/>
                  <w:color w:val="106BBE"/>
                  <w:sz w:val="24"/>
                  <w:szCs w:val="24"/>
                  <w:lang w:eastAsia="en-US"/>
                </w:rPr>
                <w:t>2.1</w:t>
              </w:r>
              <w:r w:rsidR="002D0795">
                <w:rPr>
                  <w:rFonts w:ascii="Arial" w:hAnsi="Arial" w:cs="Arial"/>
                  <w:color w:val="106BBE"/>
                  <w:sz w:val="24"/>
                  <w:szCs w:val="24"/>
                  <w:lang w:eastAsia="en-US"/>
                </w:rPr>
                <w:t>4</w:t>
              </w:r>
              <w:r w:rsidR="000A4DF5" w:rsidRPr="000A4DF5">
                <w:rPr>
                  <w:rFonts w:ascii="Arial" w:hAnsi="Arial" w:cs="Arial"/>
                  <w:color w:val="106BBE"/>
                  <w:sz w:val="24"/>
                  <w:szCs w:val="24"/>
                  <w:lang w:eastAsia="en-US"/>
                </w:rPr>
                <w:t>.2.</w:t>
              </w:r>
            </w:hyperlink>
          </w:p>
        </w:tc>
        <w:tc>
          <w:tcPr>
            <w:tcW w:w="5040" w:type="dxa"/>
            <w:tcBorders>
              <w:top w:val="single" w:sz="4" w:space="0" w:color="auto"/>
              <w:left w:val="single" w:sz="4" w:space="0" w:color="auto"/>
              <w:bottom w:val="single" w:sz="4" w:space="0" w:color="auto"/>
              <w:right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060" w:type="dxa"/>
            <w:tcBorders>
              <w:top w:val="single" w:sz="4" w:space="0" w:color="auto"/>
              <w:left w:val="single" w:sz="4" w:space="0" w:color="auto"/>
              <w:bottom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Указываются основания такого вывода</w:t>
            </w:r>
          </w:p>
        </w:tc>
      </w:tr>
      <w:tr w:rsidR="000A4DF5" w:rsidRPr="000A4DF5" w:rsidTr="002D0795">
        <w:tc>
          <w:tcPr>
            <w:tcW w:w="1120" w:type="dxa"/>
            <w:tcBorders>
              <w:top w:val="single" w:sz="4" w:space="0" w:color="auto"/>
              <w:bottom w:val="single" w:sz="4" w:space="0" w:color="auto"/>
              <w:right w:val="single" w:sz="4" w:space="0" w:color="auto"/>
            </w:tcBorders>
          </w:tcPr>
          <w:p w:rsidR="000A4DF5" w:rsidRPr="000A4DF5" w:rsidRDefault="00E00BA9" w:rsidP="002D0795">
            <w:pPr>
              <w:autoSpaceDE w:val="0"/>
              <w:autoSpaceDN w:val="0"/>
              <w:adjustRightInd w:val="0"/>
              <w:jc w:val="center"/>
              <w:rPr>
                <w:rFonts w:ascii="Arial" w:hAnsi="Arial" w:cs="Arial"/>
                <w:sz w:val="24"/>
                <w:szCs w:val="24"/>
                <w:lang w:eastAsia="en-US"/>
              </w:rPr>
            </w:pPr>
            <w:hyperlink w:anchor="sub_62133" w:history="1">
              <w:r w:rsidR="000A4DF5" w:rsidRPr="000A4DF5">
                <w:rPr>
                  <w:rFonts w:ascii="Arial" w:hAnsi="Arial" w:cs="Arial"/>
                  <w:color w:val="106BBE"/>
                  <w:sz w:val="24"/>
                  <w:szCs w:val="24"/>
                  <w:lang w:eastAsia="en-US"/>
                </w:rPr>
                <w:t>2.1</w:t>
              </w:r>
              <w:r w:rsidR="002D0795">
                <w:rPr>
                  <w:rFonts w:ascii="Arial" w:hAnsi="Arial" w:cs="Arial"/>
                  <w:color w:val="106BBE"/>
                  <w:sz w:val="24"/>
                  <w:szCs w:val="24"/>
                  <w:lang w:eastAsia="en-US"/>
                </w:rPr>
                <w:t>4</w:t>
              </w:r>
              <w:r w:rsidR="000A4DF5" w:rsidRPr="000A4DF5">
                <w:rPr>
                  <w:rFonts w:ascii="Arial" w:hAnsi="Arial" w:cs="Arial"/>
                  <w:color w:val="106BBE"/>
                  <w:sz w:val="24"/>
                  <w:szCs w:val="24"/>
                  <w:lang w:eastAsia="en-US"/>
                </w:rPr>
                <w:t>.3</w:t>
              </w:r>
            </w:hyperlink>
          </w:p>
        </w:tc>
        <w:tc>
          <w:tcPr>
            <w:tcW w:w="5040" w:type="dxa"/>
            <w:tcBorders>
              <w:top w:val="single" w:sz="4" w:space="0" w:color="auto"/>
              <w:left w:val="single" w:sz="4" w:space="0" w:color="auto"/>
              <w:bottom w:val="single" w:sz="4" w:space="0" w:color="auto"/>
              <w:right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060" w:type="dxa"/>
            <w:tcBorders>
              <w:top w:val="single" w:sz="4" w:space="0" w:color="auto"/>
              <w:left w:val="single" w:sz="4" w:space="0" w:color="auto"/>
              <w:bottom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Указываются основания такого вывода</w:t>
            </w:r>
          </w:p>
        </w:tc>
      </w:tr>
      <w:tr w:rsidR="000A4DF5" w:rsidRPr="000A4DF5" w:rsidTr="002D0795">
        <w:tc>
          <w:tcPr>
            <w:tcW w:w="1120" w:type="dxa"/>
            <w:tcBorders>
              <w:top w:val="single" w:sz="4" w:space="0" w:color="auto"/>
              <w:bottom w:val="single" w:sz="4" w:space="0" w:color="auto"/>
              <w:right w:val="single" w:sz="4" w:space="0" w:color="auto"/>
            </w:tcBorders>
          </w:tcPr>
          <w:p w:rsidR="000A4DF5" w:rsidRPr="000A4DF5" w:rsidRDefault="00E00BA9" w:rsidP="002D0795">
            <w:pPr>
              <w:autoSpaceDE w:val="0"/>
              <w:autoSpaceDN w:val="0"/>
              <w:adjustRightInd w:val="0"/>
              <w:jc w:val="center"/>
              <w:rPr>
                <w:rFonts w:ascii="Arial" w:hAnsi="Arial" w:cs="Arial"/>
                <w:sz w:val="24"/>
                <w:szCs w:val="24"/>
                <w:lang w:eastAsia="en-US"/>
              </w:rPr>
            </w:pPr>
            <w:hyperlink w:anchor="sub_62134" w:history="1">
              <w:r w:rsidR="000A4DF5" w:rsidRPr="000A4DF5">
                <w:rPr>
                  <w:rFonts w:ascii="Arial" w:hAnsi="Arial" w:cs="Arial"/>
                  <w:color w:val="106BBE"/>
                  <w:sz w:val="24"/>
                  <w:szCs w:val="24"/>
                  <w:lang w:eastAsia="en-US"/>
                </w:rPr>
                <w:t>2.1</w:t>
              </w:r>
              <w:r w:rsidR="002D0795">
                <w:rPr>
                  <w:rFonts w:ascii="Arial" w:hAnsi="Arial" w:cs="Arial"/>
                  <w:color w:val="106BBE"/>
                  <w:sz w:val="24"/>
                  <w:szCs w:val="24"/>
                  <w:lang w:eastAsia="en-US"/>
                </w:rPr>
                <w:t>4.</w:t>
              </w:r>
              <w:r w:rsidR="000A4DF5" w:rsidRPr="000A4DF5">
                <w:rPr>
                  <w:rFonts w:ascii="Arial" w:hAnsi="Arial" w:cs="Arial"/>
                  <w:color w:val="106BBE"/>
                  <w:sz w:val="24"/>
                  <w:szCs w:val="24"/>
                  <w:lang w:eastAsia="en-US"/>
                </w:rPr>
                <w:t>4.</w:t>
              </w:r>
            </w:hyperlink>
          </w:p>
        </w:tc>
        <w:tc>
          <w:tcPr>
            <w:tcW w:w="5040" w:type="dxa"/>
            <w:tcBorders>
              <w:top w:val="single" w:sz="4" w:space="0" w:color="auto"/>
              <w:left w:val="single" w:sz="4" w:space="0" w:color="auto"/>
              <w:bottom w:val="single" w:sz="4" w:space="0" w:color="auto"/>
              <w:right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60" w:type="dxa"/>
            <w:tcBorders>
              <w:top w:val="single" w:sz="4" w:space="0" w:color="auto"/>
              <w:left w:val="single" w:sz="4" w:space="0" w:color="auto"/>
              <w:bottom w:val="single" w:sz="4" w:space="0" w:color="auto"/>
            </w:tcBorders>
          </w:tcPr>
          <w:p w:rsidR="000A4DF5" w:rsidRPr="000A4DF5" w:rsidRDefault="000A4DF5" w:rsidP="000A4DF5">
            <w:pPr>
              <w:autoSpaceDE w:val="0"/>
              <w:autoSpaceDN w:val="0"/>
              <w:adjustRightInd w:val="0"/>
              <w:rPr>
                <w:rFonts w:ascii="Arial" w:hAnsi="Arial" w:cs="Arial"/>
                <w:sz w:val="24"/>
                <w:szCs w:val="24"/>
                <w:lang w:eastAsia="en-US"/>
              </w:rPr>
            </w:pPr>
            <w:r w:rsidRPr="000A4DF5">
              <w:rPr>
                <w:rFonts w:ascii="Arial" w:hAnsi="Arial" w:cs="Arial"/>
                <w:sz w:val="24"/>
                <w:szCs w:val="24"/>
                <w:lang w:eastAsia="en-US"/>
              </w:rPr>
              <w:t>Указываются основания такого вывода</w:t>
            </w:r>
          </w:p>
        </w:tc>
      </w:tr>
    </w:tbl>
    <w:p w:rsidR="000A4DF5" w:rsidRPr="000A4DF5" w:rsidRDefault="000A4DF5" w:rsidP="000A4DF5">
      <w:pPr>
        <w:autoSpaceDE w:val="0"/>
        <w:autoSpaceDN w:val="0"/>
        <w:adjustRightInd w:val="0"/>
        <w:spacing w:before="75"/>
        <w:ind w:left="170"/>
        <w:jc w:val="both"/>
        <w:rPr>
          <w:rFonts w:ascii="Arial" w:hAnsi="Arial" w:cs="Arial"/>
          <w:color w:val="353842"/>
          <w:sz w:val="24"/>
          <w:szCs w:val="24"/>
          <w:shd w:val="clear" w:color="auto" w:fill="F0F0F0"/>
          <w:lang w:eastAsia="en-US"/>
        </w:rPr>
      </w:pP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lastRenderedPageBreak/>
        <w:t>Вы вправе повторно обратиться в орган, уполномоченный на предоставление услуги</w:t>
      </w:r>
      <w:r w:rsidR="002D0795">
        <w:rPr>
          <w:rFonts w:ascii="Arial" w:hAnsi="Arial" w:cs="Arial"/>
          <w:sz w:val="24"/>
          <w:szCs w:val="24"/>
          <w:lang w:eastAsia="en-US"/>
        </w:rPr>
        <w:t>,</w:t>
      </w:r>
      <w:r w:rsidRPr="000A4DF5">
        <w:rPr>
          <w:rFonts w:ascii="Arial" w:hAnsi="Arial" w:cs="Arial"/>
          <w:sz w:val="24"/>
          <w:szCs w:val="24"/>
          <w:lang w:eastAsia="en-US"/>
        </w:rPr>
        <w:t xml:space="preserve"> с заявлением о предоставлении услуги после устранения указанных нарушений.</w:t>
      </w:r>
    </w:p>
    <w:p w:rsidR="000A4DF5" w:rsidRPr="000A4DF5" w:rsidRDefault="000A4DF5" w:rsidP="000A4DF5">
      <w:pPr>
        <w:autoSpaceDE w:val="0"/>
        <w:autoSpaceDN w:val="0"/>
        <w:adjustRightInd w:val="0"/>
        <w:ind w:firstLine="720"/>
        <w:jc w:val="both"/>
        <w:rPr>
          <w:rFonts w:ascii="Arial" w:hAnsi="Arial" w:cs="Arial"/>
          <w:sz w:val="24"/>
          <w:szCs w:val="24"/>
          <w:lang w:eastAsia="en-US"/>
        </w:rPr>
      </w:pPr>
      <w:r w:rsidRPr="000A4DF5">
        <w:rPr>
          <w:rFonts w:ascii="Arial"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2D0795" w:rsidRDefault="002D0795" w:rsidP="002D0795">
      <w:pPr>
        <w:autoSpaceDE w:val="0"/>
        <w:autoSpaceDN w:val="0"/>
        <w:adjustRightInd w:val="0"/>
        <w:jc w:val="both"/>
        <w:rPr>
          <w:b/>
          <w:sz w:val="24"/>
          <w:szCs w:val="24"/>
        </w:rPr>
      </w:pPr>
      <w:bookmarkStart w:id="121" w:name="sub_6500"/>
      <w:r>
        <w:rPr>
          <w:b/>
          <w:sz w:val="24"/>
          <w:szCs w:val="24"/>
        </w:rPr>
        <w:t>Должность уполномоченного лица                 подпись             Ф.И.О. уполномоченного лица</w:t>
      </w:r>
    </w:p>
    <w:p w:rsidR="008F2F7F" w:rsidRDefault="008F2F7F">
      <w:pPr>
        <w:rPr>
          <w:rFonts w:ascii="Arial" w:hAnsi="Arial" w:cs="Arial"/>
          <w:b/>
          <w:bCs/>
          <w:color w:val="26282F"/>
          <w:sz w:val="24"/>
          <w:szCs w:val="24"/>
          <w:lang w:eastAsia="en-US"/>
        </w:rPr>
      </w:pPr>
      <w:r>
        <w:rPr>
          <w:rFonts w:ascii="Arial" w:hAnsi="Arial" w:cs="Arial"/>
          <w:b/>
          <w:bCs/>
          <w:color w:val="26282F"/>
          <w:sz w:val="24"/>
          <w:szCs w:val="24"/>
          <w:lang w:eastAsia="en-US"/>
        </w:rPr>
        <w:br w:type="page"/>
      </w:r>
    </w:p>
    <w:bookmarkEnd w:id="121"/>
    <w:p w:rsidR="008F2F7F" w:rsidRPr="00E90D09" w:rsidRDefault="008F2F7F" w:rsidP="008F2F7F">
      <w:pPr>
        <w:autoSpaceDE w:val="0"/>
        <w:autoSpaceDN w:val="0"/>
        <w:adjustRightInd w:val="0"/>
        <w:ind w:firstLine="720"/>
        <w:jc w:val="right"/>
        <w:rPr>
          <w:rFonts w:ascii="Arial" w:hAnsi="Arial" w:cs="Arial"/>
          <w:b/>
          <w:sz w:val="24"/>
          <w:szCs w:val="24"/>
          <w:lang w:eastAsia="en-US"/>
        </w:rPr>
      </w:pPr>
      <w:r w:rsidRPr="00E90D09">
        <w:rPr>
          <w:rFonts w:ascii="Arial" w:hAnsi="Arial" w:cs="Arial"/>
          <w:b/>
          <w:sz w:val="24"/>
          <w:szCs w:val="24"/>
          <w:lang w:eastAsia="en-US"/>
        </w:rPr>
        <w:lastRenderedPageBreak/>
        <w:t xml:space="preserve">Приложение </w:t>
      </w:r>
      <w:r w:rsidR="0063635C">
        <w:rPr>
          <w:rFonts w:ascii="Arial" w:hAnsi="Arial" w:cs="Arial"/>
          <w:b/>
          <w:sz w:val="24"/>
          <w:szCs w:val="24"/>
          <w:lang w:eastAsia="en-US"/>
        </w:rPr>
        <w:t>№</w:t>
      </w:r>
      <w:r w:rsidRPr="00E90D09">
        <w:rPr>
          <w:rFonts w:ascii="Arial" w:hAnsi="Arial" w:cs="Arial"/>
          <w:b/>
          <w:sz w:val="24"/>
          <w:szCs w:val="24"/>
          <w:lang w:eastAsia="en-US"/>
        </w:rPr>
        <w:t xml:space="preserve"> </w:t>
      </w:r>
      <w:r w:rsidR="00E90D09" w:rsidRPr="00E90D09">
        <w:rPr>
          <w:rFonts w:ascii="Arial" w:hAnsi="Arial" w:cs="Arial"/>
          <w:b/>
          <w:sz w:val="24"/>
          <w:szCs w:val="24"/>
          <w:lang w:eastAsia="en-US"/>
        </w:rPr>
        <w:t>5</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Форма заявления о предоставлении муниципальной услуги "</w:t>
      </w:r>
      <w:r w:rsidR="00E90D09" w:rsidRPr="00E90D09">
        <w:t xml:space="preserve"> </w:t>
      </w:r>
      <w:r w:rsidR="00E90D09" w:rsidRPr="00E90D09">
        <w:rPr>
          <w:rFonts w:ascii="Arial" w:hAnsi="Arial" w:cs="Arial"/>
          <w:b/>
          <w:bCs/>
          <w:color w:val="26282F"/>
          <w:sz w:val="24"/>
          <w:szCs w:val="24"/>
          <w:lang w:eastAsia="en-US"/>
        </w:rPr>
        <w:t xml:space="preserve">Установление сервитута в отношении земельного участка, находящегося в государственной или муниципальной собственности </w:t>
      </w:r>
      <w:r w:rsidRPr="000A4DF5">
        <w:rPr>
          <w:rFonts w:ascii="Arial" w:hAnsi="Arial" w:cs="Arial"/>
          <w:b/>
          <w:bCs/>
          <w:color w:val="26282F"/>
          <w:sz w:val="24"/>
          <w:szCs w:val="24"/>
          <w:lang w:eastAsia="en-US"/>
        </w:rPr>
        <w:t>"</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4024"/>
        <w:gridCol w:w="1842"/>
        <w:gridCol w:w="14"/>
      </w:tblGrid>
      <w:tr w:rsidR="000A4DF5" w:rsidRPr="00014E92" w:rsidTr="005D506A">
        <w:tc>
          <w:tcPr>
            <w:tcW w:w="10220" w:type="dxa"/>
            <w:gridSpan w:val="4"/>
            <w:tcBorders>
              <w:top w:val="single" w:sz="4" w:space="0" w:color="auto"/>
              <w:bottom w:val="nil"/>
            </w:tcBorders>
          </w:tcPr>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nil"/>
              <w:bottom w:val="single" w:sz="4" w:space="0" w:color="auto"/>
            </w:tcBorders>
          </w:tcPr>
          <w:p w:rsidR="000A4DF5" w:rsidRPr="00014E92" w:rsidRDefault="000A4DF5" w:rsidP="00603117">
            <w:pPr>
              <w:autoSpaceDE w:val="0"/>
              <w:autoSpaceDN w:val="0"/>
              <w:adjustRightInd w:val="0"/>
              <w:jc w:val="center"/>
              <w:rPr>
                <w:rFonts w:ascii="Arial" w:hAnsi="Arial" w:cs="Arial"/>
                <w:lang w:eastAsia="en-US"/>
              </w:rPr>
            </w:pPr>
            <w:r w:rsidRPr="00014E92">
              <w:rPr>
                <w:rFonts w:ascii="Arial" w:hAnsi="Arial" w:cs="Arial"/>
                <w:lang w:eastAsia="en-US"/>
              </w:rPr>
              <w:t>(наименование органа, принимающего решение об установлении сервитута)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Сведения о заявителе</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4340" w:type="dxa"/>
            <w:tcBorders>
              <w:top w:val="single" w:sz="4" w:space="0" w:color="auto"/>
              <w:bottom w:val="single" w:sz="4" w:space="0" w:color="auto"/>
              <w:right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Заявитель обратился лично?</w:t>
            </w:r>
          </w:p>
        </w:tc>
        <w:tc>
          <w:tcPr>
            <w:tcW w:w="5880" w:type="dxa"/>
            <w:gridSpan w:val="3"/>
            <w:tcBorders>
              <w:top w:val="single" w:sz="4" w:space="0" w:color="auto"/>
              <w:left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5EC02D11" wp14:editId="0D8DDC3E">
                  <wp:extent cx="161925" cy="21907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Заявитель обратился лично</w:t>
            </w:r>
          </w:p>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1646DBB1" wp14:editId="3766CC60">
                  <wp:extent cx="161925" cy="2190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Обратился представитель заявителя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Данные заявителя Юридического лица</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Полное наименование организации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Сокращенное наименование организации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Организационно-правовая форма организации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ОГРН</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ИНН</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Почтовый адрес</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Фактический адрес</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Фамилия Имя Отчество руководителя ЮЛ</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Данные заявителя Физического лица</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Фамилия Имя Отчество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Наименование документа, удостоверяющего личность</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Серия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Номер</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Дата выдачи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Данные заявителя Индивидуального предпринимателя</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Фамилия Имя Отчество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ОГРНИП</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ИНН</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Наименование документа, удостоверяющего личность</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Серия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Номер</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Дата выдачи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Сведения о представителе</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4340" w:type="dxa"/>
            <w:tcBorders>
              <w:top w:val="single" w:sz="4" w:space="0" w:color="auto"/>
              <w:bottom w:val="single" w:sz="4" w:space="0" w:color="auto"/>
              <w:right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Кто представляет интересы заявителя?</w:t>
            </w:r>
          </w:p>
        </w:tc>
        <w:tc>
          <w:tcPr>
            <w:tcW w:w="5880" w:type="dxa"/>
            <w:gridSpan w:val="3"/>
            <w:tcBorders>
              <w:top w:val="single" w:sz="4" w:space="0" w:color="auto"/>
              <w:left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7DBB45C1" wp14:editId="146FF6E0">
                  <wp:extent cx="161925" cy="2190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Физическое лицо</w:t>
            </w:r>
          </w:p>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265EA94C" wp14:editId="18918BBF">
                  <wp:extent cx="161925" cy="2190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Индивидуальный предприниматель</w:t>
            </w:r>
          </w:p>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22AAEEA3" wp14:editId="1291AB4D">
                  <wp:extent cx="161925" cy="2190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Юридическое лицо</w:t>
            </w:r>
          </w:p>
        </w:tc>
      </w:tr>
      <w:tr w:rsidR="000A4DF5" w:rsidRPr="00014E92" w:rsidTr="005D506A">
        <w:tc>
          <w:tcPr>
            <w:tcW w:w="4340" w:type="dxa"/>
            <w:tcBorders>
              <w:top w:val="single" w:sz="4" w:space="0" w:color="auto"/>
              <w:bottom w:val="single" w:sz="4" w:space="0" w:color="auto"/>
              <w:right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Обратился руководитель юридического лица?</w:t>
            </w:r>
          </w:p>
        </w:tc>
        <w:tc>
          <w:tcPr>
            <w:tcW w:w="5880" w:type="dxa"/>
            <w:gridSpan w:val="3"/>
            <w:tcBorders>
              <w:top w:val="single" w:sz="4" w:space="0" w:color="auto"/>
              <w:left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79655268" wp14:editId="3F174AC7">
                  <wp:extent cx="161925" cy="219075"/>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Обратился руководитель</w:t>
            </w:r>
          </w:p>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7B9C9CD1" wp14:editId="4238E6AD">
                  <wp:extent cx="161925" cy="21907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Обратилось иное уполномоченное лицо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Представитель Юридическое лицо</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Полное наименование</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ОГРН</w:t>
            </w:r>
          </w:p>
        </w:tc>
      </w:tr>
      <w:tr w:rsidR="000A4DF5" w:rsidRPr="00014E92" w:rsidTr="005D506A">
        <w:tc>
          <w:tcPr>
            <w:tcW w:w="4340" w:type="dxa"/>
            <w:tcBorders>
              <w:top w:val="single" w:sz="4" w:space="0" w:color="auto"/>
              <w:bottom w:val="single" w:sz="4" w:space="0" w:color="auto"/>
              <w:right w:val="nil"/>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ИНН</w:t>
            </w:r>
          </w:p>
        </w:tc>
        <w:tc>
          <w:tcPr>
            <w:tcW w:w="5880" w:type="dxa"/>
            <w:gridSpan w:val="3"/>
            <w:tcBorders>
              <w:top w:val="single" w:sz="4" w:space="0" w:color="auto"/>
              <w:left w:val="nil"/>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lastRenderedPageBreak/>
              <w:t>Фамилия Имя Отчество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Наименование документа, удостоверяющего личность</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Серия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Номер</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Дата выдачи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Представитель Физическое лицо</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Фамилия Имя Отчество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Наименование документа, удостоверяющего личность</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Серия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Номер</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Дата выдачи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Представитель Индивидуальный предприниматель</w:t>
            </w:r>
          </w:p>
          <w:p w:rsidR="000A4DF5" w:rsidRPr="00014E92" w:rsidRDefault="000A4DF5" w:rsidP="000A4DF5">
            <w:pPr>
              <w:autoSpaceDE w:val="0"/>
              <w:autoSpaceDN w:val="0"/>
              <w:adjustRightInd w:val="0"/>
              <w:jc w:val="both"/>
              <w:rPr>
                <w:rFonts w:ascii="Arial" w:hAnsi="Arial" w:cs="Arial"/>
                <w:lang w:eastAsia="en-US"/>
              </w:rPr>
            </w:pP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Фамилия Имя Отчество</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ОГРНИП</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ИНН</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Наименование документа, удостоверяющего личность</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Серия</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Номер</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Дата выдачи</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rPr>
                <w:rFonts w:ascii="Arial" w:hAnsi="Arial" w:cs="Arial"/>
                <w:lang w:eastAsia="en-US"/>
              </w:rPr>
            </w:pPr>
            <w:r w:rsidRPr="00014E92">
              <w:rPr>
                <w:rFonts w:ascii="Arial" w:hAnsi="Arial" w:cs="Arial"/>
                <w:lang w:eastAsia="en-US"/>
              </w:rPr>
              <w:t>Электронная почта</w:t>
            </w:r>
          </w:p>
        </w:tc>
      </w:tr>
      <w:tr w:rsidR="000A4DF5" w:rsidRPr="00014E92" w:rsidTr="005D506A">
        <w:tc>
          <w:tcPr>
            <w:tcW w:w="10220" w:type="dxa"/>
            <w:gridSpan w:val="4"/>
            <w:tcBorders>
              <w:top w:val="single" w:sz="4" w:space="0" w:color="auto"/>
              <w:bottom w:val="single" w:sz="4" w:space="0" w:color="auto"/>
            </w:tcBorders>
          </w:tcPr>
          <w:p w:rsidR="000A4DF5" w:rsidRPr="00014E92" w:rsidRDefault="000A4DF5" w:rsidP="000A4DF5">
            <w:pPr>
              <w:autoSpaceDE w:val="0"/>
              <w:autoSpaceDN w:val="0"/>
              <w:adjustRightInd w:val="0"/>
              <w:jc w:val="both"/>
              <w:rPr>
                <w:rFonts w:ascii="Arial" w:hAnsi="Arial" w:cs="Arial"/>
                <w:lang w:eastAsia="en-US"/>
              </w:rPr>
            </w:pPr>
          </w:p>
          <w:p w:rsidR="000A4DF5" w:rsidRPr="00014E92" w:rsidRDefault="000A4DF5" w:rsidP="000A4DF5">
            <w:pPr>
              <w:autoSpaceDE w:val="0"/>
              <w:autoSpaceDN w:val="0"/>
              <w:adjustRightInd w:val="0"/>
              <w:jc w:val="center"/>
              <w:rPr>
                <w:rFonts w:ascii="Arial" w:hAnsi="Arial" w:cs="Arial"/>
                <w:lang w:eastAsia="en-US"/>
              </w:rPr>
            </w:pPr>
            <w:r w:rsidRPr="00014E92">
              <w:rPr>
                <w:rFonts w:ascii="Arial" w:hAnsi="Arial" w:cs="Arial"/>
                <w:lang w:eastAsia="en-US"/>
              </w:rPr>
              <w:t>Вариант предоставления услуги</w:t>
            </w:r>
          </w:p>
          <w:p w:rsidR="000A4DF5" w:rsidRPr="00014E92" w:rsidRDefault="000A4DF5" w:rsidP="000A4DF5">
            <w:pPr>
              <w:autoSpaceDE w:val="0"/>
              <w:autoSpaceDN w:val="0"/>
              <w:adjustRightInd w:val="0"/>
              <w:jc w:val="both"/>
              <w:rPr>
                <w:rFonts w:ascii="Arial" w:hAnsi="Arial" w:cs="Arial"/>
                <w:lang w:eastAsia="en-US"/>
              </w:rPr>
            </w:pPr>
          </w:p>
        </w:tc>
      </w:tr>
      <w:tr w:rsidR="00BC699C" w:rsidRPr="00014E92" w:rsidTr="005D506A">
        <w:tc>
          <w:tcPr>
            <w:tcW w:w="4340" w:type="dxa"/>
            <w:tcBorders>
              <w:top w:val="single" w:sz="4" w:space="0" w:color="auto"/>
              <w:bottom w:val="single" w:sz="4" w:space="0" w:color="auto"/>
              <w:right w:val="single" w:sz="4" w:space="0" w:color="auto"/>
            </w:tcBorders>
          </w:tcPr>
          <w:p w:rsidR="00BC699C" w:rsidRPr="00014E92" w:rsidRDefault="00BC699C" w:rsidP="00BC699C">
            <w:pPr>
              <w:autoSpaceDE w:val="0"/>
              <w:autoSpaceDN w:val="0"/>
              <w:adjustRightInd w:val="0"/>
              <w:rPr>
                <w:rFonts w:ascii="Arial" w:hAnsi="Arial" w:cs="Arial"/>
                <w:lang w:eastAsia="en-US"/>
              </w:rPr>
            </w:pPr>
            <w:r w:rsidRPr="00014E92">
              <w:rPr>
                <w:rFonts w:ascii="Arial" w:hAnsi="Arial" w:cs="Arial"/>
                <w:lang w:eastAsia="en-US"/>
              </w:rPr>
              <w:t>Выберите цель сервитута</w:t>
            </w:r>
          </w:p>
        </w:tc>
        <w:tc>
          <w:tcPr>
            <w:tcW w:w="5880" w:type="dxa"/>
            <w:gridSpan w:val="3"/>
            <w:tcBorders>
              <w:top w:val="single" w:sz="4" w:space="0" w:color="auto"/>
              <w:left w:val="single" w:sz="4" w:space="0" w:color="auto"/>
              <w:bottom w:val="single" w:sz="4" w:space="0" w:color="auto"/>
            </w:tcBorders>
          </w:tcPr>
          <w:p w:rsidR="00BC699C" w:rsidRPr="00014E92"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158F20F1" wp14:editId="2EEF8615">
                  <wp:extent cx="161925" cy="2190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Размещение линейных объектов и иных сооружений</w:t>
            </w:r>
          </w:p>
          <w:p w:rsidR="00BC699C" w:rsidRPr="00014E92"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35F7A6E0" wp14:editId="78C9B1A5">
                  <wp:extent cx="161925" cy="219075"/>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Проведение изыскательских работ</w:t>
            </w:r>
          </w:p>
          <w:p w:rsidR="00BC699C" w:rsidRPr="00014E92"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6CB0F1B6" wp14:editId="5B35CD2D">
                  <wp:extent cx="161925" cy="2190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Недропользование</w:t>
            </w:r>
          </w:p>
          <w:p w:rsidR="00BC699C"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3A0D0D24" wp14:editId="21BDF718">
                  <wp:extent cx="161925" cy="21907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Проход (проезд) через соседний участок,</w:t>
            </w:r>
          </w:p>
          <w:p w:rsidR="00BC699C" w:rsidRDefault="00BC699C" w:rsidP="00191D69">
            <w:pPr>
              <w:autoSpaceDE w:val="0"/>
              <w:autoSpaceDN w:val="0"/>
              <w:adjustRightInd w:val="0"/>
              <w:rPr>
                <w:rFonts w:ascii="Arial" w:hAnsi="Arial" w:cs="Arial"/>
                <w:lang w:eastAsia="en-US"/>
              </w:rPr>
            </w:pPr>
          </w:p>
          <w:p w:rsidR="00BC699C" w:rsidRPr="00014E92"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30D4D21E" wp14:editId="6F8DA1E9">
                  <wp:extent cx="16192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Arial" w:hAnsi="Arial" w:cs="Arial"/>
                <w:lang w:eastAsia="en-US"/>
              </w:rPr>
              <w:t>С</w:t>
            </w:r>
            <w:r w:rsidRPr="00014E92">
              <w:rPr>
                <w:rFonts w:ascii="Arial" w:hAnsi="Arial" w:cs="Arial"/>
                <w:lang w:eastAsia="en-US"/>
              </w:rPr>
              <w:t>троительство, реконструкция, эксплуатация линейных объектов</w:t>
            </w:r>
          </w:p>
          <w:p w:rsidR="00BC699C" w:rsidRDefault="00BC699C" w:rsidP="00191D69">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0FBD2578" wp14:editId="66532696">
                  <wp:extent cx="161925" cy="2190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Иные цели</w:t>
            </w:r>
            <w:r>
              <w:rPr>
                <w:rFonts w:ascii="Arial" w:hAnsi="Arial" w:cs="Arial"/>
                <w:lang w:eastAsia="en-US"/>
              </w:rPr>
              <w:t>______________________________________</w:t>
            </w:r>
          </w:p>
          <w:p w:rsidR="00BC699C" w:rsidRPr="00014E92" w:rsidRDefault="00BC699C" w:rsidP="00191D69">
            <w:pPr>
              <w:autoSpaceDE w:val="0"/>
              <w:autoSpaceDN w:val="0"/>
              <w:adjustRightInd w:val="0"/>
              <w:rPr>
                <w:rFonts w:ascii="Arial" w:hAnsi="Arial" w:cs="Arial"/>
                <w:lang w:eastAsia="en-US"/>
              </w:rPr>
            </w:pPr>
          </w:p>
        </w:tc>
      </w:tr>
      <w:tr w:rsidR="00BC699C" w:rsidRPr="00014E92" w:rsidTr="005D506A">
        <w:tc>
          <w:tcPr>
            <w:tcW w:w="4340" w:type="dxa"/>
            <w:tcBorders>
              <w:top w:val="single" w:sz="4" w:space="0" w:color="auto"/>
              <w:bottom w:val="single" w:sz="4" w:space="0" w:color="auto"/>
              <w:right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Сервитут устанавливается</w:t>
            </w:r>
          </w:p>
        </w:tc>
        <w:tc>
          <w:tcPr>
            <w:tcW w:w="5880" w:type="dxa"/>
            <w:gridSpan w:val="3"/>
            <w:tcBorders>
              <w:top w:val="single" w:sz="4" w:space="0" w:color="auto"/>
              <w:left w:val="single" w:sz="4" w:space="0" w:color="auto"/>
              <w:bottom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57085E32" wp14:editId="77129AEC">
                  <wp:extent cx="161925" cy="21907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На земельный участок</w:t>
            </w:r>
          </w:p>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1FCE4C1E" wp14:editId="484AE274">
                  <wp:extent cx="161925" cy="21907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На часть земельного участка</w:t>
            </w:r>
          </w:p>
        </w:tc>
      </w:tr>
      <w:tr w:rsidR="00BC699C" w:rsidRPr="00014E92" w:rsidTr="005D506A">
        <w:tc>
          <w:tcPr>
            <w:tcW w:w="10220" w:type="dxa"/>
            <w:gridSpan w:val="4"/>
            <w:tcBorders>
              <w:top w:val="single" w:sz="4" w:space="0" w:color="auto"/>
              <w:bottom w:val="single" w:sz="4" w:space="0" w:color="auto"/>
            </w:tcBorders>
          </w:tcPr>
          <w:p w:rsidR="00BC699C" w:rsidRPr="00014E92" w:rsidRDefault="00BC699C" w:rsidP="000A4DF5">
            <w:pPr>
              <w:autoSpaceDE w:val="0"/>
              <w:autoSpaceDN w:val="0"/>
              <w:adjustRightInd w:val="0"/>
              <w:jc w:val="both"/>
              <w:rPr>
                <w:rFonts w:ascii="Arial" w:hAnsi="Arial" w:cs="Arial"/>
                <w:lang w:eastAsia="en-US"/>
              </w:rPr>
            </w:pPr>
          </w:p>
          <w:p w:rsidR="00BC699C" w:rsidRPr="00014E92" w:rsidRDefault="00BC699C" w:rsidP="000A4DF5">
            <w:pPr>
              <w:autoSpaceDE w:val="0"/>
              <w:autoSpaceDN w:val="0"/>
              <w:adjustRightInd w:val="0"/>
              <w:jc w:val="center"/>
              <w:rPr>
                <w:rFonts w:ascii="Arial" w:hAnsi="Arial" w:cs="Arial"/>
                <w:lang w:eastAsia="en-US"/>
              </w:rPr>
            </w:pPr>
            <w:r w:rsidRPr="00014E92">
              <w:rPr>
                <w:rFonts w:ascii="Arial" w:hAnsi="Arial" w:cs="Arial"/>
                <w:lang w:eastAsia="en-US"/>
              </w:rPr>
              <w:t>Для установления сервитута на ЗУ</w:t>
            </w:r>
          </w:p>
          <w:p w:rsidR="00BC699C" w:rsidRPr="00014E92" w:rsidRDefault="00BC699C" w:rsidP="000A4DF5">
            <w:pPr>
              <w:autoSpaceDE w:val="0"/>
              <w:autoSpaceDN w:val="0"/>
              <w:adjustRightInd w:val="0"/>
              <w:jc w:val="both"/>
              <w:rPr>
                <w:rFonts w:ascii="Arial" w:hAnsi="Arial" w:cs="Arial"/>
                <w:lang w:eastAsia="en-US"/>
              </w:rPr>
            </w:pPr>
          </w:p>
        </w:tc>
      </w:tr>
      <w:tr w:rsidR="00BC699C" w:rsidRPr="00014E92" w:rsidTr="005D506A">
        <w:tc>
          <w:tcPr>
            <w:tcW w:w="10220" w:type="dxa"/>
            <w:gridSpan w:val="4"/>
            <w:tcBorders>
              <w:top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r w:rsidRPr="00014E92">
              <w:rPr>
                <w:rFonts w:ascii="Arial" w:hAnsi="Arial" w:cs="Arial"/>
                <w:lang w:eastAsia="en-US"/>
              </w:rPr>
              <w:t>Предоставить сведения о ЗУ: кадастровый (условный) номер; адрес или описание местоположения ЗУ</w:t>
            </w:r>
          </w:p>
          <w:p w:rsidR="00BC699C" w:rsidRPr="00014E92" w:rsidRDefault="00BC699C" w:rsidP="000A4DF5">
            <w:pPr>
              <w:autoSpaceDE w:val="0"/>
              <w:autoSpaceDN w:val="0"/>
              <w:adjustRightInd w:val="0"/>
              <w:rPr>
                <w:rFonts w:ascii="Arial" w:hAnsi="Arial" w:cs="Arial"/>
                <w:lang w:eastAsia="en-US"/>
              </w:rPr>
            </w:pPr>
          </w:p>
        </w:tc>
      </w:tr>
      <w:tr w:rsidR="00BC699C" w:rsidRPr="00014E92" w:rsidTr="005D506A">
        <w:tc>
          <w:tcPr>
            <w:tcW w:w="10220" w:type="dxa"/>
            <w:gridSpan w:val="4"/>
            <w:tcBorders>
              <w:top w:val="single" w:sz="4" w:space="0" w:color="auto"/>
              <w:bottom w:val="single" w:sz="4" w:space="0" w:color="auto"/>
            </w:tcBorders>
          </w:tcPr>
          <w:p w:rsidR="00BC699C" w:rsidRPr="00014E92" w:rsidRDefault="00BC699C" w:rsidP="000A4DF5">
            <w:pPr>
              <w:autoSpaceDE w:val="0"/>
              <w:autoSpaceDN w:val="0"/>
              <w:adjustRightInd w:val="0"/>
              <w:jc w:val="both"/>
              <w:rPr>
                <w:rFonts w:ascii="Arial" w:hAnsi="Arial" w:cs="Arial"/>
                <w:lang w:eastAsia="en-US"/>
              </w:rPr>
            </w:pPr>
          </w:p>
          <w:p w:rsidR="00BC699C" w:rsidRPr="00014E92" w:rsidRDefault="00BC699C" w:rsidP="000A4DF5">
            <w:pPr>
              <w:autoSpaceDE w:val="0"/>
              <w:autoSpaceDN w:val="0"/>
              <w:adjustRightInd w:val="0"/>
              <w:jc w:val="center"/>
              <w:rPr>
                <w:rFonts w:ascii="Arial" w:hAnsi="Arial" w:cs="Arial"/>
                <w:lang w:eastAsia="en-US"/>
              </w:rPr>
            </w:pPr>
            <w:r w:rsidRPr="00014E92">
              <w:rPr>
                <w:rFonts w:ascii="Arial" w:hAnsi="Arial" w:cs="Arial"/>
                <w:lang w:eastAsia="en-US"/>
              </w:rPr>
              <w:t>Для установления сервитута на часть ЗУ</w:t>
            </w:r>
          </w:p>
          <w:p w:rsidR="00BC699C" w:rsidRPr="00014E92" w:rsidRDefault="00BC699C" w:rsidP="000A4DF5">
            <w:pPr>
              <w:autoSpaceDE w:val="0"/>
              <w:autoSpaceDN w:val="0"/>
              <w:adjustRightInd w:val="0"/>
              <w:jc w:val="both"/>
              <w:rPr>
                <w:rFonts w:ascii="Arial" w:hAnsi="Arial" w:cs="Arial"/>
                <w:lang w:eastAsia="en-US"/>
              </w:rPr>
            </w:pPr>
          </w:p>
        </w:tc>
      </w:tr>
      <w:tr w:rsidR="00BC699C" w:rsidRPr="00014E92" w:rsidTr="005D506A">
        <w:tc>
          <w:tcPr>
            <w:tcW w:w="4340" w:type="dxa"/>
            <w:tcBorders>
              <w:top w:val="single" w:sz="4" w:space="0" w:color="auto"/>
              <w:bottom w:val="single" w:sz="4" w:space="0" w:color="auto"/>
              <w:right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Часть земельного участка поставлена на кадастровый учет?</w:t>
            </w:r>
          </w:p>
        </w:tc>
        <w:tc>
          <w:tcPr>
            <w:tcW w:w="5880" w:type="dxa"/>
            <w:gridSpan w:val="3"/>
            <w:tcBorders>
              <w:top w:val="single" w:sz="4" w:space="0" w:color="auto"/>
              <w:left w:val="single" w:sz="4" w:space="0" w:color="auto"/>
              <w:bottom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7BDE67E2" wp14:editId="1E4450F3">
                  <wp:extent cx="161925" cy="2190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Часть земельного участка поставлена на кадастровый учет</w:t>
            </w:r>
          </w:p>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3DE239E4" wp14:editId="2AD3C1D6">
                  <wp:extent cx="161925" cy="21907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014E92">
              <w:rPr>
                <w:rFonts w:ascii="Arial" w:hAnsi="Arial" w:cs="Arial"/>
                <w:lang w:eastAsia="en-US"/>
              </w:rPr>
              <w:t xml:space="preserve"> Часть земельного участка не поставлена на кадастровый учет</w:t>
            </w:r>
          </w:p>
        </w:tc>
      </w:tr>
      <w:tr w:rsidR="00BC699C" w:rsidRPr="00014E92" w:rsidTr="005D506A">
        <w:tc>
          <w:tcPr>
            <w:tcW w:w="10220" w:type="dxa"/>
            <w:gridSpan w:val="4"/>
            <w:tcBorders>
              <w:top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r w:rsidRPr="00014E92">
              <w:rPr>
                <w:rFonts w:ascii="Arial" w:hAnsi="Arial" w:cs="Arial"/>
                <w:lang w:eastAsia="en-US"/>
              </w:rPr>
              <w:t xml:space="preserve">Предоставить сведения о части ЗУ: кадастровый номер ЗУ; адрес или описание местоположения ЗУ, площадь </w:t>
            </w:r>
            <w:r w:rsidRPr="00F50401">
              <w:rPr>
                <w:rFonts w:ascii="Arial" w:hAnsi="Arial" w:cs="Arial"/>
                <w:sz w:val="16"/>
                <w:szCs w:val="16"/>
                <w:lang w:eastAsia="en-US"/>
              </w:rPr>
              <w:t>(в случае, если часть ЗУ поставлена на кадастровый учет)</w:t>
            </w:r>
          </w:p>
          <w:p w:rsidR="00BC699C" w:rsidRPr="00014E92" w:rsidRDefault="00BC699C" w:rsidP="000A4DF5">
            <w:pPr>
              <w:autoSpaceDE w:val="0"/>
              <w:autoSpaceDN w:val="0"/>
              <w:adjustRightInd w:val="0"/>
              <w:rPr>
                <w:rFonts w:ascii="Arial" w:hAnsi="Arial" w:cs="Arial"/>
                <w:lang w:eastAsia="en-US"/>
              </w:rPr>
            </w:pPr>
          </w:p>
        </w:tc>
      </w:tr>
      <w:tr w:rsidR="00BC699C" w:rsidRPr="00014E92" w:rsidTr="005D506A">
        <w:tc>
          <w:tcPr>
            <w:tcW w:w="10220" w:type="dxa"/>
            <w:gridSpan w:val="4"/>
            <w:tcBorders>
              <w:top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r w:rsidRPr="00014E92">
              <w:rPr>
                <w:rFonts w:ascii="Arial" w:hAnsi="Arial" w:cs="Arial"/>
                <w:lang w:eastAsia="en-US"/>
              </w:rPr>
              <w:t>Предоставить сведения о части ЗУ: кадастровый номер ЗУ; адрес или описание местоположения ЗУ, площадь (</w:t>
            </w:r>
            <w:r w:rsidRPr="00F50401">
              <w:rPr>
                <w:rFonts w:ascii="Arial" w:hAnsi="Arial" w:cs="Arial"/>
                <w:sz w:val="16"/>
                <w:szCs w:val="16"/>
                <w:lang w:eastAsia="en-US"/>
              </w:rPr>
              <w:t>в случае, если часть ЗУ не поставлена на кадастровый учет)</w:t>
            </w:r>
          </w:p>
          <w:p w:rsidR="00BC699C" w:rsidRPr="00014E92" w:rsidRDefault="00BC699C" w:rsidP="000A4DF5">
            <w:pPr>
              <w:autoSpaceDE w:val="0"/>
              <w:autoSpaceDN w:val="0"/>
              <w:adjustRightInd w:val="0"/>
              <w:rPr>
                <w:rFonts w:ascii="Arial" w:hAnsi="Arial" w:cs="Arial"/>
                <w:lang w:eastAsia="en-US"/>
              </w:rPr>
            </w:pPr>
          </w:p>
        </w:tc>
      </w:tr>
      <w:tr w:rsidR="00BC699C" w:rsidRPr="00014E92" w:rsidTr="005D506A">
        <w:tc>
          <w:tcPr>
            <w:tcW w:w="4340" w:type="dxa"/>
            <w:tcBorders>
              <w:top w:val="single" w:sz="4" w:space="0" w:color="auto"/>
              <w:bottom w:val="single" w:sz="4" w:space="0" w:color="auto"/>
              <w:right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Схема границ сервитута на кадастровом плане территории</w:t>
            </w:r>
          </w:p>
        </w:tc>
        <w:tc>
          <w:tcPr>
            <w:tcW w:w="5880" w:type="dxa"/>
            <w:gridSpan w:val="3"/>
            <w:tcBorders>
              <w:top w:val="single" w:sz="4" w:space="0" w:color="auto"/>
              <w:left w:val="single" w:sz="4" w:space="0" w:color="auto"/>
              <w:bottom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Приложить документ</w:t>
            </w:r>
          </w:p>
        </w:tc>
      </w:tr>
      <w:tr w:rsidR="00BC699C" w:rsidRPr="00014E92" w:rsidTr="005D506A">
        <w:tc>
          <w:tcPr>
            <w:tcW w:w="10220" w:type="dxa"/>
            <w:gridSpan w:val="4"/>
            <w:tcBorders>
              <w:top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r w:rsidRPr="00014E92">
              <w:rPr>
                <w:rFonts w:ascii="Arial" w:hAnsi="Arial" w:cs="Arial"/>
                <w:lang w:eastAsia="en-US"/>
              </w:rPr>
              <w:t>Срок установления сервитута</w:t>
            </w:r>
          </w:p>
          <w:p w:rsidR="00BC699C" w:rsidRPr="00014E92" w:rsidRDefault="00BC699C" w:rsidP="000A4DF5">
            <w:pPr>
              <w:autoSpaceDE w:val="0"/>
              <w:autoSpaceDN w:val="0"/>
              <w:adjustRightInd w:val="0"/>
              <w:rPr>
                <w:rFonts w:ascii="Arial" w:hAnsi="Arial" w:cs="Arial"/>
                <w:lang w:eastAsia="en-US"/>
              </w:rPr>
            </w:pPr>
          </w:p>
        </w:tc>
      </w:tr>
      <w:tr w:rsidR="00BC699C" w:rsidRPr="00014E92" w:rsidTr="004E47E4">
        <w:tc>
          <w:tcPr>
            <w:tcW w:w="10220" w:type="dxa"/>
            <w:gridSpan w:val="4"/>
            <w:tcBorders>
              <w:top w:val="single" w:sz="4" w:space="0" w:color="auto"/>
              <w:bottom w:val="single" w:sz="4" w:space="0" w:color="auto"/>
            </w:tcBorders>
            <w:vAlign w:val="center"/>
          </w:tcPr>
          <w:p w:rsidR="00BC699C" w:rsidRDefault="00BC699C" w:rsidP="004E47E4">
            <w:pPr>
              <w:autoSpaceDE w:val="0"/>
              <w:autoSpaceDN w:val="0"/>
              <w:adjustRightInd w:val="0"/>
              <w:jc w:val="center"/>
              <w:rPr>
                <w:rFonts w:ascii="Arial" w:hAnsi="Arial" w:cs="Arial"/>
                <w:lang w:eastAsia="en-US"/>
              </w:rPr>
            </w:pPr>
          </w:p>
          <w:p w:rsidR="00BC699C" w:rsidRDefault="00BC699C" w:rsidP="004E47E4">
            <w:pPr>
              <w:autoSpaceDE w:val="0"/>
              <w:autoSpaceDN w:val="0"/>
              <w:adjustRightInd w:val="0"/>
              <w:jc w:val="center"/>
              <w:rPr>
                <w:rFonts w:ascii="Arial" w:hAnsi="Arial" w:cs="Arial"/>
                <w:lang w:eastAsia="en-US"/>
              </w:rPr>
            </w:pPr>
            <w:r w:rsidRPr="00014E92">
              <w:rPr>
                <w:rFonts w:ascii="Arial" w:hAnsi="Arial" w:cs="Arial"/>
                <w:lang w:eastAsia="en-US"/>
              </w:rPr>
              <w:t xml:space="preserve">Сведения о способах представления результатов рассмотрения </w:t>
            </w:r>
            <w:r>
              <w:rPr>
                <w:rFonts w:ascii="Arial" w:hAnsi="Arial" w:cs="Arial"/>
                <w:lang w:eastAsia="en-US"/>
              </w:rPr>
              <w:t>заявления</w:t>
            </w:r>
            <w:r w:rsidRPr="00014E92">
              <w:rPr>
                <w:rFonts w:ascii="Arial" w:hAnsi="Arial" w:cs="Arial"/>
                <w:lang w:eastAsia="en-US"/>
              </w:rPr>
              <w:t>:</w:t>
            </w:r>
          </w:p>
          <w:p w:rsidR="00BC699C" w:rsidRPr="00014E92" w:rsidRDefault="00BC699C" w:rsidP="004E47E4">
            <w:pPr>
              <w:autoSpaceDE w:val="0"/>
              <w:autoSpaceDN w:val="0"/>
              <w:adjustRightInd w:val="0"/>
              <w:jc w:val="center"/>
              <w:rPr>
                <w:rFonts w:ascii="Arial" w:hAnsi="Arial" w:cs="Arial"/>
                <w:lang w:eastAsia="en-US"/>
              </w:rPr>
            </w:pPr>
          </w:p>
        </w:tc>
      </w:tr>
      <w:tr w:rsidR="00BC699C" w:rsidRPr="00014E92" w:rsidTr="00F50401">
        <w:trPr>
          <w:gridAfter w:val="1"/>
          <w:wAfter w:w="14" w:type="dxa"/>
          <w:trHeight w:val="186"/>
        </w:trPr>
        <w:tc>
          <w:tcPr>
            <w:tcW w:w="8364" w:type="dxa"/>
            <w:gridSpan w:val="2"/>
            <w:vMerge w:val="restart"/>
            <w:tcBorders>
              <w:top w:val="single" w:sz="4" w:space="0" w:color="auto"/>
              <w:right w:val="single" w:sz="4" w:space="0" w:color="auto"/>
            </w:tcBorders>
          </w:tcPr>
          <w:p w:rsidR="00BC699C" w:rsidRDefault="00BC699C" w:rsidP="00014E92">
            <w:pPr>
              <w:autoSpaceDE w:val="0"/>
              <w:autoSpaceDN w:val="0"/>
              <w:adjustRightInd w:val="0"/>
              <w:rPr>
                <w:rFonts w:ascii="Arial" w:hAnsi="Arial" w:cs="Arial"/>
                <w:lang w:eastAsia="en-US"/>
              </w:rPr>
            </w:pPr>
          </w:p>
          <w:p w:rsidR="00BC699C" w:rsidRDefault="00BC699C" w:rsidP="00014E92">
            <w:pPr>
              <w:autoSpaceDE w:val="0"/>
              <w:autoSpaceDN w:val="0"/>
              <w:adjustRightInd w:val="0"/>
              <w:rPr>
                <w:rFonts w:ascii="Arial" w:hAnsi="Arial" w:cs="Arial"/>
                <w:lang w:eastAsia="en-US"/>
              </w:rPr>
            </w:pPr>
            <w:r w:rsidRPr="00014E92">
              <w:rPr>
                <w:rFonts w:ascii="Arial" w:hAnsi="Arial" w:cs="Arial"/>
                <w:lang w:eastAsia="en-US"/>
              </w:rPr>
              <w:t>направить в форме электронного документа в Личный кабинет на Портале</w:t>
            </w:r>
            <w:r w:rsidRPr="00014E92">
              <w:rPr>
                <w:rFonts w:ascii="Arial" w:hAnsi="Arial" w:cs="Arial"/>
                <w:lang w:eastAsia="en-US"/>
              </w:rPr>
              <w:tab/>
            </w:r>
          </w:p>
          <w:p w:rsidR="00BC699C" w:rsidRPr="00014E92" w:rsidRDefault="00BC699C" w:rsidP="00014E92">
            <w:pPr>
              <w:autoSpaceDE w:val="0"/>
              <w:autoSpaceDN w:val="0"/>
              <w:adjustRightInd w:val="0"/>
              <w:rPr>
                <w:rFonts w:ascii="Arial" w:hAnsi="Arial" w:cs="Arial"/>
                <w:lang w:eastAsia="en-US"/>
              </w:rPr>
            </w:pPr>
          </w:p>
          <w:p w:rsidR="00BC699C" w:rsidRDefault="00BC699C" w:rsidP="00014E92">
            <w:pPr>
              <w:autoSpaceDE w:val="0"/>
              <w:autoSpaceDN w:val="0"/>
              <w:adjustRightInd w:val="0"/>
              <w:rPr>
                <w:rFonts w:ascii="Arial" w:hAnsi="Arial" w:cs="Arial"/>
                <w:lang w:eastAsia="en-US"/>
              </w:rPr>
            </w:pPr>
            <w:r w:rsidRPr="00014E92">
              <w:rPr>
                <w:rFonts w:ascii="Arial" w:hAnsi="Arial" w:cs="Arial"/>
                <w:lang w:eastAsia="en-US"/>
              </w:rPr>
              <w:t>выдать на бумажном носителе при личном обращении</w:t>
            </w:r>
          </w:p>
          <w:p w:rsidR="00BC699C" w:rsidRDefault="00BC699C" w:rsidP="00014E92">
            <w:pPr>
              <w:autoSpaceDE w:val="0"/>
              <w:autoSpaceDN w:val="0"/>
              <w:adjustRightInd w:val="0"/>
              <w:rPr>
                <w:rFonts w:ascii="Arial" w:hAnsi="Arial" w:cs="Arial"/>
                <w:lang w:eastAsia="en-US"/>
              </w:rPr>
            </w:pPr>
            <w:r>
              <w:rPr>
                <w:rFonts w:ascii="Arial" w:hAnsi="Arial" w:cs="Arial"/>
                <w:lang w:eastAsia="en-US"/>
              </w:rPr>
              <w:t xml:space="preserve">                                                                                           </w:t>
            </w:r>
            <w:r w:rsidRPr="00014E92">
              <w:rPr>
                <w:rFonts w:ascii="Arial" w:hAnsi="Arial" w:cs="Arial"/>
                <w:lang w:eastAsia="en-US"/>
              </w:rPr>
              <w:t>в Комитет</w:t>
            </w:r>
            <w:r>
              <w:rPr>
                <w:rFonts w:ascii="Arial" w:hAnsi="Arial" w:cs="Arial"/>
                <w:lang w:eastAsia="en-US"/>
              </w:rPr>
              <w:t>е</w:t>
            </w:r>
            <w:r w:rsidRPr="00014E92">
              <w:rPr>
                <w:rFonts w:ascii="Arial" w:hAnsi="Arial" w:cs="Arial"/>
                <w:lang w:eastAsia="en-US"/>
              </w:rPr>
              <w:t xml:space="preserve">  </w:t>
            </w:r>
          </w:p>
          <w:p w:rsidR="00BC699C" w:rsidRPr="00014E92" w:rsidRDefault="00BC699C" w:rsidP="00014E92">
            <w:pPr>
              <w:autoSpaceDE w:val="0"/>
              <w:autoSpaceDN w:val="0"/>
              <w:adjustRightInd w:val="0"/>
              <w:rPr>
                <w:rFonts w:ascii="Arial" w:hAnsi="Arial" w:cs="Arial"/>
                <w:lang w:eastAsia="en-US"/>
              </w:rPr>
            </w:pPr>
          </w:p>
          <w:p w:rsidR="00BC699C" w:rsidRPr="00014E92" w:rsidRDefault="00BC699C" w:rsidP="00014E92">
            <w:pPr>
              <w:autoSpaceDE w:val="0"/>
              <w:autoSpaceDN w:val="0"/>
              <w:adjustRightInd w:val="0"/>
              <w:rPr>
                <w:rFonts w:ascii="Arial" w:hAnsi="Arial" w:cs="Arial"/>
                <w:lang w:eastAsia="en-US"/>
              </w:rPr>
            </w:pPr>
            <w:r>
              <w:rPr>
                <w:rFonts w:ascii="Arial" w:hAnsi="Arial" w:cs="Arial"/>
                <w:lang w:eastAsia="en-US"/>
              </w:rPr>
              <w:t xml:space="preserve">                                                                                           </w:t>
            </w:r>
            <w:r w:rsidRPr="00014E92">
              <w:rPr>
                <w:rFonts w:ascii="Arial" w:hAnsi="Arial" w:cs="Arial"/>
                <w:lang w:eastAsia="en-US"/>
              </w:rPr>
              <w:t>в Многофункциональном центре</w:t>
            </w:r>
            <w:r w:rsidRPr="00014E92">
              <w:rPr>
                <w:rFonts w:ascii="Arial" w:hAnsi="Arial" w:cs="Arial"/>
                <w:lang w:eastAsia="en-US"/>
              </w:rPr>
              <w:tab/>
            </w:r>
          </w:p>
          <w:p w:rsidR="00BC699C" w:rsidRDefault="00BC699C" w:rsidP="00014E92">
            <w:pPr>
              <w:autoSpaceDE w:val="0"/>
              <w:autoSpaceDN w:val="0"/>
              <w:adjustRightInd w:val="0"/>
              <w:rPr>
                <w:rFonts w:ascii="Arial" w:hAnsi="Arial" w:cs="Arial"/>
                <w:lang w:eastAsia="en-US"/>
              </w:rPr>
            </w:pPr>
            <w:r w:rsidRPr="00014E92">
              <w:rPr>
                <w:rFonts w:ascii="Arial" w:hAnsi="Arial" w:cs="Arial"/>
                <w:lang w:eastAsia="en-US"/>
              </w:rPr>
              <w:t>направить на бумажном носителе на почтовый адрес:</w:t>
            </w:r>
          </w:p>
          <w:p w:rsidR="00BC699C" w:rsidRPr="00014E92" w:rsidRDefault="00BC699C" w:rsidP="005757DE">
            <w:pPr>
              <w:autoSpaceDE w:val="0"/>
              <w:autoSpaceDN w:val="0"/>
              <w:adjustRightInd w:val="0"/>
              <w:rPr>
                <w:rFonts w:ascii="Arial" w:hAnsi="Arial" w:cs="Arial"/>
                <w:lang w:eastAsia="en-US"/>
              </w:rPr>
            </w:pPr>
          </w:p>
        </w:tc>
        <w:tc>
          <w:tcPr>
            <w:tcW w:w="1842" w:type="dxa"/>
            <w:tcBorders>
              <w:top w:val="single" w:sz="4" w:space="0" w:color="auto"/>
              <w:left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p>
          <w:p w:rsidR="00BC699C" w:rsidRPr="00014E92" w:rsidRDefault="00BC699C" w:rsidP="000A4DF5">
            <w:pPr>
              <w:autoSpaceDE w:val="0"/>
              <w:autoSpaceDN w:val="0"/>
              <w:adjustRightInd w:val="0"/>
              <w:rPr>
                <w:rFonts w:ascii="Arial" w:hAnsi="Arial" w:cs="Arial"/>
                <w:lang w:eastAsia="en-US"/>
              </w:rPr>
            </w:pPr>
          </w:p>
        </w:tc>
      </w:tr>
      <w:tr w:rsidR="00BC699C" w:rsidRPr="00014E92" w:rsidTr="00F50401">
        <w:trPr>
          <w:gridAfter w:val="1"/>
          <w:wAfter w:w="14" w:type="dxa"/>
          <w:trHeight w:val="656"/>
        </w:trPr>
        <w:tc>
          <w:tcPr>
            <w:tcW w:w="8364" w:type="dxa"/>
            <w:gridSpan w:val="2"/>
            <w:vMerge/>
            <w:tcBorders>
              <w:right w:val="single" w:sz="4" w:space="0" w:color="auto"/>
            </w:tcBorders>
          </w:tcPr>
          <w:p w:rsidR="00BC699C" w:rsidRPr="00014E92" w:rsidRDefault="00BC699C" w:rsidP="00014E92">
            <w:pPr>
              <w:autoSpaceDE w:val="0"/>
              <w:autoSpaceDN w:val="0"/>
              <w:adjustRightInd w:val="0"/>
              <w:rPr>
                <w:rFonts w:ascii="Arial" w:hAnsi="Arial" w:cs="Arial"/>
                <w:lang w:eastAsia="en-US"/>
              </w:rPr>
            </w:pPr>
          </w:p>
        </w:tc>
        <w:tc>
          <w:tcPr>
            <w:tcW w:w="1842" w:type="dxa"/>
            <w:tcBorders>
              <w:top w:val="single" w:sz="4" w:space="0" w:color="auto"/>
              <w:left w:val="single" w:sz="4" w:space="0" w:color="auto"/>
              <w:bottom w:val="single" w:sz="4" w:space="0" w:color="auto"/>
            </w:tcBorders>
          </w:tcPr>
          <w:p w:rsidR="00BC699C" w:rsidRDefault="00BC699C" w:rsidP="000A4DF5">
            <w:pPr>
              <w:autoSpaceDE w:val="0"/>
              <w:autoSpaceDN w:val="0"/>
              <w:adjustRightInd w:val="0"/>
              <w:rPr>
                <w:rFonts w:ascii="Arial" w:hAnsi="Arial" w:cs="Arial"/>
                <w:lang w:eastAsia="en-US"/>
              </w:rPr>
            </w:pPr>
          </w:p>
          <w:p w:rsidR="00BC699C" w:rsidRPr="00014E92" w:rsidRDefault="00BC699C" w:rsidP="000A4DF5">
            <w:pPr>
              <w:autoSpaceDE w:val="0"/>
              <w:autoSpaceDN w:val="0"/>
              <w:adjustRightInd w:val="0"/>
              <w:rPr>
                <w:rFonts w:ascii="Arial" w:hAnsi="Arial" w:cs="Arial"/>
                <w:lang w:eastAsia="en-US"/>
              </w:rPr>
            </w:pPr>
          </w:p>
        </w:tc>
      </w:tr>
      <w:tr w:rsidR="00BC699C" w:rsidRPr="00014E92" w:rsidTr="00F50401">
        <w:trPr>
          <w:gridAfter w:val="1"/>
          <w:wAfter w:w="14" w:type="dxa"/>
          <w:trHeight w:val="680"/>
        </w:trPr>
        <w:tc>
          <w:tcPr>
            <w:tcW w:w="8364" w:type="dxa"/>
            <w:gridSpan w:val="2"/>
            <w:vMerge/>
            <w:tcBorders>
              <w:right w:val="single" w:sz="4" w:space="0" w:color="auto"/>
            </w:tcBorders>
          </w:tcPr>
          <w:p w:rsidR="00BC699C" w:rsidRPr="00014E92" w:rsidRDefault="00BC699C" w:rsidP="00014E92">
            <w:pPr>
              <w:autoSpaceDE w:val="0"/>
              <w:autoSpaceDN w:val="0"/>
              <w:adjustRightInd w:val="0"/>
              <w:rPr>
                <w:rFonts w:ascii="Arial" w:hAnsi="Arial" w:cs="Arial"/>
                <w:lang w:eastAsia="en-US"/>
              </w:rPr>
            </w:pPr>
          </w:p>
        </w:tc>
        <w:tc>
          <w:tcPr>
            <w:tcW w:w="1842" w:type="dxa"/>
            <w:tcBorders>
              <w:top w:val="single" w:sz="4" w:space="0" w:color="auto"/>
              <w:left w:val="single" w:sz="4" w:space="0" w:color="auto"/>
              <w:bottom w:val="single" w:sz="4" w:space="0" w:color="auto"/>
            </w:tcBorders>
          </w:tcPr>
          <w:p w:rsidR="00BC699C" w:rsidRPr="00014E92" w:rsidRDefault="00BC699C" w:rsidP="000A4DF5">
            <w:pPr>
              <w:autoSpaceDE w:val="0"/>
              <w:autoSpaceDN w:val="0"/>
              <w:adjustRightInd w:val="0"/>
              <w:rPr>
                <w:rFonts w:ascii="Arial" w:hAnsi="Arial" w:cs="Arial"/>
                <w:lang w:eastAsia="en-US"/>
              </w:rPr>
            </w:pPr>
          </w:p>
        </w:tc>
      </w:tr>
      <w:tr w:rsidR="00BC699C" w:rsidRPr="00014E92" w:rsidTr="005757DE">
        <w:trPr>
          <w:gridAfter w:val="1"/>
          <w:wAfter w:w="14" w:type="dxa"/>
          <w:trHeight w:val="444"/>
        </w:trPr>
        <w:tc>
          <w:tcPr>
            <w:tcW w:w="8364" w:type="dxa"/>
            <w:gridSpan w:val="2"/>
            <w:vMerge/>
            <w:tcBorders>
              <w:right w:val="single" w:sz="4" w:space="0" w:color="auto"/>
            </w:tcBorders>
          </w:tcPr>
          <w:p w:rsidR="00BC699C" w:rsidRPr="00014E92" w:rsidRDefault="00BC699C" w:rsidP="00014E92">
            <w:pPr>
              <w:autoSpaceDE w:val="0"/>
              <w:autoSpaceDN w:val="0"/>
              <w:adjustRightInd w:val="0"/>
              <w:rPr>
                <w:rFonts w:ascii="Arial" w:hAnsi="Arial" w:cs="Arial"/>
                <w:lang w:eastAsia="en-US"/>
              </w:rPr>
            </w:pPr>
          </w:p>
        </w:tc>
        <w:tc>
          <w:tcPr>
            <w:tcW w:w="1842" w:type="dxa"/>
            <w:tcBorders>
              <w:top w:val="single" w:sz="4" w:space="0" w:color="auto"/>
              <w:left w:val="single" w:sz="4" w:space="0" w:color="auto"/>
            </w:tcBorders>
          </w:tcPr>
          <w:p w:rsidR="00BC699C" w:rsidRPr="00014E92" w:rsidRDefault="00BC699C" w:rsidP="000A4DF5">
            <w:pPr>
              <w:autoSpaceDE w:val="0"/>
              <w:autoSpaceDN w:val="0"/>
              <w:adjustRightInd w:val="0"/>
              <w:rPr>
                <w:rFonts w:ascii="Arial" w:hAnsi="Arial" w:cs="Arial"/>
                <w:lang w:eastAsia="en-US"/>
              </w:rPr>
            </w:pPr>
          </w:p>
        </w:tc>
      </w:tr>
      <w:tr w:rsidR="00BC699C" w:rsidRPr="00014E92" w:rsidTr="005757DE">
        <w:trPr>
          <w:gridAfter w:val="1"/>
          <w:wAfter w:w="14" w:type="dxa"/>
        </w:trPr>
        <w:tc>
          <w:tcPr>
            <w:tcW w:w="10206" w:type="dxa"/>
            <w:gridSpan w:val="3"/>
            <w:tcBorders>
              <w:top w:val="single" w:sz="4" w:space="0" w:color="auto"/>
              <w:bottom w:val="single" w:sz="4" w:space="0" w:color="auto"/>
            </w:tcBorders>
          </w:tcPr>
          <w:p w:rsidR="00BC699C" w:rsidRPr="005757DE" w:rsidRDefault="00BC699C" w:rsidP="00F50401">
            <w:pPr>
              <w:autoSpaceDE w:val="0"/>
              <w:autoSpaceDN w:val="0"/>
              <w:adjustRightInd w:val="0"/>
              <w:rPr>
                <w:rFonts w:ascii="Arial" w:hAnsi="Arial" w:cs="Arial"/>
                <w:i/>
                <w:noProof/>
                <w:sz w:val="16"/>
                <w:szCs w:val="16"/>
              </w:rPr>
            </w:pPr>
            <w:r w:rsidRPr="005757DE">
              <w:rPr>
                <w:rFonts w:ascii="Arial" w:hAnsi="Arial" w:cs="Arial"/>
                <w:i/>
                <w:noProof/>
                <w:sz w:val="16"/>
                <w:szCs w:val="16"/>
              </w:rPr>
              <w:t>Указывается один из перечисленных способов</w:t>
            </w:r>
          </w:p>
        </w:tc>
      </w:tr>
      <w:tr w:rsidR="00BC699C" w:rsidRPr="00014E92" w:rsidTr="005757DE">
        <w:trPr>
          <w:gridAfter w:val="1"/>
          <w:wAfter w:w="14" w:type="dxa"/>
        </w:trPr>
        <w:tc>
          <w:tcPr>
            <w:tcW w:w="10206" w:type="dxa"/>
            <w:gridSpan w:val="3"/>
            <w:tcBorders>
              <w:top w:val="single" w:sz="4" w:space="0" w:color="auto"/>
              <w:bottom w:val="single" w:sz="4" w:space="0" w:color="auto"/>
            </w:tcBorders>
          </w:tcPr>
          <w:p w:rsidR="00BC699C" w:rsidRPr="00F50401" w:rsidRDefault="00BC699C" w:rsidP="00F50401">
            <w:pPr>
              <w:autoSpaceDE w:val="0"/>
              <w:autoSpaceDN w:val="0"/>
              <w:adjustRightInd w:val="0"/>
              <w:rPr>
                <w:rFonts w:ascii="Arial" w:hAnsi="Arial" w:cs="Arial"/>
                <w:noProof/>
              </w:rPr>
            </w:pPr>
            <w:r w:rsidRPr="00F50401">
              <w:rPr>
                <w:rFonts w:ascii="Arial" w:hAnsi="Arial" w:cs="Arial"/>
                <w:noProof/>
              </w:rPr>
              <w:t>11. Документы, прилагаемые к ходатайству:</w:t>
            </w:r>
          </w:p>
          <w:p w:rsidR="00BC699C" w:rsidRPr="00014E92" w:rsidRDefault="00BC699C" w:rsidP="00F50401">
            <w:pPr>
              <w:autoSpaceDE w:val="0"/>
              <w:autoSpaceDN w:val="0"/>
              <w:adjustRightInd w:val="0"/>
              <w:rPr>
                <w:rFonts w:ascii="Arial" w:hAnsi="Arial" w:cs="Arial"/>
                <w:noProof/>
              </w:rPr>
            </w:pPr>
            <w:r w:rsidRPr="00F50401">
              <w:rPr>
                <w:rFonts w:ascii="Arial" w:hAnsi="Arial" w:cs="Arial"/>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C699C" w:rsidRPr="00014E92" w:rsidTr="005757DE">
        <w:trPr>
          <w:gridAfter w:val="1"/>
          <w:wAfter w:w="14" w:type="dxa"/>
        </w:trPr>
        <w:tc>
          <w:tcPr>
            <w:tcW w:w="10206" w:type="dxa"/>
            <w:gridSpan w:val="3"/>
            <w:tcBorders>
              <w:top w:val="single" w:sz="4" w:space="0" w:color="auto"/>
              <w:bottom w:val="single" w:sz="4" w:space="0" w:color="auto"/>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noProof/>
              </w:rPr>
              <w:drawing>
                <wp:inline distT="0" distB="0" distL="0" distR="0" wp14:anchorId="18BFF8B3" wp14:editId="17B4A938">
                  <wp:extent cx="161925" cy="219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roofErr w:type="gramStart"/>
            <w:r w:rsidRPr="00014E92">
              <w:rPr>
                <w:rFonts w:ascii="Arial" w:hAnsi="Arial" w:cs="Arial"/>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C699C" w:rsidRPr="00014E92" w:rsidTr="005757DE">
        <w:trPr>
          <w:gridAfter w:val="1"/>
          <w:wAfter w:w="14" w:type="dxa"/>
          <w:trHeight w:val="470"/>
        </w:trPr>
        <w:tc>
          <w:tcPr>
            <w:tcW w:w="8364" w:type="dxa"/>
            <w:gridSpan w:val="2"/>
            <w:tcBorders>
              <w:top w:val="single" w:sz="4" w:space="0" w:color="auto"/>
              <w:bottom w:val="single" w:sz="4" w:space="0" w:color="auto"/>
              <w:right w:val="single" w:sz="4" w:space="0" w:color="auto"/>
            </w:tcBorders>
          </w:tcPr>
          <w:p w:rsidR="00BC699C" w:rsidRDefault="00BC699C" w:rsidP="000A4DF5">
            <w:pPr>
              <w:autoSpaceDE w:val="0"/>
              <w:autoSpaceDN w:val="0"/>
              <w:adjustRightInd w:val="0"/>
              <w:rPr>
                <w:rFonts w:ascii="Arial" w:hAnsi="Arial" w:cs="Arial"/>
                <w:lang w:eastAsia="en-US"/>
              </w:rPr>
            </w:pPr>
          </w:p>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Подпись:</w:t>
            </w:r>
          </w:p>
        </w:tc>
        <w:tc>
          <w:tcPr>
            <w:tcW w:w="1842" w:type="dxa"/>
            <w:vMerge w:val="restart"/>
            <w:tcBorders>
              <w:top w:val="single" w:sz="4" w:space="0" w:color="auto"/>
              <w:left w:val="single" w:sz="4" w:space="0" w:color="auto"/>
              <w:bottom w:val="nil"/>
            </w:tcBorders>
          </w:tcPr>
          <w:p w:rsidR="00BC699C" w:rsidRPr="00014E92" w:rsidRDefault="00BC699C" w:rsidP="000A4DF5">
            <w:pPr>
              <w:autoSpaceDE w:val="0"/>
              <w:autoSpaceDN w:val="0"/>
              <w:adjustRightInd w:val="0"/>
              <w:rPr>
                <w:rFonts w:ascii="Arial" w:hAnsi="Arial" w:cs="Arial"/>
                <w:lang w:eastAsia="en-US"/>
              </w:rPr>
            </w:pPr>
            <w:r w:rsidRPr="00014E92">
              <w:rPr>
                <w:rFonts w:ascii="Arial" w:hAnsi="Arial" w:cs="Arial"/>
                <w:lang w:eastAsia="en-US"/>
              </w:rPr>
              <w:t>Дата:</w:t>
            </w:r>
          </w:p>
          <w:p w:rsidR="00BC699C" w:rsidRPr="00014E92" w:rsidRDefault="00BC699C" w:rsidP="000A4DF5">
            <w:pPr>
              <w:autoSpaceDE w:val="0"/>
              <w:autoSpaceDN w:val="0"/>
              <w:adjustRightInd w:val="0"/>
              <w:rPr>
                <w:rFonts w:ascii="Arial" w:hAnsi="Arial" w:cs="Arial"/>
                <w:lang w:eastAsia="en-US"/>
              </w:rPr>
            </w:pPr>
          </w:p>
        </w:tc>
      </w:tr>
      <w:tr w:rsidR="00BC699C" w:rsidRPr="00014E92" w:rsidTr="005757DE">
        <w:trPr>
          <w:gridAfter w:val="1"/>
          <w:wAfter w:w="14" w:type="dxa"/>
        </w:trPr>
        <w:tc>
          <w:tcPr>
            <w:tcW w:w="8364" w:type="dxa"/>
            <w:gridSpan w:val="2"/>
            <w:tcBorders>
              <w:top w:val="single" w:sz="4" w:space="0" w:color="auto"/>
              <w:bottom w:val="single" w:sz="4" w:space="0" w:color="auto"/>
              <w:right w:val="single" w:sz="4" w:space="0" w:color="auto"/>
            </w:tcBorders>
          </w:tcPr>
          <w:p w:rsidR="00BC699C" w:rsidRPr="00014E92" w:rsidRDefault="00BC699C" w:rsidP="00F50401">
            <w:pPr>
              <w:autoSpaceDE w:val="0"/>
              <w:autoSpaceDN w:val="0"/>
              <w:adjustRightInd w:val="0"/>
              <w:rPr>
                <w:rFonts w:ascii="Arial" w:hAnsi="Arial" w:cs="Arial"/>
                <w:lang w:eastAsia="en-US"/>
              </w:rPr>
            </w:pPr>
            <w:r>
              <w:rPr>
                <w:rFonts w:ascii="Arial" w:hAnsi="Arial" w:cs="Arial"/>
                <w:lang w:eastAsia="en-US"/>
              </w:rPr>
              <w:t xml:space="preserve">                       </w:t>
            </w:r>
            <w:r w:rsidRPr="00014E92">
              <w:rPr>
                <w:rFonts w:ascii="Arial" w:hAnsi="Arial" w:cs="Arial"/>
                <w:lang w:eastAsia="en-US"/>
              </w:rPr>
              <w:t>(подпись)                                                          (инициалы, фамилия)</w:t>
            </w:r>
          </w:p>
        </w:tc>
        <w:tc>
          <w:tcPr>
            <w:tcW w:w="1842" w:type="dxa"/>
            <w:vMerge/>
            <w:tcBorders>
              <w:left w:val="single" w:sz="4" w:space="0" w:color="auto"/>
              <w:bottom w:val="single" w:sz="4" w:space="0" w:color="auto"/>
            </w:tcBorders>
          </w:tcPr>
          <w:p w:rsidR="00BC699C" w:rsidRPr="00014E92" w:rsidRDefault="00BC699C" w:rsidP="000A4DF5">
            <w:pPr>
              <w:autoSpaceDE w:val="0"/>
              <w:autoSpaceDN w:val="0"/>
              <w:adjustRightInd w:val="0"/>
              <w:jc w:val="both"/>
              <w:rPr>
                <w:rFonts w:ascii="Arial" w:hAnsi="Arial" w:cs="Arial"/>
                <w:lang w:eastAsia="en-US"/>
              </w:rPr>
            </w:pPr>
          </w:p>
        </w:tc>
      </w:tr>
    </w:tbl>
    <w:p w:rsidR="000A4DF5" w:rsidRPr="000A4DF5" w:rsidRDefault="000A4DF5" w:rsidP="000A4DF5">
      <w:pPr>
        <w:autoSpaceDE w:val="0"/>
        <w:autoSpaceDN w:val="0"/>
        <w:adjustRightInd w:val="0"/>
        <w:ind w:firstLine="720"/>
        <w:jc w:val="both"/>
        <w:rPr>
          <w:rFonts w:ascii="Arial" w:hAnsi="Arial" w:cs="Arial"/>
          <w:sz w:val="24"/>
          <w:szCs w:val="24"/>
          <w:lang w:eastAsia="en-US"/>
        </w:rPr>
      </w:pPr>
    </w:p>
    <w:p w:rsidR="000A4DF5" w:rsidRDefault="000A4DF5" w:rsidP="000A4DF5">
      <w:pPr>
        <w:autoSpaceDE w:val="0"/>
        <w:autoSpaceDN w:val="0"/>
        <w:adjustRightInd w:val="0"/>
        <w:ind w:firstLine="720"/>
        <w:jc w:val="right"/>
        <w:rPr>
          <w:rFonts w:ascii="Arial" w:hAnsi="Arial" w:cs="Arial"/>
          <w:b/>
          <w:bCs/>
          <w:color w:val="26282F"/>
          <w:sz w:val="24"/>
          <w:szCs w:val="24"/>
          <w:lang w:eastAsia="en-US"/>
        </w:rPr>
      </w:pPr>
      <w:bookmarkStart w:id="122" w:name="sub_6600"/>
    </w:p>
    <w:p w:rsidR="000A4DF5" w:rsidRDefault="000A4DF5">
      <w:pPr>
        <w:rPr>
          <w:rFonts w:ascii="Arial" w:hAnsi="Arial" w:cs="Arial"/>
          <w:b/>
          <w:bCs/>
          <w:color w:val="26282F"/>
          <w:sz w:val="24"/>
          <w:szCs w:val="24"/>
          <w:lang w:eastAsia="en-US"/>
        </w:rPr>
      </w:pPr>
      <w:r>
        <w:rPr>
          <w:rFonts w:ascii="Arial" w:hAnsi="Arial" w:cs="Arial"/>
          <w:b/>
          <w:bCs/>
          <w:color w:val="26282F"/>
          <w:sz w:val="24"/>
          <w:szCs w:val="24"/>
          <w:lang w:eastAsia="en-US"/>
        </w:rPr>
        <w:br w:type="page"/>
      </w:r>
    </w:p>
    <w:p w:rsidR="000A4DF5" w:rsidRDefault="000A4DF5" w:rsidP="000A4DF5">
      <w:pPr>
        <w:autoSpaceDE w:val="0"/>
        <w:autoSpaceDN w:val="0"/>
        <w:adjustRightInd w:val="0"/>
        <w:ind w:firstLine="720"/>
        <w:jc w:val="right"/>
        <w:rPr>
          <w:rFonts w:ascii="Arial" w:hAnsi="Arial" w:cs="Arial"/>
          <w:b/>
          <w:bCs/>
          <w:color w:val="26282F"/>
          <w:sz w:val="24"/>
          <w:szCs w:val="24"/>
          <w:lang w:eastAsia="en-US"/>
        </w:rPr>
        <w:sectPr w:rsidR="000A4DF5" w:rsidSect="00191D69">
          <w:pgSz w:w="11900" w:h="16800"/>
          <w:pgMar w:top="568" w:right="701" w:bottom="426" w:left="1100" w:header="720" w:footer="720" w:gutter="0"/>
          <w:cols w:space="720"/>
          <w:noEndnote/>
        </w:sectPr>
      </w:pPr>
    </w:p>
    <w:bookmarkEnd w:id="122"/>
    <w:p w:rsidR="008F2F7F" w:rsidRPr="008F2F7F"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lastRenderedPageBreak/>
        <w:t xml:space="preserve">Приложение № </w:t>
      </w:r>
      <w:r w:rsidR="0097574C">
        <w:rPr>
          <w:rFonts w:ascii="Arial" w:hAnsi="Arial" w:cs="Arial"/>
          <w:sz w:val="24"/>
          <w:szCs w:val="24"/>
          <w:lang w:eastAsia="en-US"/>
        </w:rPr>
        <w:t>6</w:t>
      </w:r>
    </w:p>
    <w:p w:rsidR="000A4DF5" w:rsidRPr="000A4DF5" w:rsidRDefault="008F2F7F" w:rsidP="008F2F7F">
      <w:pPr>
        <w:autoSpaceDE w:val="0"/>
        <w:autoSpaceDN w:val="0"/>
        <w:adjustRightInd w:val="0"/>
        <w:ind w:firstLine="720"/>
        <w:jc w:val="right"/>
        <w:rPr>
          <w:rFonts w:ascii="Arial" w:hAnsi="Arial" w:cs="Arial"/>
          <w:sz w:val="24"/>
          <w:szCs w:val="24"/>
          <w:lang w:eastAsia="en-US"/>
        </w:rPr>
      </w:pPr>
      <w:r w:rsidRPr="008F2F7F">
        <w:rPr>
          <w:rFonts w:ascii="Arial" w:hAnsi="Arial" w:cs="Arial"/>
          <w:sz w:val="24"/>
          <w:szCs w:val="24"/>
          <w:lang w:eastAsia="en-US"/>
        </w:rPr>
        <w:t>к Административному регламенту</w:t>
      </w:r>
    </w:p>
    <w:p w:rsidR="000A4DF5" w:rsidRPr="000A4DF5" w:rsidRDefault="000A4DF5" w:rsidP="000A4DF5">
      <w:pPr>
        <w:autoSpaceDE w:val="0"/>
        <w:autoSpaceDN w:val="0"/>
        <w:adjustRightInd w:val="0"/>
        <w:spacing w:before="108" w:after="108"/>
        <w:jc w:val="center"/>
        <w:outlineLvl w:val="0"/>
        <w:rPr>
          <w:rFonts w:ascii="Arial" w:hAnsi="Arial" w:cs="Arial"/>
          <w:b/>
          <w:bCs/>
          <w:color w:val="26282F"/>
          <w:sz w:val="24"/>
          <w:szCs w:val="24"/>
          <w:lang w:eastAsia="en-US"/>
        </w:rPr>
      </w:pPr>
      <w:r w:rsidRPr="000A4DF5">
        <w:rPr>
          <w:rFonts w:ascii="Arial" w:hAnsi="Arial" w:cs="Arial"/>
          <w:b/>
          <w:bCs/>
          <w:color w:val="26282F"/>
          <w:sz w:val="24"/>
          <w:szCs w:val="24"/>
          <w:lang w:eastAsia="en-US"/>
        </w:rPr>
        <w:t>Описание административных процедур и административных действий по предоставлению государственной (муниципальной) услуги</w:t>
      </w:r>
    </w:p>
    <w:p w:rsidR="000A4DF5" w:rsidRPr="000A4DF5" w:rsidRDefault="000A4DF5" w:rsidP="000A4DF5">
      <w:pPr>
        <w:autoSpaceDE w:val="0"/>
        <w:autoSpaceDN w:val="0"/>
        <w:adjustRightInd w:val="0"/>
        <w:ind w:firstLine="720"/>
        <w:jc w:val="both"/>
        <w:rPr>
          <w:rFonts w:ascii="Arial" w:hAnsi="Arial" w:cs="Arial"/>
          <w:sz w:val="24"/>
          <w:szCs w:val="24"/>
          <w:lang w:eastAsia="en-US"/>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360"/>
        <w:gridCol w:w="1540"/>
        <w:gridCol w:w="1540"/>
        <w:gridCol w:w="2100"/>
        <w:gridCol w:w="1820"/>
        <w:gridCol w:w="2380"/>
      </w:tblGrid>
      <w:tr w:rsidR="000A4DF5" w:rsidRPr="006F68E1" w:rsidTr="002F6F61">
        <w:tc>
          <w:tcPr>
            <w:tcW w:w="2240" w:type="dxa"/>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Основание для начала административной процедуры</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Содержание административных действий</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Срок выполнения административных действий</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Должностное лицо, ответственное за выполнение административного действия</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Место выполнения административного действия/используемая информационная система</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Критерии принятия решения</w:t>
            </w:r>
          </w:p>
        </w:tc>
        <w:tc>
          <w:tcPr>
            <w:tcW w:w="2380" w:type="dxa"/>
            <w:tcBorders>
              <w:top w:val="single" w:sz="4" w:space="0" w:color="auto"/>
              <w:left w:val="single" w:sz="4" w:space="0" w:color="auto"/>
              <w:bottom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Результат административного действия, способ фиксации</w:t>
            </w:r>
          </w:p>
        </w:tc>
      </w:tr>
      <w:tr w:rsidR="000A4DF5" w:rsidRPr="006F68E1" w:rsidTr="002F6F61">
        <w:tc>
          <w:tcPr>
            <w:tcW w:w="2240" w:type="dxa"/>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1</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2</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3</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4</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5</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6</w:t>
            </w:r>
          </w:p>
        </w:tc>
        <w:tc>
          <w:tcPr>
            <w:tcW w:w="2380" w:type="dxa"/>
            <w:tcBorders>
              <w:top w:val="single" w:sz="4" w:space="0" w:color="auto"/>
              <w:left w:val="single" w:sz="4" w:space="0" w:color="auto"/>
              <w:bottom w:val="single" w:sz="4" w:space="0" w:color="auto"/>
            </w:tcBorders>
          </w:tcPr>
          <w:p w:rsidR="000A4DF5" w:rsidRPr="006F68E1" w:rsidRDefault="000A4DF5" w:rsidP="000A4DF5">
            <w:pPr>
              <w:autoSpaceDE w:val="0"/>
              <w:autoSpaceDN w:val="0"/>
              <w:adjustRightInd w:val="0"/>
              <w:jc w:val="center"/>
              <w:rPr>
                <w:lang w:eastAsia="en-US"/>
              </w:rPr>
            </w:pPr>
            <w:r w:rsidRPr="006F68E1">
              <w:rPr>
                <w:lang w:eastAsia="en-US"/>
              </w:rPr>
              <w:t>7</w:t>
            </w:r>
          </w:p>
        </w:tc>
      </w:tr>
      <w:tr w:rsidR="000A4DF5" w:rsidRPr="006F68E1" w:rsidTr="002F6F61">
        <w:tc>
          <w:tcPr>
            <w:tcW w:w="14980" w:type="dxa"/>
            <w:gridSpan w:val="7"/>
            <w:tcBorders>
              <w:top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p w:rsidR="000A4DF5" w:rsidRPr="006F68E1" w:rsidRDefault="000A4DF5" w:rsidP="000A4DF5">
            <w:pPr>
              <w:autoSpaceDE w:val="0"/>
              <w:autoSpaceDN w:val="0"/>
              <w:adjustRightInd w:val="0"/>
              <w:jc w:val="center"/>
              <w:rPr>
                <w:lang w:eastAsia="en-US"/>
              </w:rPr>
            </w:pPr>
            <w:bookmarkStart w:id="123" w:name="sub_6601"/>
            <w:r w:rsidRPr="006F68E1">
              <w:rPr>
                <w:lang w:eastAsia="en-US"/>
              </w:rPr>
              <w:t>1. Проверка документов и регистрация заявления</w:t>
            </w:r>
            <w:bookmarkEnd w:id="123"/>
          </w:p>
          <w:p w:rsidR="000A4DF5" w:rsidRPr="006F68E1" w:rsidRDefault="000A4DF5" w:rsidP="000A4DF5">
            <w:pPr>
              <w:autoSpaceDE w:val="0"/>
              <w:autoSpaceDN w:val="0"/>
              <w:adjustRightInd w:val="0"/>
              <w:jc w:val="both"/>
              <w:rPr>
                <w:lang w:eastAsia="en-US"/>
              </w:rPr>
            </w:pPr>
          </w:p>
        </w:tc>
      </w:tr>
      <w:tr w:rsidR="000A4DF5" w:rsidRPr="006F68E1" w:rsidTr="002F6F61">
        <w:tc>
          <w:tcPr>
            <w:tcW w:w="2240" w:type="dxa"/>
            <w:vMerge w:val="restart"/>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 xml:space="preserve">Поступление заявления и документов для предоставления муниципальной услуги </w:t>
            </w:r>
            <w:proofErr w:type="gramStart"/>
            <w:r w:rsidRPr="006F68E1">
              <w:rPr>
                <w:lang w:eastAsia="en-US"/>
              </w:rPr>
              <w:t>в</w:t>
            </w:r>
            <w:proofErr w:type="gramEnd"/>
          </w:p>
          <w:p w:rsidR="000A4DF5" w:rsidRPr="006F68E1" w:rsidRDefault="000A4DF5" w:rsidP="000A4DF5">
            <w:pPr>
              <w:autoSpaceDE w:val="0"/>
              <w:autoSpaceDN w:val="0"/>
              <w:adjustRightInd w:val="0"/>
              <w:rPr>
                <w:lang w:eastAsia="en-US"/>
              </w:rPr>
            </w:pPr>
            <w:r w:rsidRPr="006F68E1">
              <w:rPr>
                <w:lang w:eastAsia="en-US"/>
              </w:rPr>
              <w:t>Уполномоченный орган</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Прием и регистрация заявления в электронной базе данных по учету документов</w:t>
            </w:r>
          </w:p>
        </w:tc>
        <w:tc>
          <w:tcPr>
            <w:tcW w:w="1540" w:type="dxa"/>
            <w:vMerge w:val="restart"/>
            <w:tcBorders>
              <w:top w:val="single" w:sz="4" w:space="0" w:color="auto"/>
              <w:left w:val="single" w:sz="4" w:space="0" w:color="auto"/>
              <w:bottom w:val="single" w:sz="4" w:space="0" w:color="auto"/>
              <w:right w:val="single" w:sz="4" w:space="0" w:color="auto"/>
            </w:tcBorders>
          </w:tcPr>
          <w:p w:rsidR="000A4DF5" w:rsidRPr="006F68E1" w:rsidRDefault="00D27FF6" w:rsidP="000A4DF5">
            <w:pPr>
              <w:autoSpaceDE w:val="0"/>
              <w:autoSpaceDN w:val="0"/>
              <w:adjustRightInd w:val="0"/>
              <w:jc w:val="both"/>
              <w:rPr>
                <w:lang w:eastAsia="en-US"/>
              </w:rPr>
            </w:pPr>
            <w:r w:rsidRPr="006F68E1">
              <w:rPr>
                <w:lang w:eastAsia="en-US"/>
              </w:rPr>
              <w:t>1 рабочий день</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97574C">
            <w:pPr>
              <w:autoSpaceDE w:val="0"/>
              <w:autoSpaceDN w:val="0"/>
              <w:adjustRightInd w:val="0"/>
              <w:rPr>
                <w:lang w:eastAsia="en-US"/>
              </w:rPr>
            </w:pPr>
            <w:r w:rsidRPr="006F68E1">
              <w:rPr>
                <w:lang w:eastAsia="en-US"/>
              </w:rPr>
              <w:t>Уполномоченный орган/</w:t>
            </w:r>
            <w:r w:rsidR="0097574C" w:rsidRPr="006F68E1">
              <w:rPr>
                <w:lang w:eastAsia="en-US"/>
              </w:rPr>
              <w:t>ПГС</w:t>
            </w:r>
          </w:p>
        </w:tc>
        <w:tc>
          <w:tcPr>
            <w:tcW w:w="1820" w:type="dxa"/>
            <w:vMerge w:val="restart"/>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380" w:type="dxa"/>
            <w:tcBorders>
              <w:top w:val="single" w:sz="4" w:space="0" w:color="auto"/>
              <w:left w:val="single" w:sz="4" w:space="0" w:color="auto"/>
              <w:bottom w:val="single" w:sz="4" w:space="0" w:color="auto"/>
            </w:tcBorders>
          </w:tcPr>
          <w:p w:rsidR="000A4DF5" w:rsidRPr="006F68E1" w:rsidRDefault="000A4DF5" w:rsidP="005743EB">
            <w:pPr>
              <w:autoSpaceDE w:val="0"/>
              <w:autoSpaceDN w:val="0"/>
              <w:adjustRightInd w:val="0"/>
              <w:rPr>
                <w:lang w:eastAsia="en-US"/>
              </w:rPr>
            </w:pPr>
            <w:r w:rsidRPr="006F68E1">
              <w:rPr>
                <w:lang w:eastAsia="en-US"/>
              </w:rPr>
              <w:t xml:space="preserve">Регистрация заявления и документов в </w:t>
            </w:r>
            <w:proofErr w:type="spellStart"/>
            <w:r w:rsidR="0097574C" w:rsidRPr="006F68E1">
              <w:rPr>
                <w:lang w:eastAsia="en-US"/>
              </w:rPr>
              <w:t>ПГС</w:t>
            </w:r>
            <w:r w:rsidRPr="006F68E1">
              <w:rPr>
                <w:lang w:eastAsia="en-US"/>
              </w:rPr>
              <w:t>назначение</w:t>
            </w:r>
            <w:proofErr w:type="spellEnd"/>
            <w:r w:rsidRPr="006F68E1">
              <w:rPr>
                <w:lang w:eastAsia="en-US"/>
              </w:rPr>
              <w:t xml:space="preserve"> должностного лица, ответственного за предоставление муниципальной услуги, и передача ему документов</w:t>
            </w:r>
          </w:p>
        </w:tc>
      </w:tr>
      <w:tr w:rsidR="000A4DF5" w:rsidRPr="006F68E1" w:rsidTr="002F6F61">
        <w:tc>
          <w:tcPr>
            <w:tcW w:w="2240" w:type="dxa"/>
            <w:vMerge/>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97574C">
            <w:pPr>
              <w:autoSpaceDE w:val="0"/>
              <w:autoSpaceDN w:val="0"/>
              <w:adjustRightInd w:val="0"/>
              <w:rPr>
                <w:lang w:eastAsia="en-US"/>
              </w:rPr>
            </w:pPr>
            <w:r w:rsidRPr="006F68E1">
              <w:rPr>
                <w:lang w:eastAsia="en-US"/>
              </w:rPr>
              <w:t>Проверка заявления и документов, представленных для получения муниципальной услуги</w:t>
            </w:r>
          </w:p>
        </w:tc>
        <w:tc>
          <w:tcPr>
            <w:tcW w:w="1540" w:type="dxa"/>
            <w:vMerge/>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1540" w:type="dxa"/>
            <w:vMerge w:val="restart"/>
            <w:tcBorders>
              <w:top w:val="single" w:sz="4" w:space="0" w:color="auto"/>
              <w:left w:val="single" w:sz="4" w:space="0" w:color="auto"/>
              <w:bottom w:val="single" w:sz="4" w:space="0" w:color="auto"/>
              <w:right w:val="single" w:sz="4" w:space="0" w:color="auto"/>
            </w:tcBorders>
          </w:tcPr>
          <w:p w:rsidR="000A4DF5" w:rsidRPr="006F68E1" w:rsidRDefault="000A4DF5" w:rsidP="0097574C">
            <w:pPr>
              <w:autoSpaceDE w:val="0"/>
              <w:autoSpaceDN w:val="0"/>
              <w:adjustRightInd w:val="0"/>
              <w:rPr>
                <w:lang w:eastAsia="en-US"/>
              </w:rPr>
            </w:pPr>
            <w:r w:rsidRPr="006F68E1">
              <w:rPr>
                <w:lang w:eastAsia="en-US"/>
              </w:rPr>
              <w:t>Должностное лицо Уполномоченного органа, ответственное за предоставление 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tcPr>
          <w:p w:rsidR="000A4DF5" w:rsidRPr="006F68E1" w:rsidRDefault="000A4DF5" w:rsidP="005743EB">
            <w:pPr>
              <w:autoSpaceDE w:val="0"/>
              <w:autoSpaceDN w:val="0"/>
              <w:adjustRightInd w:val="0"/>
              <w:rPr>
                <w:lang w:eastAsia="en-US"/>
              </w:rPr>
            </w:pPr>
            <w:r w:rsidRPr="006F68E1">
              <w:rPr>
                <w:lang w:eastAsia="en-US"/>
              </w:rPr>
              <w:t>Уполномоченный орган/</w:t>
            </w:r>
            <w:r w:rsidR="005743EB" w:rsidRPr="006F68E1">
              <w:rPr>
                <w:lang w:eastAsia="en-US"/>
              </w:rPr>
              <w:t>ПГС</w:t>
            </w:r>
          </w:p>
        </w:tc>
        <w:tc>
          <w:tcPr>
            <w:tcW w:w="1820" w:type="dxa"/>
            <w:vMerge/>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380" w:type="dxa"/>
            <w:vMerge w:val="restart"/>
            <w:tcBorders>
              <w:top w:val="single" w:sz="4" w:space="0" w:color="auto"/>
              <w:left w:val="single" w:sz="4" w:space="0" w:color="auto"/>
              <w:bottom w:val="single" w:sz="4" w:space="0" w:color="auto"/>
            </w:tcBorders>
          </w:tcPr>
          <w:p w:rsidR="000A4DF5" w:rsidRPr="006F68E1" w:rsidRDefault="000A4DF5" w:rsidP="005743EB">
            <w:pPr>
              <w:autoSpaceDE w:val="0"/>
              <w:autoSpaceDN w:val="0"/>
              <w:adjustRightInd w:val="0"/>
              <w:rPr>
                <w:lang w:eastAsia="en-US"/>
              </w:rPr>
            </w:pPr>
            <w:r w:rsidRPr="006F68E1">
              <w:rPr>
                <w:lang w:eastAsia="en-US"/>
              </w:rPr>
              <w:t xml:space="preserve">Направленное заявителю электронное сообщение о приеме заявления к рассмотрению </w:t>
            </w:r>
          </w:p>
        </w:tc>
      </w:tr>
      <w:tr w:rsidR="000A4DF5" w:rsidRPr="006F68E1" w:rsidTr="002F6F61">
        <w:tc>
          <w:tcPr>
            <w:tcW w:w="2240" w:type="dxa"/>
            <w:vMerge/>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5743EB">
            <w:pPr>
              <w:autoSpaceDE w:val="0"/>
              <w:autoSpaceDN w:val="0"/>
              <w:adjustRightInd w:val="0"/>
              <w:rPr>
                <w:lang w:eastAsia="en-US"/>
              </w:rPr>
            </w:pPr>
            <w:r w:rsidRPr="006F68E1">
              <w:rPr>
                <w:lang w:eastAsia="en-US"/>
              </w:rPr>
              <w:t xml:space="preserve">Направление заявителю электронного сообщения о приеме заявления к рассмотрению </w:t>
            </w:r>
          </w:p>
        </w:tc>
        <w:tc>
          <w:tcPr>
            <w:tcW w:w="1540" w:type="dxa"/>
            <w:vMerge/>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1540" w:type="dxa"/>
            <w:vMerge/>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100" w:type="dxa"/>
            <w:vMerge/>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Отсутствуют</w:t>
            </w:r>
          </w:p>
        </w:tc>
        <w:tc>
          <w:tcPr>
            <w:tcW w:w="2380" w:type="dxa"/>
            <w:vMerge/>
            <w:tcBorders>
              <w:top w:val="single" w:sz="4" w:space="0" w:color="auto"/>
              <w:left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tc>
      </w:tr>
      <w:tr w:rsidR="000A4DF5" w:rsidRPr="006F68E1" w:rsidTr="002F6F61">
        <w:tc>
          <w:tcPr>
            <w:tcW w:w="14980" w:type="dxa"/>
            <w:gridSpan w:val="7"/>
            <w:tcBorders>
              <w:top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p w:rsidR="000A4DF5" w:rsidRPr="006F68E1" w:rsidRDefault="000A4DF5" w:rsidP="000A4DF5">
            <w:pPr>
              <w:autoSpaceDE w:val="0"/>
              <w:autoSpaceDN w:val="0"/>
              <w:adjustRightInd w:val="0"/>
              <w:jc w:val="center"/>
              <w:rPr>
                <w:lang w:eastAsia="en-US"/>
              </w:rPr>
            </w:pPr>
            <w:bookmarkStart w:id="124" w:name="sub_6602"/>
            <w:r w:rsidRPr="006F68E1">
              <w:rPr>
                <w:lang w:eastAsia="en-US"/>
              </w:rPr>
              <w:t>2. Получение сведений посредством СМЭВ</w:t>
            </w:r>
            <w:bookmarkEnd w:id="124"/>
          </w:p>
          <w:p w:rsidR="000A4DF5" w:rsidRPr="006F68E1" w:rsidRDefault="000A4DF5" w:rsidP="000A4DF5">
            <w:pPr>
              <w:autoSpaceDE w:val="0"/>
              <w:autoSpaceDN w:val="0"/>
              <w:adjustRightInd w:val="0"/>
              <w:jc w:val="both"/>
              <w:rPr>
                <w:lang w:eastAsia="en-US"/>
              </w:rPr>
            </w:pPr>
          </w:p>
        </w:tc>
      </w:tr>
      <w:tr w:rsidR="000A4DF5" w:rsidRPr="006F68E1" w:rsidTr="002F6F61">
        <w:tc>
          <w:tcPr>
            <w:tcW w:w="2240" w:type="dxa"/>
            <w:vMerge w:val="restart"/>
            <w:tcBorders>
              <w:top w:val="single" w:sz="4" w:space="0" w:color="auto"/>
              <w:bottom w:val="single" w:sz="4" w:space="0" w:color="auto"/>
              <w:right w:val="single" w:sz="4" w:space="0" w:color="auto"/>
            </w:tcBorders>
          </w:tcPr>
          <w:p w:rsidR="000A4DF5" w:rsidRPr="006F68E1" w:rsidRDefault="000A4DF5" w:rsidP="005743EB">
            <w:pPr>
              <w:autoSpaceDE w:val="0"/>
              <w:autoSpaceDN w:val="0"/>
              <w:adjustRightInd w:val="0"/>
              <w:rPr>
                <w:lang w:eastAsia="en-US"/>
              </w:rPr>
            </w:pPr>
            <w:r w:rsidRPr="006F68E1">
              <w:rPr>
                <w:lang w:eastAsia="en-US"/>
              </w:rPr>
              <w:t xml:space="preserve">Пакет зарегистрированных документов, поступивших </w:t>
            </w:r>
            <w:r w:rsidRPr="006F68E1">
              <w:rPr>
                <w:lang w:eastAsia="en-US"/>
              </w:rPr>
              <w:lastRenderedPageBreak/>
              <w:t>должностному лицу, ответственному за предоставление муниципальной услуги</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lastRenderedPageBreak/>
              <w:t xml:space="preserve">Направление межведомственных запросов в органы и организации, указанные в </w:t>
            </w:r>
            <w:hyperlink w:anchor="sub_6023" w:history="1">
              <w:r w:rsidRPr="006F68E1">
                <w:rPr>
                  <w:lang w:eastAsia="en-US"/>
                </w:rPr>
                <w:t>пункте 2.3</w:t>
              </w:r>
            </w:hyperlink>
            <w:r w:rsidRPr="006F68E1">
              <w:rPr>
                <w:lang w:eastAsia="en-US"/>
              </w:rPr>
              <w:t xml:space="preserve"> Административного регламента</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1 рабочий день</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r w:rsidRPr="006F68E1">
              <w:rPr>
                <w:lang w:eastAsia="en-US"/>
              </w:rPr>
              <w:t xml:space="preserve">Должностное лицо Уполномоченного органа, </w:t>
            </w:r>
            <w:r w:rsidRPr="006F68E1">
              <w:rPr>
                <w:lang w:eastAsia="en-US"/>
              </w:rPr>
              <w:lastRenderedPageBreak/>
              <w:t>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8E6FCD" w:rsidP="008E6FCD">
            <w:pPr>
              <w:autoSpaceDE w:val="0"/>
              <w:autoSpaceDN w:val="0"/>
              <w:adjustRightInd w:val="0"/>
              <w:rPr>
                <w:lang w:eastAsia="en-US"/>
              </w:rPr>
            </w:pPr>
            <w:r w:rsidRPr="006F68E1">
              <w:rPr>
                <w:lang w:eastAsia="en-US"/>
              </w:rPr>
              <w:lastRenderedPageBreak/>
              <w:t>Уполномоченный орган/ПГС/</w:t>
            </w:r>
            <w:r w:rsidR="000A4DF5" w:rsidRPr="006F68E1">
              <w:rPr>
                <w:lang w:eastAsia="en-US"/>
              </w:rPr>
              <w:t>СМЭВ</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r w:rsidRPr="006F68E1">
              <w:rPr>
                <w:lang w:eastAsia="en-US"/>
              </w:rPr>
              <w:t>Наличие документов, необходимых для предоставления</w:t>
            </w:r>
            <w:r w:rsidR="008E6FCD" w:rsidRPr="006F68E1">
              <w:rPr>
                <w:lang w:eastAsia="en-US"/>
              </w:rPr>
              <w:t xml:space="preserve"> </w:t>
            </w:r>
            <w:r w:rsidR="008E6FCD" w:rsidRPr="006F68E1">
              <w:rPr>
                <w:lang w:eastAsia="en-US"/>
              </w:rPr>
              <w:lastRenderedPageBreak/>
              <w:t>муниципальной</w:t>
            </w:r>
            <w:r w:rsidRPr="006F68E1">
              <w:rPr>
                <w:lang w:eastAsia="en-US"/>
              </w:rPr>
              <w:t xml:space="preserve"> услуги, находящихся в распоряжении государственных органов (организаций)</w:t>
            </w:r>
          </w:p>
        </w:tc>
        <w:tc>
          <w:tcPr>
            <w:tcW w:w="2380" w:type="dxa"/>
            <w:tcBorders>
              <w:top w:val="single" w:sz="4" w:space="0" w:color="auto"/>
              <w:left w:val="single" w:sz="4" w:space="0" w:color="auto"/>
              <w:bottom w:val="single" w:sz="4" w:space="0" w:color="auto"/>
            </w:tcBorders>
          </w:tcPr>
          <w:p w:rsidR="000A4DF5" w:rsidRPr="006F68E1" w:rsidRDefault="000A4DF5" w:rsidP="008E6FCD">
            <w:pPr>
              <w:autoSpaceDE w:val="0"/>
              <w:autoSpaceDN w:val="0"/>
              <w:adjustRightInd w:val="0"/>
              <w:rPr>
                <w:lang w:eastAsia="en-US"/>
              </w:rPr>
            </w:pPr>
            <w:r w:rsidRPr="006F68E1">
              <w:rPr>
                <w:lang w:eastAsia="en-US"/>
              </w:rPr>
              <w:lastRenderedPageBreak/>
              <w:t xml:space="preserve">Направление межведомственного запроса в органы (организации), </w:t>
            </w:r>
            <w:r w:rsidR="008E6FCD" w:rsidRPr="006F68E1">
              <w:rPr>
                <w:lang w:eastAsia="en-US"/>
              </w:rPr>
              <w:lastRenderedPageBreak/>
              <w:t>указанные в пункте 2.3 Административного регламента</w:t>
            </w:r>
          </w:p>
        </w:tc>
      </w:tr>
      <w:tr w:rsidR="000A4DF5" w:rsidRPr="006F68E1" w:rsidTr="002F6F61">
        <w:tc>
          <w:tcPr>
            <w:tcW w:w="2240" w:type="dxa"/>
            <w:vMerge/>
            <w:tcBorders>
              <w:top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Получение ответов на межведомственные запросы, формирование полного комплекта документов</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5 рабочих дней</w:t>
            </w:r>
          </w:p>
        </w:tc>
        <w:tc>
          <w:tcPr>
            <w:tcW w:w="1540" w:type="dxa"/>
            <w:tcBorders>
              <w:top w:val="single" w:sz="4" w:space="0" w:color="auto"/>
              <w:left w:val="single" w:sz="4" w:space="0" w:color="auto"/>
              <w:bottom w:val="single" w:sz="4" w:space="0" w:color="auto"/>
              <w:right w:val="single" w:sz="4" w:space="0" w:color="auto"/>
            </w:tcBorders>
          </w:tcPr>
          <w:p w:rsidR="008E6FCD" w:rsidRPr="006F68E1" w:rsidRDefault="000A4DF5" w:rsidP="008E6FCD">
            <w:pPr>
              <w:autoSpaceDE w:val="0"/>
              <w:autoSpaceDN w:val="0"/>
              <w:adjustRightInd w:val="0"/>
              <w:rPr>
                <w:lang w:eastAsia="en-US"/>
              </w:rPr>
            </w:pPr>
            <w:r w:rsidRPr="006F68E1">
              <w:rPr>
                <w:lang w:eastAsia="en-US"/>
              </w:rPr>
              <w:t xml:space="preserve">Должностное лицо Уполномоченного органа, ответственное за предоставление </w:t>
            </w:r>
            <w:proofErr w:type="gramStart"/>
            <w:r w:rsidR="008E6FCD" w:rsidRPr="006F68E1">
              <w:rPr>
                <w:lang w:eastAsia="en-US"/>
              </w:rPr>
              <w:t>муниципальной</w:t>
            </w:r>
            <w:proofErr w:type="gramEnd"/>
          </w:p>
          <w:p w:rsidR="000A4DF5" w:rsidRPr="006F68E1" w:rsidRDefault="000A4DF5" w:rsidP="008E6FCD">
            <w:pPr>
              <w:autoSpaceDE w:val="0"/>
              <w:autoSpaceDN w:val="0"/>
              <w:adjustRightInd w:val="0"/>
              <w:rPr>
                <w:lang w:eastAsia="en-US"/>
              </w:rPr>
            </w:pPr>
            <w:r w:rsidRPr="006F68E1">
              <w:rPr>
                <w:lang w:eastAsia="en-US"/>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8E6FCD" w:rsidP="008E6FCD">
            <w:pPr>
              <w:autoSpaceDE w:val="0"/>
              <w:autoSpaceDN w:val="0"/>
              <w:adjustRightInd w:val="0"/>
              <w:rPr>
                <w:lang w:eastAsia="en-US"/>
              </w:rPr>
            </w:pPr>
            <w:r w:rsidRPr="006F68E1">
              <w:rPr>
                <w:lang w:eastAsia="en-US"/>
              </w:rPr>
              <w:t>Уполномоченный орган /ПГС/</w:t>
            </w:r>
            <w:r w:rsidR="000A4DF5" w:rsidRPr="006F68E1">
              <w:rPr>
                <w:lang w:eastAsia="en-US"/>
              </w:rPr>
              <w:t>СМЭВ</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380" w:type="dxa"/>
            <w:tcBorders>
              <w:top w:val="single" w:sz="4" w:space="0" w:color="auto"/>
              <w:left w:val="single" w:sz="4" w:space="0" w:color="auto"/>
              <w:bottom w:val="single" w:sz="4" w:space="0" w:color="auto"/>
            </w:tcBorders>
          </w:tcPr>
          <w:p w:rsidR="000A4DF5" w:rsidRPr="006F68E1" w:rsidRDefault="000A4DF5" w:rsidP="008E6FCD">
            <w:pPr>
              <w:autoSpaceDE w:val="0"/>
              <w:autoSpaceDN w:val="0"/>
              <w:adjustRightInd w:val="0"/>
              <w:rPr>
                <w:lang w:eastAsia="en-US"/>
              </w:rPr>
            </w:pPr>
            <w:r w:rsidRPr="006F68E1">
              <w:rPr>
                <w:lang w:eastAsia="en-US"/>
              </w:rPr>
              <w:t>Получение документов (сведений), необходимых для предоставления муниципальной услуги</w:t>
            </w:r>
          </w:p>
        </w:tc>
      </w:tr>
      <w:tr w:rsidR="000A4DF5" w:rsidRPr="006F68E1" w:rsidTr="002F6F61">
        <w:tc>
          <w:tcPr>
            <w:tcW w:w="14980" w:type="dxa"/>
            <w:gridSpan w:val="7"/>
            <w:tcBorders>
              <w:top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p w:rsidR="000A4DF5" w:rsidRPr="006F68E1" w:rsidRDefault="000A4DF5" w:rsidP="000A4DF5">
            <w:pPr>
              <w:autoSpaceDE w:val="0"/>
              <w:autoSpaceDN w:val="0"/>
              <w:adjustRightInd w:val="0"/>
              <w:jc w:val="center"/>
              <w:rPr>
                <w:lang w:eastAsia="en-US"/>
              </w:rPr>
            </w:pPr>
            <w:bookmarkStart w:id="125" w:name="sub_6603"/>
            <w:r w:rsidRPr="006F68E1">
              <w:rPr>
                <w:lang w:eastAsia="en-US"/>
              </w:rPr>
              <w:t>3. Рассмотрение документов и сведений</w:t>
            </w:r>
            <w:bookmarkEnd w:id="125"/>
          </w:p>
          <w:p w:rsidR="000A4DF5" w:rsidRPr="006F68E1" w:rsidRDefault="000A4DF5" w:rsidP="000A4DF5">
            <w:pPr>
              <w:autoSpaceDE w:val="0"/>
              <w:autoSpaceDN w:val="0"/>
              <w:adjustRightInd w:val="0"/>
              <w:jc w:val="both"/>
              <w:rPr>
                <w:lang w:eastAsia="en-US"/>
              </w:rPr>
            </w:pPr>
          </w:p>
        </w:tc>
      </w:tr>
      <w:tr w:rsidR="000A4DF5" w:rsidRPr="006F68E1" w:rsidTr="002F6F61">
        <w:tc>
          <w:tcPr>
            <w:tcW w:w="2240" w:type="dxa"/>
            <w:tcBorders>
              <w:top w:val="single" w:sz="4" w:space="0" w:color="auto"/>
              <w:bottom w:val="single" w:sz="4" w:space="0" w:color="auto"/>
              <w:right w:val="single" w:sz="4" w:space="0" w:color="auto"/>
            </w:tcBorders>
          </w:tcPr>
          <w:p w:rsidR="008E6FCD" w:rsidRPr="006F68E1" w:rsidRDefault="000A4DF5" w:rsidP="008E6FCD">
            <w:pPr>
              <w:autoSpaceDE w:val="0"/>
              <w:autoSpaceDN w:val="0"/>
              <w:adjustRightInd w:val="0"/>
              <w:rPr>
                <w:lang w:eastAsia="en-US"/>
              </w:rPr>
            </w:pPr>
            <w:r w:rsidRPr="006F68E1">
              <w:rPr>
                <w:lang w:eastAsia="en-US"/>
              </w:rPr>
              <w:t>Пакет зарегистрирован</w:t>
            </w:r>
          </w:p>
          <w:p w:rsidR="000A4DF5" w:rsidRPr="006F68E1" w:rsidRDefault="000A4DF5" w:rsidP="008E6FCD">
            <w:pPr>
              <w:autoSpaceDE w:val="0"/>
              <w:autoSpaceDN w:val="0"/>
              <w:adjustRightInd w:val="0"/>
              <w:rPr>
                <w:lang w:eastAsia="en-US"/>
              </w:rPr>
            </w:pPr>
            <w:proofErr w:type="spellStart"/>
            <w:r w:rsidRPr="006F68E1">
              <w:rPr>
                <w:lang w:eastAsia="en-US"/>
              </w:rPr>
              <w:t>ных</w:t>
            </w:r>
            <w:proofErr w:type="spellEnd"/>
            <w:r w:rsidRPr="006F68E1">
              <w:rPr>
                <w:lang w:eastAsia="en-US"/>
              </w:rPr>
              <w:t xml:space="preserve"> документов, поступивших должностному лицу, ответственному за предоставление муниципальной услуги</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r w:rsidRPr="006F68E1">
              <w:rPr>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До 9 рабочих дней</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r w:rsidRPr="006F68E1">
              <w:rPr>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proofErr w:type="gramStart"/>
            <w:r w:rsidRPr="006F68E1">
              <w:rPr>
                <w:lang w:eastAsia="en-US"/>
              </w:rPr>
              <w:t>Уполномоченный орган)/</w:t>
            </w:r>
            <w:r w:rsidR="008E6FCD" w:rsidRPr="006F68E1">
              <w:rPr>
                <w:lang w:eastAsia="en-US"/>
              </w:rPr>
              <w:t>ПГС</w:t>
            </w:r>
            <w:proofErr w:type="gramEnd"/>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8E6FCD">
            <w:pPr>
              <w:autoSpaceDE w:val="0"/>
              <w:autoSpaceDN w:val="0"/>
              <w:adjustRightInd w:val="0"/>
              <w:rPr>
                <w:lang w:eastAsia="en-US"/>
              </w:rPr>
            </w:pPr>
            <w:r w:rsidRPr="006F68E1">
              <w:rPr>
                <w:lang w:eastAsia="en-US"/>
              </w:rPr>
              <w:t>Наличие или отсутствие оснований для предоставления муниципальной услуги</w:t>
            </w:r>
          </w:p>
        </w:tc>
        <w:tc>
          <w:tcPr>
            <w:tcW w:w="2380" w:type="dxa"/>
            <w:tcBorders>
              <w:top w:val="single" w:sz="4" w:space="0" w:color="auto"/>
              <w:left w:val="single" w:sz="4" w:space="0" w:color="auto"/>
              <w:bottom w:val="single" w:sz="4" w:space="0" w:color="auto"/>
            </w:tcBorders>
          </w:tcPr>
          <w:p w:rsidR="000A4DF5" w:rsidRPr="006F68E1" w:rsidRDefault="000A4DF5" w:rsidP="008E6FCD">
            <w:pPr>
              <w:autoSpaceDE w:val="0"/>
              <w:autoSpaceDN w:val="0"/>
              <w:adjustRightInd w:val="0"/>
              <w:rPr>
                <w:lang w:eastAsia="en-US"/>
              </w:rPr>
            </w:pPr>
            <w:r w:rsidRPr="006F68E1">
              <w:rPr>
                <w:lang w:eastAsia="en-US"/>
              </w:rPr>
              <w:t>Подготовка проекта результата предоставления муниципальной</w:t>
            </w:r>
            <w:r w:rsidR="008E6FCD" w:rsidRPr="006F68E1">
              <w:rPr>
                <w:lang w:eastAsia="en-US"/>
              </w:rPr>
              <w:t xml:space="preserve"> </w:t>
            </w:r>
            <w:r w:rsidRPr="006F68E1">
              <w:rPr>
                <w:lang w:eastAsia="en-US"/>
              </w:rPr>
              <w:t>услуги</w:t>
            </w:r>
          </w:p>
        </w:tc>
      </w:tr>
      <w:tr w:rsidR="000A4DF5" w:rsidRPr="006F68E1" w:rsidTr="002F6F61">
        <w:tc>
          <w:tcPr>
            <w:tcW w:w="14980" w:type="dxa"/>
            <w:gridSpan w:val="7"/>
            <w:tcBorders>
              <w:top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p w:rsidR="000A4DF5" w:rsidRPr="006F68E1" w:rsidRDefault="000A4DF5" w:rsidP="000A4DF5">
            <w:pPr>
              <w:autoSpaceDE w:val="0"/>
              <w:autoSpaceDN w:val="0"/>
              <w:adjustRightInd w:val="0"/>
              <w:jc w:val="center"/>
              <w:rPr>
                <w:lang w:eastAsia="en-US"/>
              </w:rPr>
            </w:pPr>
            <w:bookmarkStart w:id="126" w:name="sub_6604"/>
            <w:r w:rsidRPr="006F68E1">
              <w:rPr>
                <w:lang w:eastAsia="en-US"/>
              </w:rPr>
              <w:t>4. Принятие решения о предоставлении услуги</w:t>
            </w:r>
            <w:bookmarkEnd w:id="126"/>
          </w:p>
          <w:p w:rsidR="000A4DF5" w:rsidRPr="006F68E1" w:rsidRDefault="000A4DF5" w:rsidP="000A4DF5">
            <w:pPr>
              <w:autoSpaceDE w:val="0"/>
              <w:autoSpaceDN w:val="0"/>
              <w:adjustRightInd w:val="0"/>
              <w:jc w:val="both"/>
              <w:rPr>
                <w:lang w:eastAsia="en-US"/>
              </w:rPr>
            </w:pPr>
          </w:p>
        </w:tc>
      </w:tr>
      <w:tr w:rsidR="000A4DF5" w:rsidRPr="006F68E1" w:rsidTr="002F6F61">
        <w:tc>
          <w:tcPr>
            <w:tcW w:w="2240" w:type="dxa"/>
            <w:tcBorders>
              <w:top w:val="single" w:sz="4" w:space="0" w:color="auto"/>
              <w:left w:val="single" w:sz="4" w:space="0" w:color="auto"/>
              <w:bottom w:val="single" w:sz="4" w:space="0" w:color="auto"/>
              <w:right w:val="single" w:sz="4" w:space="0" w:color="auto"/>
            </w:tcBorders>
          </w:tcPr>
          <w:p w:rsidR="000A4DF5" w:rsidRPr="006F68E1" w:rsidRDefault="000A4DF5" w:rsidP="00D27FF6">
            <w:pPr>
              <w:autoSpaceDE w:val="0"/>
              <w:autoSpaceDN w:val="0"/>
              <w:adjustRightInd w:val="0"/>
              <w:rPr>
                <w:lang w:eastAsia="en-US"/>
              </w:rPr>
            </w:pPr>
            <w:r w:rsidRPr="006F68E1">
              <w:rPr>
                <w:lang w:eastAsia="en-US"/>
              </w:rPr>
              <w:t>Проект результата предоставления муниципальной услуги</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D27FF6">
            <w:pPr>
              <w:autoSpaceDE w:val="0"/>
              <w:autoSpaceDN w:val="0"/>
              <w:adjustRightInd w:val="0"/>
              <w:rPr>
                <w:lang w:eastAsia="en-US"/>
              </w:rPr>
            </w:pPr>
            <w:r w:rsidRPr="006F68E1">
              <w:rPr>
                <w:lang w:eastAsia="en-US"/>
              </w:rPr>
              <w:t>Принятие решения о предоставления муниципальной</w:t>
            </w:r>
            <w:r w:rsidR="00D27FF6" w:rsidRPr="006F68E1">
              <w:rPr>
                <w:lang w:eastAsia="en-US"/>
              </w:rPr>
              <w:t xml:space="preserve"> </w:t>
            </w:r>
            <w:r w:rsidRPr="006F68E1">
              <w:rPr>
                <w:lang w:eastAsia="en-US"/>
              </w:rPr>
              <w:t>услуги или об отказе в предоставлении услуги</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rPr>
                <w:lang w:eastAsia="en-US"/>
              </w:rPr>
            </w:pPr>
            <w:r w:rsidRPr="006F68E1">
              <w:rPr>
                <w:lang w:eastAsia="en-US"/>
              </w:rPr>
              <w:t>В день рассмотрения документов и сведений</w:t>
            </w:r>
          </w:p>
        </w:tc>
        <w:tc>
          <w:tcPr>
            <w:tcW w:w="1540" w:type="dxa"/>
            <w:tcBorders>
              <w:top w:val="single" w:sz="4" w:space="0" w:color="auto"/>
              <w:left w:val="single" w:sz="4" w:space="0" w:color="auto"/>
              <w:bottom w:val="single" w:sz="4" w:space="0" w:color="auto"/>
              <w:right w:val="single" w:sz="4" w:space="0" w:color="auto"/>
            </w:tcBorders>
          </w:tcPr>
          <w:p w:rsidR="00D27FF6" w:rsidRPr="006F68E1" w:rsidRDefault="000A4DF5" w:rsidP="00D27FF6">
            <w:pPr>
              <w:autoSpaceDE w:val="0"/>
              <w:autoSpaceDN w:val="0"/>
              <w:adjustRightInd w:val="0"/>
              <w:rPr>
                <w:lang w:eastAsia="en-US"/>
              </w:rPr>
            </w:pPr>
            <w:r w:rsidRPr="006F68E1">
              <w:rPr>
                <w:lang w:eastAsia="en-US"/>
              </w:rPr>
              <w:t xml:space="preserve">Должностное лицо Уполномоченного органа, ответственное за предоставление </w:t>
            </w:r>
            <w:r w:rsidR="00D27FF6" w:rsidRPr="006F68E1">
              <w:rPr>
                <w:lang w:eastAsia="en-US"/>
              </w:rPr>
              <w:t>муниципально</w:t>
            </w:r>
            <w:r w:rsidR="00D27FF6" w:rsidRPr="006F68E1">
              <w:rPr>
                <w:lang w:eastAsia="en-US"/>
              </w:rPr>
              <w:lastRenderedPageBreak/>
              <w:t xml:space="preserve">й </w:t>
            </w:r>
            <w:r w:rsidRPr="006F68E1">
              <w:rPr>
                <w:lang w:eastAsia="en-US"/>
              </w:rPr>
              <w:t>услуги; Руководи</w:t>
            </w:r>
          </w:p>
          <w:p w:rsidR="000A4DF5" w:rsidRPr="006F68E1" w:rsidRDefault="00D27FF6" w:rsidP="00D27FF6">
            <w:pPr>
              <w:autoSpaceDE w:val="0"/>
              <w:autoSpaceDN w:val="0"/>
              <w:adjustRightInd w:val="0"/>
              <w:rPr>
                <w:lang w:eastAsia="en-US"/>
              </w:rPr>
            </w:pPr>
            <w:proofErr w:type="spellStart"/>
            <w:r w:rsidRPr="006F68E1">
              <w:rPr>
                <w:lang w:eastAsia="en-US"/>
              </w:rPr>
              <w:t>тель</w:t>
            </w:r>
            <w:proofErr w:type="spellEnd"/>
            <w:r w:rsidRPr="006F68E1">
              <w:rPr>
                <w:lang w:eastAsia="en-US"/>
              </w:rPr>
              <w:t xml:space="preserve"> Уполномоченного органа</w:t>
            </w:r>
            <w:r w:rsidR="000A4DF5" w:rsidRPr="006F68E1">
              <w:rPr>
                <w:lang w:eastAsia="en-US"/>
              </w:rPr>
              <w:t xml:space="preserve"> или иное уполномоченное  лицо</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D27FF6">
            <w:pPr>
              <w:autoSpaceDE w:val="0"/>
              <w:autoSpaceDN w:val="0"/>
              <w:adjustRightInd w:val="0"/>
              <w:rPr>
                <w:lang w:eastAsia="en-US"/>
              </w:rPr>
            </w:pPr>
            <w:r w:rsidRPr="006F68E1">
              <w:rPr>
                <w:lang w:eastAsia="en-US"/>
              </w:rPr>
              <w:lastRenderedPageBreak/>
              <w:t>Уполномоченный орган/</w:t>
            </w:r>
            <w:r w:rsidR="00D27FF6" w:rsidRPr="006F68E1">
              <w:rPr>
                <w:lang w:eastAsia="en-US"/>
              </w:rPr>
              <w:t>ПГС</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380" w:type="dxa"/>
            <w:tcBorders>
              <w:top w:val="single" w:sz="4" w:space="0" w:color="auto"/>
              <w:left w:val="single" w:sz="4" w:space="0" w:color="auto"/>
              <w:bottom w:val="single" w:sz="4" w:space="0" w:color="auto"/>
            </w:tcBorders>
          </w:tcPr>
          <w:p w:rsidR="00D27FF6" w:rsidRPr="006F68E1" w:rsidRDefault="000A4DF5" w:rsidP="00D27FF6">
            <w:pPr>
              <w:autoSpaceDE w:val="0"/>
              <w:autoSpaceDN w:val="0"/>
              <w:adjustRightInd w:val="0"/>
              <w:rPr>
                <w:lang w:eastAsia="en-US"/>
              </w:rPr>
            </w:pPr>
            <w:r w:rsidRPr="006F68E1">
              <w:rPr>
                <w:lang w:eastAsia="en-US"/>
              </w:rPr>
              <w:t>Результат предоставления муниципальной</w:t>
            </w:r>
            <w:r w:rsidR="00D27FF6" w:rsidRPr="006F68E1">
              <w:rPr>
                <w:lang w:eastAsia="en-US"/>
              </w:rPr>
              <w:t xml:space="preserve"> </w:t>
            </w:r>
            <w:r w:rsidRPr="006F68E1">
              <w:rPr>
                <w:lang w:eastAsia="en-US"/>
              </w:rPr>
              <w:t xml:space="preserve">услуги по форме, приведенной в </w:t>
            </w:r>
            <w:hyperlink w:anchor="sub_6100" w:history="1">
              <w:r w:rsidRPr="006F68E1">
                <w:rPr>
                  <w:lang w:eastAsia="en-US"/>
                </w:rPr>
                <w:t>Приложени</w:t>
              </w:r>
              <w:r w:rsidR="00D27FF6" w:rsidRPr="006F68E1">
                <w:rPr>
                  <w:lang w:eastAsia="en-US"/>
                </w:rPr>
                <w:t>и №№</w:t>
              </w:r>
              <w:r w:rsidRPr="006F68E1">
                <w:rPr>
                  <w:lang w:eastAsia="en-US"/>
                </w:rPr>
                <w:t>1-</w:t>
              </w:r>
            </w:hyperlink>
            <w:r w:rsidR="00D27FF6" w:rsidRPr="006F68E1">
              <w:rPr>
                <w:lang w:eastAsia="en-US"/>
              </w:rPr>
              <w:t>3</w:t>
            </w:r>
            <w:r w:rsidRPr="006F68E1">
              <w:rPr>
                <w:lang w:eastAsia="en-US"/>
              </w:rPr>
              <w:t xml:space="preserve"> к Административному регламенту</w:t>
            </w:r>
            <w:r w:rsidR="00D27FF6" w:rsidRPr="006F68E1">
              <w:rPr>
                <w:lang w:eastAsia="en-US"/>
              </w:rPr>
              <w:t xml:space="preserve"> либо</w:t>
            </w:r>
          </w:p>
          <w:p w:rsidR="000A4DF5" w:rsidRPr="006F68E1" w:rsidRDefault="000A4DF5" w:rsidP="00B14568">
            <w:pPr>
              <w:autoSpaceDE w:val="0"/>
              <w:autoSpaceDN w:val="0"/>
              <w:adjustRightInd w:val="0"/>
              <w:rPr>
                <w:lang w:eastAsia="en-US"/>
              </w:rPr>
            </w:pPr>
            <w:r w:rsidRPr="006F68E1">
              <w:rPr>
                <w:lang w:eastAsia="en-US"/>
              </w:rPr>
              <w:t xml:space="preserve">Уведомление об отказе в предоставлении </w:t>
            </w:r>
            <w:r w:rsidRPr="006F68E1">
              <w:rPr>
                <w:lang w:eastAsia="en-US"/>
              </w:rPr>
              <w:lastRenderedPageBreak/>
              <w:t xml:space="preserve">муниципальной услуги, </w:t>
            </w:r>
            <w:r w:rsidR="00D27FF6" w:rsidRPr="006F68E1">
              <w:rPr>
                <w:lang w:eastAsia="en-US"/>
              </w:rPr>
              <w:t xml:space="preserve">по форме, </w:t>
            </w:r>
            <w:r w:rsidRPr="006F68E1">
              <w:rPr>
                <w:lang w:eastAsia="en-US"/>
              </w:rPr>
              <w:t>приведенно</w:t>
            </w:r>
            <w:r w:rsidR="00D27FF6" w:rsidRPr="006F68E1">
              <w:rPr>
                <w:lang w:eastAsia="en-US"/>
              </w:rPr>
              <w:t>й</w:t>
            </w:r>
            <w:r w:rsidRPr="006F68E1">
              <w:rPr>
                <w:lang w:eastAsia="en-US"/>
              </w:rPr>
              <w:t xml:space="preserve"> в </w:t>
            </w:r>
            <w:hyperlink w:anchor="sub_6200" w:history="1">
              <w:r w:rsidRPr="006F68E1">
                <w:rPr>
                  <w:lang w:eastAsia="en-US"/>
                </w:rPr>
                <w:t xml:space="preserve">Приложении </w:t>
              </w:r>
              <w:r w:rsidR="00B14568" w:rsidRPr="006F68E1">
                <w:rPr>
                  <w:lang w:eastAsia="en-US"/>
                </w:rPr>
                <w:t>№</w:t>
              </w:r>
              <w:r w:rsidRPr="006F68E1">
                <w:rPr>
                  <w:lang w:eastAsia="en-US"/>
                </w:rPr>
                <w:t> </w:t>
              </w:r>
            </w:hyperlink>
            <w:r w:rsidR="00D27FF6" w:rsidRPr="006F68E1">
              <w:rPr>
                <w:lang w:eastAsia="en-US"/>
              </w:rPr>
              <w:t>4</w:t>
            </w:r>
            <w:r w:rsidRPr="006F68E1">
              <w:rPr>
                <w:lang w:eastAsia="en-US"/>
              </w:rPr>
              <w:t xml:space="preserve"> к Административному регламенту</w:t>
            </w:r>
          </w:p>
        </w:tc>
      </w:tr>
      <w:tr w:rsidR="000A4DF5" w:rsidRPr="006F68E1" w:rsidTr="002F6F61">
        <w:tc>
          <w:tcPr>
            <w:tcW w:w="14980" w:type="dxa"/>
            <w:gridSpan w:val="7"/>
            <w:tcBorders>
              <w:top w:val="single" w:sz="4" w:space="0" w:color="auto"/>
              <w:bottom w:val="single" w:sz="4" w:space="0" w:color="auto"/>
            </w:tcBorders>
          </w:tcPr>
          <w:p w:rsidR="000A4DF5" w:rsidRPr="006F68E1" w:rsidRDefault="000A4DF5" w:rsidP="000A4DF5">
            <w:pPr>
              <w:autoSpaceDE w:val="0"/>
              <w:autoSpaceDN w:val="0"/>
              <w:adjustRightInd w:val="0"/>
              <w:jc w:val="both"/>
              <w:rPr>
                <w:lang w:eastAsia="en-US"/>
              </w:rPr>
            </w:pPr>
          </w:p>
          <w:p w:rsidR="000A4DF5" w:rsidRPr="006F68E1" w:rsidRDefault="000A4DF5" w:rsidP="002F6F61">
            <w:pPr>
              <w:autoSpaceDE w:val="0"/>
              <w:autoSpaceDN w:val="0"/>
              <w:adjustRightInd w:val="0"/>
              <w:jc w:val="center"/>
              <w:rPr>
                <w:lang w:eastAsia="en-US"/>
              </w:rPr>
            </w:pPr>
            <w:bookmarkStart w:id="127" w:name="sub_6605"/>
            <w:r w:rsidRPr="006F68E1">
              <w:rPr>
                <w:lang w:eastAsia="en-US"/>
              </w:rPr>
              <w:t xml:space="preserve">5. Выдача результата </w:t>
            </w:r>
            <w:bookmarkEnd w:id="127"/>
          </w:p>
        </w:tc>
      </w:tr>
      <w:tr w:rsidR="000A4DF5" w:rsidRPr="006F68E1" w:rsidTr="002F6F61">
        <w:tc>
          <w:tcPr>
            <w:tcW w:w="2240" w:type="dxa"/>
            <w:vMerge w:val="restart"/>
            <w:tcBorders>
              <w:top w:val="single" w:sz="4" w:space="0" w:color="auto"/>
              <w:bottom w:val="single" w:sz="4" w:space="0" w:color="auto"/>
              <w:right w:val="single" w:sz="4" w:space="0" w:color="auto"/>
            </w:tcBorders>
          </w:tcPr>
          <w:p w:rsidR="000A4DF5" w:rsidRPr="006F68E1" w:rsidRDefault="000A4DF5" w:rsidP="006F68E1">
            <w:pPr>
              <w:autoSpaceDE w:val="0"/>
              <w:autoSpaceDN w:val="0"/>
              <w:adjustRightInd w:val="0"/>
              <w:rPr>
                <w:lang w:eastAsia="en-US"/>
              </w:rPr>
            </w:pPr>
            <w:r w:rsidRPr="006F68E1">
              <w:rPr>
                <w:lang w:eastAsia="en-US"/>
              </w:rPr>
              <w:t xml:space="preserve">Формирование и регистрация результата муниципальной услуги, указанного в </w:t>
            </w:r>
            <w:hyperlink w:anchor="sub_6025" w:history="1">
              <w:r w:rsidRPr="006F68E1">
                <w:rPr>
                  <w:lang w:eastAsia="en-US"/>
                </w:rPr>
                <w:t>пункте 2.5</w:t>
              </w:r>
            </w:hyperlink>
            <w:r w:rsidRPr="006F68E1">
              <w:rPr>
                <w:lang w:eastAsia="en-US"/>
              </w:rPr>
              <w:t xml:space="preserve">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tcPr>
          <w:p w:rsidR="000A4DF5" w:rsidRPr="006F68E1" w:rsidRDefault="000A4DF5" w:rsidP="006F68E1">
            <w:pPr>
              <w:autoSpaceDE w:val="0"/>
              <w:autoSpaceDN w:val="0"/>
              <w:adjustRightInd w:val="0"/>
              <w:rPr>
                <w:lang w:eastAsia="en-US"/>
              </w:rPr>
            </w:pPr>
            <w:r w:rsidRPr="006F68E1">
              <w:rPr>
                <w:lang w:eastAsia="en-US"/>
              </w:rPr>
              <w:t>Регистрация результата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6F68E1">
            <w:pPr>
              <w:autoSpaceDE w:val="0"/>
              <w:autoSpaceDN w:val="0"/>
              <w:adjustRightInd w:val="0"/>
              <w:rPr>
                <w:lang w:eastAsia="en-US"/>
              </w:rPr>
            </w:pPr>
            <w:r w:rsidRPr="006F68E1">
              <w:rPr>
                <w:lang w:eastAsia="en-US"/>
              </w:rPr>
              <w:t xml:space="preserve">После окончания процедуры принятия решения </w:t>
            </w:r>
          </w:p>
        </w:tc>
        <w:tc>
          <w:tcPr>
            <w:tcW w:w="1540" w:type="dxa"/>
            <w:tcBorders>
              <w:top w:val="single" w:sz="4" w:space="0" w:color="auto"/>
              <w:left w:val="single" w:sz="4" w:space="0" w:color="auto"/>
              <w:bottom w:val="single" w:sz="4" w:space="0" w:color="auto"/>
              <w:right w:val="single" w:sz="4" w:space="0" w:color="auto"/>
            </w:tcBorders>
          </w:tcPr>
          <w:p w:rsidR="000A4DF5" w:rsidRPr="006F68E1" w:rsidRDefault="000A4DF5" w:rsidP="006F68E1">
            <w:pPr>
              <w:autoSpaceDE w:val="0"/>
              <w:autoSpaceDN w:val="0"/>
              <w:adjustRightInd w:val="0"/>
              <w:rPr>
                <w:lang w:eastAsia="en-US"/>
              </w:rPr>
            </w:pPr>
            <w:r w:rsidRPr="006F68E1">
              <w:rPr>
                <w:lang w:eastAsia="en-US"/>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0A4DF5" w:rsidRPr="006F68E1" w:rsidRDefault="000A4DF5" w:rsidP="006F68E1">
            <w:pPr>
              <w:autoSpaceDE w:val="0"/>
              <w:autoSpaceDN w:val="0"/>
              <w:adjustRightInd w:val="0"/>
              <w:rPr>
                <w:lang w:eastAsia="en-US"/>
              </w:rPr>
            </w:pPr>
            <w:r w:rsidRPr="006F68E1">
              <w:rPr>
                <w:lang w:eastAsia="en-US"/>
              </w:rPr>
              <w:t xml:space="preserve">Уполномоченный орган / </w:t>
            </w:r>
            <w:r w:rsidR="006F68E1" w:rsidRPr="006F68E1">
              <w:rPr>
                <w:lang w:eastAsia="en-US"/>
              </w:rPr>
              <w:t>ПГС</w:t>
            </w:r>
          </w:p>
        </w:tc>
        <w:tc>
          <w:tcPr>
            <w:tcW w:w="1820" w:type="dxa"/>
            <w:tcBorders>
              <w:top w:val="single" w:sz="4" w:space="0" w:color="auto"/>
              <w:left w:val="single" w:sz="4" w:space="0" w:color="auto"/>
              <w:bottom w:val="single" w:sz="4" w:space="0" w:color="auto"/>
              <w:right w:val="single" w:sz="4" w:space="0" w:color="auto"/>
            </w:tcBorders>
          </w:tcPr>
          <w:p w:rsidR="000A4DF5" w:rsidRPr="006F68E1" w:rsidRDefault="000A4DF5" w:rsidP="000A4DF5">
            <w:pPr>
              <w:autoSpaceDE w:val="0"/>
              <w:autoSpaceDN w:val="0"/>
              <w:adjustRightInd w:val="0"/>
              <w:jc w:val="both"/>
              <w:rPr>
                <w:lang w:eastAsia="en-US"/>
              </w:rPr>
            </w:pPr>
          </w:p>
        </w:tc>
        <w:tc>
          <w:tcPr>
            <w:tcW w:w="2380" w:type="dxa"/>
            <w:tcBorders>
              <w:top w:val="single" w:sz="4" w:space="0" w:color="auto"/>
              <w:left w:val="single" w:sz="4" w:space="0" w:color="auto"/>
              <w:bottom w:val="single" w:sz="4" w:space="0" w:color="auto"/>
            </w:tcBorders>
          </w:tcPr>
          <w:p w:rsidR="000A4DF5" w:rsidRPr="006F68E1" w:rsidRDefault="000A4DF5" w:rsidP="006F68E1">
            <w:pPr>
              <w:autoSpaceDE w:val="0"/>
              <w:autoSpaceDN w:val="0"/>
              <w:adjustRightInd w:val="0"/>
              <w:rPr>
                <w:lang w:eastAsia="en-US"/>
              </w:rPr>
            </w:pPr>
            <w:r w:rsidRPr="006F68E1">
              <w:rPr>
                <w:lang w:eastAsia="en-US"/>
              </w:rPr>
              <w:t>Внесение сведений о конечном результате предоставления муниципальной</w:t>
            </w:r>
            <w:r w:rsidR="006F68E1" w:rsidRPr="006F68E1">
              <w:rPr>
                <w:lang w:eastAsia="en-US"/>
              </w:rPr>
              <w:t xml:space="preserve"> </w:t>
            </w:r>
            <w:r w:rsidRPr="006F68E1">
              <w:rPr>
                <w:lang w:eastAsia="en-US"/>
              </w:rPr>
              <w:t>услуги</w:t>
            </w:r>
          </w:p>
        </w:tc>
      </w:tr>
      <w:tr w:rsidR="006F68E1" w:rsidRPr="006F68E1" w:rsidTr="002F6F61">
        <w:tc>
          <w:tcPr>
            <w:tcW w:w="2240" w:type="dxa"/>
            <w:vMerge/>
            <w:tcBorders>
              <w:top w:val="single" w:sz="4" w:space="0" w:color="auto"/>
              <w:bottom w:val="single" w:sz="4" w:space="0" w:color="auto"/>
              <w:right w:val="single" w:sz="4" w:space="0" w:color="auto"/>
            </w:tcBorders>
          </w:tcPr>
          <w:p w:rsidR="006F68E1" w:rsidRPr="006F68E1" w:rsidRDefault="006F68E1"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6F68E1" w:rsidRPr="006F68E1" w:rsidRDefault="006F68E1" w:rsidP="00A42170">
            <w:r w:rsidRPr="006F68E1">
              <w:t xml:space="preserve">Направление в Многофункциональный центр результата муниципальной услуги, </w:t>
            </w:r>
          </w:p>
        </w:tc>
        <w:tc>
          <w:tcPr>
            <w:tcW w:w="154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В сроки, установленные соглашением о взаимодействии между Уполномоченным органом и Многофункциональным центром</w:t>
            </w:r>
          </w:p>
        </w:tc>
        <w:tc>
          <w:tcPr>
            <w:tcW w:w="154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Уполномоченный орган/ МФЦ</w:t>
            </w:r>
          </w:p>
        </w:tc>
        <w:tc>
          <w:tcPr>
            <w:tcW w:w="182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80" w:type="dxa"/>
            <w:tcBorders>
              <w:top w:val="single" w:sz="4" w:space="0" w:color="auto"/>
              <w:left w:val="single" w:sz="4" w:space="0" w:color="auto"/>
              <w:bottom w:val="single" w:sz="4" w:space="0" w:color="auto"/>
            </w:tcBorders>
          </w:tcPr>
          <w:p w:rsidR="006F68E1" w:rsidRPr="006F68E1" w:rsidRDefault="006F68E1" w:rsidP="00A42170">
            <w:r w:rsidRPr="006F68E1">
              <w:t>Выдача результата муниципальной услуги Заявите</w:t>
            </w:r>
            <w:r w:rsidR="00A42170">
              <w:t>лю в форме бумажного документа</w:t>
            </w:r>
          </w:p>
        </w:tc>
      </w:tr>
      <w:tr w:rsidR="006F68E1" w:rsidRPr="006F68E1" w:rsidTr="00A42170">
        <w:tc>
          <w:tcPr>
            <w:tcW w:w="2240" w:type="dxa"/>
            <w:vMerge/>
            <w:tcBorders>
              <w:top w:val="nil"/>
              <w:bottom w:val="nil"/>
              <w:right w:val="single" w:sz="4" w:space="0" w:color="auto"/>
            </w:tcBorders>
          </w:tcPr>
          <w:p w:rsidR="006F68E1" w:rsidRPr="006F68E1" w:rsidRDefault="006F68E1"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Направление Заявителю результата предоставления муниципальной услуги в личный кабинет на Портале</w:t>
            </w:r>
          </w:p>
        </w:tc>
        <w:tc>
          <w:tcPr>
            <w:tcW w:w="154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В день регистрации результата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ПГС</w:t>
            </w:r>
          </w:p>
        </w:tc>
        <w:tc>
          <w:tcPr>
            <w:tcW w:w="1820" w:type="dxa"/>
            <w:tcBorders>
              <w:top w:val="single" w:sz="4" w:space="0" w:color="auto"/>
              <w:left w:val="single" w:sz="4" w:space="0" w:color="auto"/>
              <w:bottom w:val="single" w:sz="4" w:space="0" w:color="auto"/>
              <w:right w:val="single" w:sz="4" w:space="0" w:color="auto"/>
            </w:tcBorders>
          </w:tcPr>
          <w:p w:rsidR="006F68E1" w:rsidRPr="006F68E1" w:rsidRDefault="006F68E1" w:rsidP="005757DE">
            <w:r w:rsidRPr="006F68E1">
              <w:t>Указание Заявителем в заявлении способа выдачи результата муниципальной услуги – направление в личный кабинет на Портале</w:t>
            </w:r>
          </w:p>
        </w:tc>
        <w:tc>
          <w:tcPr>
            <w:tcW w:w="2380" w:type="dxa"/>
            <w:tcBorders>
              <w:top w:val="single" w:sz="4" w:space="0" w:color="auto"/>
              <w:left w:val="single" w:sz="4" w:space="0" w:color="auto"/>
              <w:bottom w:val="single" w:sz="4" w:space="0" w:color="auto"/>
            </w:tcBorders>
          </w:tcPr>
          <w:p w:rsidR="006F68E1" w:rsidRPr="006F68E1" w:rsidRDefault="006F68E1" w:rsidP="005757DE">
            <w:r w:rsidRPr="006F68E1">
              <w:t>Результат муниципальной услуги, направленный Заявителю в личный кабинет на Портале</w:t>
            </w:r>
          </w:p>
        </w:tc>
      </w:tr>
      <w:tr w:rsidR="00A42170" w:rsidRPr="006F68E1" w:rsidTr="00A42170">
        <w:tc>
          <w:tcPr>
            <w:tcW w:w="2240" w:type="dxa"/>
            <w:tcBorders>
              <w:top w:val="nil"/>
              <w:bottom w:val="nil"/>
              <w:right w:val="single" w:sz="4" w:space="0" w:color="auto"/>
            </w:tcBorders>
          </w:tcPr>
          <w:p w:rsidR="00A42170" w:rsidRPr="006F68E1" w:rsidRDefault="00A42170"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t xml:space="preserve">Направление Заявителю результата </w:t>
            </w:r>
            <w:r w:rsidRPr="00983719">
              <w:lastRenderedPageBreak/>
              <w:t>предоставления муниципальной услуги в форме бумажного документа на почтовый адрес</w:t>
            </w:r>
          </w:p>
        </w:tc>
        <w:tc>
          <w:tcPr>
            <w:tcW w:w="154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lastRenderedPageBreak/>
              <w:t xml:space="preserve">В день </w:t>
            </w:r>
            <w:r w:rsidRPr="00983719">
              <w:lastRenderedPageBreak/>
              <w:t>регистрации результата предоставления муниципальной услуги</w:t>
            </w:r>
          </w:p>
        </w:tc>
        <w:tc>
          <w:tcPr>
            <w:tcW w:w="1540" w:type="dxa"/>
            <w:tcBorders>
              <w:top w:val="single" w:sz="4" w:space="0" w:color="auto"/>
              <w:left w:val="single" w:sz="4" w:space="0" w:color="auto"/>
              <w:bottom w:val="single" w:sz="4" w:space="0" w:color="auto"/>
              <w:right w:val="single" w:sz="4" w:space="0" w:color="auto"/>
            </w:tcBorders>
          </w:tcPr>
          <w:p w:rsidR="00A42170" w:rsidRPr="00983719" w:rsidRDefault="00A42170" w:rsidP="005A0B41">
            <w:r w:rsidRPr="00983719">
              <w:lastRenderedPageBreak/>
              <w:t xml:space="preserve">Должностное </w:t>
            </w:r>
            <w:r w:rsidRPr="00983719">
              <w:lastRenderedPageBreak/>
              <w:t xml:space="preserve">лицо Уполномоченного органа, ответственное за </w:t>
            </w:r>
            <w:r w:rsidR="005A0B41">
              <w:t>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lastRenderedPageBreak/>
              <w:t xml:space="preserve">Уполномоченный </w:t>
            </w:r>
            <w:r w:rsidRPr="00983719">
              <w:lastRenderedPageBreak/>
              <w:t>орган</w:t>
            </w:r>
          </w:p>
        </w:tc>
        <w:tc>
          <w:tcPr>
            <w:tcW w:w="182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lastRenderedPageBreak/>
              <w:t xml:space="preserve">Указание </w:t>
            </w:r>
            <w:r w:rsidRPr="00983719">
              <w:lastRenderedPageBreak/>
              <w:t>Заявителем в заявлении способа выдачи результата муниципальной услуги – направление в форме бумажного документа на почтовый адрес</w:t>
            </w:r>
          </w:p>
        </w:tc>
        <w:tc>
          <w:tcPr>
            <w:tcW w:w="2380" w:type="dxa"/>
            <w:tcBorders>
              <w:top w:val="single" w:sz="4" w:space="0" w:color="auto"/>
              <w:left w:val="single" w:sz="4" w:space="0" w:color="auto"/>
              <w:bottom w:val="single" w:sz="4" w:space="0" w:color="auto"/>
            </w:tcBorders>
          </w:tcPr>
          <w:p w:rsidR="00A42170" w:rsidRPr="00983719" w:rsidRDefault="00A42170" w:rsidP="005757DE">
            <w:r w:rsidRPr="00983719">
              <w:lastRenderedPageBreak/>
              <w:t xml:space="preserve">Результат </w:t>
            </w:r>
            <w:r w:rsidRPr="00983719">
              <w:lastRenderedPageBreak/>
              <w:t>муниципальной услуги, направленный Заявителю в форме бумажного документа на почтовый адрес</w:t>
            </w:r>
          </w:p>
        </w:tc>
      </w:tr>
      <w:tr w:rsidR="00A42170" w:rsidRPr="006F68E1" w:rsidTr="002F6F61">
        <w:tc>
          <w:tcPr>
            <w:tcW w:w="2240" w:type="dxa"/>
            <w:tcBorders>
              <w:top w:val="nil"/>
              <w:bottom w:val="single" w:sz="4" w:space="0" w:color="auto"/>
              <w:right w:val="single" w:sz="4" w:space="0" w:color="auto"/>
            </w:tcBorders>
          </w:tcPr>
          <w:p w:rsidR="00A42170" w:rsidRPr="006F68E1" w:rsidRDefault="00A42170" w:rsidP="000A4DF5">
            <w:pPr>
              <w:autoSpaceDE w:val="0"/>
              <w:autoSpaceDN w:val="0"/>
              <w:adjustRightInd w:val="0"/>
              <w:jc w:val="both"/>
              <w:rPr>
                <w:lang w:eastAsia="en-US"/>
              </w:rPr>
            </w:pPr>
          </w:p>
        </w:tc>
        <w:tc>
          <w:tcPr>
            <w:tcW w:w="336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t>Выдача Заявителю результата предоставления муниципальной услуги в форме бумажного документа в Комитете</w:t>
            </w:r>
          </w:p>
        </w:tc>
        <w:tc>
          <w:tcPr>
            <w:tcW w:w="154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983719">
              <w:t>после окончания процедуры принятия решения (в общий срок предоставления муниципальной услуги не</w:t>
            </w:r>
            <w:r>
              <w:t xml:space="preserve"> включается)</w:t>
            </w:r>
          </w:p>
        </w:tc>
        <w:tc>
          <w:tcPr>
            <w:tcW w:w="1540" w:type="dxa"/>
            <w:tcBorders>
              <w:top w:val="single" w:sz="4" w:space="0" w:color="auto"/>
              <w:left w:val="single" w:sz="4" w:space="0" w:color="auto"/>
              <w:bottom w:val="single" w:sz="4" w:space="0" w:color="auto"/>
              <w:right w:val="single" w:sz="4" w:space="0" w:color="auto"/>
            </w:tcBorders>
          </w:tcPr>
          <w:p w:rsidR="00A42170" w:rsidRPr="00983719" w:rsidRDefault="00A42170" w:rsidP="005757DE">
            <w:r w:rsidRPr="00A42170">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42170" w:rsidRPr="00DB6A73" w:rsidRDefault="00A42170" w:rsidP="005757DE">
            <w:r w:rsidRPr="00DB6A73">
              <w:t>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A42170" w:rsidRPr="00DB6A73" w:rsidRDefault="00A42170" w:rsidP="005757DE">
            <w:r w:rsidRPr="00DB6A73">
              <w:t>Указание Заявителем в заявлении способа выдачи результата муниципальной услуги – выдача на бумажном носителе при личном обращении в Комитет</w:t>
            </w:r>
          </w:p>
        </w:tc>
        <w:tc>
          <w:tcPr>
            <w:tcW w:w="2380" w:type="dxa"/>
            <w:tcBorders>
              <w:top w:val="single" w:sz="4" w:space="0" w:color="auto"/>
              <w:left w:val="single" w:sz="4" w:space="0" w:color="auto"/>
              <w:bottom w:val="single" w:sz="4" w:space="0" w:color="auto"/>
            </w:tcBorders>
          </w:tcPr>
          <w:p w:rsidR="00A42170" w:rsidRDefault="00A42170" w:rsidP="005757DE">
            <w:r w:rsidRPr="00DB6A73">
              <w:t>Результат муниципальной услуги, выданный Заявителю в форме бумажного документа при личном обращении в Комитет</w:t>
            </w:r>
          </w:p>
        </w:tc>
      </w:tr>
    </w:tbl>
    <w:p w:rsidR="00F24BD8" w:rsidRDefault="00F24BD8" w:rsidP="006F68E1"/>
    <w:sectPr w:rsidR="00F24BD8" w:rsidSect="000A4DF5">
      <w:pgSz w:w="16800" w:h="11900" w:orient="landscape"/>
      <w:pgMar w:top="1100" w:right="1440" w:bottom="799"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1C"/>
    <w:rsid w:val="00013432"/>
    <w:rsid w:val="00014E92"/>
    <w:rsid w:val="000428CF"/>
    <w:rsid w:val="0004489B"/>
    <w:rsid w:val="00090811"/>
    <w:rsid w:val="000A4DF5"/>
    <w:rsid w:val="000D0F36"/>
    <w:rsid w:val="00191D69"/>
    <w:rsid w:val="001E2E12"/>
    <w:rsid w:val="001E3E49"/>
    <w:rsid w:val="002D0795"/>
    <w:rsid w:val="002E7061"/>
    <w:rsid w:val="002F6F61"/>
    <w:rsid w:val="00350987"/>
    <w:rsid w:val="003A0E6E"/>
    <w:rsid w:val="003A3848"/>
    <w:rsid w:val="004048B7"/>
    <w:rsid w:val="004274C5"/>
    <w:rsid w:val="004B3D21"/>
    <w:rsid w:val="004E47E4"/>
    <w:rsid w:val="0054648E"/>
    <w:rsid w:val="005743EB"/>
    <w:rsid w:val="005757DE"/>
    <w:rsid w:val="00597604"/>
    <w:rsid w:val="005A0B41"/>
    <w:rsid w:val="005C3B49"/>
    <w:rsid w:val="005D506A"/>
    <w:rsid w:val="005F2292"/>
    <w:rsid w:val="00603117"/>
    <w:rsid w:val="0063635C"/>
    <w:rsid w:val="006540DA"/>
    <w:rsid w:val="006912B2"/>
    <w:rsid w:val="006A57DF"/>
    <w:rsid w:val="006B28FB"/>
    <w:rsid w:val="006D2DF3"/>
    <w:rsid w:val="006F68E1"/>
    <w:rsid w:val="00815D4B"/>
    <w:rsid w:val="008541A1"/>
    <w:rsid w:val="00883F80"/>
    <w:rsid w:val="008A3FF6"/>
    <w:rsid w:val="008E6FCD"/>
    <w:rsid w:val="008F2F7F"/>
    <w:rsid w:val="009244E2"/>
    <w:rsid w:val="0097574C"/>
    <w:rsid w:val="009934DC"/>
    <w:rsid w:val="009957F5"/>
    <w:rsid w:val="009F16EA"/>
    <w:rsid w:val="00A10917"/>
    <w:rsid w:val="00A42170"/>
    <w:rsid w:val="00A44AFE"/>
    <w:rsid w:val="00AA298F"/>
    <w:rsid w:val="00AC2D28"/>
    <w:rsid w:val="00B14568"/>
    <w:rsid w:val="00B4628F"/>
    <w:rsid w:val="00BC699C"/>
    <w:rsid w:val="00C227B7"/>
    <w:rsid w:val="00C920BE"/>
    <w:rsid w:val="00D0691C"/>
    <w:rsid w:val="00D27FF6"/>
    <w:rsid w:val="00D5751C"/>
    <w:rsid w:val="00E00BA9"/>
    <w:rsid w:val="00E10D60"/>
    <w:rsid w:val="00E90D09"/>
    <w:rsid w:val="00F24BD8"/>
    <w:rsid w:val="00F50401"/>
    <w:rsid w:val="00FA6974"/>
    <w:rsid w:val="00FB65F8"/>
    <w:rsid w:val="00FD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95"/>
    <w:rPr>
      <w:lang w:eastAsia="ru-RU"/>
    </w:rPr>
  </w:style>
  <w:style w:type="paragraph" w:styleId="1">
    <w:name w:val="heading 1"/>
    <w:basedOn w:val="a"/>
    <w:next w:val="a"/>
    <w:link w:val="10"/>
    <w:uiPriority w:val="99"/>
    <w:qFormat/>
    <w:rsid w:val="008541A1"/>
    <w:pPr>
      <w:keepNext/>
      <w:jc w:val="right"/>
      <w:outlineLvl w:val="0"/>
    </w:pPr>
    <w:rPr>
      <w:sz w:val="24"/>
    </w:rPr>
  </w:style>
  <w:style w:type="paragraph" w:styleId="2">
    <w:name w:val="heading 2"/>
    <w:basedOn w:val="a"/>
    <w:next w:val="a"/>
    <w:link w:val="20"/>
    <w:qFormat/>
    <w:rsid w:val="008541A1"/>
    <w:pPr>
      <w:keepNext/>
      <w:outlineLvl w:val="1"/>
    </w:pPr>
    <w:rPr>
      <w:sz w:val="24"/>
    </w:rPr>
  </w:style>
  <w:style w:type="paragraph" w:styleId="3">
    <w:name w:val="heading 3"/>
    <w:basedOn w:val="a"/>
    <w:next w:val="a"/>
    <w:link w:val="30"/>
    <w:qFormat/>
    <w:rsid w:val="008541A1"/>
    <w:pPr>
      <w:keepNext/>
      <w:outlineLvl w:val="2"/>
    </w:pPr>
    <w:rPr>
      <w:b/>
      <w:sz w:val="24"/>
    </w:rPr>
  </w:style>
  <w:style w:type="paragraph" w:styleId="6">
    <w:name w:val="heading 6"/>
    <w:basedOn w:val="a"/>
    <w:next w:val="a"/>
    <w:link w:val="60"/>
    <w:qFormat/>
    <w:rsid w:val="00854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1A1"/>
    <w:rPr>
      <w:sz w:val="24"/>
      <w:lang w:eastAsia="ru-RU"/>
    </w:rPr>
  </w:style>
  <w:style w:type="character" w:customStyle="1" w:styleId="20">
    <w:name w:val="Заголовок 2 Знак"/>
    <w:basedOn w:val="a0"/>
    <w:link w:val="2"/>
    <w:rsid w:val="008541A1"/>
    <w:rPr>
      <w:sz w:val="24"/>
      <w:lang w:eastAsia="ru-RU"/>
    </w:rPr>
  </w:style>
  <w:style w:type="character" w:customStyle="1" w:styleId="30">
    <w:name w:val="Заголовок 3 Знак"/>
    <w:basedOn w:val="a0"/>
    <w:link w:val="3"/>
    <w:rsid w:val="008541A1"/>
    <w:rPr>
      <w:b/>
      <w:sz w:val="24"/>
      <w:lang w:eastAsia="ru-RU"/>
    </w:rPr>
  </w:style>
  <w:style w:type="character" w:customStyle="1" w:styleId="60">
    <w:name w:val="Заголовок 6 Знак"/>
    <w:basedOn w:val="a0"/>
    <w:link w:val="6"/>
    <w:rsid w:val="008541A1"/>
    <w:rPr>
      <w:b/>
      <w:bCs/>
      <w:sz w:val="22"/>
      <w:szCs w:val="22"/>
      <w:lang w:eastAsia="ru-RU"/>
    </w:rPr>
  </w:style>
  <w:style w:type="paragraph" w:styleId="a3">
    <w:name w:val="Title"/>
    <w:basedOn w:val="a"/>
    <w:link w:val="a4"/>
    <w:qFormat/>
    <w:rsid w:val="008541A1"/>
    <w:pPr>
      <w:jc w:val="center"/>
    </w:pPr>
    <w:rPr>
      <w:b/>
      <w:spacing w:val="40"/>
      <w:sz w:val="28"/>
    </w:rPr>
  </w:style>
  <w:style w:type="character" w:customStyle="1" w:styleId="a4">
    <w:name w:val="Название Знак"/>
    <w:basedOn w:val="a0"/>
    <w:link w:val="a3"/>
    <w:rsid w:val="008541A1"/>
    <w:rPr>
      <w:b/>
      <w:spacing w:val="40"/>
      <w:sz w:val="28"/>
      <w:lang w:eastAsia="ru-RU"/>
    </w:rPr>
  </w:style>
  <w:style w:type="numbering" w:customStyle="1" w:styleId="11">
    <w:name w:val="Нет списка1"/>
    <w:next w:val="a2"/>
    <w:uiPriority w:val="99"/>
    <w:semiHidden/>
    <w:unhideWhenUsed/>
    <w:rsid w:val="000A4DF5"/>
  </w:style>
  <w:style w:type="character" w:customStyle="1" w:styleId="a5">
    <w:name w:val="Цветовое выделение"/>
    <w:uiPriority w:val="99"/>
    <w:rsid w:val="000A4DF5"/>
    <w:rPr>
      <w:b/>
      <w:bCs/>
      <w:color w:val="26282F"/>
    </w:rPr>
  </w:style>
  <w:style w:type="character" w:customStyle="1" w:styleId="a6">
    <w:name w:val="Гипертекстовая ссылка"/>
    <w:basedOn w:val="a5"/>
    <w:uiPriority w:val="99"/>
    <w:rsid w:val="000A4DF5"/>
    <w:rPr>
      <w:b w:val="0"/>
      <w:bCs w:val="0"/>
      <w:color w:val="106BBE"/>
    </w:rPr>
  </w:style>
  <w:style w:type="paragraph" w:customStyle="1" w:styleId="a7">
    <w:name w:val="Текст (справка)"/>
    <w:basedOn w:val="a"/>
    <w:next w:val="a"/>
    <w:uiPriority w:val="99"/>
    <w:rsid w:val="000A4DF5"/>
    <w:pPr>
      <w:autoSpaceDE w:val="0"/>
      <w:autoSpaceDN w:val="0"/>
      <w:adjustRightInd w:val="0"/>
      <w:ind w:left="170" w:right="170"/>
    </w:pPr>
    <w:rPr>
      <w:rFonts w:ascii="Arial" w:hAnsi="Arial" w:cs="Arial"/>
      <w:sz w:val="24"/>
      <w:szCs w:val="24"/>
      <w:lang w:eastAsia="en-US"/>
    </w:rPr>
  </w:style>
  <w:style w:type="paragraph" w:customStyle="1" w:styleId="a8">
    <w:name w:val="Комментарий"/>
    <w:basedOn w:val="a7"/>
    <w:next w:val="a"/>
    <w:uiPriority w:val="99"/>
    <w:rsid w:val="000A4DF5"/>
    <w:pPr>
      <w:spacing w:before="75"/>
      <w:ind w:right="0"/>
      <w:jc w:val="both"/>
    </w:pPr>
    <w:rPr>
      <w:color w:val="353842"/>
      <w:shd w:val="clear" w:color="auto" w:fill="F0F0F0"/>
    </w:rPr>
  </w:style>
  <w:style w:type="paragraph" w:customStyle="1" w:styleId="a9">
    <w:name w:val="Нормальный (таблица)"/>
    <w:basedOn w:val="a"/>
    <w:next w:val="a"/>
    <w:uiPriority w:val="99"/>
    <w:rsid w:val="000A4DF5"/>
    <w:pPr>
      <w:autoSpaceDE w:val="0"/>
      <w:autoSpaceDN w:val="0"/>
      <w:adjustRightInd w:val="0"/>
      <w:jc w:val="both"/>
    </w:pPr>
    <w:rPr>
      <w:rFonts w:ascii="Arial" w:hAnsi="Arial" w:cs="Arial"/>
      <w:sz w:val="24"/>
      <w:szCs w:val="24"/>
      <w:lang w:eastAsia="en-US"/>
    </w:rPr>
  </w:style>
  <w:style w:type="paragraph" w:customStyle="1" w:styleId="aa">
    <w:name w:val="Таблицы (моноширинный)"/>
    <w:basedOn w:val="a"/>
    <w:next w:val="a"/>
    <w:uiPriority w:val="99"/>
    <w:rsid w:val="000A4DF5"/>
    <w:pPr>
      <w:autoSpaceDE w:val="0"/>
      <w:autoSpaceDN w:val="0"/>
      <w:adjustRightInd w:val="0"/>
    </w:pPr>
    <w:rPr>
      <w:rFonts w:ascii="Courier New" w:hAnsi="Courier New" w:cs="Courier New"/>
      <w:sz w:val="24"/>
      <w:szCs w:val="24"/>
      <w:lang w:eastAsia="en-US"/>
    </w:rPr>
  </w:style>
  <w:style w:type="paragraph" w:customStyle="1" w:styleId="ab">
    <w:name w:val="Прижатый влево"/>
    <w:basedOn w:val="a"/>
    <w:next w:val="a"/>
    <w:uiPriority w:val="99"/>
    <w:rsid w:val="000A4DF5"/>
    <w:pPr>
      <w:autoSpaceDE w:val="0"/>
      <w:autoSpaceDN w:val="0"/>
      <w:adjustRightInd w:val="0"/>
    </w:pPr>
    <w:rPr>
      <w:rFonts w:ascii="Arial" w:hAnsi="Arial" w:cs="Arial"/>
      <w:sz w:val="24"/>
      <w:szCs w:val="24"/>
      <w:lang w:eastAsia="en-US"/>
    </w:rPr>
  </w:style>
  <w:style w:type="character" w:customStyle="1" w:styleId="ac">
    <w:name w:val="Цветовое выделение для Текст"/>
    <w:uiPriority w:val="99"/>
    <w:rsid w:val="000A4DF5"/>
  </w:style>
  <w:style w:type="paragraph" w:styleId="ad">
    <w:name w:val="Balloon Text"/>
    <w:basedOn w:val="a"/>
    <w:link w:val="ae"/>
    <w:uiPriority w:val="99"/>
    <w:semiHidden/>
    <w:unhideWhenUsed/>
    <w:rsid w:val="000A4DF5"/>
    <w:rPr>
      <w:rFonts w:ascii="Tahoma" w:hAnsi="Tahoma" w:cs="Tahoma"/>
      <w:sz w:val="16"/>
      <w:szCs w:val="16"/>
    </w:rPr>
  </w:style>
  <w:style w:type="character" w:customStyle="1" w:styleId="ae">
    <w:name w:val="Текст выноски Знак"/>
    <w:basedOn w:val="a0"/>
    <w:link w:val="ad"/>
    <w:uiPriority w:val="99"/>
    <w:semiHidden/>
    <w:rsid w:val="000A4DF5"/>
    <w:rPr>
      <w:rFonts w:ascii="Tahoma" w:hAnsi="Tahoma" w:cs="Tahoma"/>
      <w:sz w:val="16"/>
      <w:szCs w:val="16"/>
      <w:lang w:eastAsia="ru-RU"/>
    </w:rPr>
  </w:style>
  <w:style w:type="character" w:styleId="af">
    <w:name w:val="Hyperlink"/>
    <w:basedOn w:val="a0"/>
    <w:uiPriority w:val="99"/>
    <w:semiHidden/>
    <w:unhideWhenUsed/>
    <w:rsid w:val="0004489B"/>
    <w:rPr>
      <w:color w:val="0000FF"/>
      <w:u w:val="single"/>
    </w:rPr>
  </w:style>
  <w:style w:type="paragraph" w:styleId="21">
    <w:name w:val="Body Text 2"/>
    <w:basedOn w:val="a"/>
    <w:link w:val="22"/>
    <w:rsid w:val="00191D69"/>
    <w:rPr>
      <w:b/>
      <w:sz w:val="28"/>
      <w:lang w:val="x-none" w:eastAsia="x-none"/>
    </w:rPr>
  </w:style>
  <w:style w:type="character" w:customStyle="1" w:styleId="22">
    <w:name w:val="Основной текст 2 Знак"/>
    <w:basedOn w:val="a0"/>
    <w:link w:val="21"/>
    <w:rsid w:val="00191D69"/>
    <w:rPr>
      <w:b/>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95"/>
    <w:rPr>
      <w:lang w:eastAsia="ru-RU"/>
    </w:rPr>
  </w:style>
  <w:style w:type="paragraph" w:styleId="1">
    <w:name w:val="heading 1"/>
    <w:basedOn w:val="a"/>
    <w:next w:val="a"/>
    <w:link w:val="10"/>
    <w:uiPriority w:val="99"/>
    <w:qFormat/>
    <w:rsid w:val="008541A1"/>
    <w:pPr>
      <w:keepNext/>
      <w:jc w:val="right"/>
      <w:outlineLvl w:val="0"/>
    </w:pPr>
    <w:rPr>
      <w:sz w:val="24"/>
    </w:rPr>
  </w:style>
  <w:style w:type="paragraph" w:styleId="2">
    <w:name w:val="heading 2"/>
    <w:basedOn w:val="a"/>
    <w:next w:val="a"/>
    <w:link w:val="20"/>
    <w:qFormat/>
    <w:rsid w:val="008541A1"/>
    <w:pPr>
      <w:keepNext/>
      <w:outlineLvl w:val="1"/>
    </w:pPr>
    <w:rPr>
      <w:sz w:val="24"/>
    </w:rPr>
  </w:style>
  <w:style w:type="paragraph" w:styleId="3">
    <w:name w:val="heading 3"/>
    <w:basedOn w:val="a"/>
    <w:next w:val="a"/>
    <w:link w:val="30"/>
    <w:qFormat/>
    <w:rsid w:val="008541A1"/>
    <w:pPr>
      <w:keepNext/>
      <w:outlineLvl w:val="2"/>
    </w:pPr>
    <w:rPr>
      <w:b/>
      <w:sz w:val="24"/>
    </w:rPr>
  </w:style>
  <w:style w:type="paragraph" w:styleId="6">
    <w:name w:val="heading 6"/>
    <w:basedOn w:val="a"/>
    <w:next w:val="a"/>
    <w:link w:val="60"/>
    <w:qFormat/>
    <w:rsid w:val="00854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1A1"/>
    <w:rPr>
      <w:sz w:val="24"/>
      <w:lang w:eastAsia="ru-RU"/>
    </w:rPr>
  </w:style>
  <w:style w:type="character" w:customStyle="1" w:styleId="20">
    <w:name w:val="Заголовок 2 Знак"/>
    <w:basedOn w:val="a0"/>
    <w:link w:val="2"/>
    <w:rsid w:val="008541A1"/>
    <w:rPr>
      <w:sz w:val="24"/>
      <w:lang w:eastAsia="ru-RU"/>
    </w:rPr>
  </w:style>
  <w:style w:type="character" w:customStyle="1" w:styleId="30">
    <w:name w:val="Заголовок 3 Знак"/>
    <w:basedOn w:val="a0"/>
    <w:link w:val="3"/>
    <w:rsid w:val="008541A1"/>
    <w:rPr>
      <w:b/>
      <w:sz w:val="24"/>
      <w:lang w:eastAsia="ru-RU"/>
    </w:rPr>
  </w:style>
  <w:style w:type="character" w:customStyle="1" w:styleId="60">
    <w:name w:val="Заголовок 6 Знак"/>
    <w:basedOn w:val="a0"/>
    <w:link w:val="6"/>
    <w:rsid w:val="008541A1"/>
    <w:rPr>
      <w:b/>
      <w:bCs/>
      <w:sz w:val="22"/>
      <w:szCs w:val="22"/>
      <w:lang w:eastAsia="ru-RU"/>
    </w:rPr>
  </w:style>
  <w:style w:type="paragraph" w:styleId="a3">
    <w:name w:val="Title"/>
    <w:basedOn w:val="a"/>
    <w:link w:val="a4"/>
    <w:qFormat/>
    <w:rsid w:val="008541A1"/>
    <w:pPr>
      <w:jc w:val="center"/>
    </w:pPr>
    <w:rPr>
      <w:b/>
      <w:spacing w:val="40"/>
      <w:sz w:val="28"/>
    </w:rPr>
  </w:style>
  <w:style w:type="character" w:customStyle="1" w:styleId="a4">
    <w:name w:val="Название Знак"/>
    <w:basedOn w:val="a0"/>
    <w:link w:val="a3"/>
    <w:rsid w:val="008541A1"/>
    <w:rPr>
      <w:b/>
      <w:spacing w:val="40"/>
      <w:sz w:val="28"/>
      <w:lang w:eastAsia="ru-RU"/>
    </w:rPr>
  </w:style>
  <w:style w:type="numbering" w:customStyle="1" w:styleId="11">
    <w:name w:val="Нет списка1"/>
    <w:next w:val="a2"/>
    <w:uiPriority w:val="99"/>
    <w:semiHidden/>
    <w:unhideWhenUsed/>
    <w:rsid w:val="000A4DF5"/>
  </w:style>
  <w:style w:type="character" w:customStyle="1" w:styleId="a5">
    <w:name w:val="Цветовое выделение"/>
    <w:uiPriority w:val="99"/>
    <w:rsid w:val="000A4DF5"/>
    <w:rPr>
      <w:b/>
      <w:bCs/>
      <w:color w:val="26282F"/>
    </w:rPr>
  </w:style>
  <w:style w:type="character" w:customStyle="1" w:styleId="a6">
    <w:name w:val="Гипертекстовая ссылка"/>
    <w:basedOn w:val="a5"/>
    <w:uiPriority w:val="99"/>
    <w:rsid w:val="000A4DF5"/>
    <w:rPr>
      <w:b w:val="0"/>
      <w:bCs w:val="0"/>
      <w:color w:val="106BBE"/>
    </w:rPr>
  </w:style>
  <w:style w:type="paragraph" w:customStyle="1" w:styleId="a7">
    <w:name w:val="Текст (справка)"/>
    <w:basedOn w:val="a"/>
    <w:next w:val="a"/>
    <w:uiPriority w:val="99"/>
    <w:rsid w:val="000A4DF5"/>
    <w:pPr>
      <w:autoSpaceDE w:val="0"/>
      <w:autoSpaceDN w:val="0"/>
      <w:adjustRightInd w:val="0"/>
      <w:ind w:left="170" w:right="170"/>
    </w:pPr>
    <w:rPr>
      <w:rFonts w:ascii="Arial" w:hAnsi="Arial" w:cs="Arial"/>
      <w:sz w:val="24"/>
      <w:szCs w:val="24"/>
      <w:lang w:eastAsia="en-US"/>
    </w:rPr>
  </w:style>
  <w:style w:type="paragraph" w:customStyle="1" w:styleId="a8">
    <w:name w:val="Комментарий"/>
    <w:basedOn w:val="a7"/>
    <w:next w:val="a"/>
    <w:uiPriority w:val="99"/>
    <w:rsid w:val="000A4DF5"/>
    <w:pPr>
      <w:spacing w:before="75"/>
      <w:ind w:right="0"/>
      <w:jc w:val="both"/>
    </w:pPr>
    <w:rPr>
      <w:color w:val="353842"/>
      <w:shd w:val="clear" w:color="auto" w:fill="F0F0F0"/>
    </w:rPr>
  </w:style>
  <w:style w:type="paragraph" w:customStyle="1" w:styleId="a9">
    <w:name w:val="Нормальный (таблица)"/>
    <w:basedOn w:val="a"/>
    <w:next w:val="a"/>
    <w:uiPriority w:val="99"/>
    <w:rsid w:val="000A4DF5"/>
    <w:pPr>
      <w:autoSpaceDE w:val="0"/>
      <w:autoSpaceDN w:val="0"/>
      <w:adjustRightInd w:val="0"/>
      <w:jc w:val="both"/>
    </w:pPr>
    <w:rPr>
      <w:rFonts w:ascii="Arial" w:hAnsi="Arial" w:cs="Arial"/>
      <w:sz w:val="24"/>
      <w:szCs w:val="24"/>
      <w:lang w:eastAsia="en-US"/>
    </w:rPr>
  </w:style>
  <w:style w:type="paragraph" w:customStyle="1" w:styleId="aa">
    <w:name w:val="Таблицы (моноширинный)"/>
    <w:basedOn w:val="a"/>
    <w:next w:val="a"/>
    <w:uiPriority w:val="99"/>
    <w:rsid w:val="000A4DF5"/>
    <w:pPr>
      <w:autoSpaceDE w:val="0"/>
      <w:autoSpaceDN w:val="0"/>
      <w:adjustRightInd w:val="0"/>
    </w:pPr>
    <w:rPr>
      <w:rFonts w:ascii="Courier New" w:hAnsi="Courier New" w:cs="Courier New"/>
      <w:sz w:val="24"/>
      <w:szCs w:val="24"/>
      <w:lang w:eastAsia="en-US"/>
    </w:rPr>
  </w:style>
  <w:style w:type="paragraph" w:customStyle="1" w:styleId="ab">
    <w:name w:val="Прижатый влево"/>
    <w:basedOn w:val="a"/>
    <w:next w:val="a"/>
    <w:uiPriority w:val="99"/>
    <w:rsid w:val="000A4DF5"/>
    <w:pPr>
      <w:autoSpaceDE w:val="0"/>
      <w:autoSpaceDN w:val="0"/>
      <w:adjustRightInd w:val="0"/>
    </w:pPr>
    <w:rPr>
      <w:rFonts w:ascii="Arial" w:hAnsi="Arial" w:cs="Arial"/>
      <w:sz w:val="24"/>
      <w:szCs w:val="24"/>
      <w:lang w:eastAsia="en-US"/>
    </w:rPr>
  </w:style>
  <w:style w:type="character" w:customStyle="1" w:styleId="ac">
    <w:name w:val="Цветовое выделение для Текст"/>
    <w:uiPriority w:val="99"/>
    <w:rsid w:val="000A4DF5"/>
  </w:style>
  <w:style w:type="paragraph" w:styleId="ad">
    <w:name w:val="Balloon Text"/>
    <w:basedOn w:val="a"/>
    <w:link w:val="ae"/>
    <w:uiPriority w:val="99"/>
    <w:semiHidden/>
    <w:unhideWhenUsed/>
    <w:rsid w:val="000A4DF5"/>
    <w:rPr>
      <w:rFonts w:ascii="Tahoma" w:hAnsi="Tahoma" w:cs="Tahoma"/>
      <w:sz w:val="16"/>
      <w:szCs w:val="16"/>
    </w:rPr>
  </w:style>
  <w:style w:type="character" w:customStyle="1" w:styleId="ae">
    <w:name w:val="Текст выноски Знак"/>
    <w:basedOn w:val="a0"/>
    <w:link w:val="ad"/>
    <w:uiPriority w:val="99"/>
    <w:semiHidden/>
    <w:rsid w:val="000A4DF5"/>
    <w:rPr>
      <w:rFonts w:ascii="Tahoma" w:hAnsi="Tahoma" w:cs="Tahoma"/>
      <w:sz w:val="16"/>
      <w:szCs w:val="16"/>
      <w:lang w:eastAsia="ru-RU"/>
    </w:rPr>
  </w:style>
  <w:style w:type="character" w:styleId="af">
    <w:name w:val="Hyperlink"/>
    <w:basedOn w:val="a0"/>
    <w:uiPriority w:val="99"/>
    <w:semiHidden/>
    <w:unhideWhenUsed/>
    <w:rsid w:val="0004489B"/>
    <w:rPr>
      <w:color w:val="0000FF"/>
      <w:u w:val="single"/>
    </w:rPr>
  </w:style>
  <w:style w:type="paragraph" w:styleId="21">
    <w:name w:val="Body Text 2"/>
    <w:basedOn w:val="a"/>
    <w:link w:val="22"/>
    <w:rsid w:val="00191D69"/>
    <w:rPr>
      <w:b/>
      <w:sz w:val="28"/>
      <w:lang w:val="x-none" w:eastAsia="x-none"/>
    </w:rPr>
  </w:style>
  <w:style w:type="character" w:customStyle="1" w:styleId="22">
    <w:name w:val="Основной текст 2 Знак"/>
    <w:basedOn w:val="a0"/>
    <w:link w:val="21"/>
    <w:rsid w:val="00191D69"/>
    <w:rPr>
      <w:b/>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7873">
      <w:bodyDiv w:val="1"/>
      <w:marLeft w:val="0"/>
      <w:marRight w:val="0"/>
      <w:marTop w:val="0"/>
      <w:marBottom w:val="0"/>
      <w:divBdr>
        <w:top w:val="none" w:sz="0" w:space="0" w:color="auto"/>
        <w:left w:val="none" w:sz="0" w:space="0" w:color="auto"/>
        <w:bottom w:val="none" w:sz="0" w:space="0" w:color="auto"/>
        <w:right w:val="none" w:sz="0" w:space="0" w:color="auto"/>
      </w:divBdr>
    </w:div>
    <w:div w:id="545526675">
      <w:bodyDiv w:val="1"/>
      <w:marLeft w:val="0"/>
      <w:marRight w:val="0"/>
      <w:marTop w:val="0"/>
      <w:marBottom w:val="0"/>
      <w:divBdr>
        <w:top w:val="none" w:sz="0" w:space="0" w:color="auto"/>
        <w:left w:val="none" w:sz="0" w:space="0" w:color="auto"/>
        <w:bottom w:val="none" w:sz="0" w:space="0" w:color="auto"/>
        <w:right w:val="none" w:sz="0" w:space="0" w:color="auto"/>
      </w:divBdr>
    </w:div>
    <w:div w:id="591353073">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6336742">
      <w:bodyDiv w:val="1"/>
      <w:marLeft w:val="0"/>
      <w:marRight w:val="0"/>
      <w:marTop w:val="0"/>
      <w:marBottom w:val="0"/>
      <w:divBdr>
        <w:top w:val="none" w:sz="0" w:space="0" w:color="auto"/>
        <w:left w:val="none" w:sz="0" w:space="0" w:color="auto"/>
        <w:bottom w:val="none" w:sz="0" w:space="0" w:color="auto"/>
        <w:right w:val="none" w:sz="0" w:space="0" w:color="auto"/>
      </w:divBdr>
    </w:div>
    <w:div w:id="1480490636">
      <w:bodyDiv w:val="1"/>
      <w:marLeft w:val="0"/>
      <w:marRight w:val="0"/>
      <w:marTop w:val="0"/>
      <w:marBottom w:val="0"/>
      <w:divBdr>
        <w:top w:val="none" w:sz="0" w:space="0" w:color="auto"/>
        <w:left w:val="none" w:sz="0" w:space="0" w:color="auto"/>
        <w:bottom w:val="none" w:sz="0" w:space="0" w:color="auto"/>
        <w:right w:val="none" w:sz="0" w:space="0" w:color="auto"/>
      </w:divBdr>
    </w:div>
    <w:div w:id="1906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18"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6"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hyperlink" Target="http://www.consultant.ru/document/cons_doc_LAW_321522/a2588b2a1374c05e0939bb4df8e54fc0dfd6e000/" TargetMode="External"/><Relationship Id="rId34" Type="http://schemas.openxmlformats.org/officeDocument/2006/relationships/image" Target="media/image13.emf"/><Relationship Id="rId7" Type="http://schemas.openxmlformats.org/officeDocument/2006/relationships/hyperlink" Target="garantF1://10064504.3" TargetMode="External"/><Relationship Id="rId12" Type="http://schemas.openxmlformats.org/officeDocument/2006/relationships/hyperlink" Target="garantF1://70162414.0" TargetMode="External"/><Relationship Id="rId17"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5" Type="http://schemas.openxmlformats.org/officeDocument/2006/relationships/image" Target="media/image4.emf"/><Relationship Id="rId33"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77515.1102" TargetMode="External"/><Relationship Id="rId24" Type="http://schemas.openxmlformats.org/officeDocument/2006/relationships/image" Target="media/image3.em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yperlink" Target="garantF1://70182224.0" TargetMode="External"/><Relationship Id="rId19" Type="http://schemas.openxmlformats.org/officeDocument/2006/relationships/hyperlink" Target="http://www.consultant.ru/document/cons_doc_LAW_321522/a2588b2a1374c05e0939bb4df8e54fc0dfd6e000/" TargetMode="Externa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70182224.1000" TargetMode="External"/><Relationship Id="rId14"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2" Type="http://schemas.openxmlformats.org/officeDocument/2006/relationships/hyperlink" Target="file:///C:\Users\&#1045;&#1083;&#1077;&#1085;&#1072;\Desktop\&#1052;&#1072;&#1089;&#1089;&#1086;&#1074;&#1099;&#1077;%20&#1088;&#1077;&#1075;&#1083;&#1072;&#1084;&#1077;&#1085;&#1090;&#1099;\&#1056;&#1077;&#1075;&#1083;&#1072;&#1084;&#1077;&#1085;&#1090;%20&#1055;&#1059;&#1041;&#1051;&#1048;&#1063;&#1053;&#1067;&#1049;%20&#1057;&#1045;&#1056;&#1042;&#1048;&#1058;&#1059;&#1058;%20&#1089;%201%20&#1089;&#1077;&#1085;&#1090;.%2022.docx"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38</Pages>
  <Words>14034</Words>
  <Characters>79995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40</cp:revision>
  <cp:lastPrinted>2023-06-28T08:53:00Z</cp:lastPrinted>
  <dcterms:created xsi:type="dcterms:W3CDTF">2022-09-21T13:16:00Z</dcterms:created>
  <dcterms:modified xsi:type="dcterms:W3CDTF">2023-07-07T07:56:00Z</dcterms:modified>
</cp:coreProperties>
</file>