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84" w:rsidRPr="004715A2" w:rsidRDefault="00B72084" w:rsidP="00B72084">
      <w:pPr>
        <w:pStyle w:val="a3"/>
        <w:numPr>
          <w:ilvl w:val="0"/>
          <w:numId w:val="1"/>
        </w:numPr>
        <w:jc w:val="center"/>
        <w:rPr>
          <w:b/>
        </w:rPr>
      </w:pPr>
      <w:r w:rsidRPr="004715A2">
        <w:rPr>
          <w:b/>
        </w:rPr>
        <w:t xml:space="preserve">Сведения об оценке эффективности реализации </w:t>
      </w:r>
    </w:p>
    <w:p w:rsidR="00B72084" w:rsidRPr="00EA52C9" w:rsidRDefault="00B72084" w:rsidP="00B72084">
      <w:pPr>
        <w:pStyle w:val="a3"/>
        <w:ind w:left="394"/>
        <w:jc w:val="center"/>
        <w:rPr>
          <w:b/>
        </w:rPr>
      </w:pPr>
      <w:r w:rsidRPr="004715A2">
        <w:rPr>
          <w:b/>
        </w:rPr>
        <w:t>муниципальных Программ в 201</w:t>
      </w:r>
      <w:r>
        <w:rPr>
          <w:b/>
        </w:rPr>
        <w:t>8</w:t>
      </w:r>
      <w:r w:rsidRPr="004715A2">
        <w:rPr>
          <w:b/>
        </w:rPr>
        <w:t xml:space="preserve"> году</w:t>
      </w:r>
    </w:p>
    <w:p w:rsidR="00B72084" w:rsidRDefault="00B72084" w:rsidP="00B72084">
      <w:pPr>
        <w:pStyle w:val="a3"/>
        <w:ind w:left="394"/>
        <w:jc w:val="center"/>
        <w:rPr>
          <w:b/>
        </w:rPr>
      </w:pPr>
    </w:p>
    <w:tbl>
      <w:tblPr>
        <w:tblStyle w:val="a4"/>
        <w:tblW w:w="10455" w:type="dxa"/>
        <w:jc w:val="center"/>
        <w:tblInd w:w="-318" w:type="dxa"/>
        <w:tblLayout w:type="fixed"/>
        <w:tblLook w:val="01E0" w:firstRow="1" w:lastRow="1" w:firstColumn="1" w:lastColumn="1" w:noHBand="0" w:noVBand="0"/>
      </w:tblPr>
      <w:tblGrid>
        <w:gridCol w:w="834"/>
        <w:gridCol w:w="3828"/>
        <w:gridCol w:w="2622"/>
        <w:gridCol w:w="3171"/>
      </w:tblGrid>
      <w:tr w:rsidR="00B72084" w:rsidTr="00E31B55">
        <w:trPr>
          <w:tblHeader/>
          <w:jc w:val="center"/>
        </w:trPr>
        <w:tc>
          <w:tcPr>
            <w:tcW w:w="834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№</w:t>
            </w:r>
            <w:proofErr w:type="gramStart"/>
            <w:r w:rsidRPr="001134EB">
              <w:rPr>
                <w:b/>
                <w:sz w:val="24"/>
                <w:szCs w:val="24"/>
              </w:rPr>
              <w:t>п</w:t>
            </w:r>
            <w:proofErr w:type="gramEnd"/>
            <w:r w:rsidRPr="001134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622" w:type="dxa"/>
          </w:tcPr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Оценка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 эффек</w:t>
            </w:r>
            <w:r w:rsidRPr="00EE5845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201</w:t>
            </w:r>
            <w:r w:rsidR="00834047">
              <w:rPr>
                <w:b/>
                <w:sz w:val="24"/>
                <w:szCs w:val="24"/>
              </w:rPr>
              <w:t>8</w:t>
            </w:r>
            <w:r w:rsidRPr="00EE5845">
              <w:rPr>
                <w:b/>
                <w:sz w:val="24"/>
                <w:szCs w:val="24"/>
              </w:rPr>
              <w:t>году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(баллы)</w:t>
            </w:r>
            <w:r w:rsidR="002E213F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71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EE5845">
              <w:rPr>
                <w:b/>
                <w:sz w:val="24"/>
                <w:szCs w:val="24"/>
              </w:rPr>
              <w:t>т.ч</w:t>
            </w:r>
            <w:proofErr w:type="spellEnd"/>
            <w:r w:rsidRPr="00EE5845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  <w:r w:rsidR="00B1219B">
              <w:rPr>
                <w:b/>
                <w:sz w:val="24"/>
                <w:szCs w:val="24"/>
              </w:rPr>
              <w:t>*</w:t>
            </w:r>
          </w:p>
        </w:tc>
      </w:tr>
      <w:tr w:rsidR="00B72084" w:rsidTr="00E31B55">
        <w:trPr>
          <w:trHeight w:val="905"/>
          <w:jc w:val="center"/>
        </w:trPr>
        <w:tc>
          <w:tcPr>
            <w:tcW w:w="834" w:type="dxa"/>
          </w:tcPr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72084" w:rsidRPr="003A6699" w:rsidRDefault="00B72084" w:rsidP="00E31B55">
            <w:pPr>
              <w:rPr>
                <w:b/>
                <w:sz w:val="24"/>
                <w:szCs w:val="24"/>
              </w:rPr>
            </w:pPr>
            <w:r w:rsidRPr="003A6699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622" w:type="dxa"/>
          </w:tcPr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0,</w:t>
            </w:r>
            <w:r w:rsidR="00834047">
              <w:rPr>
                <w:sz w:val="24"/>
                <w:szCs w:val="24"/>
              </w:rPr>
              <w:t>88</w:t>
            </w:r>
          </w:p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B72084" w:rsidRPr="003A6699" w:rsidRDefault="00B72084" w:rsidP="00E31B55">
            <w:pPr>
              <w:rPr>
                <w:sz w:val="24"/>
                <w:szCs w:val="24"/>
              </w:rPr>
            </w:pPr>
          </w:p>
        </w:tc>
      </w:tr>
      <w:tr w:rsidR="00B72084" w:rsidTr="00E31B55">
        <w:trPr>
          <w:trHeight w:val="833"/>
          <w:jc w:val="center"/>
        </w:trPr>
        <w:tc>
          <w:tcPr>
            <w:tcW w:w="834" w:type="dxa"/>
          </w:tcPr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B72084" w:rsidRPr="003A6699" w:rsidRDefault="00B72084" w:rsidP="00E31B55">
            <w:pPr>
              <w:pStyle w:val="a5"/>
              <w:spacing w:before="0" w:beforeAutospacing="0" w:after="0"/>
            </w:pPr>
            <w:r w:rsidRPr="003A6699">
              <w:t>«Обеспечение деятельности КИЗО администрации городского округа Кинешма»</w:t>
            </w:r>
          </w:p>
        </w:tc>
        <w:tc>
          <w:tcPr>
            <w:tcW w:w="2622" w:type="dxa"/>
          </w:tcPr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</w:t>
            </w:r>
            <w:r w:rsidR="00103BC1">
              <w:rPr>
                <w:sz w:val="24"/>
                <w:szCs w:val="24"/>
              </w:rPr>
              <w:t>,</w:t>
            </w:r>
            <w:r w:rsidR="00834047">
              <w:rPr>
                <w:sz w:val="24"/>
                <w:szCs w:val="24"/>
              </w:rPr>
              <w:t>17</w:t>
            </w:r>
          </w:p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(высокоэффективн</w:t>
            </w:r>
            <w:r>
              <w:rPr>
                <w:sz w:val="24"/>
                <w:szCs w:val="24"/>
              </w:rPr>
              <w:t>а</w:t>
            </w:r>
            <w:r w:rsidRPr="003A6699">
              <w:rPr>
                <w:sz w:val="24"/>
                <w:szCs w:val="24"/>
              </w:rPr>
              <w:t>я)</w:t>
            </w:r>
          </w:p>
        </w:tc>
        <w:tc>
          <w:tcPr>
            <w:tcW w:w="3171" w:type="dxa"/>
          </w:tcPr>
          <w:p w:rsidR="00B72084" w:rsidRPr="003A6699" w:rsidRDefault="00B72084" w:rsidP="00E31B55">
            <w:pPr>
              <w:rPr>
                <w:sz w:val="24"/>
                <w:szCs w:val="24"/>
              </w:rPr>
            </w:pPr>
          </w:p>
        </w:tc>
      </w:tr>
      <w:tr w:rsidR="00B72084" w:rsidTr="00E31B55">
        <w:trPr>
          <w:jc w:val="center"/>
        </w:trPr>
        <w:tc>
          <w:tcPr>
            <w:tcW w:w="834" w:type="dxa"/>
          </w:tcPr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B72084" w:rsidRPr="003A6699" w:rsidRDefault="00B72084" w:rsidP="00E31B55">
            <w:pPr>
              <w:rPr>
                <w:b/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2622" w:type="dxa"/>
          </w:tcPr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0,6</w:t>
            </w:r>
          </w:p>
          <w:p w:rsidR="00B72084" w:rsidRPr="003A6699" w:rsidRDefault="00B72084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B72084" w:rsidRPr="00FC1080" w:rsidRDefault="00B72084" w:rsidP="00E31B55">
            <w:pPr>
              <w:rPr>
                <w:sz w:val="20"/>
                <w:szCs w:val="20"/>
              </w:rPr>
            </w:pPr>
          </w:p>
        </w:tc>
      </w:tr>
      <w:tr w:rsidR="00834047" w:rsidTr="009C6B9B">
        <w:trPr>
          <w:trHeight w:val="781"/>
          <w:jc w:val="center"/>
        </w:trPr>
        <w:tc>
          <w:tcPr>
            <w:tcW w:w="834" w:type="dxa"/>
          </w:tcPr>
          <w:p w:rsidR="00834047" w:rsidRPr="003A6699" w:rsidRDefault="0083404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34047" w:rsidRPr="00DB6486" w:rsidRDefault="00834047" w:rsidP="00E31B55">
            <w:pPr>
              <w:rPr>
                <w:b/>
                <w:sz w:val="24"/>
                <w:szCs w:val="24"/>
              </w:rPr>
            </w:pPr>
            <w:r w:rsidRPr="00DB6486">
              <w:rPr>
                <w:b/>
                <w:sz w:val="24"/>
                <w:szCs w:val="24"/>
              </w:rPr>
              <w:t>Управление муниципальными финансами  и муниципальным долгом</w:t>
            </w:r>
          </w:p>
        </w:tc>
        <w:tc>
          <w:tcPr>
            <w:tcW w:w="2622" w:type="dxa"/>
          </w:tcPr>
          <w:p w:rsidR="00834047" w:rsidRDefault="0083404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  <w:p w:rsidR="00834047" w:rsidRPr="00EE5845" w:rsidRDefault="0083404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34047" w:rsidRPr="00EE5845" w:rsidRDefault="00834047" w:rsidP="00E31B55">
            <w:pPr>
              <w:rPr>
                <w:sz w:val="24"/>
                <w:szCs w:val="24"/>
              </w:rPr>
            </w:pPr>
          </w:p>
        </w:tc>
      </w:tr>
      <w:tr w:rsidR="00834047" w:rsidTr="00E31B55">
        <w:trPr>
          <w:trHeight w:val="1126"/>
          <w:jc w:val="center"/>
        </w:trPr>
        <w:tc>
          <w:tcPr>
            <w:tcW w:w="834" w:type="dxa"/>
          </w:tcPr>
          <w:p w:rsidR="00834047" w:rsidRPr="003A6699" w:rsidRDefault="00834047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834047" w:rsidRPr="00AF760C" w:rsidRDefault="00834047" w:rsidP="00E31B55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CE0AFD">
              <w:rPr>
                <w:sz w:val="24"/>
                <w:szCs w:val="24"/>
              </w:rPr>
              <w:t>Составление и организация исполнения бюд</w:t>
            </w:r>
            <w:r>
              <w:rPr>
                <w:sz w:val="24"/>
                <w:szCs w:val="24"/>
              </w:rPr>
              <w:t>жета городского округа Кинешма</w:t>
            </w:r>
          </w:p>
        </w:tc>
        <w:tc>
          <w:tcPr>
            <w:tcW w:w="2622" w:type="dxa"/>
          </w:tcPr>
          <w:p w:rsidR="00834047" w:rsidRDefault="0083404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E213F">
              <w:rPr>
                <w:sz w:val="24"/>
                <w:szCs w:val="24"/>
              </w:rPr>
              <w:t>79</w:t>
            </w:r>
          </w:p>
          <w:p w:rsidR="00834047" w:rsidRPr="00EE5845" w:rsidRDefault="0083404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834047" w:rsidRPr="007B1D4F" w:rsidRDefault="00834047" w:rsidP="00E31B55">
            <w:pPr>
              <w:rPr>
                <w:sz w:val="20"/>
                <w:szCs w:val="20"/>
              </w:rPr>
            </w:pPr>
          </w:p>
        </w:tc>
      </w:tr>
      <w:tr w:rsidR="00834047" w:rsidTr="00E31B55">
        <w:trPr>
          <w:trHeight w:val="552"/>
          <w:jc w:val="center"/>
        </w:trPr>
        <w:tc>
          <w:tcPr>
            <w:tcW w:w="834" w:type="dxa"/>
          </w:tcPr>
          <w:p w:rsidR="00834047" w:rsidRPr="003A6699" w:rsidRDefault="00834047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834047" w:rsidRPr="00AF760C" w:rsidRDefault="00834047" w:rsidP="00E31B55">
            <w:pPr>
              <w:widowControl w:val="0"/>
              <w:rPr>
                <w:sz w:val="24"/>
                <w:szCs w:val="24"/>
              </w:rPr>
            </w:pPr>
            <w:r w:rsidRPr="00CE0AFD">
              <w:rPr>
                <w:sz w:val="24"/>
                <w:szCs w:val="24"/>
              </w:rPr>
              <w:t>Управление муниципальным долгом городского округа Кинешма.</w:t>
            </w:r>
          </w:p>
        </w:tc>
        <w:tc>
          <w:tcPr>
            <w:tcW w:w="2622" w:type="dxa"/>
          </w:tcPr>
          <w:p w:rsidR="00834047" w:rsidRDefault="002E213F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834047" w:rsidRPr="00EE5845" w:rsidRDefault="0083404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34047" w:rsidRPr="00EE5845" w:rsidRDefault="00834047" w:rsidP="00E31B55">
            <w:pPr>
              <w:rPr>
                <w:sz w:val="24"/>
                <w:szCs w:val="24"/>
              </w:rPr>
            </w:pPr>
          </w:p>
        </w:tc>
      </w:tr>
      <w:tr w:rsidR="00834047" w:rsidTr="00E31B55">
        <w:trPr>
          <w:trHeight w:val="1126"/>
          <w:jc w:val="center"/>
        </w:trPr>
        <w:tc>
          <w:tcPr>
            <w:tcW w:w="834" w:type="dxa"/>
          </w:tcPr>
          <w:p w:rsidR="00834047" w:rsidRPr="003A6699" w:rsidRDefault="00834047" w:rsidP="00E31B55">
            <w:pPr>
              <w:jc w:val="center"/>
              <w:rPr>
                <w:sz w:val="24"/>
                <w:szCs w:val="24"/>
              </w:rPr>
            </w:pPr>
            <w:r w:rsidRPr="003A6699">
              <w:rPr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834047" w:rsidRPr="00DB6486" w:rsidRDefault="00834047" w:rsidP="00E31B55">
            <w:pPr>
              <w:rPr>
                <w:b/>
                <w:sz w:val="24"/>
                <w:szCs w:val="24"/>
              </w:rPr>
            </w:pPr>
            <w:r w:rsidRPr="00CE0AFD">
              <w:rPr>
                <w:sz w:val="24"/>
                <w:szCs w:val="24"/>
              </w:rPr>
              <w:t>Повышение эффективности бюджетных расходов городского округа</w:t>
            </w:r>
            <w:r>
              <w:rPr>
                <w:sz w:val="24"/>
                <w:szCs w:val="24"/>
              </w:rPr>
              <w:t xml:space="preserve"> Кинешма на период до 2020  года</w:t>
            </w:r>
          </w:p>
        </w:tc>
        <w:tc>
          <w:tcPr>
            <w:tcW w:w="2622" w:type="dxa"/>
          </w:tcPr>
          <w:p w:rsidR="00834047" w:rsidRPr="00EE5845" w:rsidRDefault="0083404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834047" w:rsidRPr="00EE5845" w:rsidRDefault="00834047" w:rsidP="00834047">
            <w:pPr>
              <w:rPr>
                <w:sz w:val="24"/>
                <w:szCs w:val="24"/>
              </w:rPr>
            </w:pPr>
            <w:r w:rsidRPr="00572AF1">
              <w:rPr>
                <w:sz w:val="20"/>
                <w:szCs w:val="20"/>
              </w:rPr>
              <w:t>Денежные средства в 201</w:t>
            </w:r>
            <w:r>
              <w:rPr>
                <w:sz w:val="20"/>
                <w:szCs w:val="20"/>
              </w:rPr>
              <w:t>8</w:t>
            </w:r>
            <w:r w:rsidRPr="00572AF1">
              <w:rPr>
                <w:sz w:val="20"/>
                <w:szCs w:val="20"/>
              </w:rPr>
              <w:t>г. на выполнение мероприятий подпрограммы не запланированы</w:t>
            </w:r>
          </w:p>
        </w:tc>
      </w:tr>
      <w:tr w:rsidR="00834047" w:rsidRPr="00BC138D" w:rsidTr="009C6B9B">
        <w:trPr>
          <w:trHeight w:val="785"/>
          <w:jc w:val="center"/>
        </w:trPr>
        <w:tc>
          <w:tcPr>
            <w:tcW w:w="834" w:type="dxa"/>
          </w:tcPr>
          <w:p w:rsidR="00834047" w:rsidRPr="00BC138D" w:rsidRDefault="00834047" w:rsidP="00E31B5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34047" w:rsidRPr="00BC138D" w:rsidRDefault="00834047" w:rsidP="00E31B55">
            <w:pPr>
              <w:rPr>
                <w:b/>
                <w:sz w:val="24"/>
                <w:szCs w:val="24"/>
              </w:rPr>
            </w:pPr>
            <w:r w:rsidRPr="00BC138D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622" w:type="dxa"/>
          </w:tcPr>
          <w:p w:rsidR="00834047" w:rsidRPr="00BC138D" w:rsidRDefault="00CC183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  <w:p w:rsidR="00834047" w:rsidRPr="00BC138D" w:rsidRDefault="00834047" w:rsidP="00CC1836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834047" w:rsidRPr="00CC1836" w:rsidRDefault="00834047" w:rsidP="00E31B55">
            <w:pPr>
              <w:rPr>
                <w:sz w:val="20"/>
                <w:szCs w:val="20"/>
              </w:rPr>
            </w:pPr>
          </w:p>
        </w:tc>
      </w:tr>
      <w:tr w:rsidR="00834047" w:rsidRPr="00BC138D" w:rsidTr="009C6B9B">
        <w:trPr>
          <w:trHeight w:val="807"/>
          <w:jc w:val="center"/>
        </w:trPr>
        <w:tc>
          <w:tcPr>
            <w:tcW w:w="834" w:type="dxa"/>
          </w:tcPr>
          <w:p w:rsidR="00834047" w:rsidRPr="00BC138D" w:rsidRDefault="00834047" w:rsidP="00E31B5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834047" w:rsidRPr="00BC138D" w:rsidRDefault="00834047" w:rsidP="00E31B55">
            <w:pPr>
              <w:pStyle w:val="a5"/>
              <w:spacing w:before="0" w:after="0"/>
            </w:pPr>
            <w:r w:rsidRPr="00BC138D">
              <w:t>Развитие физической культуры и массового спорта</w:t>
            </w:r>
          </w:p>
        </w:tc>
        <w:tc>
          <w:tcPr>
            <w:tcW w:w="2622" w:type="dxa"/>
          </w:tcPr>
          <w:p w:rsidR="00834047" w:rsidRPr="00BC138D" w:rsidRDefault="00834047" w:rsidP="00E31B5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0,</w:t>
            </w:r>
            <w:r w:rsidR="00CC1836">
              <w:rPr>
                <w:sz w:val="24"/>
                <w:szCs w:val="24"/>
              </w:rPr>
              <w:t>87</w:t>
            </w:r>
          </w:p>
          <w:p w:rsidR="00834047" w:rsidRPr="00BC138D" w:rsidRDefault="00834047" w:rsidP="00CC1836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834047" w:rsidRPr="00BC138D" w:rsidRDefault="00834047" w:rsidP="00E31B55">
            <w:pPr>
              <w:rPr>
                <w:sz w:val="20"/>
                <w:szCs w:val="20"/>
              </w:rPr>
            </w:pPr>
          </w:p>
        </w:tc>
      </w:tr>
      <w:tr w:rsidR="00CC1836" w:rsidRPr="00BC138D" w:rsidTr="00E31B55">
        <w:trPr>
          <w:trHeight w:val="1120"/>
          <w:jc w:val="center"/>
        </w:trPr>
        <w:tc>
          <w:tcPr>
            <w:tcW w:w="834" w:type="dxa"/>
          </w:tcPr>
          <w:p w:rsidR="00CC1836" w:rsidRPr="00BC138D" w:rsidRDefault="00CC1836" w:rsidP="00E31B5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CC1836" w:rsidRPr="00BC138D" w:rsidRDefault="00CC1836" w:rsidP="00E31B55">
            <w:pPr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Развитие инфраструктуры и материально – техническое обеспечение сферы физической культуры и спорта</w:t>
            </w:r>
          </w:p>
        </w:tc>
        <w:tc>
          <w:tcPr>
            <w:tcW w:w="2622" w:type="dxa"/>
          </w:tcPr>
          <w:p w:rsidR="00CC1836" w:rsidRPr="00BC138D" w:rsidRDefault="00CC183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CC1836" w:rsidRPr="00BC138D" w:rsidRDefault="00CC1836" w:rsidP="00E31B5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высокоэффективная)</w:t>
            </w:r>
          </w:p>
        </w:tc>
        <w:tc>
          <w:tcPr>
            <w:tcW w:w="3171" w:type="dxa"/>
          </w:tcPr>
          <w:p w:rsidR="00CC1836" w:rsidRPr="00BC138D" w:rsidRDefault="00CC1836" w:rsidP="00E31B55">
            <w:pPr>
              <w:rPr>
                <w:sz w:val="20"/>
                <w:szCs w:val="20"/>
              </w:rPr>
            </w:pPr>
          </w:p>
        </w:tc>
      </w:tr>
      <w:tr w:rsidR="00CC1836" w:rsidRPr="000F07F1" w:rsidTr="00E31B55">
        <w:trPr>
          <w:jc w:val="center"/>
        </w:trPr>
        <w:tc>
          <w:tcPr>
            <w:tcW w:w="834" w:type="dxa"/>
          </w:tcPr>
          <w:p w:rsidR="00CC1836" w:rsidRPr="000F07F1" w:rsidRDefault="0089210B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C1836" w:rsidRPr="000F07F1" w:rsidRDefault="0089210B" w:rsidP="00E31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22" w:type="dxa"/>
          </w:tcPr>
          <w:p w:rsidR="00CC1836" w:rsidRDefault="0089210B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9210B" w:rsidRPr="0089210B" w:rsidRDefault="0089210B" w:rsidP="0089210B">
            <w:pPr>
              <w:jc w:val="center"/>
              <w:rPr>
                <w:sz w:val="20"/>
                <w:szCs w:val="20"/>
              </w:rPr>
            </w:pPr>
            <w:proofErr w:type="gramStart"/>
            <w:r w:rsidRPr="0089210B">
              <w:rPr>
                <w:sz w:val="20"/>
                <w:szCs w:val="20"/>
              </w:rPr>
              <w:t>(средства, запланированные на реализацию мероприяти</w:t>
            </w:r>
            <w:r>
              <w:rPr>
                <w:sz w:val="20"/>
                <w:szCs w:val="20"/>
              </w:rPr>
              <w:t xml:space="preserve">й не использованы, заключен </w:t>
            </w:r>
            <w:r>
              <w:rPr>
                <w:sz w:val="20"/>
                <w:szCs w:val="20"/>
              </w:rPr>
              <w:lastRenderedPageBreak/>
              <w:t>контракт, в срок который не исполнен.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Ведется претензионная работа)</w:t>
            </w:r>
            <w:proofErr w:type="gramEnd"/>
          </w:p>
        </w:tc>
        <w:tc>
          <w:tcPr>
            <w:tcW w:w="3171" w:type="dxa"/>
          </w:tcPr>
          <w:p w:rsidR="00CC1836" w:rsidRPr="000F07F1" w:rsidRDefault="00CC1836" w:rsidP="00E31B55">
            <w:pPr>
              <w:rPr>
                <w:sz w:val="24"/>
                <w:szCs w:val="24"/>
              </w:rPr>
            </w:pPr>
          </w:p>
        </w:tc>
      </w:tr>
      <w:tr w:rsidR="00244B19" w:rsidRPr="000F07F1" w:rsidTr="00E31B55">
        <w:trPr>
          <w:jc w:val="center"/>
        </w:trPr>
        <w:tc>
          <w:tcPr>
            <w:tcW w:w="834" w:type="dxa"/>
          </w:tcPr>
          <w:p w:rsidR="00244B19" w:rsidRPr="000F07F1" w:rsidRDefault="00244B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8" w:type="dxa"/>
          </w:tcPr>
          <w:p w:rsidR="00244B19" w:rsidRPr="00FD08CA" w:rsidRDefault="00244B19" w:rsidP="00E31B55">
            <w:pPr>
              <w:rPr>
                <w:sz w:val="24"/>
                <w:szCs w:val="24"/>
              </w:rPr>
            </w:pPr>
            <w:r w:rsidRPr="00FD08CA">
              <w:rPr>
                <w:sz w:val="24"/>
                <w:szCs w:val="24"/>
              </w:rPr>
              <w:t>«Обращение</w:t>
            </w:r>
            <w:r>
              <w:rPr>
                <w:sz w:val="24"/>
                <w:szCs w:val="24"/>
              </w:rPr>
              <w:t xml:space="preserve"> с отходами производства и потребления»</w:t>
            </w:r>
          </w:p>
        </w:tc>
        <w:tc>
          <w:tcPr>
            <w:tcW w:w="2622" w:type="dxa"/>
          </w:tcPr>
          <w:p w:rsidR="00244B19" w:rsidRDefault="00244B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  <w:vMerge w:val="restart"/>
          </w:tcPr>
          <w:p w:rsidR="00244B19" w:rsidRPr="00244B19" w:rsidRDefault="00244B19" w:rsidP="00E31B55">
            <w:pPr>
              <w:rPr>
                <w:sz w:val="20"/>
                <w:szCs w:val="20"/>
              </w:rPr>
            </w:pPr>
            <w:r w:rsidRPr="00244B19">
              <w:rPr>
                <w:sz w:val="20"/>
                <w:szCs w:val="20"/>
              </w:rPr>
              <w:t>Денежные средства в 2018 году на выполнение мероприятий подпрограмм не запланированы</w:t>
            </w:r>
          </w:p>
        </w:tc>
      </w:tr>
      <w:tr w:rsidR="00244B19" w:rsidRPr="000F07F1" w:rsidTr="00E31B55">
        <w:trPr>
          <w:jc w:val="center"/>
        </w:trPr>
        <w:tc>
          <w:tcPr>
            <w:tcW w:w="834" w:type="dxa"/>
          </w:tcPr>
          <w:p w:rsidR="00244B19" w:rsidRPr="000F07F1" w:rsidRDefault="00244B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244B19" w:rsidRPr="00FD08CA" w:rsidRDefault="00244B19" w:rsidP="00E31B55">
            <w:pPr>
              <w:rPr>
                <w:sz w:val="24"/>
                <w:szCs w:val="24"/>
              </w:rPr>
            </w:pPr>
            <w:r w:rsidRPr="00FD08CA">
              <w:rPr>
                <w:sz w:val="24"/>
                <w:szCs w:val="24"/>
              </w:rPr>
              <w:t>«Ликвидация объектов и земель, подверженных негативному воздействию накопленного экологического ущерба»</w:t>
            </w:r>
          </w:p>
        </w:tc>
        <w:tc>
          <w:tcPr>
            <w:tcW w:w="2622" w:type="dxa"/>
          </w:tcPr>
          <w:p w:rsidR="00244B19" w:rsidRDefault="00244B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  <w:vMerge/>
          </w:tcPr>
          <w:p w:rsidR="00244B19" w:rsidRPr="000F07F1" w:rsidRDefault="00244B19" w:rsidP="00E31B55">
            <w:pPr>
              <w:rPr>
                <w:sz w:val="24"/>
                <w:szCs w:val="24"/>
              </w:rPr>
            </w:pPr>
          </w:p>
        </w:tc>
      </w:tr>
      <w:tr w:rsidR="00244B19" w:rsidRPr="000F07F1" w:rsidTr="00E31B55">
        <w:trPr>
          <w:jc w:val="center"/>
        </w:trPr>
        <w:tc>
          <w:tcPr>
            <w:tcW w:w="834" w:type="dxa"/>
          </w:tcPr>
          <w:p w:rsidR="00244B19" w:rsidRPr="000F07F1" w:rsidRDefault="00244B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:rsidR="00244B19" w:rsidRPr="00244B19" w:rsidRDefault="00244B19" w:rsidP="00E31B55">
            <w:pPr>
              <w:rPr>
                <w:sz w:val="24"/>
                <w:szCs w:val="24"/>
              </w:rPr>
            </w:pPr>
            <w:r w:rsidRPr="00244B19">
              <w:rPr>
                <w:sz w:val="24"/>
                <w:szCs w:val="24"/>
              </w:rPr>
              <w:t>Обеспечение б</w:t>
            </w:r>
            <w:r>
              <w:rPr>
                <w:sz w:val="24"/>
                <w:szCs w:val="24"/>
              </w:rPr>
              <w:t>езопасности гидротехнических сооружений</w:t>
            </w:r>
          </w:p>
        </w:tc>
        <w:tc>
          <w:tcPr>
            <w:tcW w:w="2622" w:type="dxa"/>
          </w:tcPr>
          <w:p w:rsidR="00244B19" w:rsidRDefault="00244B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  <w:vMerge/>
          </w:tcPr>
          <w:p w:rsidR="00244B19" w:rsidRPr="000F07F1" w:rsidRDefault="00244B19" w:rsidP="00E31B55">
            <w:pPr>
              <w:rPr>
                <w:sz w:val="24"/>
                <w:szCs w:val="24"/>
              </w:rPr>
            </w:pPr>
          </w:p>
        </w:tc>
      </w:tr>
      <w:tr w:rsidR="00244B19" w:rsidRPr="000F07F1" w:rsidTr="00E31B55">
        <w:trPr>
          <w:jc w:val="center"/>
        </w:trPr>
        <w:tc>
          <w:tcPr>
            <w:tcW w:w="834" w:type="dxa"/>
          </w:tcPr>
          <w:p w:rsidR="00244B19" w:rsidRPr="000F07F1" w:rsidRDefault="00244B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:rsidR="00244B19" w:rsidRPr="00D3730A" w:rsidRDefault="00244B19" w:rsidP="00E31B55">
            <w:pPr>
              <w:rPr>
                <w:sz w:val="24"/>
                <w:szCs w:val="24"/>
              </w:rPr>
            </w:pPr>
            <w:r w:rsidRPr="00D3730A">
              <w:rPr>
                <w:sz w:val="24"/>
                <w:szCs w:val="24"/>
              </w:rPr>
              <w:t xml:space="preserve">Сохранение особо охраняемых природных </w:t>
            </w:r>
            <w:r w:rsidR="00D3730A">
              <w:rPr>
                <w:sz w:val="24"/>
                <w:szCs w:val="24"/>
              </w:rPr>
              <w:t>территорий местного значения»</w:t>
            </w:r>
          </w:p>
        </w:tc>
        <w:tc>
          <w:tcPr>
            <w:tcW w:w="2622" w:type="dxa"/>
          </w:tcPr>
          <w:p w:rsidR="00244B19" w:rsidRDefault="00D3730A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244B19" w:rsidRPr="00D3730A" w:rsidRDefault="00D3730A" w:rsidP="00E3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 на исполнение мероприятия, срок исполнения контракта конец 2018г. контра</w:t>
            </w:r>
            <w:proofErr w:type="gramStart"/>
            <w:r>
              <w:rPr>
                <w:sz w:val="20"/>
                <w:szCs w:val="20"/>
              </w:rPr>
              <w:t>кт в ср</w:t>
            </w:r>
            <w:proofErr w:type="gramEnd"/>
            <w:r>
              <w:rPr>
                <w:sz w:val="20"/>
                <w:szCs w:val="20"/>
              </w:rPr>
              <w:t>ок не исполнен, ведется претензионная работа.</w:t>
            </w: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0F07F1" w:rsidRDefault="008D449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D4494" w:rsidRPr="00DC5B56" w:rsidRDefault="008D4494" w:rsidP="00E31B55">
            <w:pPr>
              <w:rPr>
                <w:b/>
                <w:sz w:val="24"/>
                <w:szCs w:val="24"/>
              </w:rPr>
            </w:pPr>
            <w:r w:rsidRPr="00DC5B56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622" w:type="dxa"/>
          </w:tcPr>
          <w:p w:rsidR="008D4494" w:rsidRPr="00BC138D" w:rsidRDefault="008D4494" w:rsidP="00E31B5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92</w:t>
            </w:r>
          </w:p>
          <w:p w:rsidR="008D4494" w:rsidRPr="00BC138D" w:rsidRDefault="008D4494" w:rsidP="008D4494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0F07F1" w:rsidRDefault="008D449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828" w:type="dxa"/>
          </w:tcPr>
          <w:p w:rsidR="008D4494" w:rsidRPr="00711328" w:rsidRDefault="008D4494" w:rsidP="00E31B55">
            <w:pPr>
              <w:pStyle w:val="a5"/>
              <w:spacing w:before="0" w:beforeAutospacing="0" w:after="0"/>
            </w:pPr>
            <w:r w:rsidRPr="00711328">
              <w:t xml:space="preserve">«Организация уличного освещения в границах </w:t>
            </w:r>
          </w:p>
          <w:p w:rsidR="008D4494" w:rsidRPr="00711328" w:rsidRDefault="008D4494" w:rsidP="00E31B55">
            <w:pPr>
              <w:pStyle w:val="a5"/>
              <w:spacing w:before="0" w:beforeAutospacing="0" w:after="0"/>
            </w:pPr>
            <w:r w:rsidRPr="00711328">
              <w:t xml:space="preserve">городского округа Кинешма» </w:t>
            </w:r>
          </w:p>
        </w:tc>
        <w:tc>
          <w:tcPr>
            <w:tcW w:w="2622" w:type="dxa"/>
          </w:tcPr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0F07F1" w:rsidRDefault="008D449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:rsidR="008D4494" w:rsidRPr="00711328" w:rsidRDefault="008D4494" w:rsidP="00E31B55">
            <w:pPr>
              <w:pStyle w:val="a5"/>
              <w:spacing w:before="0" w:beforeAutospacing="0" w:after="0"/>
            </w:pPr>
            <w:r w:rsidRPr="00711328">
              <w:t xml:space="preserve">«Организация и содержание мест захоронений» </w:t>
            </w:r>
          </w:p>
        </w:tc>
        <w:tc>
          <w:tcPr>
            <w:tcW w:w="2622" w:type="dxa"/>
          </w:tcPr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0F07F1" w:rsidRDefault="008D449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828" w:type="dxa"/>
          </w:tcPr>
          <w:p w:rsidR="008D4494" w:rsidRPr="00711328" w:rsidRDefault="008D4494" w:rsidP="00E31B55">
            <w:pPr>
              <w:rPr>
                <w:b/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«Благоустройство территории городского округа Кинешма»</w:t>
            </w:r>
          </w:p>
        </w:tc>
        <w:tc>
          <w:tcPr>
            <w:tcW w:w="2622" w:type="dxa"/>
          </w:tcPr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0F07F1" w:rsidRDefault="008D449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828" w:type="dxa"/>
          </w:tcPr>
          <w:p w:rsidR="008D4494" w:rsidRPr="00711328" w:rsidRDefault="008D4494" w:rsidP="00E31B55">
            <w:pPr>
              <w:pStyle w:val="a5"/>
              <w:spacing w:before="0" w:beforeAutospacing="0" w:after="0"/>
            </w:pPr>
            <w:r w:rsidRPr="00711328">
              <w:t xml:space="preserve">«Текущее содержание инженерной защиты (дамбы, дренажные системы </w:t>
            </w:r>
            <w:proofErr w:type="spellStart"/>
            <w:r w:rsidRPr="00711328">
              <w:t>водоперекачивающие</w:t>
            </w:r>
            <w:proofErr w:type="spellEnd"/>
            <w:r w:rsidRPr="00711328">
              <w:t xml:space="preserve"> станции)»</w:t>
            </w:r>
          </w:p>
        </w:tc>
        <w:tc>
          <w:tcPr>
            <w:tcW w:w="2622" w:type="dxa"/>
          </w:tcPr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1,25</w:t>
            </w:r>
          </w:p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Default="008D449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828" w:type="dxa"/>
          </w:tcPr>
          <w:p w:rsidR="008D4494" w:rsidRPr="00711328" w:rsidRDefault="008D4494" w:rsidP="00E31B55">
            <w:pPr>
              <w:pStyle w:val="a5"/>
              <w:spacing w:before="0" w:beforeAutospacing="0" w:after="0"/>
            </w:pPr>
            <w:r>
              <w:t>«Приобретение автотранспортных средств и коммунальной техники»</w:t>
            </w:r>
          </w:p>
        </w:tc>
        <w:tc>
          <w:tcPr>
            <w:tcW w:w="2622" w:type="dxa"/>
          </w:tcPr>
          <w:p w:rsidR="008D4494" w:rsidRPr="00711328" w:rsidRDefault="00C24E7D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8D4494" w:rsidRPr="00C24E7D" w:rsidRDefault="00C24E7D" w:rsidP="00E3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 на приобретение коммунальной машины, по причине длительного проведения торгов оплата будет проводиться в 2019 году.</w:t>
            </w:r>
          </w:p>
        </w:tc>
      </w:tr>
      <w:tr w:rsidR="008D4494" w:rsidRPr="000F07F1" w:rsidTr="00E31B55">
        <w:trPr>
          <w:jc w:val="center"/>
        </w:trPr>
        <w:tc>
          <w:tcPr>
            <w:tcW w:w="834" w:type="dxa"/>
          </w:tcPr>
          <w:p w:rsidR="008D4494" w:rsidRPr="000F07F1" w:rsidRDefault="008D4494" w:rsidP="00C24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24E7D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D4494" w:rsidRDefault="008D4494" w:rsidP="00E31B55">
            <w:pPr>
              <w:pStyle w:val="a5"/>
              <w:spacing w:before="0" w:beforeAutospacing="0" w:after="0"/>
            </w:pPr>
            <w:r w:rsidRPr="00711328">
              <w:t>Устройство, восстановление и ремонт сетей уличного освещения в границах городского округа Кинешма»</w:t>
            </w:r>
          </w:p>
          <w:p w:rsidR="00C2562D" w:rsidRDefault="00C2562D" w:rsidP="00E31B55">
            <w:pPr>
              <w:pStyle w:val="a5"/>
              <w:spacing w:before="0" w:beforeAutospacing="0" w:after="0"/>
            </w:pPr>
          </w:p>
          <w:p w:rsidR="00C2562D" w:rsidRDefault="00C2562D" w:rsidP="00E31B55">
            <w:pPr>
              <w:pStyle w:val="a5"/>
              <w:spacing w:before="0" w:beforeAutospacing="0" w:after="0"/>
            </w:pPr>
          </w:p>
          <w:p w:rsidR="00C2562D" w:rsidRPr="00711328" w:rsidRDefault="00C2562D" w:rsidP="00E31B55">
            <w:pPr>
              <w:pStyle w:val="a5"/>
              <w:spacing w:before="0" w:beforeAutospacing="0" w:after="0"/>
            </w:pPr>
          </w:p>
        </w:tc>
        <w:tc>
          <w:tcPr>
            <w:tcW w:w="2622" w:type="dxa"/>
          </w:tcPr>
          <w:p w:rsidR="008D4494" w:rsidRPr="00711328" w:rsidRDefault="00C24E7D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8D4494" w:rsidRPr="00711328" w:rsidRDefault="008D4494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</w:t>
            </w:r>
            <w:r w:rsidR="00C24E7D">
              <w:rPr>
                <w:sz w:val="24"/>
                <w:szCs w:val="24"/>
              </w:rPr>
              <w:t>высоко</w:t>
            </w:r>
            <w:r w:rsidRPr="00711328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D4494" w:rsidRPr="000F07F1" w:rsidRDefault="008D4494" w:rsidP="00E31B55">
            <w:pPr>
              <w:rPr>
                <w:sz w:val="24"/>
                <w:szCs w:val="24"/>
              </w:rPr>
            </w:pPr>
          </w:p>
        </w:tc>
      </w:tr>
      <w:tr w:rsidR="00C82BAE" w:rsidTr="009C6B9B">
        <w:trPr>
          <w:trHeight w:val="504"/>
          <w:jc w:val="center"/>
        </w:trPr>
        <w:tc>
          <w:tcPr>
            <w:tcW w:w="834" w:type="dxa"/>
          </w:tcPr>
          <w:p w:rsidR="00C82BAE" w:rsidRDefault="00C82BAE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82BAE" w:rsidRPr="00D72572" w:rsidRDefault="00C82BAE" w:rsidP="00E31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622" w:type="dxa"/>
          </w:tcPr>
          <w:p w:rsidR="00C82BAE" w:rsidRDefault="00C82BAE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E213F">
              <w:rPr>
                <w:sz w:val="24"/>
                <w:szCs w:val="24"/>
              </w:rPr>
              <w:t>95</w:t>
            </w:r>
          </w:p>
          <w:p w:rsidR="00C82BAE" w:rsidRDefault="00C82BAE" w:rsidP="009C6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213F">
              <w:rPr>
                <w:sz w:val="24"/>
                <w:szCs w:val="24"/>
              </w:rPr>
              <w:t>высоко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C82BAE" w:rsidRPr="002E213F" w:rsidRDefault="00C82BAE" w:rsidP="00E31B55">
            <w:pPr>
              <w:rPr>
                <w:color w:val="FF0000"/>
                <w:sz w:val="24"/>
                <w:szCs w:val="24"/>
              </w:rPr>
            </w:pPr>
          </w:p>
        </w:tc>
      </w:tr>
      <w:tr w:rsidR="00C82BAE" w:rsidTr="00E31B55">
        <w:trPr>
          <w:trHeight w:val="1126"/>
          <w:jc w:val="center"/>
        </w:trPr>
        <w:tc>
          <w:tcPr>
            <w:tcW w:w="834" w:type="dxa"/>
          </w:tcPr>
          <w:p w:rsidR="00C82BAE" w:rsidRDefault="00C82BAE" w:rsidP="00C8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828" w:type="dxa"/>
          </w:tcPr>
          <w:p w:rsidR="00C2562D" w:rsidRDefault="00C82BAE" w:rsidP="00E31B55">
            <w:pPr>
              <w:rPr>
                <w:sz w:val="24"/>
                <w:szCs w:val="24"/>
              </w:rPr>
            </w:pPr>
            <w:r w:rsidRPr="00B71FF5">
              <w:rPr>
                <w:sz w:val="24"/>
                <w:szCs w:val="24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</w:p>
          <w:p w:rsidR="00C2562D" w:rsidRPr="00B71FF5" w:rsidRDefault="00C2562D" w:rsidP="00E31B5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C82BAE" w:rsidRPr="00474537" w:rsidRDefault="00C82BAE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C82BAE" w:rsidRPr="00474537" w:rsidRDefault="00C82BAE" w:rsidP="00C82BAE">
            <w:pPr>
              <w:jc w:val="center"/>
              <w:rPr>
                <w:sz w:val="24"/>
                <w:szCs w:val="24"/>
              </w:rPr>
            </w:pPr>
            <w:r w:rsidRPr="0047453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</w:t>
            </w:r>
            <w:r w:rsidRPr="00474537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C82BAE" w:rsidRPr="00474537" w:rsidRDefault="00C82BAE" w:rsidP="00E31B55">
            <w:pPr>
              <w:rPr>
                <w:sz w:val="24"/>
                <w:szCs w:val="24"/>
              </w:rPr>
            </w:pPr>
          </w:p>
        </w:tc>
      </w:tr>
      <w:tr w:rsidR="00C82BAE" w:rsidTr="00E31B55">
        <w:trPr>
          <w:trHeight w:val="1660"/>
          <w:jc w:val="center"/>
        </w:trPr>
        <w:tc>
          <w:tcPr>
            <w:tcW w:w="834" w:type="dxa"/>
          </w:tcPr>
          <w:p w:rsidR="00C82BAE" w:rsidRPr="007D0E8B" w:rsidRDefault="00C82BAE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D0E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C82BAE" w:rsidRPr="007D0E8B" w:rsidRDefault="00C82BAE" w:rsidP="00E31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2562D" w:rsidRDefault="00C82BAE" w:rsidP="00E31B55">
            <w:pPr>
              <w:rPr>
                <w:sz w:val="24"/>
                <w:szCs w:val="24"/>
              </w:rPr>
            </w:pPr>
            <w:r w:rsidRPr="007D0E8B">
              <w:rPr>
                <w:sz w:val="24"/>
                <w:szCs w:val="24"/>
              </w:rPr>
              <w:t>Ремонт автомобильных дорог общего пользования местного значения, внутриквартальных проездов и придомовых территорий городского округа Кинешма</w:t>
            </w:r>
          </w:p>
          <w:p w:rsidR="00C2562D" w:rsidRPr="007D0E8B" w:rsidRDefault="00C2562D" w:rsidP="00E31B5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C82BAE" w:rsidRPr="00711328" w:rsidRDefault="00C82BAE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88</w:t>
            </w:r>
          </w:p>
          <w:p w:rsidR="00C82BAE" w:rsidRPr="00711328" w:rsidRDefault="00C82BAE" w:rsidP="00C82BAE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эффективная</w:t>
            </w:r>
            <w:r w:rsidRPr="00711328">
              <w:rPr>
                <w:sz w:val="24"/>
                <w:szCs w:val="24"/>
              </w:rPr>
              <w:t>)</w:t>
            </w:r>
          </w:p>
        </w:tc>
        <w:tc>
          <w:tcPr>
            <w:tcW w:w="3171" w:type="dxa"/>
          </w:tcPr>
          <w:p w:rsidR="00C82BAE" w:rsidRPr="00C82BAE" w:rsidRDefault="00C82BAE" w:rsidP="00E31B55">
            <w:pPr>
              <w:rPr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2562D" w:rsidRDefault="00551142" w:rsidP="00E31B55">
            <w:pPr>
              <w:rPr>
                <w:b/>
                <w:sz w:val="24"/>
                <w:szCs w:val="24"/>
              </w:rPr>
            </w:pPr>
            <w:r w:rsidRPr="00496E36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  <w:p w:rsidR="00C2562D" w:rsidRPr="00496E36" w:rsidRDefault="00C2562D" w:rsidP="00E31B55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  <w:p w:rsidR="00551142" w:rsidRPr="00012ED7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551142" w:rsidRDefault="00551142" w:rsidP="00E31B55">
            <w:pPr>
              <w:rPr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828" w:type="dxa"/>
          </w:tcPr>
          <w:p w:rsidR="00C2562D" w:rsidRPr="00012ED7" w:rsidRDefault="00551142" w:rsidP="00E31B55">
            <w:pPr>
              <w:pStyle w:val="a5"/>
              <w:spacing w:before="40" w:beforeAutospacing="0" w:after="40"/>
            </w:pPr>
            <w:r>
              <w:t>«</w:t>
            </w:r>
            <w:r w:rsidRPr="009E1201">
              <w:t>Дошкольное образовани</w:t>
            </w:r>
            <w:r>
              <w:t>е детей в муниципальных организациях городского округа Кинешма»</w:t>
            </w:r>
          </w:p>
        </w:tc>
        <w:tc>
          <w:tcPr>
            <w:tcW w:w="2622" w:type="dxa"/>
          </w:tcPr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  <w:p w:rsidR="00551142" w:rsidRPr="00012ED7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EE5845" w:rsidRDefault="00551142" w:rsidP="00E31B55">
            <w:pPr>
              <w:rPr>
                <w:sz w:val="24"/>
                <w:szCs w:val="24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736EEF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828" w:type="dxa"/>
          </w:tcPr>
          <w:p w:rsidR="00C2562D" w:rsidRPr="00012ED7" w:rsidRDefault="00551142" w:rsidP="00551142">
            <w:pPr>
              <w:pStyle w:val="a5"/>
              <w:spacing w:before="40" w:beforeAutospacing="0" w:after="40"/>
            </w:pPr>
            <w:r>
              <w:t>«</w:t>
            </w:r>
            <w:r w:rsidRPr="009E1201">
              <w:t>Общее образование в муниципальных организациях</w:t>
            </w:r>
            <w:r>
              <w:t xml:space="preserve"> городского округа Кинешма»</w:t>
            </w:r>
          </w:p>
        </w:tc>
        <w:tc>
          <w:tcPr>
            <w:tcW w:w="2622" w:type="dxa"/>
          </w:tcPr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551142" w:rsidRPr="00012ED7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EE5845" w:rsidRDefault="00551142" w:rsidP="00E31B55">
            <w:pPr>
              <w:rPr>
                <w:sz w:val="24"/>
                <w:szCs w:val="24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736EEF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828" w:type="dxa"/>
          </w:tcPr>
          <w:p w:rsidR="00C2562D" w:rsidRPr="009E1201" w:rsidRDefault="00551142" w:rsidP="00E31B55">
            <w:pPr>
              <w:pStyle w:val="a5"/>
              <w:spacing w:before="40" w:beforeAutospacing="0" w:after="40"/>
            </w:pPr>
            <w:r>
              <w:t>«Дополнительное образование в муниципальных организациях городского округа Кинешма»</w:t>
            </w:r>
          </w:p>
        </w:tc>
        <w:tc>
          <w:tcPr>
            <w:tcW w:w="2622" w:type="dxa"/>
          </w:tcPr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551142" w:rsidRDefault="00551142" w:rsidP="00E31B55">
            <w:pPr>
              <w:rPr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736EEF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828" w:type="dxa"/>
          </w:tcPr>
          <w:p w:rsidR="00C2562D" w:rsidRDefault="00551142" w:rsidP="00E31B55">
            <w:pPr>
              <w:pStyle w:val="a5"/>
              <w:spacing w:before="40" w:beforeAutospacing="0" w:after="40"/>
            </w:pPr>
            <w:r>
              <w:t>«</w:t>
            </w:r>
            <w:r w:rsidRPr="009E1201">
              <w:t>Обеспечение деятель</w:t>
            </w:r>
            <w:r>
              <w:t>ности муниципальных организаций»</w:t>
            </w:r>
          </w:p>
          <w:p w:rsidR="00DA13C9" w:rsidRPr="00012ED7" w:rsidRDefault="00DA13C9" w:rsidP="00E31B55">
            <w:pPr>
              <w:pStyle w:val="a5"/>
              <w:spacing w:before="40" w:beforeAutospacing="0" w:after="40"/>
            </w:pPr>
          </w:p>
        </w:tc>
        <w:tc>
          <w:tcPr>
            <w:tcW w:w="2622" w:type="dxa"/>
          </w:tcPr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551142" w:rsidRPr="00012ED7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551142" w:rsidRDefault="00551142" w:rsidP="00E31B55">
            <w:pPr>
              <w:rPr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736EEF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828" w:type="dxa"/>
          </w:tcPr>
          <w:p w:rsidR="00C2562D" w:rsidRDefault="00551142" w:rsidP="00E3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«Поддержка развития системы дошкольного образования городского округа Кинешма»</w:t>
            </w:r>
          </w:p>
          <w:p w:rsidR="00DA13C9" w:rsidRPr="00C2562D" w:rsidRDefault="00DA13C9" w:rsidP="00E31B55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  <w:p w:rsidR="00551142" w:rsidRPr="00012ED7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EE5845" w:rsidRDefault="00551142" w:rsidP="00E31B55">
            <w:pPr>
              <w:rPr>
                <w:sz w:val="24"/>
                <w:szCs w:val="24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736EEF" w:rsidP="0073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3828" w:type="dxa"/>
          </w:tcPr>
          <w:p w:rsidR="00551142" w:rsidRDefault="00551142" w:rsidP="00E31B55">
            <w:pPr>
              <w:pStyle w:val="a5"/>
              <w:spacing w:before="40" w:beforeAutospacing="0" w:after="40"/>
            </w:pPr>
            <w:r>
              <w:t>«Поддержка развития системы общего образования городского округа Кинешма»</w:t>
            </w:r>
          </w:p>
          <w:p w:rsidR="00DA13C9" w:rsidRPr="00012ED7" w:rsidRDefault="00DA13C9" w:rsidP="00E31B55">
            <w:pPr>
              <w:pStyle w:val="a5"/>
              <w:spacing w:before="40" w:beforeAutospacing="0" w:after="40"/>
            </w:pPr>
            <w:bookmarkStart w:id="0" w:name="_GoBack"/>
            <w:bookmarkEnd w:id="0"/>
          </w:p>
        </w:tc>
        <w:tc>
          <w:tcPr>
            <w:tcW w:w="2622" w:type="dxa"/>
          </w:tcPr>
          <w:p w:rsidR="00551142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  <w:p w:rsidR="00551142" w:rsidRPr="00012ED7" w:rsidRDefault="00551142" w:rsidP="00551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551142" w:rsidRPr="00303015" w:rsidRDefault="00551142" w:rsidP="00E31B55">
            <w:pPr>
              <w:rPr>
                <w:sz w:val="20"/>
                <w:szCs w:val="20"/>
              </w:rPr>
            </w:pPr>
          </w:p>
        </w:tc>
      </w:tr>
      <w:tr w:rsidR="00551142" w:rsidRPr="000F07F1" w:rsidTr="00E31B55">
        <w:trPr>
          <w:jc w:val="center"/>
        </w:trPr>
        <w:tc>
          <w:tcPr>
            <w:tcW w:w="834" w:type="dxa"/>
          </w:tcPr>
          <w:p w:rsidR="00551142" w:rsidRPr="000F07F1" w:rsidRDefault="00736EEF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3828" w:type="dxa"/>
          </w:tcPr>
          <w:p w:rsidR="00551142" w:rsidRPr="00012ED7" w:rsidRDefault="00551142" w:rsidP="00E31B55">
            <w:pPr>
              <w:pStyle w:val="a5"/>
              <w:spacing w:before="40" w:beforeAutospacing="0" w:after="40"/>
            </w:pPr>
            <w:r>
              <w:t xml:space="preserve">Поддержка развития системы дополнительного образования </w:t>
            </w:r>
            <w:r>
              <w:lastRenderedPageBreak/>
              <w:t>городского округа Кинешма</w:t>
            </w:r>
          </w:p>
        </w:tc>
        <w:tc>
          <w:tcPr>
            <w:tcW w:w="2622" w:type="dxa"/>
          </w:tcPr>
          <w:p w:rsidR="00551142" w:rsidRDefault="00736EEF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0,99</w:t>
            </w:r>
          </w:p>
          <w:p w:rsidR="00551142" w:rsidRPr="00012ED7" w:rsidRDefault="005511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551142" w:rsidRPr="00736EEF" w:rsidRDefault="00551142" w:rsidP="00E31B55">
            <w:pPr>
              <w:rPr>
                <w:sz w:val="20"/>
                <w:szCs w:val="20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2D0F5D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BA4F13" w:rsidRPr="004C12BE" w:rsidRDefault="00BA4F13" w:rsidP="00E31B55">
            <w:pPr>
              <w:rPr>
                <w:b/>
                <w:sz w:val="24"/>
                <w:szCs w:val="24"/>
              </w:rPr>
            </w:pPr>
            <w:r w:rsidRPr="004C12BE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622" w:type="dxa"/>
          </w:tcPr>
          <w:p w:rsidR="00BA4F13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:rsidR="00BA4F13" w:rsidRPr="00EE5845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EE5845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828" w:type="dxa"/>
          </w:tcPr>
          <w:p w:rsidR="00BA4F13" w:rsidRPr="009E1201" w:rsidRDefault="00BA4F13" w:rsidP="00E31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Наследие</w:t>
            </w:r>
          </w:p>
        </w:tc>
        <w:tc>
          <w:tcPr>
            <w:tcW w:w="2622" w:type="dxa"/>
          </w:tcPr>
          <w:p w:rsidR="00BA4F13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BA4F13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EE5845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828" w:type="dxa"/>
          </w:tcPr>
          <w:p w:rsidR="00BA4F13" w:rsidRPr="009E1201" w:rsidRDefault="00BA4F13" w:rsidP="00E31B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2622" w:type="dxa"/>
          </w:tcPr>
          <w:p w:rsidR="00BA4F13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  <w:p w:rsidR="00BA4F13" w:rsidRDefault="00BA4F13" w:rsidP="00BA4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BA4F13" w:rsidRPr="00EE5845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2D0F5D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828" w:type="dxa"/>
          </w:tcPr>
          <w:p w:rsidR="00BA4F13" w:rsidRPr="004C12BE" w:rsidRDefault="00BA4F13" w:rsidP="00E31B5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туризма в городском округе Кинешма</w:t>
            </w:r>
          </w:p>
        </w:tc>
        <w:tc>
          <w:tcPr>
            <w:tcW w:w="2622" w:type="dxa"/>
          </w:tcPr>
          <w:p w:rsidR="00BA4F13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BA4F13" w:rsidRPr="00EE5845" w:rsidRDefault="00BA4F1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EE5845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0F07F1" w:rsidRDefault="0080315D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A4F13" w:rsidRPr="0080315D" w:rsidRDefault="0080315D" w:rsidP="00E31B55">
            <w:pPr>
              <w:pStyle w:val="a5"/>
              <w:spacing w:before="0" w:after="0"/>
              <w:rPr>
                <w:b/>
              </w:rPr>
            </w:pPr>
            <w:r w:rsidRPr="0080315D">
              <w:rPr>
                <w:b/>
              </w:rPr>
              <w:t>Экономическое развитие и инновационная экономика</w:t>
            </w:r>
            <w:r>
              <w:rPr>
                <w:b/>
              </w:rPr>
              <w:t xml:space="preserve"> городского округа Кинешма</w:t>
            </w:r>
          </w:p>
        </w:tc>
        <w:tc>
          <w:tcPr>
            <w:tcW w:w="2622" w:type="dxa"/>
          </w:tcPr>
          <w:p w:rsidR="0080315D" w:rsidRPr="000F07F1" w:rsidRDefault="0080315D" w:rsidP="00803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BA4F13" w:rsidRDefault="0080315D" w:rsidP="0080315D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</w:t>
            </w:r>
            <w:r w:rsidRPr="000F07F1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BA4F13" w:rsidRPr="000F07F1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0F07F1" w:rsidRDefault="00200F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A4F13" w:rsidRPr="000F07F1"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BA4F13" w:rsidRPr="000F07F1" w:rsidRDefault="00BA4F13" w:rsidP="00E31B55">
            <w:pPr>
              <w:pStyle w:val="a5"/>
              <w:spacing w:before="0" w:after="0"/>
              <w:rPr>
                <w:b/>
              </w:rPr>
            </w:pPr>
            <w:r w:rsidRPr="000F07F1">
              <w:t>Поддержка и развитие малого предприниматель</w:t>
            </w:r>
            <w:r w:rsidR="00200F19">
              <w:t>ства в городском округе Кинешма</w:t>
            </w:r>
          </w:p>
        </w:tc>
        <w:tc>
          <w:tcPr>
            <w:tcW w:w="2622" w:type="dxa"/>
          </w:tcPr>
          <w:p w:rsidR="00BA4F13" w:rsidRPr="000F07F1" w:rsidRDefault="008E4D42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E213F">
              <w:rPr>
                <w:sz w:val="24"/>
                <w:szCs w:val="24"/>
              </w:rPr>
              <w:t>91</w:t>
            </w:r>
          </w:p>
          <w:p w:rsidR="00BA4F13" w:rsidRPr="000F07F1" w:rsidRDefault="00BA4F13" w:rsidP="002E213F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BA4F13" w:rsidRPr="000F07F1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0F07F1" w:rsidTr="00E31B55">
        <w:trPr>
          <w:jc w:val="center"/>
        </w:trPr>
        <w:tc>
          <w:tcPr>
            <w:tcW w:w="834" w:type="dxa"/>
          </w:tcPr>
          <w:p w:rsidR="00BA4F13" w:rsidRPr="000F07F1" w:rsidRDefault="00200F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A4F13" w:rsidRPr="000F07F1">
              <w:rPr>
                <w:sz w:val="24"/>
                <w:szCs w:val="24"/>
              </w:rPr>
              <w:t>.2</w:t>
            </w:r>
          </w:p>
        </w:tc>
        <w:tc>
          <w:tcPr>
            <w:tcW w:w="3828" w:type="dxa"/>
          </w:tcPr>
          <w:p w:rsidR="00BA4F13" w:rsidRPr="000F07F1" w:rsidRDefault="00BA4F13" w:rsidP="00E31B55">
            <w:pPr>
              <w:pStyle w:val="a5"/>
              <w:spacing w:before="0" w:after="0"/>
              <w:rPr>
                <w:b/>
              </w:rPr>
            </w:pPr>
            <w:r w:rsidRPr="000F07F1">
              <w:t>Улучшение инвестиционного кли</w:t>
            </w:r>
            <w:r w:rsidR="00200F19">
              <w:t>мата в городском округе Кинешма</w:t>
            </w:r>
          </w:p>
        </w:tc>
        <w:tc>
          <w:tcPr>
            <w:tcW w:w="2622" w:type="dxa"/>
          </w:tcPr>
          <w:p w:rsidR="00BA4F13" w:rsidRPr="000F07F1" w:rsidRDefault="00BA4F13" w:rsidP="00E31B55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BA4F13" w:rsidRPr="00704752" w:rsidRDefault="00BA4F13" w:rsidP="0080315D">
            <w:pPr>
              <w:rPr>
                <w:sz w:val="20"/>
                <w:szCs w:val="20"/>
              </w:rPr>
            </w:pPr>
            <w:r w:rsidRPr="00704752">
              <w:rPr>
                <w:sz w:val="20"/>
                <w:szCs w:val="20"/>
              </w:rPr>
              <w:t>Денежные средства в 201</w:t>
            </w:r>
            <w:r w:rsidR="0080315D">
              <w:rPr>
                <w:sz w:val="20"/>
                <w:szCs w:val="20"/>
              </w:rPr>
              <w:t>8</w:t>
            </w:r>
            <w:r w:rsidRPr="00704752">
              <w:rPr>
                <w:sz w:val="20"/>
                <w:szCs w:val="20"/>
              </w:rPr>
              <w:t>г. на выполнение мероприятий подпрограммы не запланированы</w:t>
            </w:r>
          </w:p>
        </w:tc>
      </w:tr>
      <w:tr w:rsidR="00200F19" w:rsidRPr="00C3048A" w:rsidTr="00E31B55">
        <w:trPr>
          <w:trHeight w:val="773"/>
          <w:jc w:val="center"/>
        </w:trPr>
        <w:tc>
          <w:tcPr>
            <w:tcW w:w="834" w:type="dxa"/>
          </w:tcPr>
          <w:p w:rsidR="00200F19" w:rsidRPr="00C3048A" w:rsidRDefault="00200F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200F19" w:rsidRPr="00C3048A" w:rsidRDefault="00200F19" w:rsidP="00E31B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современной городской среды на территории муниципального образования «Городской округ Кинешма на 2018-2022 годы»</w:t>
            </w:r>
          </w:p>
        </w:tc>
        <w:tc>
          <w:tcPr>
            <w:tcW w:w="2622" w:type="dxa"/>
          </w:tcPr>
          <w:p w:rsidR="00200F19" w:rsidRPr="000F07F1" w:rsidRDefault="00200F19" w:rsidP="0020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200F19" w:rsidRPr="00C3048A" w:rsidRDefault="00200F19" w:rsidP="00200F19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</w:t>
            </w:r>
            <w:r w:rsidRPr="000F07F1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200F19" w:rsidRPr="00C3048A" w:rsidRDefault="00200F19" w:rsidP="00E31B55">
            <w:pPr>
              <w:rPr>
                <w:sz w:val="24"/>
                <w:szCs w:val="24"/>
              </w:rPr>
            </w:pPr>
          </w:p>
        </w:tc>
      </w:tr>
      <w:tr w:rsidR="00200F19" w:rsidRPr="00C3048A" w:rsidTr="00E31B55">
        <w:trPr>
          <w:trHeight w:val="773"/>
          <w:jc w:val="center"/>
        </w:trPr>
        <w:tc>
          <w:tcPr>
            <w:tcW w:w="834" w:type="dxa"/>
          </w:tcPr>
          <w:p w:rsidR="00200F19" w:rsidRPr="00C3048A" w:rsidRDefault="00200F1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828" w:type="dxa"/>
          </w:tcPr>
          <w:p w:rsidR="00200F19" w:rsidRPr="00200F19" w:rsidRDefault="00200F19" w:rsidP="00E31B55">
            <w:pPr>
              <w:rPr>
                <w:sz w:val="24"/>
                <w:szCs w:val="24"/>
              </w:rPr>
            </w:pPr>
            <w:r w:rsidRPr="00200F19">
              <w:rPr>
                <w:sz w:val="24"/>
                <w:szCs w:val="24"/>
              </w:rPr>
              <w:t>Благоустройство дворовых и общественных территорий муниципального образования городской округ Кинешма</w:t>
            </w:r>
          </w:p>
        </w:tc>
        <w:tc>
          <w:tcPr>
            <w:tcW w:w="2622" w:type="dxa"/>
          </w:tcPr>
          <w:p w:rsidR="00200F19" w:rsidRPr="000F07F1" w:rsidRDefault="00200F19" w:rsidP="0020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200F19" w:rsidRPr="00C3048A" w:rsidRDefault="00200F19" w:rsidP="00200F19">
            <w:pPr>
              <w:jc w:val="center"/>
              <w:rPr>
                <w:sz w:val="24"/>
                <w:szCs w:val="24"/>
              </w:rPr>
            </w:pPr>
            <w:r w:rsidRPr="000F07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</w:t>
            </w:r>
            <w:r w:rsidRPr="000F07F1"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200F19" w:rsidRPr="00C3048A" w:rsidRDefault="00200F19" w:rsidP="00E31B55">
            <w:pPr>
              <w:rPr>
                <w:sz w:val="24"/>
                <w:szCs w:val="24"/>
              </w:rPr>
            </w:pPr>
          </w:p>
        </w:tc>
      </w:tr>
      <w:tr w:rsidR="006436A7" w:rsidTr="00051415">
        <w:trPr>
          <w:trHeight w:val="1401"/>
          <w:jc w:val="center"/>
        </w:trPr>
        <w:tc>
          <w:tcPr>
            <w:tcW w:w="834" w:type="dxa"/>
          </w:tcPr>
          <w:p w:rsidR="006436A7" w:rsidRPr="002D0F5D" w:rsidRDefault="006436A7" w:rsidP="00643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6436A7" w:rsidRPr="00051415" w:rsidRDefault="006436A7" w:rsidP="00E31B55">
            <w:pPr>
              <w:rPr>
                <w:b/>
                <w:sz w:val="24"/>
                <w:szCs w:val="24"/>
              </w:rPr>
            </w:pPr>
            <w:r w:rsidRPr="00692082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</w:tc>
        <w:tc>
          <w:tcPr>
            <w:tcW w:w="2622" w:type="dxa"/>
          </w:tcPr>
          <w:p w:rsidR="006436A7" w:rsidRDefault="006436A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51415">
              <w:rPr>
                <w:sz w:val="24"/>
                <w:szCs w:val="24"/>
              </w:rPr>
              <w:t>99</w:t>
            </w:r>
          </w:p>
          <w:p w:rsidR="006436A7" w:rsidRPr="00EE5845" w:rsidRDefault="006436A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1415">
              <w:rPr>
                <w:sz w:val="24"/>
                <w:szCs w:val="24"/>
              </w:rPr>
              <w:t>высоко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6436A7" w:rsidRPr="00EE5845" w:rsidRDefault="006436A7" w:rsidP="00051415">
            <w:pPr>
              <w:rPr>
                <w:sz w:val="24"/>
                <w:szCs w:val="24"/>
              </w:rPr>
            </w:pPr>
          </w:p>
        </w:tc>
      </w:tr>
      <w:tr w:rsidR="006436A7" w:rsidTr="00E31B55">
        <w:trPr>
          <w:trHeight w:val="1120"/>
          <w:jc w:val="center"/>
        </w:trPr>
        <w:tc>
          <w:tcPr>
            <w:tcW w:w="834" w:type="dxa"/>
          </w:tcPr>
          <w:p w:rsidR="006436A7" w:rsidRPr="002D0F5D" w:rsidRDefault="006436A7" w:rsidP="0005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4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6436A7" w:rsidRPr="00692082" w:rsidRDefault="006436A7" w:rsidP="00E31B55">
            <w:pPr>
              <w:pStyle w:val="a5"/>
              <w:spacing w:before="0" w:after="0"/>
              <w:rPr>
                <w:b/>
              </w:rPr>
            </w:pPr>
            <w:r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622" w:type="dxa"/>
          </w:tcPr>
          <w:p w:rsidR="006436A7" w:rsidRDefault="006436A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051415">
              <w:rPr>
                <w:sz w:val="24"/>
                <w:szCs w:val="24"/>
              </w:rPr>
              <w:t>9</w:t>
            </w:r>
          </w:p>
          <w:p w:rsidR="006436A7" w:rsidRPr="00EE5845" w:rsidRDefault="006436A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6436A7" w:rsidRPr="00EE5845" w:rsidRDefault="006436A7" w:rsidP="00E31B55">
            <w:pPr>
              <w:rPr>
                <w:sz w:val="24"/>
                <w:szCs w:val="24"/>
              </w:rPr>
            </w:pPr>
          </w:p>
        </w:tc>
      </w:tr>
      <w:tr w:rsidR="006436A7" w:rsidTr="00E31B55">
        <w:trPr>
          <w:trHeight w:val="679"/>
          <w:jc w:val="center"/>
        </w:trPr>
        <w:tc>
          <w:tcPr>
            <w:tcW w:w="834" w:type="dxa"/>
          </w:tcPr>
          <w:p w:rsidR="006436A7" w:rsidRPr="002D0F5D" w:rsidRDefault="006436A7" w:rsidP="0005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4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3828" w:type="dxa"/>
          </w:tcPr>
          <w:p w:rsidR="006436A7" w:rsidRDefault="006436A7" w:rsidP="00E31B55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Противопожарное водоснабжение городского округа Кинешма</w:t>
            </w:r>
          </w:p>
        </w:tc>
        <w:tc>
          <w:tcPr>
            <w:tcW w:w="2622" w:type="dxa"/>
          </w:tcPr>
          <w:p w:rsidR="006436A7" w:rsidRDefault="0005141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  <w:p w:rsidR="006436A7" w:rsidRPr="00EE5845" w:rsidRDefault="006436A7" w:rsidP="0005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1415">
              <w:rPr>
                <w:sz w:val="24"/>
                <w:szCs w:val="24"/>
              </w:rPr>
              <w:t>низ</w:t>
            </w:r>
            <w:r>
              <w:rPr>
                <w:sz w:val="24"/>
                <w:szCs w:val="24"/>
              </w:rPr>
              <w:t>коэффективная)</w:t>
            </w:r>
          </w:p>
        </w:tc>
        <w:tc>
          <w:tcPr>
            <w:tcW w:w="3171" w:type="dxa"/>
          </w:tcPr>
          <w:p w:rsidR="006436A7" w:rsidRPr="00051415" w:rsidRDefault="006436A7" w:rsidP="00E31B55">
            <w:pPr>
              <w:rPr>
                <w:sz w:val="20"/>
                <w:szCs w:val="20"/>
              </w:rPr>
            </w:pPr>
          </w:p>
        </w:tc>
      </w:tr>
      <w:tr w:rsidR="006436A7" w:rsidTr="00E31B55">
        <w:trPr>
          <w:trHeight w:val="1380"/>
          <w:jc w:val="center"/>
        </w:trPr>
        <w:tc>
          <w:tcPr>
            <w:tcW w:w="834" w:type="dxa"/>
          </w:tcPr>
          <w:p w:rsidR="006436A7" w:rsidRPr="002D0F5D" w:rsidRDefault="006436A7" w:rsidP="0005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514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3828" w:type="dxa"/>
          </w:tcPr>
          <w:p w:rsidR="006436A7" w:rsidRDefault="006436A7" w:rsidP="00E31B5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Введение и развитие </w:t>
            </w:r>
            <w:proofErr w:type="spellStart"/>
            <w:r>
              <w:rPr>
                <w:color w:val="000000"/>
              </w:rPr>
              <w:t>аппаратно</w:t>
            </w:r>
            <w:proofErr w:type="spellEnd"/>
            <w:r>
              <w:rPr>
                <w:color w:val="000000"/>
              </w:rPr>
              <w:t xml:space="preserve"> – программного комплекса «Безопасный город» на территории городского округа Кинешма»</w:t>
            </w:r>
          </w:p>
        </w:tc>
        <w:tc>
          <w:tcPr>
            <w:tcW w:w="2622" w:type="dxa"/>
          </w:tcPr>
          <w:p w:rsidR="006436A7" w:rsidRDefault="006436A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B05B4">
              <w:rPr>
                <w:sz w:val="24"/>
                <w:szCs w:val="24"/>
              </w:rPr>
              <w:t>72</w:t>
            </w:r>
          </w:p>
          <w:p w:rsidR="006436A7" w:rsidRPr="00EE5845" w:rsidRDefault="006436A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6436A7" w:rsidRPr="00EE5845" w:rsidRDefault="006436A7" w:rsidP="00E31B55">
            <w:pPr>
              <w:rPr>
                <w:sz w:val="24"/>
                <w:szCs w:val="24"/>
              </w:rPr>
            </w:pPr>
          </w:p>
        </w:tc>
      </w:tr>
      <w:tr w:rsidR="006436A7" w:rsidTr="00E31B55">
        <w:trPr>
          <w:trHeight w:val="1104"/>
          <w:jc w:val="center"/>
        </w:trPr>
        <w:tc>
          <w:tcPr>
            <w:tcW w:w="834" w:type="dxa"/>
          </w:tcPr>
          <w:p w:rsidR="006436A7" w:rsidRPr="002D0F5D" w:rsidRDefault="006436A7" w:rsidP="0005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4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3828" w:type="dxa"/>
          </w:tcPr>
          <w:p w:rsidR="006436A7" w:rsidRDefault="006436A7" w:rsidP="00E31B55">
            <w:pPr>
              <w:rPr>
                <w:color w:val="000000"/>
              </w:rPr>
            </w:pPr>
            <w:r w:rsidRPr="00692082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</w:t>
            </w:r>
            <w:r>
              <w:rPr>
                <w:color w:val="000000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2622" w:type="dxa"/>
          </w:tcPr>
          <w:p w:rsidR="006436A7" w:rsidRDefault="00BB05B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6436A7" w:rsidRPr="00EE5845" w:rsidRDefault="006436A7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B05B4">
              <w:rPr>
                <w:sz w:val="24"/>
                <w:szCs w:val="24"/>
              </w:rPr>
              <w:t>высоко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6436A7" w:rsidRPr="00EE5845" w:rsidRDefault="006436A7" w:rsidP="00E31B55">
            <w:pPr>
              <w:rPr>
                <w:sz w:val="24"/>
                <w:szCs w:val="24"/>
              </w:rPr>
            </w:pPr>
          </w:p>
        </w:tc>
      </w:tr>
      <w:tr w:rsidR="00BB05B4" w:rsidTr="00E31B55">
        <w:trPr>
          <w:jc w:val="center"/>
        </w:trPr>
        <w:tc>
          <w:tcPr>
            <w:tcW w:w="834" w:type="dxa"/>
          </w:tcPr>
          <w:p w:rsidR="00BB05B4" w:rsidRPr="00E00D9C" w:rsidRDefault="00BB05B4" w:rsidP="00051415">
            <w:pPr>
              <w:jc w:val="center"/>
              <w:rPr>
                <w:color w:val="FF0000"/>
                <w:sz w:val="24"/>
                <w:szCs w:val="24"/>
              </w:rPr>
            </w:pPr>
            <w:r w:rsidRPr="00CB37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B3767">
              <w:rPr>
                <w:sz w:val="24"/>
                <w:szCs w:val="24"/>
              </w:rPr>
              <w:t>.5</w:t>
            </w:r>
          </w:p>
        </w:tc>
        <w:tc>
          <w:tcPr>
            <w:tcW w:w="3828" w:type="dxa"/>
          </w:tcPr>
          <w:p w:rsidR="00BB05B4" w:rsidRDefault="00BB05B4" w:rsidP="00E3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-112 на территории городского округа Кинешма</w:t>
            </w:r>
          </w:p>
          <w:p w:rsidR="00BB05B4" w:rsidRPr="00CB3767" w:rsidRDefault="00BB05B4" w:rsidP="00E31B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BB05B4" w:rsidRPr="00E00D9C" w:rsidRDefault="00BB05B4" w:rsidP="00E31B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171" w:type="dxa"/>
            <w:vMerge w:val="restart"/>
          </w:tcPr>
          <w:p w:rsidR="00BB05B4" w:rsidRPr="00572AF1" w:rsidRDefault="00BB05B4" w:rsidP="00BB05B4">
            <w:pPr>
              <w:rPr>
                <w:color w:val="FF0000"/>
                <w:sz w:val="20"/>
                <w:szCs w:val="20"/>
              </w:rPr>
            </w:pPr>
            <w:r w:rsidRPr="00572AF1">
              <w:rPr>
                <w:sz w:val="20"/>
                <w:szCs w:val="20"/>
              </w:rPr>
              <w:t>Денежные средства в 201</w:t>
            </w:r>
            <w:r>
              <w:rPr>
                <w:sz w:val="20"/>
                <w:szCs w:val="20"/>
              </w:rPr>
              <w:t>8</w:t>
            </w:r>
            <w:r w:rsidRPr="00572AF1">
              <w:rPr>
                <w:sz w:val="20"/>
                <w:szCs w:val="20"/>
              </w:rPr>
              <w:t>г. на выполнение мероприятий подпрограмм</w:t>
            </w:r>
            <w:r>
              <w:rPr>
                <w:sz w:val="20"/>
                <w:szCs w:val="20"/>
              </w:rPr>
              <w:t xml:space="preserve"> </w:t>
            </w:r>
            <w:r w:rsidRPr="00572AF1">
              <w:rPr>
                <w:sz w:val="20"/>
                <w:szCs w:val="20"/>
              </w:rPr>
              <w:t xml:space="preserve"> не запланированы</w:t>
            </w:r>
          </w:p>
        </w:tc>
      </w:tr>
      <w:tr w:rsidR="00BB05B4" w:rsidRPr="00C3048A" w:rsidTr="00E31B55">
        <w:trPr>
          <w:trHeight w:val="773"/>
          <w:jc w:val="center"/>
        </w:trPr>
        <w:tc>
          <w:tcPr>
            <w:tcW w:w="834" w:type="dxa"/>
          </w:tcPr>
          <w:p w:rsidR="00BB05B4" w:rsidRPr="00C3048A" w:rsidRDefault="00BB05B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3828" w:type="dxa"/>
          </w:tcPr>
          <w:p w:rsidR="00BB05B4" w:rsidRPr="00BB05B4" w:rsidRDefault="00BB05B4" w:rsidP="00E31B55">
            <w:pPr>
              <w:rPr>
                <w:sz w:val="24"/>
                <w:szCs w:val="24"/>
              </w:rPr>
            </w:pPr>
            <w:r w:rsidRPr="00BB05B4">
              <w:rPr>
                <w:sz w:val="24"/>
                <w:szCs w:val="24"/>
              </w:rPr>
              <w:t>Развитие и совершенствование муниципальной системы оповещения и информирования населения при угрозе и возникновении чрезвычайных ситуаций на территории городского округа Кинешма</w:t>
            </w:r>
          </w:p>
        </w:tc>
        <w:tc>
          <w:tcPr>
            <w:tcW w:w="2622" w:type="dxa"/>
          </w:tcPr>
          <w:p w:rsidR="00BB05B4" w:rsidRPr="00C3048A" w:rsidRDefault="00BB05B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  <w:vMerge/>
          </w:tcPr>
          <w:p w:rsidR="00BB05B4" w:rsidRPr="00C3048A" w:rsidRDefault="00BB05B4" w:rsidP="00E31B55">
            <w:pPr>
              <w:rPr>
                <w:sz w:val="24"/>
                <w:szCs w:val="24"/>
              </w:rPr>
            </w:pPr>
          </w:p>
        </w:tc>
      </w:tr>
      <w:tr w:rsidR="00862F46" w:rsidTr="00E31B55">
        <w:trPr>
          <w:trHeight w:val="663"/>
          <w:jc w:val="center"/>
        </w:trPr>
        <w:tc>
          <w:tcPr>
            <w:tcW w:w="834" w:type="dxa"/>
          </w:tcPr>
          <w:p w:rsidR="00862F46" w:rsidRPr="002D0F5D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862F46" w:rsidRPr="00DB6486" w:rsidRDefault="00862F46" w:rsidP="00E31B55">
            <w:pPr>
              <w:rPr>
                <w:b/>
                <w:sz w:val="24"/>
                <w:szCs w:val="24"/>
              </w:rPr>
            </w:pPr>
            <w:r w:rsidRPr="00DB6486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622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2E213F">
              <w:rPr>
                <w:sz w:val="24"/>
                <w:szCs w:val="24"/>
              </w:rPr>
              <w:t>6</w:t>
            </w:r>
          </w:p>
          <w:p w:rsidR="00862F46" w:rsidRPr="00EE5845" w:rsidRDefault="00862F46" w:rsidP="0086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862F46" w:rsidRPr="00EE5845" w:rsidRDefault="00862F46" w:rsidP="00E31B55">
            <w:pPr>
              <w:rPr>
                <w:sz w:val="24"/>
                <w:szCs w:val="24"/>
              </w:rPr>
            </w:pPr>
          </w:p>
        </w:tc>
      </w:tr>
      <w:tr w:rsidR="00862F46" w:rsidTr="00E31B55">
        <w:trPr>
          <w:trHeight w:val="663"/>
          <w:jc w:val="center"/>
        </w:trPr>
        <w:tc>
          <w:tcPr>
            <w:tcW w:w="834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3828" w:type="dxa"/>
          </w:tcPr>
          <w:p w:rsidR="00862F46" w:rsidRPr="00B95C1C" w:rsidRDefault="00862F46" w:rsidP="00E31B55">
            <w:pPr>
              <w:pStyle w:val="a5"/>
              <w:spacing w:before="0" w:beforeAutospacing="0" w:after="0"/>
            </w:pPr>
            <w:r>
              <w:t>Обеспечение деятельности главы администрации городского округа Кинешма, отраслевых (функциональных) органов администрации городского округа Кинешма</w:t>
            </w:r>
          </w:p>
        </w:tc>
        <w:tc>
          <w:tcPr>
            <w:tcW w:w="2622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E213F">
              <w:rPr>
                <w:sz w:val="24"/>
                <w:szCs w:val="24"/>
              </w:rPr>
              <w:t>38</w:t>
            </w:r>
          </w:p>
          <w:p w:rsidR="00862F46" w:rsidRPr="00EE5845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862F46" w:rsidRPr="00DE7A96" w:rsidRDefault="00862F46" w:rsidP="00E31B55">
            <w:pPr>
              <w:rPr>
                <w:sz w:val="20"/>
                <w:szCs w:val="20"/>
              </w:rPr>
            </w:pPr>
          </w:p>
        </w:tc>
      </w:tr>
      <w:tr w:rsidR="00862F46" w:rsidTr="00E31B55">
        <w:trPr>
          <w:trHeight w:val="663"/>
          <w:jc w:val="center"/>
        </w:trPr>
        <w:tc>
          <w:tcPr>
            <w:tcW w:w="834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3828" w:type="dxa"/>
          </w:tcPr>
          <w:p w:rsidR="00862F46" w:rsidRPr="00B95C1C" w:rsidRDefault="00862F46" w:rsidP="00243923">
            <w:pPr>
              <w:pStyle w:val="a5"/>
              <w:spacing w:before="0" w:beforeAutospacing="0" w:after="0"/>
            </w:pPr>
            <w:r>
              <w:t xml:space="preserve">Обеспечение деятельности </w:t>
            </w:r>
            <w:r w:rsidR="00243923">
              <w:t>муниципальных учреждений строительства городского округа Кинешма</w:t>
            </w:r>
          </w:p>
        </w:tc>
        <w:tc>
          <w:tcPr>
            <w:tcW w:w="2622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243923">
              <w:rPr>
                <w:sz w:val="24"/>
                <w:szCs w:val="24"/>
              </w:rPr>
              <w:t>7</w:t>
            </w:r>
          </w:p>
          <w:p w:rsidR="00862F46" w:rsidRPr="00EE5845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62F46" w:rsidRPr="00C9399F" w:rsidRDefault="00862F46" w:rsidP="00E31B55">
            <w:pPr>
              <w:rPr>
                <w:sz w:val="20"/>
                <w:szCs w:val="20"/>
              </w:rPr>
            </w:pPr>
          </w:p>
        </w:tc>
      </w:tr>
      <w:tr w:rsidR="00862F46" w:rsidTr="00E31B55">
        <w:trPr>
          <w:trHeight w:val="843"/>
          <w:jc w:val="center"/>
        </w:trPr>
        <w:tc>
          <w:tcPr>
            <w:tcW w:w="834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3828" w:type="dxa"/>
          </w:tcPr>
          <w:p w:rsidR="00862F46" w:rsidRDefault="00862F46" w:rsidP="00E31B55">
            <w:pPr>
              <w:pStyle w:val="a5"/>
              <w:spacing w:before="0" w:beforeAutospacing="0" w:after="0"/>
            </w:pPr>
            <w:r>
              <w:t>Улучшение условий и охраны труда в администрации городского округа Кинешма, отраслевых (функциональных) органах администрации городского округа Кинешма</w:t>
            </w:r>
          </w:p>
        </w:tc>
        <w:tc>
          <w:tcPr>
            <w:tcW w:w="2622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9399F">
              <w:rPr>
                <w:sz w:val="24"/>
                <w:szCs w:val="24"/>
              </w:rPr>
              <w:t>12</w:t>
            </w:r>
          </w:p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62F46" w:rsidRDefault="00862F46" w:rsidP="00E31B55">
            <w:pPr>
              <w:rPr>
                <w:sz w:val="24"/>
                <w:szCs w:val="24"/>
              </w:rPr>
            </w:pPr>
          </w:p>
        </w:tc>
      </w:tr>
      <w:tr w:rsidR="00862F46" w:rsidTr="00E31B55">
        <w:trPr>
          <w:trHeight w:val="840"/>
          <w:jc w:val="center"/>
        </w:trPr>
        <w:tc>
          <w:tcPr>
            <w:tcW w:w="834" w:type="dxa"/>
          </w:tcPr>
          <w:p w:rsidR="00862F46" w:rsidRPr="002D0F5D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12.4</w:t>
            </w:r>
          </w:p>
        </w:tc>
        <w:tc>
          <w:tcPr>
            <w:tcW w:w="3828" w:type="dxa"/>
          </w:tcPr>
          <w:p w:rsidR="00862F46" w:rsidRDefault="00862F46" w:rsidP="00E31B55">
            <w:pPr>
              <w:pStyle w:val="a5"/>
              <w:spacing w:before="0" w:after="0"/>
            </w:pPr>
            <w:r>
              <w:t>Развитие институтов гражданского общества</w:t>
            </w:r>
          </w:p>
        </w:tc>
        <w:tc>
          <w:tcPr>
            <w:tcW w:w="2622" w:type="dxa"/>
          </w:tcPr>
          <w:p w:rsidR="00862F46" w:rsidRDefault="00862F46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9399F">
              <w:rPr>
                <w:sz w:val="24"/>
                <w:szCs w:val="24"/>
              </w:rPr>
              <w:t>98</w:t>
            </w:r>
          </w:p>
          <w:p w:rsidR="00862F46" w:rsidRPr="00EE5845" w:rsidRDefault="00862F46" w:rsidP="00C93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9399F">
              <w:rPr>
                <w:sz w:val="24"/>
                <w:szCs w:val="24"/>
              </w:rPr>
              <w:t>высок</w:t>
            </w:r>
            <w:r>
              <w:rPr>
                <w:sz w:val="24"/>
                <w:szCs w:val="24"/>
              </w:rPr>
              <w:t>оэффективная)</w:t>
            </w:r>
          </w:p>
        </w:tc>
        <w:tc>
          <w:tcPr>
            <w:tcW w:w="3171" w:type="dxa"/>
          </w:tcPr>
          <w:p w:rsidR="00862F46" w:rsidRPr="00EE5845" w:rsidRDefault="00862F46" w:rsidP="00E31B55">
            <w:pPr>
              <w:rPr>
                <w:sz w:val="24"/>
                <w:szCs w:val="24"/>
              </w:rPr>
            </w:pPr>
          </w:p>
        </w:tc>
      </w:tr>
      <w:tr w:rsidR="00E31B55" w:rsidTr="000123F4">
        <w:trPr>
          <w:trHeight w:val="1367"/>
          <w:jc w:val="center"/>
        </w:trPr>
        <w:tc>
          <w:tcPr>
            <w:tcW w:w="834" w:type="dxa"/>
          </w:tcPr>
          <w:p w:rsidR="00E31B55" w:rsidRPr="002D0F5D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E31B55" w:rsidRPr="00D72572" w:rsidRDefault="00E31B55" w:rsidP="00E31B55">
            <w:r w:rsidRPr="00D72572">
              <w:rPr>
                <w:b/>
                <w:sz w:val="24"/>
                <w:szCs w:val="24"/>
              </w:rPr>
              <w:t xml:space="preserve">Обеспечение качественным жильем, услугами </w:t>
            </w:r>
            <w:proofErr w:type="spellStart"/>
            <w:r w:rsidRPr="00D72572">
              <w:rPr>
                <w:b/>
                <w:sz w:val="24"/>
                <w:szCs w:val="24"/>
              </w:rPr>
              <w:t>жилищно</w:t>
            </w:r>
            <w:proofErr w:type="spellEnd"/>
            <w:r w:rsidRPr="00D72572">
              <w:rPr>
                <w:b/>
                <w:sz w:val="24"/>
                <w:szCs w:val="24"/>
              </w:rPr>
              <w:t xml:space="preserve"> – коммунального хозяйства населения городского округа Кинешма</w:t>
            </w:r>
          </w:p>
        </w:tc>
        <w:tc>
          <w:tcPr>
            <w:tcW w:w="2622" w:type="dxa"/>
          </w:tcPr>
          <w:p w:rsidR="00E31B55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  <w:p w:rsidR="00E31B55" w:rsidRPr="00DA28B9" w:rsidRDefault="00E31B55" w:rsidP="00E31B5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E31B55" w:rsidRPr="00E31B55" w:rsidRDefault="00E31B55" w:rsidP="00E31B55">
            <w:pPr>
              <w:rPr>
                <w:sz w:val="20"/>
                <w:szCs w:val="20"/>
              </w:rPr>
            </w:pPr>
          </w:p>
        </w:tc>
      </w:tr>
      <w:tr w:rsidR="00E31B55" w:rsidTr="00E31B55">
        <w:trPr>
          <w:trHeight w:val="711"/>
          <w:jc w:val="center"/>
        </w:trPr>
        <w:tc>
          <w:tcPr>
            <w:tcW w:w="834" w:type="dxa"/>
          </w:tcPr>
          <w:p w:rsidR="00E31B55" w:rsidRPr="002D0F5D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3828" w:type="dxa"/>
          </w:tcPr>
          <w:p w:rsidR="00E31B55" w:rsidRPr="00D72572" w:rsidRDefault="00E31B55" w:rsidP="00E31B55">
            <w:pPr>
              <w:pStyle w:val="a5"/>
              <w:spacing w:before="0" w:after="0"/>
              <w:rPr>
                <w:b/>
              </w:rPr>
            </w:pPr>
            <w:r w:rsidRPr="002050CB">
              <w:t>Жилище</w:t>
            </w:r>
          </w:p>
        </w:tc>
        <w:tc>
          <w:tcPr>
            <w:tcW w:w="2622" w:type="dxa"/>
          </w:tcPr>
          <w:p w:rsidR="00E31B55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  <w:p w:rsidR="00E31B55" w:rsidRPr="00EE5845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171" w:type="dxa"/>
          </w:tcPr>
          <w:p w:rsidR="00E31B55" w:rsidRPr="00EE5845" w:rsidRDefault="00E31B55" w:rsidP="00E31B55">
            <w:pPr>
              <w:rPr>
                <w:sz w:val="24"/>
                <w:szCs w:val="24"/>
              </w:rPr>
            </w:pPr>
          </w:p>
        </w:tc>
      </w:tr>
      <w:tr w:rsidR="00E31B55" w:rsidTr="00E31B55">
        <w:trPr>
          <w:trHeight w:val="1120"/>
          <w:jc w:val="center"/>
        </w:trPr>
        <w:tc>
          <w:tcPr>
            <w:tcW w:w="834" w:type="dxa"/>
          </w:tcPr>
          <w:p w:rsidR="00E31B55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3828" w:type="dxa"/>
          </w:tcPr>
          <w:p w:rsidR="00E31B55" w:rsidRDefault="00E31B55" w:rsidP="00E3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622" w:type="dxa"/>
          </w:tcPr>
          <w:p w:rsidR="00E31B55" w:rsidRPr="00711328" w:rsidRDefault="00E31B55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0,</w:t>
            </w:r>
            <w:r w:rsidR="006E3485">
              <w:rPr>
                <w:sz w:val="24"/>
                <w:szCs w:val="24"/>
              </w:rPr>
              <w:t>88</w:t>
            </w:r>
          </w:p>
          <w:p w:rsidR="00E31B55" w:rsidRPr="00711328" w:rsidRDefault="00E31B55" w:rsidP="00E31B55">
            <w:pPr>
              <w:jc w:val="center"/>
              <w:rPr>
                <w:sz w:val="24"/>
                <w:szCs w:val="24"/>
              </w:rPr>
            </w:pPr>
            <w:r w:rsidRPr="007113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эффективная</w:t>
            </w:r>
            <w:r w:rsidRPr="00711328">
              <w:rPr>
                <w:sz w:val="24"/>
                <w:szCs w:val="24"/>
              </w:rPr>
              <w:t>)</w:t>
            </w:r>
          </w:p>
        </w:tc>
        <w:tc>
          <w:tcPr>
            <w:tcW w:w="3171" w:type="dxa"/>
          </w:tcPr>
          <w:p w:rsidR="00E31B55" w:rsidRDefault="00E31B55" w:rsidP="00E31B55">
            <w:pPr>
              <w:rPr>
                <w:sz w:val="24"/>
                <w:szCs w:val="24"/>
              </w:rPr>
            </w:pPr>
          </w:p>
        </w:tc>
      </w:tr>
      <w:tr w:rsidR="00E31B55" w:rsidTr="00E31B55">
        <w:trPr>
          <w:trHeight w:val="519"/>
          <w:jc w:val="center"/>
        </w:trPr>
        <w:tc>
          <w:tcPr>
            <w:tcW w:w="834" w:type="dxa"/>
          </w:tcPr>
          <w:p w:rsidR="00E31B55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3828" w:type="dxa"/>
          </w:tcPr>
          <w:p w:rsidR="00E31B55" w:rsidRPr="00E61666" w:rsidRDefault="00E31B55" w:rsidP="00E3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инженерных инфраструктур</w:t>
            </w:r>
          </w:p>
        </w:tc>
        <w:tc>
          <w:tcPr>
            <w:tcW w:w="2622" w:type="dxa"/>
          </w:tcPr>
          <w:p w:rsidR="00E31B55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E31B55" w:rsidRDefault="00E31B55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E31B55" w:rsidRDefault="00E31B55" w:rsidP="00E31B55">
            <w:pPr>
              <w:rPr>
                <w:sz w:val="24"/>
                <w:szCs w:val="24"/>
              </w:rPr>
            </w:pPr>
          </w:p>
        </w:tc>
      </w:tr>
      <w:tr w:rsidR="00BA4F13" w:rsidRPr="00C3048A" w:rsidTr="00E31B55">
        <w:trPr>
          <w:trHeight w:val="773"/>
          <w:jc w:val="center"/>
        </w:trPr>
        <w:tc>
          <w:tcPr>
            <w:tcW w:w="834" w:type="dxa"/>
          </w:tcPr>
          <w:p w:rsidR="00BA4F13" w:rsidRPr="00C3048A" w:rsidRDefault="00AF4DA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BA4F13" w:rsidRPr="00C3048A" w:rsidRDefault="00BA4F13" w:rsidP="00E31B55">
            <w:pPr>
              <w:rPr>
                <w:b/>
                <w:sz w:val="24"/>
                <w:szCs w:val="24"/>
              </w:rPr>
            </w:pPr>
            <w:r w:rsidRPr="00C3048A">
              <w:rPr>
                <w:b/>
                <w:sz w:val="24"/>
                <w:szCs w:val="24"/>
              </w:rPr>
              <w:t>Повышение эффективности реализации  молодежной политики и организация общегородских мероприятий в городском округе Кинешма</w:t>
            </w:r>
          </w:p>
        </w:tc>
        <w:tc>
          <w:tcPr>
            <w:tcW w:w="2622" w:type="dxa"/>
          </w:tcPr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C3048A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C3048A" w:rsidTr="00E31B55">
        <w:trPr>
          <w:trHeight w:val="835"/>
          <w:jc w:val="center"/>
        </w:trPr>
        <w:tc>
          <w:tcPr>
            <w:tcW w:w="834" w:type="dxa"/>
          </w:tcPr>
          <w:p w:rsidR="00BA4F13" w:rsidRPr="00C3048A" w:rsidRDefault="00AF4DA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4F13" w:rsidRPr="00C3048A"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BA4F13" w:rsidRPr="00C3048A" w:rsidRDefault="00BA4F13" w:rsidP="00E31B55">
            <w:pPr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 xml:space="preserve"> «Молодежь города Кинешмы»</w:t>
            </w:r>
          </w:p>
        </w:tc>
        <w:tc>
          <w:tcPr>
            <w:tcW w:w="2622" w:type="dxa"/>
          </w:tcPr>
          <w:p w:rsidR="00BA4F13" w:rsidRPr="00BC138D" w:rsidRDefault="00DE1EA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BA4F13" w:rsidRPr="00BC138D" w:rsidRDefault="00BA4F13" w:rsidP="00E31B55">
            <w:pPr>
              <w:jc w:val="center"/>
              <w:rPr>
                <w:sz w:val="24"/>
                <w:szCs w:val="24"/>
              </w:rPr>
            </w:pPr>
            <w:r w:rsidRPr="00BC13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высокоэффективная)</w:t>
            </w:r>
          </w:p>
        </w:tc>
        <w:tc>
          <w:tcPr>
            <w:tcW w:w="3171" w:type="dxa"/>
          </w:tcPr>
          <w:p w:rsidR="00BA4F13" w:rsidRPr="00C3048A" w:rsidRDefault="00BA4F13" w:rsidP="00E31B55">
            <w:pPr>
              <w:rPr>
                <w:sz w:val="20"/>
                <w:szCs w:val="20"/>
              </w:rPr>
            </w:pPr>
          </w:p>
        </w:tc>
      </w:tr>
      <w:tr w:rsidR="00BA4F13" w:rsidRPr="00C3048A" w:rsidTr="00E31B55">
        <w:trPr>
          <w:trHeight w:val="773"/>
          <w:jc w:val="center"/>
        </w:trPr>
        <w:tc>
          <w:tcPr>
            <w:tcW w:w="834" w:type="dxa"/>
          </w:tcPr>
          <w:p w:rsidR="00BA4F13" w:rsidRPr="00C3048A" w:rsidRDefault="00AF4DA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4F13" w:rsidRPr="00C3048A">
              <w:rPr>
                <w:sz w:val="24"/>
                <w:szCs w:val="24"/>
              </w:rPr>
              <w:t>.2</w:t>
            </w:r>
          </w:p>
        </w:tc>
        <w:tc>
          <w:tcPr>
            <w:tcW w:w="3828" w:type="dxa"/>
          </w:tcPr>
          <w:p w:rsidR="00BA4F13" w:rsidRPr="00C3048A" w:rsidRDefault="00BA4F13" w:rsidP="00B72084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 xml:space="preserve"> «Психолого-педагогическая и социальная помощь подросткам и молодежи городского округа Кинешма»</w:t>
            </w:r>
          </w:p>
        </w:tc>
        <w:tc>
          <w:tcPr>
            <w:tcW w:w="2622" w:type="dxa"/>
          </w:tcPr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C3048A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C3048A" w:rsidTr="00E31B55">
        <w:trPr>
          <w:trHeight w:val="984"/>
          <w:jc w:val="center"/>
        </w:trPr>
        <w:tc>
          <w:tcPr>
            <w:tcW w:w="834" w:type="dxa"/>
          </w:tcPr>
          <w:p w:rsidR="00BA4F13" w:rsidRPr="00C3048A" w:rsidRDefault="00AF4DA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4F13" w:rsidRPr="00C3048A">
              <w:rPr>
                <w:sz w:val="24"/>
                <w:szCs w:val="24"/>
              </w:rPr>
              <w:t>.3</w:t>
            </w:r>
          </w:p>
        </w:tc>
        <w:tc>
          <w:tcPr>
            <w:tcW w:w="3828" w:type="dxa"/>
          </w:tcPr>
          <w:p w:rsidR="00BA4F13" w:rsidRPr="00C3048A" w:rsidRDefault="00BA4F13" w:rsidP="00B72084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 xml:space="preserve">«Сохранение, развитие и улучшение качества </w:t>
            </w:r>
            <w:proofErr w:type="gramStart"/>
            <w:r w:rsidRPr="00C3048A">
              <w:rPr>
                <w:sz w:val="24"/>
                <w:szCs w:val="24"/>
              </w:rPr>
              <w:t>отдыха</w:t>
            </w:r>
            <w:proofErr w:type="gramEnd"/>
            <w:r w:rsidRPr="00C3048A">
              <w:rPr>
                <w:sz w:val="24"/>
                <w:szCs w:val="24"/>
              </w:rPr>
              <w:t xml:space="preserve"> и оздоровление детей»</w:t>
            </w:r>
          </w:p>
        </w:tc>
        <w:tc>
          <w:tcPr>
            <w:tcW w:w="2622" w:type="dxa"/>
          </w:tcPr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C3048A" w:rsidRDefault="00BA4F13" w:rsidP="00E31B55">
            <w:pPr>
              <w:rPr>
                <w:sz w:val="24"/>
                <w:szCs w:val="24"/>
              </w:rPr>
            </w:pPr>
          </w:p>
        </w:tc>
      </w:tr>
      <w:tr w:rsidR="00BA4F13" w:rsidRPr="00C3048A" w:rsidTr="00E31B55">
        <w:trPr>
          <w:trHeight w:val="984"/>
          <w:jc w:val="center"/>
        </w:trPr>
        <w:tc>
          <w:tcPr>
            <w:tcW w:w="834" w:type="dxa"/>
          </w:tcPr>
          <w:p w:rsidR="00BA4F13" w:rsidRPr="00C3048A" w:rsidRDefault="00AF4DA9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4F13" w:rsidRPr="00C3048A">
              <w:rPr>
                <w:sz w:val="24"/>
                <w:szCs w:val="24"/>
              </w:rPr>
              <w:t>.4</w:t>
            </w:r>
          </w:p>
        </w:tc>
        <w:tc>
          <w:tcPr>
            <w:tcW w:w="3828" w:type="dxa"/>
          </w:tcPr>
          <w:p w:rsidR="00BA4F13" w:rsidRPr="00C3048A" w:rsidRDefault="00BA4F13" w:rsidP="00B72084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«Укрепление материально-технической базы муниципального учреждения городского округа Кинешма «Детская база отдыха «Радуга»</w:t>
            </w:r>
          </w:p>
        </w:tc>
        <w:tc>
          <w:tcPr>
            <w:tcW w:w="2622" w:type="dxa"/>
          </w:tcPr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1,25</w:t>
            </w:r>
          </w:p>
          <w:p w:rsidR="00BA4F13" w:rsidRPr="00C3048A" w:rsidRDefault="00BA4F13" w:rsidP="00E31B55">
            <w:pPr>
              <w:jc w:val="center"/>
              <w:rPr>
                <w:sz w:val="24"/>
                <w:szCs w:val="24"/>
              </w:rPr>
            </w:pPr>
            <w:r w:rsidRPr="00C3048A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BA4F13" w:rsidRPr="00C3048A" w:rsidRDefault="00BA4F13" w:rsidP="00E31B55">
            <w:pPr>
              <w:rPr>
                <w:sz w:val="20"/>
                <w:szCs w:val="20"/>
              </w:rPr>
            </w:pPr>
          </w:p>
        </w:tc>
      </w:tr>
      <w:tr w:rsidR="008419D8" w:rsidTr="000123F4">
        <w:trPr>
          <w:trHeight w:val="504"/>
          <w:jc w:val="center"/>
        </w:trPr>
        <w:tc>
          <w:tcPr>
            <w:tcW w:w="834" w:type="dxa"/>
          </w:tcPr>
          <w:p w:rsidR="008419D8" w:rsidRDefault="008419D8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8419D8" w:rsidRPr="007214E5" w:rsidRDefault="008419D8" w:rsidP="000F60EA">
            <w:pPr>
              <w:pStyle w:val="a5"/>
              <w:spacing w:before="0" w:after="0"/>
              <w:rPr>
                <w:b/>
              </w:rPr>
            </w:pPr>
            <w:r>
              <w:rPr>
                <w:b/>
              </w:rPr>
              <w:t>Поддержка населения городского округа Кинешма</w:t>
            </w:r>
          </w:p>
        </w:tc>
        <w:tc>
          <w:tcPr>
            <w:tcW w:w="2622" w:type="dxa"/>
          </w:tcPr>
          <w:p w:rsidR="008419D8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04463">
              <w:rPr>
                <w:sz w:val="24"/>
                <w:szCs w:val="24"/>
              </w:rPr>
              <w:t>2</w:t>
            </w:r>
          </w:p>
          <w:p w:rsidR="008419D8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419D8" w:rsidRDefault="008419D8" w:rsidP="00E31B55">
            <w:pPr>
              <w:rPr>
                <w:sz w:val="24"/>
                <w:szCs w:val="24"/>
              </w:rPr>
            </w:pPr>
          </w:p>
        </w:tc>
      </w:tr>
      <w:tr w:rsidR="008419D8" w:rsidTr="008419D8">
        <w:trPr>
          <w:trHeight w:val="644"/>
          <w:jc w:val="center"/>
        </w:trPr>
        <w:tc>
          <w:tcPr>
            <w:tcW w:w="834" w:type="dxa"/>
          </w:tcPr>
          <w:p w:rsidR="008419D8" w:rsidRPr="007D0E8B" w:rsidRDefault="0070446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</w:t>
            </w:r>
          </w:p>
        </w:tc>
        <w:tc>
          <w:tcPr>
            <w:tcW w:w="3828" w:type="dxa"/>
          </w:tcPr>
          <w:p w:rsidR="008419D8" w:rsidRDefault="008419D8" w:rsidP="000F60EA">
            <w:pPr>
              <w:pStyle w:val="a5"/>
              <w:spacing w:before="0" w:after="0"/>
            </w:pPr>
            <w:r>
              <w:t>Обеспечение жильем молодых семей городского округа Кинешма</w:t>
            </w:r>
          </w:p>
        </w:tc>
        <w:tc>
          <w:tcPr>
            <w:tcW w:w="2622" w:type="dxa"/>
          </w:tcPr>
          <w:p w:rsidR="008419D8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8419D8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419D8" w:rsidRDefault="008419D8" w:rsidP="00E31B55">
            <w:pPr>
              <w:rPr>
                <w:sz w:val="24"/>
                <w:szCs w:val="24"/>
              </w:rPr>
            </w:pPr>
          </w:p>
        </w:tc>
      </w:tr>
      <w:tr w:rsidR="008419D8" w:rsidTr="00E31B55">
        <w:trPr>
          <w:trHeight w:val="1126"/>
          <w:jc w:val="center"/>
        </w:trPr>
        <w:tc>
          <w:tcPr>
            <w:tcW w:w="834" w:type="dxa"/>
          </w:tcPr>
          <w:p w:rsidR="008419D8" w:rsidRDefault="0070446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3828" w:type="dxa"/>
          </w:tcPr>
          <w:p w:rsidR="008419D8" w:rsidRDefault="008419D8" w:rsidP="000F60EA">
            <w:pPr>
              <w:pStyle w:val="a5"/>
              <w:spacing w:before="0" w:after="0"/>
            </w:pPr>
            <w:r>
              <w:t>Поддержка молодых специалистов, работающих в учреждениях социальной сферы городского округа Кинешма</w:t>
            </w:r>
          </w:p>
        </w:tc>
        <w:tc>
          <w:tcPr>
            <w:tcW w:w="2622" w:type="dxa"/>
          </w:tcPr>
          <w:p w:rsidR="008419D8" w:rsidRDefault="00704463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  <w:p w:rsidR="008419D8" w:rsidRDefault="008419D8" w:rsidP="0070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171" w:type="dxa"/>
          </w:tcPr>
          <w:p w:rsidR="008419D8" w:rsidRPr="00474537" w:rsidRDefault="008419D8" w:rsidP="00E31B55">
            <w:pPr>
              <w:rPr>
                <w:sz w:val="24"/>
                <w:szCs w:val="24"/>
              </w:rPr>
            </w:pPr>
          </w:p>
        </w:tc>
      </w:tr>
      <w:tr w:rsidR="008419D8" w:rsidTr="00704463">
        <w:trPr>
          <w:trHeight w:val="684"/>
          <w:jc w:val="center"/>
        </w:trPr>
        <w:tc>
          <w:tcPr>
            <w:tcW w:w="834" w:type="dxa"/>
          </w:tcPr>
          <w:p w:rsidR="008419D8" w:rsidRDefault="0070446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3828" w:type="dxa"/>
          </w:tcPr>
          <w:p w:rsidR="008419D8" w:rsidRDefault="008419D8" w:rsidP="000F60EA">
            <w:pPr>
              <w:pStyle w:val="a5"/>
              <w:spacing w:before="0" w:after="0"/>
            </w:pPr>
            <w:r>
              <w:t>Содействие занятости населения городского округа Кинешма</w:t>
            </w:r>
          </w:p>
        </w:tc>
        <w:tc>
          <w:tcPr>
            <w:tcW w:w="2622" w:type="dxa"/>
          </w:tcPr>
          <w:p w:rsidR="008419D8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044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  <w:p w:rsidR="008419D8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04463">
              <w:rPr>
                <w:sz w:val="24"/>
                <w:szCs w:val="24"/>
              </w:rPr>
              <w:t>низко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419D8" w:rsidRPr="00474537" w:rsidRDefault="008419D8" w:rsidP="00E31B55">
            <w:pPr>
              <w:rPr>
                <w:sz w:val="24"/>
                <w:szCs w:val="24"/>
              </w:rPr>
            </w:pPr>
          </w:p>
        </w:tc>
      </w:tr>
      <w:tr w:rsidR="008419D8" w:rsidTr="00704463">
        <w:trPr>
          <w:trHeight w:val="708"/>
          <w:jc w:val="center"/>
        </w:trPr>
        <w:tc>
          <w:tcPr>
            <w:tcW w:w="834" w:type="dxa"/>
          </w:tcPr>
          <w:p w:rsidR="008419D8" w:rsidRDefault="0070446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</w:tc>
        <w:tc>
          <w:tcPr>
            <w:tcW w:w="3828" w:type="dxa"/>
          </w:tcPr>
          <w:p w:rsidR="008419D8" w:rsidRDefault="008419D8" w:rsidP="000F60EA">
            <w:pPr>
              <w:pStyle w:val="a5"/>
              <w:spacing w:before="0" w:after="0"/>
            </w:pPr>
            <w:r>
              <w:t xml:space="preserve"> Дети города Кинешма</w:t>
            </w:r>
          </w:p>
        </w:tc>
        <w:tc>
          <w:tcPr>
            <w:tcW w:w="2622" w:type="dxa"/>
          </w:tcPr>
          <w:p w:rsidR="008419D8" w:rsidRDefault="00704463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:rsidR="008419D8" w:rsidRPr="00EE5845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419D8" w:rsidRPr="00474537" w:rsidRDefault="008419D8" w:rsidP="00E31B55">
            <w:pPr>
              <w:rPr>
                <w:sz w:val="24"/>
                <w:szCs w:val="24"/>
              </w:rPr>
            </w:pPr>
          </w:p>
        </w:tc>
      </w:tr>
      <w:tr w:rsidR="008419D8" w:rsidTr="00704463">
        <w:trPr>
          <w:trHeight w:val="831"/>
          <w:jc w:val="center"/>
        </w:trPr>
        <w:tc>
          <w:tcPr>
            <w:tcW w:w="834" w:type="dxa"/>
          </w:tcPr>
          <w:p w:rsidR="008419D8" w:rsidRDefault="0070446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3828" w:type="dxa"/>
          </w:tcPr>
          <w:p w:rsidR="008419D8" w:rsidRPr="00423CF2" w:rsidRDefault="008419D8" w:rsidP="000F60EA">
            <w:pPr>
              <w:pStyle w:val="a5"/>
              <w:spacing w:before="0" w:after="0"/>
            </w:pPr>
            <w:r w:rsidRPr="00423CF2">
              <w:t xml:space="preserve"> Поддержка отдельных категорий жи</w:t>
            </w:r>
            <w:r>
              <w:t>телей городского округа Кинешма</w:t>
            </w:r>
          </w:p>
        </w:tc>
        <w:tc>
          <w:tcPr>
            <w:tcW w:w="2622" w:type="dxa"/>
          </w:tcPr>
          <w:p w:rsidR="008419D8" w:rsidRPr="00423CF2" w:rsidRDefault="00704463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8419D8" w:rsidRPr="00423CF2" w:rsidRDefault="008419D8" w:rsidP="000F60EA">
            <w:pPr>
              <w:jc w:val="center"/>
              <w:rPr>
                <w:sz w:val="24"/>
                <w:szCs w:val="24"/>
              </w:rPr>
            </w:pPr>
            <w:r w:rsidRPr="00423CF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419D8" w:rsidRPr="00704463" w:rsidRDefault="008419D8" w:rsidP="00E31B55">
            <w:pPr>
              <w:rPr>
                <w:color w:val="FF0000"/>
                <w:sz w:val="20"/>
                <w:szCs w:val="20"/>
              </w:rPr>
            </w:pPr>
          </w:p>
        </w:tc>
      </w:tr>
      <w:tr w:rsidR="008419D8" w:rsidTr="00704463">
        <w:trPr>
          <w:trHeight w:val="844"/>
          <w:jc w:val="center"/>
        </w:trPr>
        <w:tc>
          <w:tcPr>
            <w:tcW w:w="834" w:type="dxa"/>
          </w:tcPr>
          <w:p w:rsidR="008419D8" w:rsidRDefault="0070446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</w:p>
        </w:tc>
        <w:tc>
          <w:tcPr>
            <w:tcW w:w="3828" w:type="dxa"/>
          </w:tcPr>
          <w:p w:rsidR="008419D8" w:rsidRDefault="008419D8" w:rsidP="000F60EA">
            <w:pPr>
              <w:pStyle w:val="a5"/>
              <w:spacing w:before="0" w:after="0"/>
            </w:pPr>
            <w:r>
              <w:t>Финансирование из бюджета городского округа расходов на погребение</w:t>
            </w:r>
          </w:p>
        </w:tc>
        <w:tc>
          <w:tcPr>
            <w:tcW w:w="2622" w:type="dxa"/>
          </w:tcPr>
          <w:p w:rsidR="008419D8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04463">
              <w:rPr>
                <w:sz w:val="24"/>
                <w:szCs w:val="24"/>
              </w:rPr>
              <w:t>24</w:t>
            </w:r>
          </w:p>
          <w:p w:rsidR="008419D8" w:rsidRPr="00EE5845" w:rsidRDefault="008419D8" w:rsidP="0070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04463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171" w:type="dxa"/>
          </w:tcPr>
          <w:p w:rsidR="008419D8" w:rsidRPr="00474537" w:rsidRDefault="008419D8" w:rsidP="00E31B55">
            <w:pPr>
              <w:rPr>
                <w:sz w:val="24"/>
                <w:szCs w:val="24"/>
              </w:rPr>
            </w:pPr>
          </w:p>
        </w:tc>
      </w:tr>
      <w:tr w:rsidR="008419D8" w:rsidTr="00704463">
        <w:trPr>
          <w:trHeight w:val="699"/>
          <w:jc w:val="center"/>
        </w:trPr>
        <w:tc>
          <w:tcPr>
            <w:tcW w:w="834" w:type="dxa"/>
          </w:tcPr>
          <w:p w:rsidR="008419D8" w:rsidRDefault="00704463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</w:p>
        </w:tc>
        <w:tc>
          <w:tcPr>
            <w:tcW w:w="3828" w:type="dxa"/>
          </w:tcPr>
          <w:p w:rsidR="008419D8" w:rsidRDefault="008419D8" w:rsidP="000F60EA">
            <w:pPr>
              <w:pStyle w:val="a5"/>
              <w:spacing w:before="0" w:after="0"/>
            </w:pPr>
            <w:r>
              <w:t>Организация отдыха и оздоровления детей</w:t>
            </w:r>
          </w:p>
        </w:tc>
        <w:tc>
          <w:tcPr>
            <w:tcW w:w="2622" w:type="dxa"/>
          </w:tcPr>
          <w:p w:rsidR="008419D8" w:rsidRDefault="00704463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8419D8" w:rsidRPr="00EE5845" w:rsidRDefault="008419D8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419D8" w:rsidRPr="00474537" w:rsidRDefault="008419D8" w:rsidP="00E31B55">
            <w:pPr>
              <w:rPr>
                <w:sz w:val="24"/>
                <w:szCs w:val="24"/>
              </w:rPr>
            </w:pPr>
          </w:p>
        </w:tc>
      </w:tr>
      <w:tr w:rsidR="000123F4" w:rsidTr="00704463">
        <w:trPr>
          <w:trHeight w:val="680"/>
          <w:jc w:val="center"/>
        </w:trPr>
        <w:tc>
          <w:tcPr>
            <w:tcW w:w="834" w:type="dxa"/>
          </w:tcPr>
          <w:p w:rsidR="000123F4" w:rsidRDefault="000123F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</w:t>
            </w:r>
          </w:p>
        </w:tc>
        <w:tc>
          <w:tcPr>
            <w:tcW w:w="3828" w:type="dxa"/>
          </w:tcPr>
          <w:p w:rsidR="000123F4" w:rsidRDefault="000123F4" w:rsidP="000F60EA">
            <w:pPr>
              <w:pStyle w:val="a5"/>
              <w:spacing w:before="0" w:after="0"/>
            </w:pPr>
            <w:r>
              <w:t xml:space="preserve"> Формирование доступной среды жизнедеятельности для инвалидов</w:t>
            </w:r>
          </w:p>
        </w:tc>
        <w:tc>
          <w:tcPr>
            <w:tcW w:w="2622" w:type="dxa"/>
          </w:tcPr>
          <w:p w:rsidR="000123F4" w:rsidRPr="00EE5845" w:rsidRDefault="000123F4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  <w:vMerge w:val="restart"/>
          </w:tcPr>
          <w:p w:rsidR="000123F4" w:rsidRPr="00474537" w:rsidRDefault="000123F4" w:rsidP="00E31B55">
            <w:pPr>
              <w:rPr>
                <w:sz w:val="24"/>
                <w:szCs w:val="24"/>
              </w:rPr>
            </w:pPr>
            <w:r w:rsidRPr="00572AF1">
              <w:rPr>
                <w:sz w:val="20"/>
                <w:szCs w:val="20"/>
              </w:rPr>
              <w:t>Денежные средства в 201</w:t>
            </w:r>
            <w:r>
              <w:rPr>
                <w:sz w:val="20"/>
                <w:szCs w:val="20"/>
              </w:rPr>
              <w:t>8</w:t>
            </w:r>
            <w:r w:rsidRPr="00572AF1">
              <w:rPr>
                <w:sz w:val="20"/>
                <w:szCs w:val="20"/>
              </w:rPr>
              <w:t>г. на выполнение мероприятий подпрограмм</w:t>
            </w:r>
            <w:r>
              <w:rPr>
                <w:sz w:val="20"/>
                <w:szCs w:val="20"/>
              </w:rPr>
              <w:t xml:space="preserve"> </w:t>
            </w:r>
            <w:r w:rsidRPr="00572AF1">
              <w:rPr>
                <w:sz w:val="20"/>
                <w:szCs w:val="20"/>
              </w:rPr>
              <w:t xml:space="preserve"> не запланированы</w:t>
            </w:r>
          </w:p>
        </w:tc>
      </w:tr>
      <w:tr w:rsidR="000123F4" w:rsidTr="00704463">
        <w:trPr>
          <w:trHeight w:val="540"/>
          <w:jc w:val="center"/>
        </w:trPr>
        <w:tc>
          <w:tcPr>
            <w:tcW w:w="834" w:type="dxa"/>
          </w:tcPr>
          <w:p w:rsidR="000123F4" w:rsidRDefault="000123F4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</w:t>
            </w:r>
          </w:p>
        </w:tc>
        <w:tc>
          <w:tcPr>
            <w:tcW w:w="3828" w:type="dxa"/>
          </w:tcPr>
          <w:p w:rsidR="000123F4" w:rsidRPr="00F240F4" w:rsidRDefault="000123F4" w:rsidP="000F60EA">
            <w:pPr>
              <w:rPr>
                <w:sz w:val="24"/>
                <w:szCs w:val="24"/>
              </w:rPr>
            </w:pPr>
            <w:r w:rsidRPr="00F240F4"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622" w:type="dxa"/>
          </w:tcPr>
          <w:p w:rsidR="000123F4" w:rsidRDefault="000123F4" w:rsidP="000F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1" w:type="dxa"/>
            <w:vMerge/>
          </w:tcPr>
          <w:p w:rsidR="000123F4" w:rsidRPr="00474537" w:rsidRDefault="000123F4" w:rsidP="00E31B55">
            <w:pPr>
              <w:rPr>
                <w:sz w:val="24"/>
                <w:szCs w:val="24"/>
              </w:rPr>
            </w:pPr>
          </w:p>
        </w:tc>
      </w:tr>
      <w:tr w:rsidR="008419D8" w:rsidTr="000123F4">
        <w:trPr>
          <w:trHeight w:val="572"/>
          <w:jc w:val="center"/>
        </w:trPr>
        <w:tc>
          <w:tcPr>
            <w:tcW w:w="834" w:type="dxa"/>
          </w:tcPr>
          <w:p w:rsidR="008419D8" w:rsidRPr="002D0F5D" w:rsidRDefault="008419D8" w:rsidP="006E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7F1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419D8" w:rsidRPr="00DB6486" w:rsidRDefault="008419D8" w:rsidP="00E31B55">
            <w:pPr>
              <w:rPr>
                <w:b/>
                <w:sz w:val="24"/>
                <w:szCs w:val="24"/>
              </w:rPr>
            </w:pPr>
            <w:r w:rsidRPr="00DB6486">
              <w:rPr>
                <w:b/>
                <w:sz w:val="24"/>
                <w:szCs w:val="24"/>
              </w:rPr>
              <w:t>Информационное общество городского округа Кинешма</w:t>
            </w:r>
          </w:p>
        </w:tc>
        <w:tc>
          <w:tcPr>
            <w:tcW w:w="2622" w:type="dxa"/>
          </w:tcPr>
          <w:p w:rsidR="008419D8" w:rsidRDefault="008419D8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8419D8" w:rsidRPr="00EE5845" w:rsidRDefault="008419D8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419D8" w:rsidRPr="00EE5845" w:rsidRDefault="008419D8" w:rsidP="00E31B55">
            <w:pPr>
              <w:rPr>
                <w:sz w:val="24"/>
                <w:szCs w:val="24"/>
              </w:rPr>
            </w:pPr>
          </w:p>
        </w:tc>
      </w:tr>
      <w:tr w:rsidR="008419D8" w:rsidTr="00E31B55">
        <w:trPr>
          <w:trHeight w:val="836"/>
          <w:jc w:val="center"/>
        </w:trPr>
        <w:tc>
          <w:tcPr>
            <w:tcW w:w="834" w:type="dxa"/>
          </w:tcPr>
          <w:p w:rsidR="008419D8" w:rsidRPr="002D0F5D" w:rsidRDefault="008419D8" w:rsidP="006E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7F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:rsidR="008419D8" w:rsidRPr="00140654" w:rsidRDefault="008419D8" w:rsidP="00E31B55">
            <w:pPr>
              <w:pStyle w:val="a5"/>
              <w:spacing w:after="0"/>
            </w:pPr>
            <w:r>
              <w:t xml:space="preserve"> Открытая информационная политика</w:t>
            </w:r>
          </w:p>
        </w:tc>
        <w:tc>
          <w:tcPr>
            <w:tcW w:w="2622" w:type="dxa"/>
          </w:tcPr>
          <w:p w:rsidR="008419D8" w:rsidRDefault="008419D8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8419D8" w:rsidRPr="00EE5845" w:rsidRDefault="008419D8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171" w:type="dxa"/>
          </w:tcPr>
          <w:p w:rsidR="008419D8" w:rsidRPr="00EE5845" w:rsidRDefault="008419D8" w:rsidP="00E31B55">
            <w:pPr>
              <w:rPr>
                <w:sz w:val="24"/>
                <w:szCs w:val="24"/>
              </w:rPr>
            </w:pPr>
          </w:p>
        </w:tc>
      </w:tr>
    </w:tbl>
    <w:p w:rsidR="00597ED8" w:rsidRDefault="00B1219B" w:rsidP="00B1219B">
      <w:pPr>
        <w:pStyle w:val="a3"/>
        <w:ind w:left="-284"/>
        <w:rPr>
          <w:sz w:val="24"/>
          <w:szCs w:val="24"/>
        </w:rPr>
      </w:pPr>
      <w:r>
        <w:t xml:space="preserve">*  </w:t>
      </w:r>
      <w:r>
        <w:rPr>
          <w:sz w:val="24"/>
          <w:szCs w:val="24"/>
        </w:rPr>
        <w:t>Постановлением администрации городского округа Кинешма от 06.11.2018 №1401п утвержден перечень муниципальных программ городского округа Кинешма с 01.01.2019 года.</w:t>
      </w:r>
    </w:p>
    <w:p w:rsidR="002E213F" w:rsidRDefault="002E213F" w:rsidP="00B1219B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757250">
        <w:rPr>
          <w:sz w:val="24"/>
          <w:szCs w:val="24"/>
        </w:rPr>
        <w:t xml:space="preserve">При расчете степени достижения планируемых </w:t>
      </w:r>
      <w:r w:rsidR="0012140C">
        <w:rPr>
          <w:sz w:val="24"/>
          <w:szCs w:val="24"/>
        </w:rPr>
        <w:t>з</w:t>
      </w:r>
      <w:r w:rsidR="00757250">
        <w:rPr>
          <w:sz w:val="24"/>
          <w:szCs w:val="24"/>
        </w:rPr>
        <w:t>начени</w:t>
      </w:r>
      <w:r w:rsidR="0012140C">
        <w:rPr>
          <w:sz w:val="24"/>
          <w:szCs w:val="24"/>
        </w:rPr>
        <w:t xml:space="preserve">й </w:t>
      </w:r>
      <w:r w:rsidR="00757250">
        <w:rPr>
          <w:sz w:val="24"/>
          <w:szCs w:val="24"/>
        </w:rPr>
        <w:t xml:space="preserve"> </w:t>
      </w:r>
      <w:r w:rsidR="00FD441F">
        <w:rPr>
          <w:sz w:val="24"/>
          <w:szCs w:val="24"/>
        </w:rPr>
        <w:t>целевых показател</w:t>
      </w:r>
      <w:r w:rsidR="00757250">
        <w:rPr>
          <w:sz w:val="24"/>
          <w:szCs w:val="24"/>
        </w:rPr>
        <w:t>ей</w:t>
      </w:r>
      <w:r w:rsidR="00FD441F">
        <w:rPr>
          <w:sz w:val="24"/>
          <w:szCs w:val="24"/>
        </w:rPr>
        <w:t xml:space="preserve"> (индикатор</w:t>
      </w:r>
      <w:r w:rsidR="00757250">
        <w:rPr>
          <w:sz w:val="24"/>
          <w:szCs w:val="24"/>
        </w:rPr>
        <w:t>ов</w:t>
      </w:r>
      <w:r w:rsidR="00FD441F">
        <w:rPr>
          <w:sz w:val="24"/>
          <w:szCs w:val="24"/>
        </w:rPr>
        <w:t>) Программы (подпрограмм)</w:t>
      </w:r>
      <w:r w:rsidR="00757250">
        <w:rPr>
          <w:sz w:val="24"/>
          <w:szCs w:val="24"/>
        </w:rPr>
        <w:t xml:space="preserve"> равные  нулю по плану и по факту принимаются за  единицу</w:t>
      </w:r>
      <w:r w:rsidR="0012140C">
        <w:rPr>
          <w:sz w:val="24"/>
          <w:szCs w:val="24"/>
        </w:rPr>
        <w:t>.</w:t>
      </w:r>
    </w:p>
    <w:p w:rsidR="000123F4" w:rsidRDefault="000123F4" w:rsidP="00B1219B">
      <w:pPr>
        <w:pStyle w:val="a3"/>
        <w:ind w:left="-284"/>
        <w:rPr>
          <w:sz w:val="24"/>
          <w:szCs w:val="24"/>
        </w:rPr>
      </w:pPr>
    </w:p>
    <w:p w:rsidR="000123F4" w:rsidRPr="009C6B9B" w:rsidRDefault="000123F4" w:rsidP="00B1219B">
      <w:pPr>
        <w:pStyle w:val="a3"/>
        <w:ind w:left="-284"/>
        <w:rPr>
          <w:b/>
        </w:rPr>
      </w:pPr>
      <w:r w:rsidRPr="009C6B9B">
        <w:rPr>
          <w:b/>
        </w:rPr>
        <w:t>Заместитель главы администрации</w:t>
      </w:r>
    </w:p>
    <w:p w:rsidR="000123F4" w:rsidRDefault="000123F4" w:rsidP="00B1219B">
      <w:pPr>
        <w:pStyle w:val="a3"/>
        <w:ind w:left="-284"/>
        <w:rPr>
          <w:b/>
        </w:rPr>
      </w:pPr>
      <w:r w:rsidRPr="009C6B9B">
        <w:rPr>
          <w:b/>
        </w:rPr>
        <w:t xml:space="preserve">городского округа Кинешма        </w:t>
      </w:r>
      <w:r w:rsidR="009C6B9B">
        <w:rPr>
          <w:b/>
        </w:rPr>
        <w:t xml:space="preserve">                             </w:t>
      </w:r>
      <w:r w:rsidRPr="009C6B9B">
        <w:rPr>
          <w:b/>
        </w:rPr>
        <w:t xml:space="preserve">                           С.А. Софронова</w:t>
      </w:r>
    </w:p>
    <w:p w:rsidR="009C6B9B" w:rsidRDefault="009C6B9B" w:rsidP="00B1219B">
      <w:pPr>
        <w:pStyle w:val="a3"/>
        <w:ind w:left="-284"/>
        <w:rPr>
          <w:b/>
          <w:sz w:val="24"/>
          <w:szCs w:val="24"/>
        </w:rPr>
      </w:pPr>
    </w:p>
    <w:p w:rsidR="009C6B9B" w:rsidRDefault="009C6B9B" w:rsidP="00B1219B">
      <w:pPr>
        <w:pStyle w:val="a3"/>
        <w:ind w:left="-284"/>
        <w:rPr>
          <w:sz w:val="24"/>
          <w:szCs w:val="24"/>
        </w:rPr>
      </w:pPr>
    </w:p>
    <w:p w:rsidR="009C6B9B" w:rsidRDefault="009C6B9B" w:rsidP="00B1219B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исп. Смирнов С.В.</w:t>
      </w:r>
    </w:p>
    <w:p w:rsidR="009C6B9B" w:rsidRPr="009C6B9B" w:rsidRDefault="009C6B9B" w:rsidP="00B1219B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5-41-66</w:t>
      </w:r>
    </w:p>
    <w:sectPr w:rsidR="009C6B9B" w:rsidRPr="009C6B9B" w:rsidSect="00E31B55">
      <w:pgSz w:w="11906" w:h="16838" w:code="9"/>
      <w:pgMar w:top="680" w:right="62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6BB"/>
    <w:multiLevelType w:val="multilevel"/>
    <w:tmpl w:val="607002A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">
    <w:nsid w:val="4D1737DF"/>
    <w:multiLevelType w:val="hybridMultilevel"/>
    <w:tmpl w:val="693A7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2"/>
    <w:rsid w:val="000123F4"/>
    <w:rsid w:val="00051415"/>
    <w:rsid w:val="00103BC1"/>
    <w:rsid w:val="0012140C"/>
    <w:rsid w:val="00124F0A"/>
    <w:rsid w:val="001643AA"/>
    <w:rsid w:val="00200F19"/>
    <w:rsid w:val="00222EDC"/>
    <w:rsid w:val="00243923"/>
    <w:rsid w:val="00244B19"/>
    <w:rsid w:val="002E213F"/>
    <w:rsid w:val="00313014"/>
    <w:rsid w:val="00551142"/>
    <w:rsid w:val="00597ED8"/>
    <w:rsid w:val="006436A7"/>
    <w:rsid w:val="006E3485"/>
    <w:rsid w:val="006E7F1B"/>
    <w:rsid w:val="00704463"/>
    <w:rsid w:val="00736EEF"/>
    <w:rsid w:val="00757250"/>
    <w:rsid w:val="0080315D"/>
    <w:rsid w:val="00834047"/>
    <w:rsid w:val="008419D8"/>
    <w:rsid w:val="00862F46"/>
    <w:rsid w:val="0089210B"/>
    <w:rsid w:val="008D4494"/>
    <w:rsid w:val="008E4D42"/>
    <w:rsid w:val="009C6B9B"/>
    <w:rsid w:val="00A97F9D"/>
    <w:rsid w:val="00AF4DA9"/>
    <w:rsid w:val="00B1219B"/>
    <w:rsid w:val="00B72084"/>
    <w:rsid w:val="00B942F2"/>
    <w:rsid w:val="00BA4F13"/>
    <w:rsid w:val="00BB05B4"/>
    <w:rsid w:val="00BC09C4"/>
    <w:rsid w:val="00BC5ECF"/>
    <w:rsid w:val="00C24E7D"/>
    <w:rsid w:val="00C2562D"/>
    <w:rsid w:val="00C82BAE"/>
    <w:rsid w:val="00C9399F"/>
    <w:rsid w:val="00CC1836"/>
    <w:rsid w:val="00D3730A"/>
    <w:rsid w:val="00DA13C9"/>
    <w:rsid w:val="00DE1EA3"/>
    <w:rsid w:val="00E31B55"/>
    <w:rsid w:val="00E71E1D"/>
    <w:rsid w:val="00F24CD3"/>
    <w:rsid w:val="00FD08CA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 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21</cp:revision>
  <cp:lastPrinted>2019-04-25T12:09:00Z</cp:lastPrinted>
  <dcterms:created xsi:type="dcterms:W3CDTF">2019-03-26T11:26:00Z</dcterms:created>
  <dcterms:modified xsi:type="dcterms:W3CDTF">2019-04-25T12:11:00Z</dcterms:modified>
</cp:coreProperties>
</file>