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E2" w:rsidRPr="00541819" w:rsidRDefault="003503E2" w:rsidP="003503E2">
      <w:pPr>
        <w:pStyle w:val="1"/>
        <w:rPr>
          <w:b/>
          <w:sz w:val="24"/>
        </w:rPr>
      </w:pPr>
      <w:r w:rsidRPr="00541819">
        <w:rPr>
          <w:b/>
          <w:sz w:val="24"/>
        </w:rPr>
        <w:t xml:space="preserve">ПОЛОЖЕНИЕ </w:t>
      </w:r>
    </w:p>
    <w:p w:rsidR="003503E2" w:rsidRPr="00541819" w:rsidRDefault="003503E2" w:rsidP="003503E2">
      <w:pPr>
        <w:pStyle w:val="2"/>
        <w:jc w:val="center"/>
        <w:rPr>
          <w:caps/>
        </w:rPr>
      </w:pPr>
      <w:r w:rsidRPr="00541819">
        <w:t xml:space="preserve">О КОМИТЕТЕ </w:t>
      </w:r>
      <w:r w:rsidRPr="00541819">
        <w:rPr>
          <w:caps/>
        </w:rPr>
        <w:t xml:space="preserve">ИМУЩЕСТВенных и земельных отношений </w:t>
      </w:r>
    </w:p>
    <w:p w:rsidR="003503E2" w:rsidRDefault="003503E2" w:rsidP="003503E2">
      <w:pPr>
        <w:pStyle w:val="2"/>
        <w:jc w:val="center"/>
      </w:pPr>
      <w:r w:rsidRPr="00541819">
        <w:rPr>
          <w:caps/>
        </w:rPr>
        <w:t>администрации</w:t>
      </w:r>
      <w:r w:rsidRPr="00541819">
        <w:t xml:space="preserve"> ГОРОДСКОГО ОКРУГА КИНЕШМА</w:t>
      </w:r>
    </w:p>
    <w:p w:rsidR="003503E2" w:rsidRDefault="003503E2" w:rsidP="003503E2">
      <w:pPr>
        <w:jc w:val="both"/>
        <w:rPr>
          <w:b/>
          <w:sz w:val="24"/>
          <w:szCs w:val="24"/>
        </w:rPr>
      </w:pPr>
    </w:p>
    <w:p w:rsidR="003503E2" w:rsidRPr="00B41EE7" w:rsidRDefault="003503E2" w:rsidP="00B41EE7">
      <w:pPr>
        <w:jc w:val="center"/>
        <w:rPr>
          <w:b/>
          <w:sz w:val="28"/>
          <w:szCs w:val="28"/>
        </w:rPr>
      </w:pPr>
      <w:r w:rsidRPr="00B41EE7">
        <w:rPr>
          <w:b/>
          <w:sz w:val="28"/>
          <w:szCs w:val="28"/>
        </w:rPr>
        <w:t>1. Общие положения</w:t>
      </w:r>
    </w:p>
    <w:p w:rsidR="00B41EE7" w:rsidRPr="00B41EE7" w:rsidRDefault="00B41EE7" w:rsidP="00B41EE7">
      <w:pPr>
        <w:jc w:val="center"/>
        <w:rPr>
          <w:b/>
          <w:sz w:val="28"/>
          <w:szCs w:val="28"/>
        </w:rPr>
      </w:pPr>
    </w:p>
    <w:p w:rsidR="003503E2" w:rsidRPr="00B41EE7" w:rsidRDefault="003503E2" w:rsidP="003503E2">
      <w:pPr>
        <w:pStyle w:val="a7"/>
        <w:tabs>
          <w:tab w:val="left" w:pos="935"/>
          <w:tab w:val="left" w:pos="1496"/>
        </w:tabs>
        <w:ind w:left="0"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1.1. </w:t>
      </w:r>
      <w:proofErr w:type="gramStart"/>
      <w:r w:rsidR="00872227" w:rsidRPr="00B41EE7">
        <w:rPr>
          <w:sz w:val="28"/>
          <w:szCs w:val="28"/>
        </w:rPr>
        <w:t xml:space="preserve">Муниципальное казенное учреждение – </w:t>
      </w:r>
      <w:r w:rsidRPr="00B41EE7">
        <w:rPr>
          <w:sz w:val="28"/>
          <w:szCs w:val="28"/>
        </w:rPr>
        <w:t xml:space="preserve">Комитет имущественных и земельных отношений администрации городского округа Кинешма (далее – Комитет) является отраслевым (функциональным) органом администрации городского округа Кинешма, наделенным правами юридического лица, обеспечивающим проведение единой государственной политики в сфере имущественных и земельных отношений, входящих в компетенцию администрации городского округа Кинешма и координирующим деятельность органов местного самоуправления городского округа Кинешма в сфере </w:t>
      </w:r>
      <w:r w:rsidRPr="00B41EE7">
        <w:rPr>
          <w:bCs/>
          <w:sz w:val="28"/>
          <w:szCs w:val="28"/>
        </w:rPr>
        <w:t xml:space="preserve">имущественных </w:t>
      </w:r>
      <w:r w:rsidRPr="00B41EE7">
        <w:rPr>
          <w:sz w:val="28"/>
          <w:szCs w:val="28"/>
        </w:rPr>
        <w:t xml:space="preserve">и земельных </w:t>
      </w:r>
      <w:r w:rsidRPr="00B41EE7">
        <w:rPr>
          <w:bCs/>
          <w:sz w:val="28"/>
          <w:szCs w:val="28"/>
        </w:rPr>
        <w:t>отношений</w:t>
      </w:r>
      <w:r w:rsidRPr="00B41EE7">
        <w:rPr>
          <w:sz w:val="28"/>
          <w:szCs w:val="28"/>
        </w:rPr>
        <w:t>.</w:t>
      </w:r>
      <w:proofErr w:type="gramEnd"/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1.2. </w:t>
      </w:r>
      <w:proofErr w:type="gramStart"/>
      <w:r w:rsidRPr="00B41EE7">
        <w:rPr>
          <w:sz w:val="28"/>
          <w:szCs w:val="28"/>
        </w:rPr>
        <w:t>Комитет от имени муниципального образования «Городской округ Кинешма» в пределах, установленных действующим законодательством Российской Федерации и нормативными актами органов местного самоуправления городского округа Кинешма, осуществляет полномочия собственника по управлению и распоряжению муниципальной собственностью муниципального образования «Городской округ Кинешма», в том числе земельными участками, находящимися как в муниципальной собственности городского округа Кинешма, так и земельными участками, государственная собственность на которые не</w:t>
      </w:r>
      <w:proofErr w:type="gramEnd"/>
      <w:r w:rsidRPr="00B41EE7">
        <w:rPr>
          <w:sz w:val="28"/>
          <w:szCs w:val="28"/>
        </w:rPr>
        <w:t xml:space="preserve"> разграничена, в пределах полномочий, предусмотренных действующим законодательством Российской Федерации (далее – земельные участки, муниципальная собственность), а также координации деятельности организаций муниципальной формы собственности в процессе управления муниципальной собственностью городского округа Кинешма.</w:t>
      </w:r>
    </w:p>
    <w:p w:rsidR="003503E2" w:rsidRPr="00B41EE7" w:rsidRDefault="003503E2" w:rsidP="003503E2">
      <w:pPr>
        <w:tabs>
          <w:tab w:val="left" w:pos="1496"/>
        </w:tabs>
        <w:ind w:firstLine="567"/>
        <w:jc w:val="both"/>
        <w:rPr>
          <w:sz w:val="28"/>
          <w:szCs w:val="28"/>
        </w:rPr>
      </w:pPr>
      <w:r w:rsidRPr="00B41EE7">
        <w:rPr>
          <w:spacing w:val="-1"/>
          <w:sz w:val="28"/>
          <w:szCs w:val="28"/>
        </w:rPr>
        <w:t xml:space="preserve">1.3. Комитет подотчетен в своей деятельности главе городского округа Кинешма. </w:t>
      </w:r>
      <w:proofErr w:type="gramStart"/>
      <w:r w:rsidRPr="00B41EE7">
        <w:rPr>
          <w:sz w:val="28"/>
          <w:szCs w:val="28"/>
        </w:rPr>
        <w:t>Координирует и контролирует</w:t>
      </w:r>
      <w:proofErr w:type="gramEnd"/>
      <w:r w:rsidRPr="00B41EE7">
        <w:rPr>
          <w:sz w:val="28"/>
          <w:szCs w:val="28"/>
        </w:rPr>
        <w:t xml:space="preserve"> деятельность Комитета заместитель главы администрации городского округа Кинешма.</w:t>
      </w:r>
    </w:p>
    <w:p w:rsidR="003503E2" w:rsidRPr="00B41EE7" w:rsidRDefault="003503E2" w:rsidP="003503E2">
      <w:pPr>
        <w:tabs>
          <w:tab w:val="left" w:pos="1496"/>
        </w:tabs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1.4. Комитет является юридическим лицом, имеет самостоятельный баланс, текущие счета в банке, лицевые счета в органах казначейства, круглую печать со своим наименованием и изображением герба городского округа Кинешма, фирменные штампы и бланки. </w:t>
      </w:r>
    </w:p>
    <w:p w:rsidR="003503E2" w:rsidRPr="00B41EE7" w:rsidRDefault="003503E2" w:rsidP="003503E2">
      <w:pPr>
        <w:tabs>
          <w:tab w:val="left" w:pos="1496"/>
        </w:tabs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1.5. Финансирование расходов на содержание Комитета осуществляются за счет средств бюджета городского округа Кинешма.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1.6. Комитет возглавляет председатель, который:</w:t>
      </w:r>
    </w:p>
    <w:p w:rsidR="003503E2" w:rsidRPr="00B41EE7" w:rsidRDefault="003503E2" w:rsidP="003503E2">
      <w:pPr>
        <w:numPr>
          <w:ilvl w:val="0"/>
          <w:numId w:val="1"/>
        </w:numPr>
        <w:tabs>
          <w:tab w:val="left" w:pos="1276"/>
        </w:tabs>
        <w:ind w:left="0" w:firstLine="1134"/>
        <w:jc w:val="both"/>
        <w:rPr>
          <w:sz w:val="28"/>
          <w:szCs w:val="28"/>
        </w:rPr>
      </w:pPr>
      <w:proofErr w:type="gramStart"/>
      <w:r w:rsidRPr="00B41EE7">
        <w:rPr>
          <w:sz w:val="28"/>
          <w:szCs w:val="28"/>
        </w:rPr>
        <w:t>Назначается и освобождается</w:t>
      </w:r>
      <w:proofErr w:type="gramEnd"/>
      <w:r w:rsidRPr="00B41EE7">
        <w:rPr>
          <w:sz w:val="28"/>
          <w:szCs w:val="28"/>
        </w:rPr>
        <w:t xml:space="preserve"> от должности главой городского округа Кинешма.</w:t>
      </w:r>
    </w:p>
    <w:p w:rsidR="003503E2" w:rsidRPr="00B41EE7" w:rsidRDefault="003503E2" w:rsidP="003503E2">
      <w:pPr>
        <w:numPr>
          <w:ilvl w:val="0"/>
          <w:numId w:val="1"/>
        </w:numPr>
        <w:tabs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Осуществляет руководство Комитетом на принципах единоначалия, контроль над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</w:p>
    <w:p w:rsidR="003503E2" w:rsidRPr="00B41EE7" w:rsidRDefault="003503E2" w:rsidP="003503E2">
      <w:pPr>
        <w:numPr>
          <w:ilvl w:val="0"/>
          <w:numId w:val="1"/>
        </w:numPr>
        <w:tabs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pacing w:val="-2"/>
          <w:sz w:val="28"/>
          <w:szCs w:val="28"/>
        </w:rPr>
        <w:t>И</w:t>
      </w:r>
      <w:r w:rsidRPr="00B41EE7">
        <w:rPr>
          <w:sz w:val="28"/>
          <w:szCs w:val="28"/>
        </w:rPr>
        <w:t xml:space="preserve">меет заместителей согласно утвержденной структуре и штатному расписанию, назначаемых на должность и освобождаемых от должности </w:t>
      </w:r>
      <w:r w:rsidRPr="00B41EE7">
        <w:rPr>
          <w:sz w:val="28"/>
          <w:szCs w:val="28"/>
        </w:rPr>
        <w:lastRenderedPageBreak/>
        <w:t>приказом председателя в порядке, установленном действующим законодательством Российской Федерации.</w:t>
      </w:r>
    </w:p>
    <w:p w:rsidR="003503E2" w:rsidRPr="00B41EE7" w:rsidRDefault="003503E2" w:rsidP="003503E2">
      <w:pPr>
        <w:numPr>
          <w:ilvl w:val="0"/>
          <w:numId w:val="1"/>
        </w:numPr>
        <w:tabs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Имеет следующие права: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- действовать без доверенности от имени Комитета, представлять его законные интересы во всех государственных, муниципальных, общественных и иных организациях; 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- заключать договоры, выдавать доверенности на представление законных интересов Комитета в организациях, судах</w:t>
      </w:r>
      <w:r w:rsidRPr="00B41EE7">
        <w:rPr>
          <w:spacing w:val="-4"/>
          <w:sz w:val="28"/>
          <w:szCs w:val="28"/>
        </w:rPr>
        <w:t xml:space="preserve"> различных инстанций;</w:t>
      </w:r>
      <w:r w:rsidRPr="00B41EE7">
        <w:rPr>
          <w:sz w:val="28"/>
          <w:szCs w:val="28"/>
        </w:rPr>
        <w:t xml:space="preserve"> 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pacing w:val="-2"/>
          <w:sz w:val="28"/>
          <w:szCs w:val="28"/>
        </w:rPr>
        <w:t>- вносить в установленном порядке на рассмотрение</w:t>
      </w:r>
      <w:r w:rsidRPr="00B41EE7">
        <w:rPr>
          <w:color w:val="FF0000"/>
          <w:spacing w:val="-2"/>
          <w:sz w:val="28"/>
          <w:szCs w:val="28"/>
        </w:rPr>
        <w:t xml:space="preserve"> </w:t>
      </w:r>
      <w:r w:rsidRPr="00B41EE7">
        <w:rPr>
          <w:sz w:val="28"/>
          <w:szCs w:val="28"/>
        </w:rPr>
        <w:t>органов местного самоуправления</w:t>
      </w:r>
      <w:r w:rsidRPr="00B41EE7">
        <w:rPr>
          <w:color w:val="FF0000"/>
          <w:spacing w:val="-2"/>
          <w:sz w:val="28"/>
          <w:szCs w:val="28"/>
        </w:rPr>
        <w:t xml:space="preserve"> </w:t>
      </w:r>
      <w:r w:rsidRPr="00B41EE7">
        <w:rPr>
          <w:spacing w:val="-2"/>
          <w:sz w:val="28"/>
          <w:szCs w:val="28"/>
        </w:rPr>
        <w:t>городского округа</w:t>
      </w:r>
      <w:r w:rsidRPr="00B41EE7">
        <w:rPr>
          <w:sz w:val="28"/>
          <w:szCs w:val="28"/>
        </w:rPr>
        <w:t xml:space="preserve"> Кинешма</w:t>
      </w:r>
      <w:r w:rsidRPr="00B41EE7">
        <w:rPr>
          <w:color w:val="FF0000"/>
          <w:sz w:val="28"/>
          <w:szCs w:val="28"/>
        </w:rPr>
        <w:t xml:space="preserve"> </w:t>
      </w:r>
      <w:r w:rsidRPr="00B41EE7">
        <w:rPr>
          <w:sz w:val="28"/>
          <w:szCs w:val="28"/>
        </w:rPr>
        <w:t>проекты правовых актов по вопросам, отнесенным к компетенции Комитета;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- издавать приказы на основе и во исполнение норм действующего законодательства Российской Федерации в пределах своей компетенции;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proofErr w:type="gramStart"/>
      <w:r w:rsidRPr="00B41EE7">
        <w:rPr>
          <w:sz w:val="28"/>
          <w:szCs w:val="28"/>
        </w:rPr>
        <w:t>- утверждать структуру и штатное расписание Комитета в пределах установленной штатной численности Комитета и фонда оплаты труда, смету расходов на его содержание в пределах выделяемых ассигнований, положения о премировании и материальной помощи, должностные инструкции работников Комитета;</w:t>
      </w:r>
      <w:proofErr w:type="gramEnd"/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- вносить предложения главе городского округа Кинешма об изменении штатной  численности и структуры Комитета;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- назначать на должность и освобождать от должности работников Комитета, применять к ним меры поощрения и дисциплинарной ответственности в соответствии с трудовым законодательством Российской Федерации;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- </w:t>
      </w:r>
      <w:proofErr w:type="gramStart"/>
      <w:r w:rsidRPr="00B41EE7">
        <w:rPr>
          <w:sz w:val="28"/>
          <w:szCs w:val="28"/>
        </w:rPr>
        <w:t>открывать и закрывать</w:t>
      </w:r>
      <w:proofErr w:type="gramEnd"/>
      <w:r w:rsidRPr="00B41EE7">
        <w:rPr>
          <w:sz w:val="28"/>
          <w:szCs w:val="28"/>
        </w:rPr>
        <w:t xml:space="preserve"> в банках счета, совершать по ним операции, подписывать финансовые документы с правом первой подписи;</w:t>
      </w:r>
    </w:p>
    <w:p w:rsidR="003503E2" w:rsidRPr="00B41EE7" w:rsidRDefault="003503E2" w:rsidP="003503E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- распоряжаться денежными средствами, выделенными на обеспечение деятельности Комитета и осуществление им своих функций.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1.7. В период временного отсутствия председателя Комитета</w:t>
      </w:r>
      <w:r w:rsidRPr="00B41EE7">
        <w:rPr>
          <w:color w:val="FF0000"/>
          <w:sz w:val="28"/>
          <w:szCs w:val="28"/>
        </w:rPr>
        <w:t xml:space="preserve"> </w:t>
      </w:r>
      <w:r w:rsidRPr="00B41EE7">
        <w:rPr>
          <w:sz w:val="28"/>
          <w:szCs w:val="28"/>
        </w:rPr>
        <w:t xml:space="preserve">его функции осуществляет один из его заместителей, назначаемый распоряжением администрации городского округа Кинешма. 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1.8. В своей деятельности Комитет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подзаконными нормативными правовыми актами Ивановской области, нормативными правовыми актами органов местного самоуправления муниципального образования «Городской округ Кинешма», а также настоящим Положением.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1.9. Работники Комитета являются муниципальными служащими, правовое положение которых регулируется законодательством Российской Федерации о муниципальной службе, иными нормативными актами Российской Федерации, Ивановской области, органов местного самоуправления городского округа Кинешма.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Для выполнения определенных функций Комитетом могут быть заключены трудовые договоры с иными работниками, не являющимися муниципальными служащими.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pacing w:val="-4"/>
          <w:sz w:val="28"/>
          <w:szCs w:val="28"/>
        </w:rPr>
        <w:lastRenderedPageBreak/>
        <w:t xml:space="preserve">1.10. Юридический адрес  Комитета: 155800 Ивановская область, г. Кинешма, ул. им. Фрунзе, д. 4. </w:t>
      </w:r>
      <w:r w:rsidRPr="00B41EE7">
        <w:rPr>
          <w:sz w:val="28"/>
          <w:szCs w:val="28"/>
        </w:rPr>
        <w:t>Почтовый адрес Комитета: 155800 Ивановская область, г. Кинешма, ул. им. Фрунзе, д. 4.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1.11. Фирменное наименование: </w:t>
      </w:r>
    </w:p>
    <w:p w:rsidR="003503E2" w:rsidRPr="00B41EE7" w:rsidRDefault="003503E2" w:rsidP="003503E2">
      <w:pPr>
        <w:ind w:firstLine="567"/>
        <w:jc w:val="both"/>
        <w:rPr>
          <w:spacing w:val="-3"/>
          <w:sz w:val="28"/>
          <w:szCs w:val="28"/>
        </w:rPr>
      </w:pPr>
      <w:r w:rsidRPr="00B41EE7">
        <w:rPr>
          <w:spacing w:val="-3"/>
          <w:sz w:val="28"/>
          <w:szCs w:val="28"/>
        </w:rPr>
        <w:t xml:space="preserve">полное: Комитет </w:t>
      </w:r>
      <w:r w:rsidRPr="00B41EE7">
        <w:rPr>
          <w:sz w:val="28"/>
          <w:szCs w:val="28"/>
        </w:rPr>
        <w:t>имущественных и земельных отношений администрации городского округа Кинешма</w:t>
      </w:r>
      <w:r w:rsidRPr="00B41EE7">
        <w:rPr>
          <w:spacing w:val="-3"/>
          <w:sz w:val="28"/>
          <w:szCs w:val="28"/>
        </w:rPr>
        <w:t xml:space="preserve">; 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сокращенное: КИЗО администрации </w:t>
      </w:r>
      <w:r w:rsidRPr="00B41EE7">
        <w:rPr>
          <w:spacing w:val="-3"/>
          <w:sz w:val="28"/>
          <w:szCs w:val="28"/>
        </w:rPr>
        <w:t xml:space="preserve">городского округа </w:t>
      </w:r>
      <w:r w:rsidRPr="00B41EE7">
        <w:rPr>
          <w:sz w:val="28"/>
          <w:szCs w:val="28"/>
        </w:rPr>
        <w:t>Кинешма.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1.12. Комитет является правопреемником комитета по управлению муниципальным имуществом городского округа Кинешма.</w:t>
      </w:r>
    </w:p>
    <w:p w:rsidR="003503E2" w:rsidRPr="00B41EE7" w:rsidRDefault="003503E2" w:rsidP="003503E2">
      <w:pPr>
        <w:ind w:firstLine="567"/>
        <w:jc w:val="both"/>
        <w:rPr>
          <w:color w:val="FF0000"/>
          <w:sz w:val="28"/>
          <w:szCs w:val="28"/>
        </w:rPr>
      </w:pPr>
      <w:r w:rsidRPr="00B41EE7">
        <w:rPr>
          <w:sz w:val="28"/>
          <w:szCs w:val="28"/>
        </w:rPr>
        <w:t xml:space="preserve">1.13. Учредителем Комитета является администрация городского округа Кинешма, </w:t>
      </w:r>
      <w:r w:rsidRPr="00B41EE7">
        <w:rPr>
          <w:spacing w:val="-1"/>
          <w:sz w:val="28"/>
          <w:szCs w:val="28"/>
        </w:rPr>
        <w:t>которая</w:t>
      </w:r>
      <w:r w:rsidRPr="00B41EE7">
        <w:rPr>
          <w:sz w:val="28"/>
          <w:szCs w:val="28"/>
        </w:rPr>
        <w:t xml:space="preserve"> утверждает Положение о Комитете, изменения и дополнения, вносимые в него, а также определяет приоритетные направления деятельности Комитета.</w:t>
      </w:r>
      <w:r w:rsidRPr="00B41EE7">
        <w:rPr>
          <w:color w:val="FF0000"/>
          <w:sz w:val="28"/>
          <w:szCs w:val="28"/>
        </w:rPr>
        <w:t xml:space="preserve"> </w:t>
      </w:r>
    </w:p>
    <w:p w:rsidR="003503E2" w:rsidRPr="00B41EE7" w:rsidRDefault="003503E2" w:rsidP="003503E2">
      <w:pPr>
        <w:jc w:val="both"/>
        <w:rPr>
          <w:b/>
          <w:sz w:val="28"/>
          <w:szCs w:val="28"/>
        </w:rPr>
      </w:pPr>
    </w:p>
    <w:p w:rsidR="003503E2" w:rsidRPr="00B41EE7" w:rsidRDefault="003503E2" w:rsidP="00B41EE7">
      <w:pPr>
        <w:jc w:val="center"/>
        <w:rPr>
          <w:b/>
          <w:sz w:val="28"/>
          <w:szCs w:val="28"/>
        </w:rPr>
      </w:pPr>
      <w:r w:rsidRPr="00B41EE7">
        <w:rPr>
          <w:b/>
          <w:sz w:val="28"/>
          <w:szCs w:val="28"/>
        </w:rPr>
        <w:t>2. Задачи Комитета</w:t>
      </w:r>
    </w:p>
    <w:p w:rsidR="00B41EE7" w:rsidRPr="00B41EE7" w:rsidRDefault="00B41EE7" w:rsidP="00B41EE7">
      <w:pPr>
        <w:jc w:val="center"/>
        <w:rPr>
          <w:b/>
          <w:sz w:val="28"/>
          <w:szCs w:val="28"/>
        </w:rPr>
      </w:pP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2.1. Проведение единой политики в сфере </w:t>
      </w:r>
      <w:proofErr w:type="spellStart"/>
      <w:r w:rsidRPr="00B41EE7">
        <w:rPr>
          <w:sz w:val="28"/>
          <w:szCs w:val="28"/>
        </w:rPr>
        <w:t>имущественно</w:t>
      </w:r>
      <w:proofErr w:type="spellEnd"/>
      <w:r w:rsidRPr="00B41EE7">
        <w:rPr>
          <w:sz w:val="28"/>
          <w:szCs w:val="28"/>
        </w:rPr>
        <w:t xml:space="preserve"> - земельных отношений с целью обеспечения эффективного управления, распоряжения и рационального использования муниципальной собственности и земельных ресурсов на территории городского округа Кинешма, отнесенных действующим законодательством к ведению органов местного самоуправления, и имущественными правами на них.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2.2. Управление и распоряжение в порядке, установленном федеральным законодательством, законодательством Ивановской области и муниципальными нормативными правовыми актами городского округа Кинешма, имуществом, находящимся в собственности </w:t>
      </w:r>
      <w:proofErr w:type="gramStart"/>
      <w:r w:rsidRPr="00B41EE7">
        <w:rPr>
          <w:sz w:val="28"/>
          <w:szCs w:val="28"/>
        </w:rPr>
        <w:t>муниципального</w:t>
      </w:r>
      <w:proofErr w:type="gramEnd"/>
      <w:r w:rsidRPr="00B41EE7">
        <w:rPr>
          <w:sz w:val="28"/>
          <w:szCs w:val="28"/>
        </w:rPr>
        <w:t xml:space="preserve"> образования «Городской округ Кинешма», в том числе земельными участками.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2.3.</w:t>
      </w:r>
      <w:r w:rsidRPr="00B41EE7">
        <w:rPr>
          <w:color w:val="FF0000"/>
          <w:sz w:val="28"/>
          <w:szCs w:val="28"/>
        </w:rPr>
        <w:t xml:space="preserve"> </w:t>
      </w:r>
      <w:r w:rsidRPr="00B41EE7">
        <w:rPr>
          <w:sz w:val="28"/>
          <w:szCs w:val="28"/>
        </w:rPr>
        <w:t>Исполнение доходной части бюджета городского округа Кинешма за счет денежных средств, поступающих от использования имущества, находящегося в государственной и муниципальной собственности.</w:t>
      </w:r>
    </w:p>
    <w:p w:rsidR="003503E2" w:rsidRPr="00B41EE7" w:rsidRDefault="003503E2" w:rsidP="003503E2">
      <w:pPr>
        <w:ind w:firstLine="567"/>
        <w:jc w:val="both"/>
        <w:rPr>
          <w:color w:val="00B050"/>
          <w:sz w:val="28"/>
          <w:szCs w:val="28"/>
        </w:rPr>
      </w:pPr>
      <w:r w:rsidRPr="00B41EE7">
        <w:rPr>
          <w:sz w:val="28"/>
          <w:szCs w:val="28"/>
        </w:rPr>
        <w:t>2.4. Участие в формировании правовой базы муниципального образования «Городской округ Кинешма» в сфере управления и распоряжения имуществом, находящимся в собственности муниципального образования «Городской округ Кинешма», в том числе земельными участками.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2.5. Защита имущественных интересов муниципального образования  «Городской округ Кинешма», правовое регулирование имущественных отношений между муниципальным образованием «Городской округ Кинешма» и пользователями муниципального имущества, в том числе земельных участков, на основе договорных отношений.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2.6. Координация деятельности органов местного самоуправления, муниципальных унитарных предприятий, муниципальных учреждений, граждан и юридических лиц независимо от форм собственности в вопросах управления и распоряжения муниципальным имуществом, в том числе земельными участками, в пределах полномочий Комитета.      </w:t>
      </w:r>
    </w:p>
    <w:p w:rsidR="003503E2" w:rsidRPr="00B41EE7" w:rsidRDefault="003503E2" w:rsidP="003503E2">
      <w:pPr>
        <w:jc w:val="both"/>
        <w:rPr>
          <w:b/>
          <w:sz w:val="28"/>
          <w:szCs w:val="28"/>
        </w:rPr>
      </w:pPr>
    </w:p>
    <w:p w:rsidR="003503E2" w:rsidRPr="00B41EE7" w:rsidRDefault="003503E2" w:rsidP="00B41EE7">
      <w:pPr>
        <w:jc w:val="center"/>
        <w:rPr>
          <w:b/>
          <w:sz w:val="28"/>
          <w:szCs w:val="28"/>
        </w:rPr>
      </w:pPr>
      <w:r w:rsidRPr="00B41EE7">
        <w:rPr>
          <w:b/>
          <w:sz w:val="28"/>
          <w:szCs w:val="28"/>
        </w:rPr>
        <w:lastRenderedPageBreak/>
        <w:t>3. Функции и полномочия Комитета</w:t>
      </w:r>
    </w:p>
    <w:p w:rsidR="00B41EE7" w:rsidRPr="00B41EE7" w:rsidRDefault="00B41EE7" w:rsidP="00B41EE7">
      <w:pPr>
        <w:jc w:val="center"/>
        <w:rPr>
          <w:b/>
          <w:sz w:val="28"/>
          <w:szCs w:val="28"/>
        </w:rPr>
      </w:pP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3.1. Комитет в целях реализации возложенных на него задач выполняет следующие функции: </w:t>
      </w:r>
    </w:p>
    <w:p w:rsidR="003503E2" w:rsidRPr="00B41EE7" w:rsidRDefault="003503E2" w:rsidP="003503E2">
      <w:pPr>
        <w:numPr>
          <w:ilvl w:val="0"/>
          <w:numId w:val="2"/>
        </w:numPr>
        <w:tabs>
          <w:tab w:val="left" w:pos="851"/>
          <w:tab w:val="left" w:pos="1276"/>
        </w:tabs>
        <w:ind w:left="0" w:firstLine="1134"/>
        <w:jc w:val="both"/>
        <w:rPr>
          <w:sz w:val="28"/>
          <w:szCs w:val="28"/>
        </w:rPr>
      </w:pPr>
      <w:proofErr w:type="gramStart"/>
      <w:r w:rsidRPr="00B41EE7">
        <w:rPr>
          <w:sz w:val="28"/>
          <w:szCs w:val="28"/>
        </w:rPr>
        <w:t>Осуществляет от имени муниципального образования «Городской округ Кинешма» правомочия собственника по управлению и распоряжению муниципальной собственностью городского округа Кинешма, в том числе имуществом муниципальной казны (кроме средств бюджета городского округа Кинешма), имуществом муниципальных унитарных предприятий, муниципальных учреждений, полномочия участника хозяйственных обществ с долей муниципального образования «Городской округ Кинешма» в уставных капиталах, а также земельными ресурсами в пределах своей компетенции.</w:t>
      </w:r>
      <w:proofErr w:type="gramEnd"/>
    </w:p>
    <w:p w:rsidR="003503E2" w:rsidRPr="00B41EE7" w:rsidRDefault="003503E2" w:rsidP="003503E2">
      <w:pPr>
        <w:numPr>
          <w:ilvl w:val="0"/>
          <w:numId w:val="2"/>
        </w:numPr>
        <w:tabs>
          <w:tab w:val="left" w:pos="851"/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Осуществляет принятие имущества из собственности Российской Федерации, субъектов Российской Федерации, муниципальных образований и других собственников в собственность городского округа Кинешма, а также передачу имущества городского округа Кинешма в собственность Российской Федерации, субъектов Российской Федерации, муниципальных образований и других собственников.</w:t>
      </w:r>
    </w:p>
    <w:p w:rsidR="003503E2" w:rsidRPr="00B41EE7" w:rsidRDefault="003503E2" w:rsidP="003503E2">
      <w:pPr>
        <w:numPr>
          <w:ilvl w:val="0"/>
          <w:numId w:val="2"/>
        </w:numPr>
        <w:tabs>
          <w:tab w:val="left" w:pos="851"/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Осуществляет мероприятия по постановке на учет бесхозяйного имущества, находящегося на территории городского округа Кинешма, с последующим установлением права собственности городского округа Кинешма на основании решения суда.</w:t>
      </w:r>
    </w:p>
    <w:p w:rsidR="003503E2" w:rsidRPr="00B41EE7" w:rsidRDefault="003503E2" w:rsidP="003503E2">
      <w:pPr>
        <w:numPr>
          <w:ilvl w:val="0"/>
          <w:numId w:val="2"/>
        </w:numPr>
        <w:tabs>
          <w:tab w:val="left" w:pos="851"/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Организует учет и ведение Единого реестра муниципальной собственности городского округа Кинешма в порядке, утвержденном решением городской Думы городского округа Кинешма в пределах своей компетенции. </w:t>
      </w:r>
    </w:p>
    <w:p w:rsidR="003503E2" w:rsidRPr="00B41EE7" w:rsidRDefault="003503E2" w:rsidP="003503E2">
      <w:pPr>
        <w:numPr>
          <w:ilvl w:val="0"/>
          <w:numId w:val="2"/>
        </w:numPr>
        <w:tabs>
          <w:tab w:val="left" w:pos="851"/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Осуществляет в установленном порядке бюджетный учет имущества муниципальной казны (кроме средств бюджета городского округа Кинешма). </w:t>
      </w:r>
    </w:p>
    <w:p w:rsidR="003503E2" w:rsidRPr="00B41EE7" w:rsidRDefault="003503E2" w:rsidP="003503E2">
      <w:pPr>
        <w:numPr>
          <w:ilvl w:val="0"/>
          <w:numId w:val="2"/>
        </w:numPr>
        <w:tabs>
          <w:tab w:val="left" w:pos="851"/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Осуществляет мероприятия, направленные на содержание имущества муниципальной казны, в пределах выделенных ассигнований.</w:t>
      </w:r>
    </w:p>
    <w:p w:rsidR="003503E2" w:rsidRPr="00B41EE7" w:rsidRDefault="003503E2" w:rsidP="003503E2">
      <w:pPr>
        <w:numPr>
          <w:ilvl w:val="0"/>
          <w:numId w:val="2"/>
        </w:numPr>
        <w:tabs>
          <w:tab w:val="left" w:pos="851"/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Формирует информационный банк данных недвижимого муниципального имущества, подлежащего сдаче в аренду и передаче в безвозмездное пользование, а также земельных участков, предполагаемых к предоставлению для строительства и для целей, не связанных со строительством. </w:t>
      </w:r>
    </w:p>
    <w:p w:rsidR="003503E2" w:rsidRPr="00B41EE7" w:rsidRDefault="003503E2" w:rsidP="003503E2">
      <w:pPr>
        <w:numPr>
          <w:ilvl w:val="0"/>
          <w:numId w:val="2"/>
        </w:numPr>
        <w:tabs>
          <w:tab w:val="left" w:pos="851"/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Организует учет, </w:t>
      </w:r>
      <w:proofErr w:type="gramStart"/>
      <w:r w:rsidRPr="00B41EE7">
        <w:rPr>
          <w:sz w:val="28"/>
          <w:szCs w:val="28"/>
        </w:rPr>
        <w:t>формирует и ведет</w:t>
      </w:r>
      <w:proofErr w:type="gramEnd"/>
      <w:r w:rsidRPr="00B41EE7">
        <w:rPr>
          <w:sz w:val="28"/>
          <w:szCs w:val="28"/>
        </w:rPr>
        <w:t xml:space="preserve"> реестры (перечни):</w:t>
      </w:r>
    </w:p>
    <w:p w:rsidR="003503E2" w:rsidRPr="00B41EE7" w:rsidRDefault="003503E2" w:rsidP="003503E2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- муниципальных земель, в том числе, земельных участков, на которые возникает право муниципальной собственности;</w:t>
      </w:r>
    </w:p>
    <w:p w:rsidR="003503E2" w:rsidRPr="00B41EE7" w:rsidRDefault="003503E2" w:rsidP="003503E2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- договоров аренды муниципального имущества и земельных участков;</w:t>
      </w:r>
    </w:p>
    <w:p w:rsidR="003503E2" w:rsidRPr="00B41EE7" w:rsidRDefault="003503E2" w:rsidP="003503E2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- пользователей муниципального имущества и земельных участков;</w:t>
      </w:r>
    </w:p>
    <w:p w:rsidR="003503E2" w:rsidRPr="00B41EE7" w:rsidRDefault="003503E2" w:rsidP="003503E2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- договоров купли-продажи муниципального имущества и земельных участков;</w:t>
      </w:r>
    </w:p>
    <w:p w:rsidR="003503E2" w:rsidRPr="00B41EE7" w:rsidRDefault="003503E2" w:rsidP="003503E2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- муниципального имущества, внесенного в Прогнозный план (программу) приватизации;</w:t>
      </w:r>
    </w:p>
    <w:p w:rsidR="003503E2" w:rsidRPr="00B41EE7" w:rsidRDefault="003503E2" w:rsidP="003503E2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- приватизированного муниципального имущества.</w:t>
      </w:r>
    </w:p>
    <w:p w:rsidR="003503E2" w:rsidRPr="00B41EE7" w:rsidRDefault="003503E2" w:rsidP="003503E2">
      <w:pPr>
        <w:numPr>
          <w:ilvl w:val="0"/>
          <w:numId w:val="2"/>
        </w:numPr>
        <w:tabs>
          <w:tab w:val="left" w:pos="851"/>
          <w:tab w:val="left" w:pos="1276"/>
        </w:tabs>
        <w:ind w:left="0" w:firstLine="1134"/>
        <w:jc w:val="both"/>
        <w:rPr>
          <w:spacing w:val="-4"/>
          <w:sz w:val="28"/>
          <w:szCs w:val="28"/>
        </w:rPr>
      </w:pPr>
      <w:r w:rsidRPr="00B41EE7">
        <w:rPr>
          <w:spacing w:val="-4"/>
          <w:sz w:val="28"/>
          <w:szCs w:val="28"/>
        </w:rPr>
        <w:lastRenderedPageBreak/>
        <w:t xml:space="preserve">Осуществляет мероприятия по администрированию </w:t>
      </w:r>
      <w:r w:rsidRPr="00B41EE7">
        <w:rPr>
          <w:sz w:val="28"/>
          <w:szCs w:val="28"/>
        </w:rPr>
        <w:t>неналоговых</w:t>
      </w:r>
      <w:r w:rsidRPr="00B41EE7">
        <w:rPr>
          <w:spacing w:val="-4"/>
          <w:sz w:val="28"/>
          <w:szCs w:val="28"/>
        </w:rPr>
        <w:t xml:space="preserve"> доходов </w:t>
      </w:r>
      <w:r w:rsidRPr="00B41EE7">
        <w:rPr>
          <w:sz w:val="28"/>
          <w:szCs w:val="28"/>
        </w:rPr>
        <w:t>бюджета городского округа Кинешма</w:t>
      </w:r>
      <w:r w:rsidRPr="00B41EE7">
        <w:rPr>
          <w:spacing w:val="-4"/>
          <w:sz w:val="28"/>
          <w:szCs w:val="28"/>
        </w:rPr>
        <w:t>.</w:t>
      </w:r>
    </w:p>
    <w:p w:rsidR="003503E2" w:rsidRPr="00B41EE7" w:rsidRDefault="003503E2" w:rsidP="003503E2">
      <w:pPr>
        <w:tabs>
          <w:tab w:val="left" w:pos="0"/>
        </w:tabs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3.1.10. </w:t>
      </w:r>
      <w:proofErr w:type="gramStart"/>
      <w:r w:rsidRPr="00B41EE7">
        <w:rPr>
          <w:sz w:val="28"/>
          <w:szCs w:val="28"/>
        </w:rPr>
        <w:t>Организует и координирует</w:t>
      </w:r>
      <w:proofErr w:type="gramEnd"/>
      <w:r w:rsidRPr="00B41EE7">
        <w:rPr>
          <w:sz w:val="28"/>
          <w:szCs w:val="28"/>
        </w:rPr>
        <w:t xml:space="preserve"> работу по управлению и распоряжению земельными участками, находящимися в муниципальной собственности городского округа Кинешма и земельными участками, государственная собственность на которые не разграничена, расположенными на территории городского округа Кинешма, вовлечению земельных участков в хозяйственный оборот, составлению актов обследования земельных участков.</w:t>
      </w:r>
    </w:p>
    <w:p w:rsidR="003503E2" w:rsidRPr="00B41EE7" w:rsidRDefault="003503E2" w:rsidP="003503E2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>3.1.11. Осуществляет мероприятия по предоставлению земельных участков в собственность, аренду, постоянное (бессрочное) пользование, безвозмездное срочное пользование.</w:t>
      </w:r>
    </w:p>
    <w:p w:rsidR="003503E2" w:rsidRPr="00B41EE7" w:rsidRDefault="000A549E" w:rsidP="000A549E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3.1.12. </w:t>
      </w:r>
      <w:r w:rsidR="003503E2" w:rsidRPr="00B41EE7">
        <w:rPr>
          <w:sz w:val="28"/>
          <w:szCs w:val="28"/>
        </w:rPr>
        <w:t>Обеспечивает кадастровый учет земельных участков и других объектов недвижимости, находящихся в муниципальной собственности городского округа Кинешма.</w:t>
      </w:r>
    </w:p>
    <w:p w:rsidR="003503E2" w:rsidRPr="00B41EE7" w:rsidRDefault="000A549E" w:rsidP="000A549E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3.1.13. </w:t>
      </w:r>
      <w:r w:rsidR="003503E2" w:rsidRPr="00B41EE7">
        <w:rPr>
          <w:sz w:val="28"/>
          <w:szCs w:val="28"/>
        </w:rPr>
        <w:t>Организует проведение кадастровых работ в целях постановки объектов недвижимости, в том числе земельных участков, на государственный кадастровый учет, а также государственного кадастрового учета изменений объектов недвижимости.</w:t>
      </w:r>
    </w:p>
    <w:p w:rsidR="003503E2" w:rsidRPr="00B41EE7" w:rsidRDefault="000A549E" w:rsidP="000A549E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3.1.14. </w:t>
      </w:r>
      <w:r w:rsidR="003503E2" w:rsidRPr="00B41EE7">
        <w:rPr>
          <w:sz w:val="28"/>
          <w:szCs w:val="28"/>
        </w:rPr>
        <w:t xml:space="preserve">Организует и проводит работу по осуществлению муниципального земельного </w:t>
      </w:r>
      <w:proofErr w:type="gramStart"/>
      <w:r w:rsidR="003503E2" w:rsidRPr="00B41EE7">
        <w:rPr>
          <w:sz w:val="28"/>
          <w:szCs w:val="28"/>
        </w:rPr>
        <w:t>контроля за</w:t>
      </w:r>
      <w:proofErr w:type="gramEnd"/>
      <w:r w:rsidR="003503E2" w:rsidRPr="00B41EE7">
        <w:rPr>
          <w:sz w:val="28"/>
          <w:szCs w:val="28"/>
        </w:rPr>
        <w:t xml:space="preserve"> использованием земель на территории городского округа Кинешма.</w:t>
      </w:r>
    </w:p>
    <w:p w:rsidR="003503E2" w:rsidRPr="00B41EE7" w:rsidRDefault="000A549E" w:rsidP="000A549E">
      <w:pPr>
        <w:tabs>
          <w:tab w:val="left" w:pos="709"/>
        </w:tabs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3.1.15. </w:t>
      </w:r>
      <w:r w:rsidR="003503E2" w:rsidRPr="00B41EE7">
        <w:rPr>
          <w:sz w:val="28"/>
          <w:szCs w:val="28"/>
        </w:rPr>
        <w:t xml:space="preserve">Осуществляет мероприятия по выявлению самовольно возведённых объектов, проводит работу по освобождению незаконно используемых земельных участков в порядке, утвержденном решением городской Думы городского округа Кинешма в пределах своей компетенции.  </w:t>
      </w:r>
    </w:p>
    <w:p w:rsidR="003503E2" w:rsidRPr="00B41EE7" w:rsidRDefault="000A549E" w:rsidP="000A549E">
      <w:pPr>
        <w:tabs>
          <w:tab w:val="left" w:pos="709"/>
        </w:tabs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3.1.16. </w:t>
      </w:r>
      <w:r w:rsidR="003503E2" w:rsidRPr="00B41EE7">
        <w:rPr>
          <w:sz w:val="28"/>
          <w:szCs w:val="28"/>
        </w:rPr>
        <w:t>Организует деятельность</w:t>
      </w:r>
      <w:r w:rsidR="003503E2" w:rsidRPr="00B41EE7">
        <w:rPr>
          <w:color w:val="0000CC"/>
          <w:sz w:val="28"/>
          <w:szCs w:val="28"/>
        </w:rPr>
        <w:t xml:space="preserve"> </w:t>
      </w:r>
      <w:r w:rsidR="003503E2" w:rsidRPr="00B41EE7">
        <w:rPr>
          <w:sz w:val="28"/>
          <w:szCs w:val="28"/>
        </w:rPr>
        <w:t>комисси</w:t>
      </w:r>
      <w:r w:rsidRPr="00B41EE7">
        <w:rPr>
          <w:sz w:val="28"/>
          <w:szCs w:val="28"/>
        </w:rPr>
        <w:t>и по земельным отношениям администрации городского округа Кинешма.</w:t>
      </w:r>
    </w:p>
    <w:p w:rsidR="003503E2" w:rsidRPr="00B41EE7" w:rsidRDefault="000A549E" w:rsidP="000A549E">
      <w:pPr>
        <w:tabs>
          <w:tab w:val="left" w:pos="709"/>
        </w:tabs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3.1.17. </w:t>
      </w:r>
      <w:r w:rsidR="003503E2" w:rsidRPr="00B41EE7">
        <w:rPr>
          <w:sz w:val="28"/>
          <w:szCs w:val="28"/>
        </w:rPr>
        <w:t>Оказывает содействие Межрайонной инспекции Федеральной налоговой службы России № 5 по Ивановской области по формированию и идентификации базы данных правообладателей земельных участков и находящихся на них объектов недвижимого имущества, расположенных на территории городского округа Кинешма.</w:t>
      </w:r>
    </w:p>
    <w:p w:rsidR="003503E2" w:rsidRPr="00B41EE7" w:rsidRDefault="000A549E" w:rsidP="000A549E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3.1.18. </w:t>
      </w:r>
      <w:r w:rsidR="003503E2" w:rsidRPr="00B41EE7">
        <w:rPr>
          <w:sz w:val="28"/>
          <w:szCs w:val="28"/>
        </w:rPr>
        <w:t>Размещает заказы на поставку товаров, выполнение работ, оказание услуг для муниципальных нужд.</w:t>
      </w:r>
    </w:p>
    <w:p w:rsidR="003503E2" w:rsidRPr="00B41EE7" w:rsidRDefault="000A549E" w:rsidP="000A549E">
      <w:pPr>
        <w:tabs>
          <w:tab w:val="left" w:pos="709"/>
        </w:tabs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3.1.19. </w:t>
      </w:r>
      <w:proofErr w:type="gramStart"/>
      <w:r w:rsidR="003503E2" w:rsidRPr="00B41EE7">
        <w:rPr>
          <w:sz w:val="28"/>
          <w:szCs w:val="28"/>
        </w:rPr>
        <w:t>Разрабатывает и выносит</w:t>
      </w:r>
      <w:proofErr w:type="gramEnd"/>
      <w:r w:rsidR="003503E2" w:rsidRPr="00B41EE7">
        <w:rPr>
          <w:sz w:val="28"/>
          <w:szCs w:val="28"/>
        </w:rPr>
        <w:t xml:space="preserve"> на рассмотрение органов местного самоуправления городского округа Кинешма проекты муниципальных правовых актов по вопросам владения, пользования и распоряжения муниципальным имуществом и земельными участками, отнесенными действующим законодательством Российской Федерации к ведению органов местного самоуправления.</w:t>
      </w:r>
    </w:p>
    <w:p w:rsidR="003503E2" w:rsidRPr="00B41EE7" w:rsidRDefault="000A549E" w:rsidP="000A549E">
      <w:pPr>
        <w:tabs>
          <w:tab w:val="left" w:pos="709"/>
          <w:tab w:val="left" w:pos="1418"/>
        </w:tabs>
        <w:jc w:val="both"/>
        <w:rPr>
          <w:color w:val="00B050"/>
          <w:sz w:val="28"/>
          <w:szCs w:val="28"/>
        </w:rPr>
      </w:pPr>
      <w:r w:rsidRPr="00B41EE7">
        <w:rPr>
          <w:sz w:val="28"/>
          <w:szCs w:val="28"/>
        </w:rPr>
        <w:tab/>
        <w:t xml:space="preserve">3.1.20. </w:t>
      </w:r>
      <w:r w:rsidR="003503E2" w:rsidRPr="00B41EE7">
        <w:rPr>
          <w:sz w:val="28"/>
          <w:szCs w:val="28"/>
        </w:rPr>
        <w:t>Осуществляет в судах</w:t>
      </w:r>
      <w:r w:rsidR="003503E2" w:rsidRPr="00B41EE7">
        <w:rPr>
          <w:spacing w:val="-4"/>
          <w:sz w:val="28"/>
          <w:szCs w:val="28"/>
        </w:rPr>
        <w:t xml:space="preserve"> </w:t>
      </w:r>
      <w:r w:rsidR="003503E2" w:rsidRPr="00B41EE7">
        <w:rPr>
          <w:sz w:val="28"/>
          <w:szCs w:val="28"/>
        </w:rPr>
        <w:t xml:space="preserve">защиту имущественных прав и законных интересов </w:t>
      </w:r>
      <w:proofErr w:type="gramStart"/>
      <w:r w:rsidR="003503E2" w:rsidRPr="00B41EE7">
        <w:rPr>
          <w:sz w:val="28"/>
          <w:szCs w:val="28"/>
        </w:rPr>
        <w:t>муниципального</w:t>
      </w:r>
      <w:proofErr w:type="gramEnd"/>
      <w:r w:rsidR="003503E2" w:rsidRPr="00B41EE7">
        <w:rPr>
          <w:sz w:val="28"/>
          <w:szCs w:val="28"/>
        </w:rPr>
        <w:t xml:space="preserve"> образования «Городской округ Кинешма».</w:t>
      </w:r>
    </w:p>
    <w:p w:rsidR="003503E2" w:rsidRPr="00B41EE7" w:rsidRDefault="000A549E" w:rsidP="000A549E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3.1.21. </w:t>
      </w:r>
      <w:r w:rsidR="003503E2" w:rsidRPr="00B41EE7">
        <w:rPr>
          <w:sz w:val="28"/>
          <w:szCs w:val="28"/>
        </w:rPr>
        <w:t>Является главным распорядителем средств бюджета городского округа Кинешма, предусмотренных на содержание Комитета, а также на финансовое обеспечение исполнения возложенных на Комитет функций.</w:t>
      </w:r>
    </w:p>
    <w:p w:rsidR="003503E2" w:rsidRPr="00B41EE7" w:rsidRDefault="003503E2" w:rsidP="000A549E">
      <w:pPr>
        <w:ind w:firstLine="709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3.2. В соответствии с задачами и функциями Комитет уполномочен: </w:t>
      </w:r>
    </w:p>
    <w:p w:rsidR="003503E2" w:rsidRPr="00B41EE7" w:rsidRDefault="000A549E" w:rsidP="000A549E">
      <w:pPr>
        <w:jc w:val="both"/>
        <w:rPr>
          <w:sz w:val="28"/>
          <w:szCs w:val="28"/>
        </w:rPr>
      </w:pPr>
      <w:r w:rsidRPr="00B41EE7">
        <w:rPr>
          <w:sz w:val="28"/>
          <w:szCs w:val="28"/>
        </w:rPr>
        <w:lastRenderedPageBreak/>
        <w:tab/>
        <w:t xml:space="preserve">3.2.1. </w:t>
      </w:r>
      <w:r w:rsidR="003503E2" w:rsidRPr="00B41EE7">
        <w:rPr>
          <w:sz w:val="28"/>
          <w:szCs w:val="28"/>
        </w:rPr>
        <w:t>Осуществлять прием граждан, рассматривать обращения граждан и юридических лиц по вопросам, входящим в компетенцию Комитета, направлять заявителям ответы в установленный законодательством Российской Федерации срок.</w:t>
      </w:r>
    </w:p>
    <w:p w:rsidR="003503E2" w:rsidRPr="00B41EE7" w:rsidRDefault="000A549E" w:rsidP="000A549E">
      <w:pPr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3.2.2. </w:t>
      </w:r>
      <w:r w:rsidR="003503E2" w:rsidRPr="00B41EE7">
        <w:rPr>
          <w:sz w:val="28"/>
          <w:szCs w:val="28"/>
        </w:rPr>
        <w:t>Оформлять закрепление муниципального имущества на праве хозяйственного ведения за муниципальными унитарными предприятиями и на праве оперативного управления за органами местного самоуправления, муниципальными учреждениями.</w:t>
      </w:r>
    </w:p>
    <w:p w:rsidR="003503E2" w:rsidRPr="00B41EE7" w:rsidRDefault="000A549E" w:rsidP="000A549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3.2.3. </w:t>
      </w:r>
      <w:r w:rsidR="003503E2" w:rsidRPr="00B41EE7">
        <w:rPr>
          <w:sz w:val="28"/>
          <w:szCs w:val="28"/>
        </w:rPr>
        <w:t>Осуществлять мероприятия по приватизации муниципального имущества.</w:t>
      </w:r>
    </w:p>
    <w:p w:rsidR="003503E2" w:rsidRPr="00B41EE7" w:rsidRDefault="000A549E" w:rsidP="000A54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3.2.4. </w:t>
      </w:r>
      <w:proofErr w:type="gramStart"/>
      <w:r w:rsidR="003503E2" w:rsidRPr="00B41EE7">
        <w:rPr>
          <w:sz w:val="28"/>
          <w:szCs w:val="28"/>
        </w:rPr>
        <w:t xml:space="preserve">Осуществлять мероприятия по передаче муниципального имущества в аренду, безвозмездное пользование, доверительное управление, выступать арендодателем, ссудодателем, учредителем управления муниципального имущества, входящего в состав имущества Муниципальной казны городского округа Кинешма, заключать договоры его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городского округа Кинешма. </w:t>
      </w:r>
      <w:proofErr w:type="gramEnd"/>
    </w:p>
    <w:p w:rsidR="003503E2" w:rsidRPr="00B41EE7" w:rsidRDefault="000A549E" w:rsidP="000A549E">
      <w:pPr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3.2.5. </w:t>
      </w:r>
      <w:r w:rsidR="003503E2" w:rsidRPr="00B41EE7">
        <w:rPr>
          <w:sz w:val="28"/>
          <w:szCs w:val="28"/>
        </w:rPr>
        <w:t>Согласовывать передачу муниципального имущества в залог, субаренду.</w:t>
      </w:r>
    </w:p>
    <w:p w:rsidR="003503E2" w:rsidRPr="00B41EE7" w:rsidRDefault="000A549E" w:rsidP="000A549E">
      <w:pPr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3.2.6. </w:t>
      </w:r>
      <w:r w:rsidR="003503E2" w:rsidRPr="00B41EE7">
        <w:rPr>
          <w:sz w:val="28"/>
          <w:szCs w:val="28"/>
        </w:rPr>
        <w:t>Вносить предложения о продаже (приватизации) находящегося в муниципальной собственности городского округа Кинешма имущества.</w:t>
      </w:r>
    </w:p>
    <w:p w:rsidR="003503E2" w:rsidRPr="00B41EE7" w:rsidRDefault="000A549E" w:rsidP="000A549E">
      <w:pPr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3.2.7. </w:t>
      </w:r>
      <w:r w:rsidR="003503E2" w:rsidRPr="00B41EE7">
        <w:rPr>
          <w:sz w:val="28"/>
          <w:szCs w:val="28"/>
        </w:rPr>
        <w:t>Осуществлять контроль над использованием по целевому назначению и сохранностью переданного во владение и пользование муниципального имущества в пределах своей компетенции.</w:t>
      </w:r>
    </w:p>
    <w:p w:rsidR="003503E2" w:rsidRPr="00B41EE7" w:rsidRDefault="000A549E" w:rsidP="000A549E">
      <w:pPr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3.2.8. </w:t>
      </w:r>
      <w:r w:rsidR="003503E2" w:rsidRPr="00B41EE7">
        <w:rPr>
          <w:sz w:val="28"/>
          <w:szCs w:val="28"/>
        </w:rPr>
        <w:t>Осуществлять мероприятия по изъятию у органов местного самоуправления, муниципальных унитарных предприятий и муниципальных учреждений излишнее, неиспользуемое или используемое не по целевому назначению муниципальное имущество.</w:t>
      </w:r>
    </w:p>
    <w:p w:rsidR="003503E2" w:rsidRPr="00B41EE7" w:rsidRDefault="000A549E" w:rsidP="000A549E">
      <w:pPr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>3.2.9.</w:t>
      </w:r>
      <w:r w:rsidR="003503E2" w:rsidRPr="00B41EE7">
        <w:rPr>
          <w:sz w:val="28"/>
          <w:szCs w:val="28"/>
        </w:rPr>
        <w:t>Контролировать обоснованность списания муниципального имущества городского округа Кинешма.</w:t>
      </w:r>
    </w:p>
    <w:p w:rsidR="003503E2" w:rsidRPr="00B41EE7" w:rsidRDefault="000A549E" w:rsidP="000A549E">
      <w:pPr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3.2.10. </w:t>
      </w:r>
      <w:r w:rsidR="003503E2" w:rsidRPr="00B41EE7">
        <w:rPr>
          <w:sz w:val="28"/>
          <w:szCs w:val="28"/>
        </w:rPr>
        <w:t>Согласовывать в рамках своей компетенции трудовые контракты с руководителями муниципальных унитарных предприятий и муниципальных учреждений городского округа Кинешма.</w:t>
      </w:r>
    </w:p>
    <w:p w:rsidR="003503E2" w:rsidRPr="00B41EE7" w:rsidRDefault="00270372" w:rsidP="00270372">
      <w:pPr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3.2.11. </w:t>
      </w:r>
      <w:r w:rsidR="003503E2" w:rsidRPr="00B41EE7">
        <w:rPr>
          <w:sz w:val="28"/>
          <w:szCs w:val="28"/>
        </w:rPr>
        <w:t>Согласовывать в рамках своей компетенции уставы (положения) муниципальных унитарных предприятий и муниципальных учреждений, изменения и дополнения к ним.</w:t>
      </w:r>
    </w:p>
    <w:p w:rsidR="003503E2" w:rsidRPr="00B41EE7" w:rsidRDefault="00270372" w:rsidP="00270372">
      <w:pPr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3.2.12. </w:t>
      </w:r>
      <w:r w:rsidR="003503E2" w:rsidRPr="00B41EE7">
        <w:rPr>
          <w:sz w:val="28"/>
          <w:szCs w:val="28"/>
        </w:rPr>
        <w:t>Согласовывать в рамках своей компетенции решения о создании, реорганизации муниципальных унитарных предприятий, муниципальных учреждений.</w:t>
      </w:r>
    </w:p>
    <w:p w:rsidR="003503E2" w:rsidRPr="00B41EE7" w:rsidRDefault="00270372" w:rsidP="00270372">
      <w:pPr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3.2.13. </w:t>
      </w:r>
      <w:r w:rsidR="003503E2" w:rsidRPr="00B41EE7">
        <w:rPr>
          <w:sz w:val="28"/>
          <w:szCs w:val="28"/>
        </w:rPr>
        <w:t xml:space="preserve">Осуществлять контроль за </w:t>
      </w:r>
      <w:r w:rsidR="003503E2" w:rsidRPr="00B41EE7">
        <w:rPr>
          <w:spacing w:val="-2"/>
          <w:sz w:val="28"/>
          <w:szCs w:val="28"/>
        </w:rPr>
        <w:t>своевременным</w:t>
      </w:r>
      <w:r w:rsidR="003503E2" w:rsidRPr="00B41EE7">
        <w:rPr>
          <w:color w:val="FF0000"/>
          <w:spacing w:val="-2"/>
          <w:sz w:val="28"/>
          <w:szCs w:val="28"/>
        </w:rPr>
        <w:t xml:space="preserve"> </w:t>
      </w:r>
      <w:r w:rsidR="003503E2" w:rsidRPr="00B41EE7">
        <w:rPr>
          <w:sz w:val="28"/>
          <w:szCs w:val="28"/>
        </w:rPr>
        <w:t xml:space="preserve">поступлением в бюджет городского  округа  Кинешма  администрируемых Комитетом неналоговых доходов </w:t>
      </w:r>
      <w:proofErr w:type="gramStart"/>
      <w:r w:rsidR="003503E2" w:rsidRPr="00B41EE7">
        <w:rPr>
          <w:sz w:val="28"/>
          <w:szCs w:val="28"/>
        </w:rPr>
        <w:t>от</w:t>
      </w:r>
      <w:proofErr w:type="gramEnd"/>
      <w:r w:rsidR="003503E2" w:rsidRPr="00B41EE7">
        <w:rPr>
          <w:sz w:val="28"/>
          <w:szCs w:val="28"/>
        </w:rPr>
        <w:t xml:space="preserve"> </w:t>
      </w:r>
    </w:p>
    <w:p w:rsidR="003503E2" w:rsidRPr="00B41EE7" w:rsidRDefault="003503E2" w:rsidP="003503E2">
      <w:pPr>
        <w:tabs>
          <w:tab w:val="left" w:pos="1418"/>
        </w:tabs>
        <w:jc w:val="both"/>
        <w:rPr>
          <w:sz w:val="28"/>
          <w:szCs w:val="28"/>
        </w:rPr>
      </w:pPr>
      <w:r w:rsidRPr="00B41EE7">
        <w:rPr>
          <w:sz w:val="28"/>
          <w:szCs w:val="28"/>
        </w:rPr>
        <w:t>использования имущества, находящегося в государственной и муниципальной собственности, а также принимать необходимые меры для обеспечения поступления их в бюджет городского округа Кинешма.</w:t>
      </w:r>
    </w:p>
    <w:p w:rsidR="003503E2" w:rsidRPr="00B41EE7" w:rsidRDefault="00270372" w:rsidP="00270372">
      <w:pPr>
        <w:jc w:val="both"/>
        <w:rPr>
          <w:sz w:val="28"/>
          <w:szCs w:val="28"/>
        </w:rPr>
      </w:pPr>
      <w:r w:rsidRPr="00B41EE7">
        <w:rPr>
          <w:sz w:val="28"/>
          <w:szCs w:val="28"/>
        </w:rPr>
        <w:lastRenderedPageBreak/>
        <w:tab/>
        <w:t xml:space="preserve">3.2.14. </w:t>
      </w:r>
      <w:r w:rsidR="003503E2" w:rsidRPr="00B41EE7">
        <w:rPr>
          <w:sz w:val="28"/>
          <w:szCs w:val="28"/>
        </w:rPr>
        <w:t xml:space="preserve">Выступать организатором торгов по продаже муниципального имущества городского округа Кинешма, по передаче его в аренду, безвозмездное пользование, доверительное управление, а также </w:t>
      </w:r>
      <w:r w:rsidR="003503E2" w:rsidRPr="00B41EE7">
        <w:rPr>
          <w:spacing w:val="-2"/>
          <w:sz w:val="28"/>
          <w:szCs w:val="28"/>
        </w:rPr>
        <w:t>торгов по продаже земельных участков или права их аренды;</w:t>
      </w:r>
      <w:r w:rsidR="003503E2" w:rsidRPr="00B41EE7">
        <w:rPr>
          <w:sz w:val="28"/>
          <w:szCs w:val="28"/>
        </w:rPr>
        <w:t xml:space="preserve"> осуществлять мероприятия по </w:t>
      </w:r>
      <w:r w:rsidR="003503E2" w:rsidRPr="00B41EE7">
        <w:rPr>
          <w:spacing w:val="-2"/>
          <w:sz w:val="28"/>
          <w:szCs w:val="28"/>
        </w:rPr>
        <w:t xml:space="preserve">подготовке и организации торгов; </w:t>
      </w:r>
      <w:r w:rsidR="003503E2" w:rsidRPr="00B41EE7">
        <w:rPr>
          <w:sz w:val="28"/>
          <w:szCs w:val="28"/>
        </w:rPr>
        <w:t>формировать аукционные и конкурсные комиссии.</w:t>
      </w:r>
    </w:p>
    <w:p w:rsidR="003503E2" w:rsidRPr="00B41EE7" w:rsidRDefault="00270372" w:rsidP="00270372">
      <w:pPr>
        <w:tabs>
          <w:tab w:val="left" w:pos="709"/>
        </w:tabs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3.2.15. </w:t>
      </w:r>
      <w:r w:rsidR="003503E2" w:rsidRPr="00B41EE7">
        <w:rPr>
          <w:sz w:val="28"/>
          <w:szCs w:val="28"/>
        </w:rPr>
        <w:t xml:space="preserve">Выступать продавцом, заключать договоры купли-продажи объектов недвижимости, относящихся к собственности </w:t>
      </w:r>
      <w:proofErr w:type="gramStart"/>
      <w:r w:rsidR="003503E2" w:rsidRPr="00B41EE7">
        <w:rPr>
          <w:sz w:val="28"/>
          <w:szCs w:val="28"/>
        </w:rPr>
        <w:t>муниципального</w:t>
      </w:r>
      <w:proofErr w:type="gramEnd"/>
      <w:r w:rsidR="003503E2" w:rsidRPr="00B41EE7">
        <w:rPr>
          <w:sz w:val="28"/>
          <w:szCs w:val="28"/>
        </w:rPr>
        <w:t xml:space="preserve"> образования «Городской округ Кинешма», в том числе земельных участков, а также земельных участков, расположенных под объектами и предприятиями, приватизация которых осуществляется или осуществлялась Комитетом.</w:t>
      </w:r>
    </w:p>
    <w:p w:rsidR="003503E2" w:rsidRPr="00B41EE7" w:rsidRDefault="00270372" w:rsidP="00270372">
      <w:pPr>
        <w:tabs>
          <w:tab w:val="left" w:pos="426"/>
        </w:tabs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</w:r>
      <w:r w:rsidRPr="00B41EE7">
        <w:rPr>
          <w:sz w:val="28"/>
          <w:szCs w:val="28"/>
        </w:rPr>
        <w:tab/>
        <w:t xml:space="preserve">3.2.16. </w:t>
      </w:r>
      <w:r w:rsidR="003503E2" w:rsidRPr="00B41EE7">
        <w:rPr>
          <w:sz w:val="28"/>
          <w:szCs w:val="28"/>
        </w:rPr>
        <w:t>Осуществлять мероприятия по оформлению прав собственности от имени муниципального образования «Городской округ Кинешма» при государственной регистрации права муниципальной собственности на недвижимое имущество и сделок с ним, в том числе на земельные участки.</w:t>
      </w:r>
    </w:p>
    <w:p w:rsidR="003503E2" w:rsidRPr="00B41EE7" w:rsidRDefault="00270372" w:rsidP="00270372">
      <w:pPr>
        <w:tabs>
          <w:tab w:val="left" w:pos="426"/>
        </w:tabs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</w:r>
      <w:r w:rsidRPr="00B41EE7">
        <w:rPr>
          <w:sz w:val="28"/>
          <w:szCs w:val="28"/>
        </w:rPr>
        <w:tab/>
        <w:t xml:space="preserve">3.2.17. </w:t>
      </w:r>
      <w:r w:rsidR="003503E2" w:rsidRPr="00B41EE7">
        <w:rPr>
          <w:sz w:val="28"/>
          <w:szCs w:val="28"/>
        </w:rPr>
        <w:t>Осуществлять мероприятия по государственной регистрации прекращения права пожизненного наследуемого владения и постоянного (бессрочного) пользования на земельные участки.</w:t>
      </w:r>
    </w:p>
    <w:p w:rsidR="003503E2" w:rsidRPr="00B41EE7" w:rsidRDefault="00270372" w:rsidP="00270372">
      <w:pPr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3.2.18. </w:t>
      </w:r>
      <w:proofErr w:type="gramStart"/>
      <w:r w:rsidR="003503E2" w:rsidRPr="00B41EE7">
        <w:rPr>
          <w:sz w:val="28"/>
          <w:szCs w:val="28"/>
        </w:rPr>
        <w:t>Осуществлять мероприятия в рамках разграничения государственной собственности на землю по формированию перечней земельных участков,  на которые у муниципального образования «Город Кинешма Ивановской области» возникает право собственности, и государственной регистрации права собственности муниципального образования «Городской округ Кинешма» на земельные участки.</w:t>
      </w:r>
      <w:proofErr w:type="gramEnd"/>
    </w:p>
    <w:p w:rsidR="003503E2" w:rsidRPr="00B41EE7" w:rsidRDefault="00270372" w:rsidP="00270372">
      <w:pPr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3.2.19. </w:t>
      </w:r>
      <w:r w:rsidR="003503E2" w:rsidRPr="00B41EE7">
        <w:rPr>
          <w:sz w:val="28"/>
          <w:szCs w:val="28"/>
        </w:rPr>
        <w:t>Осуществлять мероприятия по оформлению предоставления земельных участков в собственность, аренду, постоянное (бессрочное) пользование, безвозмездное срочное пользование.</w:t>
      </w:r>
    </w:p>
    <w:p w:rsidR="003503E2" w:rsidRPr="00B41EE7" w:rsidRDefault="00270372" w:rsidP="00270372">
      <w:pPr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3.2.20. </w:t>
      </w:r>
      <w:r w:rsidR="003503E2" w:rsidRPr="00B41EE7">
        <w:rPr>
          <w:sz w:val="28"/>
          <w:szCs w:val="28"/>
        </w:rPr>
        <w:t>Осуществлять мероприятия по изъятию земель для муниципальных нужд.</w:t>
      </w:r>
    </w:p>
    <w:p w:rsidR="003503E2" w:rsidRPr="00B41EE7" w:rsidRDefault="00270372" w:rsidP="00270372">
      <w:pPr>
        <w:jc w:val="both"/>
        <w:rPr>
          <w:sz w:val="28"/>
          <w:szCs w:val="28"/>
        </w:rPr>
      </w:pPr>
      <w:r w:rsidRPr="00B41EE7">
        <w:rPr>
          <w:sz w:val="28"/>
          <w:szCs w:val="28"/>
        </w:rPr>
        <w:tab/>
        <w:t xml:space="preserve">3.2.21. </w:t>
      </w:r>
      <w:r w:rsidR="003503E2" w:rsidRPr="00B41EE7">
        <w:rPr>
          <w:sz w:val="28"/>
          <w:szCs w:val="28"/>
        </w:rPr>
        <w:t>Совершать кадастровые действия с земельными участками и другими объектами недвижимости, находящимися в муниципальной собственности городского округа Кинешма.</w:t>
      </w:r>
    </w:p>
    <w:p w:rsidR="003503E2" w:rsidRPr="00B41EE7" w:rsidRDefault="003503E2" w:rsidP="003503E2">
      <w:pPr>
        <w:jc w:val="both"/>
        <w:rPr>
          <w:b/>
          <w:color w:val="FF0000"/>
          <w:sz w:val="28"/>
          <w:szCs w:val="28"/>
        </w:rPr>
      </w:pPr>
    </w:p>
    <w:p w:rsidR="003503E2" w:rsidRPr="00B41EE7" w:rsidRDefault="003503E2" w:rsidP="00B41EE7">
      <w:pPr>
        <w:jc w:val="center"/>
        <w:rPr>
          <w:b/>
          <w:sz w:val="28"/>
          <w:szCs w:val="28"/>
        </w:rPr>
      </w:pPr>
      <w:r w:rsidRPr="00B41EE7">
        <w:rPr>
          <w:b/>
          <w:sz w:val="28"/>
          <w:szCs w:val="28"/>
        </w:rPr>
        <w:t>4. Права и обязанности</w:t>
      </w:r>
    </w:p>
    <w:p w:rsidR="00B41EE7" w:rsidRPr="00B41EE7" w:rsidRDefault="00B41EE7" w:rsidP="00B41EE7">
      <w:pPr>
        <w:jc w:val="center"/>
        <w:rPr>
          <w:b/>
          <w:sz w:val="28"/>
          <w:szCs w:val="28"/>
        </w:rPr>
      </w:pP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4.1. Комитет имеет право:</w:t>
      </w:r>
    </w:p>
    <w:p w:rsidR="003503E2" w:rsidRPr="00B41EE7" w:rsidRDefault="003503E2" w:rsidP="003503E2">
      <w:pPr>
        <w:numPr>
          <w:ilvl w:val="0"/>
          <w:numId w:val="4"/>
        </w:numPr>
        <w:tabs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В пределах своей компетенции представлять интересы администрации городского округа Кинешма в различных организациях.</w:t>
      </w:r>
    </w:p>
    <w:p w:rsidR="003503E2" w:rsidRPr="00B41EE7" w:rsidRDefault="003503E2" w:rsidP="003503E2">
      <w:pPr>
        <w:numPr>
          <w:ilvl w:val="0"/>
          <w:numId w:val="4"/>
        </w:numPr>
        <w:tabs>
          <w:tab w:val="left" w:pos="0"/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Запрашивать у государственных, муниципальных, общественных и иных организаций, органов местного самоуправления имеющуюся у них информацию, необходимую для реализации полномочий Комитета. </w:t>
      </w:r>
    </w:p>
    <w:p w:rsidR="003503E2" w:rsidRPr="00B41EE7" w:rsidRDefault="003503E2" w:rsidP="003503E2">
      <w:pPr>
        <w:numPr>
          <w:ilvl w:val="0"/>
          <w:numId w:val="4"/>
        </w:numPr>
        <w:tabs>
          <w:tab w:val="left" w:pos="0"/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Получать от руководителей и специалистов администрации городского округа Кинешма информацию, необходимую для осуществления своей деятельности.</w:t>
      </w:r>
    </w:p>
    <w:p w:rsidR="003503E2" w:rsidRPr="00B41EE7" w:rsidRDefault="003503E2" w:rsidP="003503E2">
      <w:pPr>
        <w:numPr>
          <w:ilvl w:val="0"/>
          <w:numId w:val="4"/>
        </w:numPr>
        <w:tabs>
          <w:tab w:val="left" w:pos="0"/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Привлекать в установленном порядке, в том числе на конкурсной основе,  специалистов государственных, муниципальных, общественных и </w:t>
      </w:r>
      <w:r w:rsidRPr="00B41EE7">
        <w:rPr>
          <w:sz w:val="28"/>
          <w:szCs w:val="28"/>
        </w:rPr>
        <w:lastRenderedPageBreak/>
        <w:t>иных организаций, а также консультантов и экспертов для эффективной проработки вопросов, требующих специальных знаний.</w:t>
      </w:r>
    </w:p>
    <w:p w:rsidR="003503E2" w:rsidRPr="00B41EE7" w:rsidRDefault="003503E2" w:rsidP="003503E2">
      <w:pPr>
        <w:numPr>
          <w:ilvl w:val="0"/>
          <w:numId w:val="4"/>
        </w:numPr>
        <w:tabs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Создавать комиссии, созывать совещания по вопросам, входящим в компетенцию Комитета.</w:t>
      </w:r>
    </w:p>
    <w:p w:rsidR="003503E2" w:rsidRPr="00B41EE7" w:rsidRDefault="003503E2" w:rsidP="003503E2">
      <w:pPr>
        <w:numPr>
          <w:ilvl w:val="0"/>
          <w:numId w:val="4"/>
        </w:numPr>
        <w:tabs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Принимать предусмотренные действующим законодательством Российской Федерации меры (в том числе и в судебном порядке) для защиты </w:t>
      </w:r>
      <w:r w:rsidRPr="00B41EE7">
        <w:rPr>
          <w:spacing w:val="-4"/>
          <w:sz w:val="28"/>
          <w:szCs w:val="28"/>
        </w:rPr>
        <w:t>имущественных прав и интересов Комитета, а также муниципального образования «Городской округ Кинешма» от имени администрации городского округа и Комитета</w:t>
      </w:r>
      <w:r w:rsidRPr="00B41EE7">
        <w:rPr>
          <w:sz w:val="28"/>
          <w:szCs w:val="28"/>
        </w:rPr>
        <w:t>, выступать в качестве истца, ответчика и третьего лица в судах различных инстанций.</w:t>
      </w:r>
    </w:p>
    <w:p w:rsidR="003503E2" w:rsidRPr="00B41EE7" w:rsidRDefault="003503E2" w:rsidP="003503E2">
      <w:pPr>
        <w:numPr>
          <w:ilvl w:val="0"/>
          <w:numId w:val="4"/>
        </w:numPr>
        <w:tabs>
          <w:tab w:val="left" w:pos="1276"/>
          <w:tab w:val="left" w:pos="149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Открывать счета в банках, иных кредитных организациях, казначействе.</w:t>
      </w:r>
    </w:p>
    <w:p w:rsidR="003503E2" w:rsidRPr="00B41EE7" w:rsidRDefault="003503E2" w:rsidP="003503E2">
      <w:pPr>
        <w:numPr>
          <w:ilvl w:val="0"/>
          <w:numId w:val="4"/>
        </w:numPr>
        <w:tabs>
          <w:tab w:val="left" w:pos="1276"/>
          <w:tab w:val="left" w:pos="149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Самостоятельно распоряжаться денежными средствами, полученными по бюджетной смете, в соответствии с их целевым назначением, осуществлять операции со средствами, находящимися на счетах Комитета, в соответствии с действующим законодательством Российской Федерации.</w:t>
      </w:r>
    </w:p>
    <w:p w:rsidR="003503E2" w:rsidRPr="00B41EE7" w:rsidRDefault="003503E2" w:rsidP="003503E2">
      <w:pPr>
        <w:numPr>
          <w:ilvl w:val="0"/>
          <w:numId w:val="4"/>
        </w:numPr>
        <w:tabs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Владеть, пользоваться и распоряжаться имуществом, переданным ему на праве оперативного управления в соответствии с действующим законодательством Российской Федерации. Комитет не вправе отчуждать или иным способом распоряжаться закрепленным на праве оперативного управления имуществом и имуществом, приобретенным за счет средств, выделенных ему по бюджетной смете.</w:t>
      </w:r>
    </w:p>
    <w:p w:rsidR="003503E2" w:rsidRPr="00B41EE7" w:rsidRDefault="003503E2" w:rsidP="003503E2">
      <w:pPr>
        <w:numPr>
          <w:ilvl w:val="0"/>
          <w:numId w:val="4"/>
        </w:numPr>
        <w:tabs>
          <w:tab w:val="left" w:pos="1418"/>
        </w:tabs>
        <w:ind w:left="0" w:firstLine="1276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Принимать</w:t>
      </w:r>
      <w:r w:rsidRPr="00B41EE7">
        <w:rPr>
          <w:color w:val="0000FF"/>
          <w:sz w:val="28"/>
          <w:szCs w:val="28"/>
        </w:rPr>
        <w:t xml:space="preserve"> </w:t>
      </w:r>
      <w:r w:rsidRPr="00B41EE7">
        <w:rPr>
          <w:sz w:val="28"/>
          <w:szCs w:val="28"/>
        </w:rPr>
        <w:t>меры, направленные на профессиональную переподготовку и повышение квалификации муниципальных служащих Комитета.</w:t>
      </w: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4.2. Комитет обязан:</w:t>
      </w:r>
    </w:p>
    <w:p w:rsidR="003503E2" w:rsidRPr="00B41EE7" w:rsidRDefault="003503E2" w:rsidP="003503E2">
      <w:pPr>
        <w:numPr>
          <w:ilvl w:val="0"/>
          <w:numId w:val="5"/>
        </w:numPr>
        <w:tabs>
          <w:tab w:val="left" w:pos="1276"/>
        </w:tabs>
        <w:ind w:left="0" w:firstLine="1134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Соблюдать действующее законодательство Российской Федерации.</w:t>
      </w:r>
    </w:p>
    <w:p w:rsidR="003503E2" w:rsidRPr="00B41EE7" w:rsidRDefault="003503E2" w:rsidP="003503E2">
      <w:pPr>
        <w:numPr>
          <w:ilvl w:val="0"/>
          <w:numId w:val="5"/>
        </w:numPr>
        <w:tabs>
          <w:tab w:val="left" w:pos="1276"/>
        </w:tabs>
        <w:ind w:left="0" w:firstLine="1134"/>
        <w:jc w:val="both"/>
        <w:rPr>
          <w:sz w:val="28"/>
          <w:szCs w:val="28"/>
        </w:rPr>
      </w:pPr>
      <w:proofErr w:type="gramStart"/>
      <w:r w:rsidRPr="00B41EE7">
        <w:rPr>
          <w:sz w:val="28"/>
          <w:szCs w:val="28"/>
        </w:rPr>
        <w:t xml:space="preserve">Защищать </w:t>
      </w:r>
      <w:r w:rsidRPr="00B41EE7">
        <w:rPr>
          <w:spacing w:val="-4"/>
          <w:sz w:val="28"/>
          <w:szCs w:val="28"/>
        </w:rPr>
        <w:t xml:space="preserve">имущественные права и </w:t>
      </w:r>
      <w:r w:rsidRPr="00B41EE7">
        <w:rPr>
          <w:sz w:val="28"/>
          <w:szCs w:val="28"/>
        </w:rPr>
        <w:t>законные интересы муниципального образования «Городской округ Кинешма» в пределах своей компетенции.</w:t>
      </w:r>
      <w:proofErr w:type="gramEnd"/>
    </w:p>
    <w:p w:rsidR="003503E2" w:rsidRPr="00B41EE7" w:rsidRDefault="003503E2" w:rsidP="003503E2">
      <w:pPr>
        <w:numPr>
          <w:ilvl w:val="0"/>
          <w:numId w:val="5"/>
        </w:numPr>
        <w:tabs>
          <w:tab w:val="left" w:pos="0"/>
          <w:tab w:val="left" w:pos="1276"/>
        </w:tabs>
        <w:ind w:left="0" w:firstLine="1134"/>
        <w:jc w:val="both"/>
        <w:rPr>
          <w:color w:val="FF0000"/>
          <w:sz w:val="28"/>
          <w:szCs w:val="28"/>
        </w:rPr>
      </w:pPr>
      <w:r w:rsidRPr="00B41EE7">
        <w:rPr>
          <w:sz w:val="28"/>
          <w:szCs w:val="28"/>
        </w:rPr>
        <w:t xml:space="preserve">Размещать (обновлять) </w:t>
      </w:r>
      <w:r w:rsidRPr="00B41EE7">
        <w:rPr>
          <w:spacing w:val="-4"/>
          <w:sz w:val="28"/>
          <w:szCs w:val="28"/>
        </w:rPr>
        <w:t>информацию о деятельности</w:t>
      </w:r>
      <w:r w:rsidRPr="00B41EE7">
        <w:rPr>
          <w:bCs/>
          <w:iCs/>
          <w:spacing w:val="-4"/>
          <w:sz w:val="28"/>
          <w:szCs w:val="28"/>
        </w:rPr>
        <w:t xml:space="preserve"> </w:t>
      </w:r>
      <w:r w:rsidRPr="00B41EE7">
        <w:rPr>
          <w:spacing w:val="-4"/>
          <w:sz w:val="28"/>
          <w:szCs w:val="28"/>
        </w:rPr>
        <w:t xml:space="preserve">Комитета </w:t>
      </w:r>
      <w:r w:rsidRPr="00B41EE7">
        <w:rPr>
          <w:sz w:val="28"/>
          <w:szCs w:val="28"/>
        </w:rPr>
        <w:t>на официальном сайте администрации городского округа Кинешма в информационно-телекоммуникационной сети "Интернет".</w:t>
      </w:r>
    </w:p>
    <w:p w:rsidR="00B41EE7" w:rsidRDefault="00B41EE7" w:rsidP="00B41EE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503E2" w:rsidRPr="00B41EE7" w:rsidRDefault="003503E2" w:rsidP="00B41EE7">
      <w:pPr>
        <w:jc w:val="center"/>
        <w:rPr>
          <w:b/>
          <w:sz w:val="28"/>
          <w:szCs w:val="28"/>
        </w:rPr>
      </w:pPr>
      <w:r w:rsidRPr="00B41EE7">
        <w:rPr>
          <w:b/>
          <w:sz w:val="28"/>
          <w:szCs w:val="28"/>
        </w:rPr>
        <w:t>5. Ответственность</w:t>
      </w:r>
    </w:p>
    <w:p w:rsidR="00B41EE7" w:rsidRPr="00B41EE7" w:rsidRDefault="00B41EE7" w:rsidP="00B41EE7">
      <w:pPr>
        <w:jc w:val="center"/>
        <w:rPr>
          <w:b/>
          <w:sz w:val="28"/>
          <w:szCs w:val="28"/>
        </w:rPr>
      </w:pPr>
    </w:p>
    <w:p w:rsidR="003503E2" w:rsidRPr="00B41EE7" w:rsidRDefault="003503E2" w:rsidP="003503E2">
      <w:pPr>
        <w:shd w:val="clear" w:color="auto" w:fill="FFFFFF"/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 xml:space="preserve">5.1. Ответственность председателя Комитета устанавливается в соответствии с законодательством Российской Федерации за неисполнение или ненадлежащее выполнение Комитетом возложенных на него функций. </w:t>
      </w:r>
    </w:p>
    <w:p w:rsidR="003503E2" w:rsidRPr="00B41EE7" w:rsidRDefault="003503E2" w:rsidP="003503E2">
      <w:pPr>
        <w:shd w:val="clear" w:color="auto" w:fill="FFFFFF"/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5.2. Муниципальные служащие Комитета несут персональную ответственность за неисполнение или ненадлежащее исполнение возложенных на них обязанностей, определенных должностными инструкциями, в соответствии с законодательством о муниципальной службе и Трудовым кодексом Российской Федерации.</w:t>
      </w:r>
    </w:p>
    <w:p w:rsidR="003503E2" w:rsidRPr="00B41EE7" w:rsidRDefault="003503E2" w:rsidP="003503E2">
      <w:pPr>
        <w:shd w:val="clear" w:color="auto" w:fill="FFFFFF"/>
        <w:jc w:val="both"/>
        <w:rPr>
          <w:b/>
          <w:color w:val="FF0000"/>
          <w:sz w:val="28"/>
          <w:szCs w:val="28"/>
        </w:rPr>
      </w:pPr>
    </w:p>
    <w:p w:rsidR="003503E2" w:rsidRPr="00B41EE7" w:rsidRDefault="003503E2" w:rsidP="00B41EE7">
      <w:pPr>
        <w:shd w:val="clear" w:color="auto" w:fill="FFFFFF"/>
        <w:jc w:val="center"/>
        <w:rPr>
          <w:b/>
          <w:sz w:val="28"/>
          <w:szCs w:val="28"/>
        </w:rPr>
      </w:pPr>
      <w:r w:rsidRPr="00B41EE7">
        <w:rPr>
          <w:b/>
          <w:sz w:val="28"/>
          <w:szCs w:val="28"/>
        </w:rPr>
        <w:lastRenderedPageBreak/>
        <w:t>6. Взаимоотношения и связи</w:t>
      </w:r>
    </w:p>
    <w:p w:rsidR="00B41EE7" w:rsidRPr="00B41EE7" w:rsidRDefault="00B41EE7" w:rsidP="00B41EE7">
      <w:pPr>
        <w:shd w:val="clear" w:color="auto" w:fill="FFFFFF"/>
        <w:jc w:val="center"/>
        <w:rPr>
          <w:sz w:val="28"/>
          <w:szCs w:val="28"/>
        </w:rPr>
      </w:pPr>
    </w:p>
    <w:p w:rsidR="003503E2" w:rsidRPr="00B41EE7" w:rsidRDefault="003503E2" w:rsidP="003503E2">
      <w:pPr>
        <w:ind w:firstLine="567"/>
        <w:jc w:val="both"/>
        <w:rPr>
          <w:sz w:val="28"/>
          <w:szCs w:val="28"/>
        </w:rPr>
      </w:pPr>
      <w:proofErr w:type="gramStart"/>
      <w:r w:rsidRPr="00B41EE7">
        <w:rPr>
          <w:sz w:val="28"/>
          <w:szCs w:val="28"/>
        </w:rPr>
        <w:t>Комитет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государственной власти Ивановской области, органами местного самоуправления и созданными ими муниципальными унитарными предприятиями и муниципальными учреждениями, общественными объединениями и иными организациями.</w:t>
      </w:r>
      <w:proofErr w:type="gramEnd"/>
    </w:p>
    <w:p w:rsidR="003503E2" w:rsidRPr="00B41EE7" w:rsidRDefault="003503E2" w:rsidP="003503E2">
      <w:pPr>
        <w:jc w:val="both"/>
        <w:rPr>
          <w:b/>
          <w:color w:val="FF0000"/>
          <w:sz w:val="28"/>
          <w:szCs w:val="28"/>
        </w:rPr>
      </w:pPr>
    </w:p>
    <w:p w:rsidR="003503E2" w:rsidRPr="00B41EE7" w:rsidRDefault="003503E2" w:rsidP="00B41EE7">
      <w:pPr>
        <w:jc w:val="center"/>
        <w:rPr>
          <w:b/>
          <w:sz w:val="28"/>
          <w:szCs w:val="28"/>
        </w:rPr>
      </w:pPr>
      <w:r w:rsidRPr="00B41EE7">
        <w:rPr>
          <w:b/>
          <w:sz w:val="28"/>
          <w:szCs w:val="28"/>
        </w:rPr>
        <w:t>7. Прекращение деятельности</w:t>
      </w:r>
    </w:p>
    <w:p w:rsidR="00B41EE7" w:rsidRPr="00B41EE7" w:rsidRDefault="00B41EE7" w:rsidP="00B41EE7">
      <w:pPr>
        <w:jc w:val="center"/>
        <w:rPr>
          <w:b/>
          <w:sz w:val="28"/>
          <w:szCs w:val="28"/>
        </w:rPr>
      </w:pPr>
    </w:p>
    <w:p w:rsidR="00541819" w:rsidRPr="00B41EE7" w:rsidRDefault="003503E2" w:rsidP="00265F7A">
      <w:pPr>
        <w:ind w:firstLine="567"/>
        <w:jc w:val="both"/>
        <w:rPr>
          <w:sz w:val="28"/>
          <w:szCs w:val="28"/>
        </w:rPr>
      </w:pPr>
      <w:r w:rsidRPr="00B41EE7">
        <w:rPr>
          <w:sz w:val="28"/>
          <w:szCs w:val="28"/>
        </w:rPr>
        <w:t>Прекращение деятельности Комитета осуществляется в форме реорганизации или ликвидации в порядке, предусмотренном законодательством Российской Федерации. При реорганизации или ликвидации Комитета освобожденным работникам гарантируется соблюдение их прав в соответствии с законодательством Российской Федерации.</w:t>
      </w:r>
    </w:p>
    <w:sectPr w:rsidR="00541819" w:rsidRPr="00B41EE7" w:rsidSect="00B41EE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714"/>
    <w:multiLevelType w:val="hybridMultilevel"/>
    <w:tmpl w:val="5908172A"/>
    <w:lvl w:ilvl="0" w:tplc="5F780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974F0"/>
    <w:multiLevelType w:val="hybridMultilevel"/>
    <w:tmpl w:val="8182DE30"/>
    <w:lvl w:ilvl="0" w:tplc="8C366456">
      <w:start w:val="1"/>
      <w:numFmt w:val="decimal"/>
      <w:lvlText w:val="4.2.%1."/>
      <w:lvlJc w:val="righ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85D26"/>
    <w:multiLevelType w:val="hybridMultilevel"/>
    <w:tmpl w:val="7F34956E"/>
    <w:lvl w:ilvl="0" w:tplc="2146C1E8">
      <w:start w:val="1"/>
      <w:numFmt w:val="decimal"/>
      <w:lvlText w:val="4.1.%1."/>
      <w:lvlJc w:val="righ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1073B"/>
    <w:multiLevelType w:val="hybridMultilevel"/>
    <w:tmpl w:val="2F44C2C8"/>
    <w:lvl w:ilvl="0" w:tplc="EFAEA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15C8A"/>
    <w:multiLevelType w:val="hybridMultilevel"/>
    <w:tmpl w:val="AA12E9C2"/>
    <w:lvl w:ilvl="0" w:tplc="7026C6A8">
      <w:start w:val="1"/>
      <w:numFmt w:val="decimal"/>
      <w:lvlText w:val="3.2.%1."/>
      <w:lvlJc w:val="righ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B75BF"/>
    <w:multiLevelType w:val="hybridMultilevel"/>
    <w:tmpl w:val="F40E5E04"/>
    <w:lvl w:ilvl="0" w:tplc="DB0041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67942"/>
    <w:multiLevelType w:val="hybridMultilevel"/>
    <w:tmpl w:val="59D0DA34"/>
    <w:lvl w:ilvl="0" w:tplc="35882BE2">
      <w:start w:val="1"/>
      <w:numFmt w:val="decimal"/>
      <w:lvlText w:val="1.6.%1."/>
      <w:lvlJc w:val="right"/>
      <w:pPr>
        <w:ind w:left="242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F0197"/>
    <w:multiLevelType w:val="hybridMultilevel"/>
    <w:tmpl w:val="6D084A14"/>
    <w:lvl w:ilvl="0" w:tplc="5F780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C66BA"/>
    <w:multiLevelType w:val="hybridMultilevel"/>
    <w:tmpl w:val="DB364888"/>
    <w:lvl w:ilvl="0" w:tplc="13ACF590">
      <w:start w:val="1"/>
      <w:numFmt w:val="decimal"/>
      <w:lvlText w:val="3.1.%1."/>
      <w:lvlJc w:val="righ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8C"/>
    <w:rsid w:val="00014771"/>
    <w:rsid w:val="000A549E"/>
    <w:rsid w:val="00107695"/>
    <w:rsid w:val="00265F7A"/>
    <w:rsid w:val="00270372"/>
    <w:rsid w:val="003503E2"/>
    <w:rsid w:val="003C23A2"/>
    <w:rsid w:val="003E65E0"/>
    <w:rsid w:val="00541819"/>
    <w:rsid w:val="005C1348"/>
    <w:rsid w:val="006262BB"/>
    <w:rsid w:val="00745FC2"/>
    <w:rsid w:val="00872227"/>
    <w:rsid w:val="0088620F"/>
    <w:rsid w:val="009038A5"/>
    <w:rsid w:val="00911184"/>
    <w:rsid w:val="00970677"/>
    <w:rsid w:val="00A65A3F"/>
    <w:rsid w:val="00A87247"/>
    <w:rsid w:val="00B41EE7"/>
    <w:rsid w:val="00B800DA"/>
    <w:rsid w:val="00B82D56"/>
    <w:rsid w:val="00D26392"/>
    <w:rsid w:val="00DC0C8C"/>
    <w:rsid w:val="00EC24C9"/>
    <w:rsid w:val="00F2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3E2"/>
    <w:pPr>
      <w:keepNext/>
      <w:tabs>
        <w:tab w:val="left" w:pos="6765"/>
      </w:tabs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503E2"/>
    <w:pPr>
      <w:keepNext/>
      <w:tabs>
        <w:tab w:val="left" w:pos="6765"/>
      </w:tabs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C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C1348"/>
    <w:pPr>
      <w:autoSpaceDE w:val="0"/>
      <w:autoSpaceDN w:val="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C1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503E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503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503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50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3E2"/>
    <w:pPr>
      <w:keepNext/>
      <w:tabs>
        <w:tab w:val="left" w:pos="6765"/>
      </w:tabs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503E2"/>
    <w:pPr>
      <w:keepNext/>
      <w:tabs>
        <w:tab w:val="left" w:pos="6765"/>
      </w:tabs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C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C1348"/>
    <w:pPr>
      <w:autoSpaceDE w:val="0"/>
      <w:autoSpaceDN w:val="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C1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503E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503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503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50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Марина Владимировна Грошева</cp:lastModifiedBy>
  <cp:revision>3</cp:revision>
  <cp:lastPrinted>2018-10-23T08:40:00Z</cp:lastPrinted>
  <dcterms:created xsi:type="dcterms:W3CDTF">2022-10-18T12:59:00Z</dcterms:created>
  <dcterms:modified xsi:type="dcterms:W3CDTF">2023-06-27T11:31:00Z</dcterms:modified>
</cp:coreProperties>
</file>