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5A0" w:rsidRDefault="000E6071">
      <w:pPr>
        <w:rPr>
          <w:b/>
          <w:color w:val="FFFFFF" w:themeColor="background1"/>
          <w:sz w:val="20"/>
          <w:szCs w:val="20"/>
        </w:rPr>
      </w:pPr>
      <w:r w:rsidRPr="000E6071">
        <w:rPr>
          <w:b/>
          <w:noProof/>
          <w:color w:val="FFFFFF" w:themeColor="background1"/>
          <w:sz w:val="20"/>
          <w:szCs w:val="20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1905</wp:posOffset>
            </wp:positionV>
            <wp:extent cx="6477000" cy="1047750"/>
            <wp:effectExtent l="19050" t="0" r="0" b="0"/>
            <wp:wrapNone/>
            <wp:docPr id="1" name="Рисунок 0" descr="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шапка бн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779B5">
        <w:rPr>
          <w:b/>
          <w:noProof/>
          <w:color w:val="FFFFFF" w:themeColor="background1"/>
          <w:sz w:val="20"/>
          <w:szCs w:val="20"/>
          <w:lang w:eastAsia="ru-RU"/>
        </w:rPr>
        <w:t>07</w:t>
      </w:r>
      <w:r w:rsidR="00DA5270">
        <w:rPr>
          <w:b/>
          <w:color w:val="FFFFFF" w:themeColor="background1"/>
          <w:sz w:val="20"/>
          <w:szCs w:val="20"/>
        </w:rPr>
        <w:t xml:space="preserve"> </w:t>
      </w:r>
      <w:r w:rsidR="005779B5">
        <w:rPr>
          <w:b/>
          <w:color w:val="FFFFFF" w:themeColor="background1"/>
          <w:sz w:val="20"/>
          <w:szCs w:val="20"/>
        </w:rPr>
        <w:t>апрел</w:t>
      </w:r>
      <w:r w:rsidR="00DA5270">
        <w:rPr>
          <w:b/>
          <w:color w:val="FFFFFF" w:themeColor="background1"/>
          <w:sz w:val="20"/>
          <w:szCs w:val="20"/>
        </w:rPr>
        <w:t>я</w:t>
      </w:r>
      <w:r w:rsidR="00574E65">
        <w:rPr>
          <w:b/>
          <w:color w:val="FFFFFF" w:themeColor="background1"/>
          <w:sz w:val="20"/>
          <w:szCs w:val="20"/>
        </w:rPr>
        <w:t xml:space="preserve"> 20</w:t>
      </w:r>
      <w:r w:rsidR="005779B5">
        <w:rPr>
          <w:b/>
          <w:color w:val="FFFFFF" w:themeColor="background1"/>
          <w:sz w:val="20"/>
          <w:szCs w:val="20"/>
        </w:rPr>
        <w:t>20</w:t>
      </w:r>
      <w:r w:rsidR="00574E65">
        <w:rPr>
          <w:b/>
          <w:color w:val="FFFFFF" w:themeColor="background1"/>
          <w:sz w:val="20"/>
          <w:szCs w:val="20"/>
        </w:rPr>
        <w:t xml:space="preserve"> года</w:t>
      </w:r>
    </w:p>
    <w:p w:rsidR="000E6071" w:rsidRPr="004042EC" w:rsidRDefault="000E6071" w:rsidP="004042EC">
      <w:pPr>
        <w:spacing w:before="120"/>
        <w:rPr>
          <w:rFonts w:ascii="Arial" w:hAnsi="Arial" w:cs="Arial"/>
          <w:color w:val="000000" w:themeColor="text1"/>
          <w:sz w:val="56"/>
          <w:szCs w:val="56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                                      </w:t>
      </w:r>
      <w:r w:rsidR="00B110A1">
        <w:rPr>
          <w:rFonts w:ascii="Arial" w:hAnsi="Arial" w:cs="Arial"/>
          <w:color w:val="000000" w:themeColor="text1"/>
          <w:sz w:val="56"/>
          <w:szCs w:val="56"/>
        </w:rPr>
        <w:t xml:space="preserve">№ </w:t>
      </w:r>
      <w:r w:rsidR="00565CEF">
        <w:rPr>
          <w:rFonts w:ascii="Arial" w:hAnsi="Arial" w:cs="Arial"/>
          <w:color w:val="000000" w:themeColor="text1"/>
          <w:sz w:val="56"/>
          <w:szCs w:val="56"/>
        </w:rPr>
        <w:t>999</w:t>
      </w:r>
    </w:p>
    <w:p w:rsidR="000E6071" w:rsidRPr="00B110A1" w:rsidRDefault="000E6071">
      <w:pPr>
        <w:rPr>
          <w:b/>
          <w:color w:val="000000" w:themeColor="text1"/>
          <w:sz w:val="36"/>
          <w:szCs w:val="40"/>
        </w:rPr>
      </w:pPr>
      <w:r>
        <w:rPr>
          <w:b/>
          <w:color w:val="000000" w:themeColor="text1"/>
          <w:sz w:val="40"/>
          <w:szCs w:val="40"/>
        </w:rPr>
        <w:t xml:space="preserve">                                         </w:t>
      </w:r>
      <w:r w:rsidR="00B110A1">
        <w:rPr>
          <w:b/>
          <w:color w:val="000000" w:themeColor="text1"/>
          <w:sz w:val="40"/>
          <w:szCs w:val="40"/>
        </w:rPr>
        <w:t xml:space="preserve">                              </w:t>
      </w:r>
      <w:r w:rsidR="00574E65">
        <w:rPr>
          <w:b/>
          <w:color w:val="000000" w:themeColor="text1"/>
          <w:sz w:val="40"/>
          <w:szCs w:val="40"/>
        </w:rPr>
        <w:t xml:space="preserve">   </w:t>
      </w:r>
      <w:r w:rsidR="00565CEF">
        <w:rPr>
          <w:b/>
          <w:color w:val="000000" w:themeColor="text1"/>
          <w:sz w:val="32"/>
          <w:szCs w:val="32"/>
        </w:rPr>
        <w:t>Апре</w:t>
      </w:r>
      <w:r w:rsidR="00DA5270">
        <w:rPr>
          <w:b/>
          <w:color w:val="000000" w:themeColor="text1"/>
          <w:sz w:val="32"/>
          <w:szCs w:val="32"/>
        </w:rPr>
        <w:t>ль</w:t>
      </w:r>
      <w:r w:rsidRPr="00B110A1">
        <w:rPr>
          <w:b/>
          <w:color w:val="000000" w:themeColor="text1"/>
          <w:sz w:val="32"/>
          <w:szCs w:val="32"/>
        </w:rPr>
        <w:t xml:space="preserve"> 20</w:t>
      </w:r>
      <w:r w:rsidR="00565CEF">
        <w:rPr>
          <w:b/>
          <w:color w:val="000000" w:themeColor="text1"/>
          <w:sz w:val="32"/>
          <w:szCs w:val="32"/>
        </w:rPr>
        <w:t>20</w:t>
      </w:r>
      <w:r w:rsidRPr="00B110A1">
        <w:rPr>
          <w:b/>
          <w:color w:val="000000" w:themeColor="text1"/>
          <w:sz w:val="32"/>
          <w:szCs w:val="32"/>
        </w:rPr>
        <w:t xml:space="preserve"> года</w:t>
      </w:r>
    </w:p>
    <w:p w:rsidR="003E12B8" w:rsidRDefault="003E12B8" w:rsidP="003E12B8">
      <w:pPr>
        <w:ind w:left="-851" w:firstLine="1560"/>
        <w:jc w:val="center"/>
        <w:rPr>
          <w:b/>
          <w:color w:val="000000" w:themeColor="text1"/>
          <w:sz w:val="32"/>
          <w:szCs w:val="32"/>
        </w:rPr>
      </w:pPr>
    </w:p>
    <w:p w:rsidR="00145DFC" w:rsidRDefault="00145DFC" w:rsidP="0029657F">
      <w:pPr>
        <w:jc w:val="center"/>
        <w:sectPr w:rsidR="00145DFC" w:rsidSect="000E6071">
          <w:footerReference w:type="default" r:id="rId10"/>
          <w:pgSz w:w="11906" w:h="16838"/>
          <w:pgMar w:top="567" w:right="851" w:bottom="567" w:left="851" w:header="709" w:footer="709" w:gutter="0"/>
          <w:cols w:space="708"/>
          <w:docGrid w:linePitch="360"/>
        </w:sectPr>
      </w:pPr>
    </w:p>
    <w:p w:rsidR="00145DFC" w:rsidRDefault="00145DFC" w:rsidP="00145DFC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:rsidR="00145DFC" w:rsidRPr="00145DFC" w:rsidRDefault="00145DFC" w:rsidP="00145DFC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145DFC">
        <w:rPr>
          <w:rFonts w:eastAsia="Times New Roman" w:cs="Times New Roman"/>
          <w:b/>
          <w:sz w:val="28"/>
          <w:szCs w:val="28"/>
          <w:lang w:eastAsia="ru-RU"/>
        </w:rPr>
        <w:t xml:space="preserve">Извещение о проведении 12 мая 2020 года аукциона </w:t>
      </w:r>
    </w:p>
    <w:p w:rsidR="00145DFC" w:rsidRPr="00145DFC" w:rsidRDefault="00145DFC" w:rsidP="00145DFC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145DFC">
        <w:rPr>
          <w:rFonts w:eastAsia="Times New Roman" w:cs="Times New Roman"/>
          <w:b/>
          <w:sz w:val="28"/>
          <w:szCs w:val="28"/>
          <w:lang w:eastAsia="ru-RU"/>
        </w:rPr>
        <w:t xml:space="preserve">на право заключения договора аренды земельного участка </w:t>
      </w:r>
    </w:p>
    <w:p w:rsidR="00145DFC" w:rsidRPr="00145DFC" w:rsidRDefault="00145DFC" w:rsidP="00145DFC">
      <w:pPr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:rsidR="00145DFC" w:rsidRPr="00145DFC" w:rsidRDefault="00145DFC" w:rsidP="00145DFC">
      <w:pPr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b/>
          <w:sz w:val="28"/>
          <w:szCs w:val="28"/>
          <w:lang w:eastAsia="ru-RU"/>
        </w:rPr>
        <w:t>Организатор аукциона: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 Комитет имущественных и земельных отношений администрации городского округа Кинешма, адрес: 155800 Ивановская область, </w:t>
      </w:r>
      <w:proofErr w:type="spellStart"/>
      <w:r w:rsidRPr="00145DFC">
        <w:rPr>
          <w:rFonts w:eastAsia="Times New Roman" w:cs="Times New Roman"/>
          <w:sz w:val="28"/>
          <w:szCs w:val="28"/>
          <w:lang w:eastAsia="ru-RU"/>
        </w:rPr>
        <w:t>г</w:t>
      </w:r>
      <w:proofErr w:type="gramStart"/>
      <w:r w:rsidRPr="00145DFC">
        <w:rPr>
          <w:rFonts w:eastAsia="Times New Roman" w:cs="Times New Roman"/>
          <w:sz w:val="28"/>
          <w:szCs w:val="28"/>
          <w:lang w:eastAsia="ru-RU"/>
        </w:rPr>
        <w:t>.К</w:t>
      </w:r>
      <w:proofErr w:type="gramEnd"/>
      <w:r w:rsidRPr="00145DFC">
        <w:rPr>
          <w:rFonts w:eastAsia="Times New Roman" w:cs="Times New Roman"/>
          <w:sz w:val="28"/>
          <w:szCs w:val="28"/>
          <w:lang w:eastAsia="ru-RU"/>
        </w:rPr>
        <w:t>инешма</w:t>
      </w:r>
      <w:proofErr w:type="spellEnd"/>
      <w:r w:rsidRPr="00145DFC">
        <w:rPr>
          <w:rFonts w:eastAsia="Times New Roman" w:cs="Times New Roman"/>
          <w:sz w:val="28"/>
          <w:szCs w:val="28"/>
          <w:lang w:eastAsia="ru-RU"/>
        </w:rPr>
        <w:t xml:space="preserve">, ул. им. Фрунзе, д.4. </w:t>
      </w:r>
    </w:p>
    <w:p w:rsidR="00145DFC" w:rsidRPr="00145DFC" w:rsidRDefault="00145DFC" w:rsidP="00145DFC">
      <w:pPr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sz w:val="28"/>
          <w:szCs w:val="28"/>
          <w:lang w:eastAsia="ru-RU"/>
        </w:rPr>
        <w:t xml:space="preserve">телефон: 8 (49331) 5-58-16, </w:t>
      </w:r>
      <w:r w:rsidRPr="00145DFC">
        <w:rPr>
          <w:rFonts w:eastAsia="Times New Roman" w:cs="Times New Roman"/>
          <w:sz w:val="28"/>
          <w:szCs w:val="28"/>
          <w:lang w:val="en-US" w:eastAsia="ru-RU"/>
        </w:rPr>
        <w:t>e</w:t>
      </w:r>
      <w:r w:rsidRPr="00145DFC">
        <w:rPr>
          <w:rFonts w:eastAsia="Times New Roman" w:cs="Times New Roman"/>
          <w:sz w:val="28"/>
          <w:szCs w:val="28"/>
          <w:lang w:eastAsia="ru-RU"/>
        </w:rPr>
        <w:t>-</w:t>
      </w:r>
      <w:r w:rsidRPr="00145DFC">
        <w:rPr>
          <w:rFonts w:eastAsia="Times New Roman" w:cs="Times New Roman"/>
          <w:sz w:val="28"/>
          <w:szCs w:val="28"/>
          <w:lang w:val="en-US" w:eastAsia="ru-RU"/>
        </w:rPr>
        <w:t>mail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: </w:t>
      </w:r>
      <w:hyperlink r:id="rId11" w:history="1">
        <w:r w:rsidRPr="00145DFC">
          <w:rPr>
            <w:rFonts w:eastAsia="Times New Roman" w:cs="Times New Roman"/>
            <w:sz w:val="28"/>
            <w:szCs w:val="28"/>
            <w:u w:val="single"/>
            <w:lang w:val="en-US" w:eastAsia="ru-RU"/>
          </w:rPr>
          <w:t>kizo</w:t>
        </w:r>
        <w:r w:rsidRPr="00145DFC">
          <w:rPr>
            <w:rFonts w:eastAsia="Times New Roman" w:cs="Times New Roman"/>
            <w:sz w:val="28"/>
            <w:szCs w:val="28"/>
            <w:u w:val="single"/>
            <w:lang w:eastAsia="ru-RU"/>
          </w:rPr>
          <w:t>@</w:t>
        </w:r>
        <w:r w:rsidRPr="00145DFC">
          <w:rPr>
            <w:rFonts w:eastAsia="Times New Roman" w:cs="Times New Roman"/>
            <w:sz w:val="28"/>
            <w:szCs w:val="28"/>
            <w:u w:val="single"/>
            <w:lang w:val="en-US" w:eastAsia="ru-RU"/>
          </w:rPr>
          <w:t>admkineshma</w:t>
        </w:r>
        <w:r w:rsidRPr="00145DFC">
          <w:rPr>
            <w:rFonts w:eastAsia="Times New Roman" w:cs="Times New Roman"/>
            <w:sz w:val="28"/>
            <w:szCs w:val="28"/>
            <w:u w:val="single"/>
            <w:lang w:eastAsia="ru-RU"/>
          </w:rPr>
          <w:t>.</w:t>
        </w:r>
        <w:r w:rsidRPr="00145DFC">
          <w:rPr>
            <w:rFonts w:eastAsia="Times New Roman" w:cs="Times New Roman"/>
            <w:sz w:val="28"/>
            <w:szCs w:val="28"/>
            <w:u w:val="single"/>
            <w:lang w:val="en-US" w:eastAsia="ru-RU"/>
          </w:rPr>
          <w:t>ru</w:t>
        </w:r>
      </w:hyperlink>
      <w:r w:rsidRPr="00145DFC">
        <w:rPr>
          <w:rFonts w:eastAsia="Times New Roman" w:cs="Times New Roman"/>
          <w:sz w:val="28"/>
          <w:szCs w:val="28"/>
          <w:lang w:eastAsia="ru-RU"/>
        </w:rPr>
        <w:t xml:space="preserve">,  </w:t>
      </w:r>
      <w:hyperlink r:id="rId12" w:history="1">
        <w:r w:rsidRPr="00145DFC">
          <w:rPr>
            <w:rFonts w:eastAsia="Times New Roman" w:cs="Times New Roman"/>
            <w:sz w:val="28"/>
            <w:szCs w:val="28"/>
            <w:u w:val="single"/>
            <w:lang w:val="en-US" w:eastAsia="ru-RU"/>
          </w:rPr>
          <w:t>kumi</w:t>
        </w:r>
        <w:r w:rsidRPr="00145DFC">
          <w:rPr>
            <w:rFonts w:eastAsia="Times New Roman" w:cs="Times New Roman"/>
            <w:sz w:val="28"/>
            <w:szCs w:val="28"/>
            <w:u w:val="single"/>
            <w:lang w:eastAsia="ru-RU"/>
          </w:rPr>
          <w:t>37@</w:t>
        </w:r>
        <w:r w:rsidRPr="00145DFC">
          <w:rPr>
            <w:rFonts w:eastAsia="Times New Roman" w:cs="Times New Roman"/>
            <w:sz w:val="28"/>
            <w:szCs w:val="28"/>
            <w:u w:val="single"/>
            <w:lang w:val="en-US" w:eastAsia="ru-RU"/>
          </w:rPr>
          <w:t>mail</w:t>
        </w:r>
        <w:r w:rsidRPr="00145DFC">
          <w:rPr>
            <w:rFonts w:eastAsia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145DFC">
          <w:rPr>
            <w:rFonts w:eastAsia="Times New Roman" w:cs="Times New Roman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145DFC">
        <w:rPr>
          <w:rFonts w:eastAsia="Times New Roman" w:cs="Times New Roman"/>
          <w:sz w:val="28"/>
          <w:szCs w:val="28"/>
          <w:lang w:eastAsia="ru-RU"/>
        </w:rPr>
        <w:t>.</w:t>
      </w:r>
    </w:p>
    <w:p w:rsidR="00145DFC" w:rsidRPr="00145DFC" w:rsidRDefault="00145DFC" w:rsidP="00145DFC">
      <w:pPr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b/>
          <w:sz w:val="28"/>
          <w:szCs w:val="28"/>
          <w:lang w:eastAsia="ru-RU"/>
        </w:rPr>
        <w:t>Решение о проведен</w:t>
      </w:r>
      <w:proofErr w:type="gramStart"/>
      <w:r w:rsidRPr="00145DFC">
        <w:rPr>
          <w:rFonts w:eastAsia="Times New Roman" w:cs="Times New Roman"/>
          <w:b/>
          <w:sz w:val="28"/>
          <w:szCs w:val="28"/>
          <w:lang w:eastAsia="ru-RU"/>
        </w:rPr>
        <w:t>ии ау</w:t>
      </w:r>
      <w:proofErr w:type="gramEnd"/>
      <w:r w:rsidRPr="00145DFC">
        <w:rPr>
          <w:rFonts w:eastAsia="Times New Roman" w:cs="Times New Roman"/>
          <w:b/>
          <w:sz w:val="28"/>
          <w:szCs w:val="28"/>
          <w:lang w:eastAsia="ru-RU"/>
        </w:rPr>
        <w:t>кциона: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 постановление администрации городского округа Кинешма о проведении аукциона на право заключения договора аренды земельного участка от 25.03.2020 № 412-п.</w:t>
      </w:r>
    </w:p>
    <w:p w:rsidR="00145DFC" w:rsidRPr="00145DFC" w:rsidRDefault="00145DFC" w:rsidP="00145DFC">
      <w:pPr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b/>
          <w:sz w:val="28"/>
          <w:szCs w:val="28"/>
          <w:lang w:eastAsia="ru-RU"/>
        </w:rPr>
        <w:t xml:space="preserve">Дата, время и место проведения аукциона </w:t>
      </w:r>
      <w:r w:rsidRPr="00145DFC">
        <w:rPr>
          <w:rFonts w:eastAsia="Times New Roman" w:cs="Times New Roman"/>
          <w:sz w:val="28"/>
          <w:szCs w:val="28"/>
          <w:lang w:eastAsia="ru-RU"/>
        </w:rPr>
        <w:t>12.05.2020 в 14</w:t>
      </w:r>
      <w:r w:rsidRPr="00145DFC">
        <w:rPr>
          <w:rFonts w:eastAsia="Times New Roman" w:cs="Times New Roman"/>
          <w:sz w:val="28"/>
          <w:szCs w:val="28"/>
          <w:u w:val="single"/>
          <w:vertAlign w:val="superscript"/>
          <w:lang w:eastAsia="ru-RU"/>
        </w:rPr>
        <w:t>00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 часов по московскому времени по адресу: Ивановская область, г. Кинешма, ул. им. Фрунзе, д.4, каб.39.</w:t>
      </w:r>
    </w:p>
    <w:p w:rsidR="00145DFC" w:rsidRPr="00145DFC" w:rsidRDefault="00145DFC" w:rsidP="00145DFC">
      <w:pPr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b/>
          <w:sz w:val="28"/>
          <w:szCs w:val="28"/>
          <w:lang w:eastAsia="ru-RU"/>
        </w:rPr>
        <w:t>Проведение аукциона осуществляется в порядке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, установленном статьями 39.11, 39.12 Земельного кодекса РФ. </w:t>
      </w:r>
    </w:p>
    <w:p w:rsidR="00145DFC" w:rsidRPr="00145DFC" w:rsidRDefault="00145DFC" w:rsidP="00145DFC">
      <w:pPr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b/>
          <w:sz w:val="28"/>
          <w:szCs w:val="28"/>
          <w:lang w:eastAsia="ru-RU"/>
        </w:rPr>
        <w:t xml:space="preserve">Форма подачи предложений о размере цены: </w:t>
      </w:r>
      <w:r w:rsidRPr="00145DFC">
        <w:rPr>
          <w:rFonts w:eastAsia="Times New Roman" w:cs="Times New Roman"/>
          <w:sz w:val="28"/>
          <w:szCs w:val="28"/>
          <w:lang w:eastAsia="ru-RU"/>
        </w:rPr>
        <w:t>открытая.</w:t>
      </w:r>
    </w:p>
    <w:p w:rsidR="00145DFC" w:rsidRPr="00145DFC" w:rsidRDefault="00145DFC" w:rsidP="00145DFC">
      <w:pPr>
        <w:autoSpaceDE w:val="0"/>
        <w:autoSpaceDN w:val="0"/>
        <w:adjustRightInd w:val="0"/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p w:rsidR="00145DFC" w:rsidRPr="00145DFC" w:rsidRDefault="00145DFC" w:rsidP="00145DFC">
      <w:pPr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b/>
          <w:sz w:val="28"/>
          <w:szCs w:val="28"/>
          <w:lang w:eastAsia="ru-RU"/>
        </w:rPr>
        <w:t>Предмет аукциона: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 право заключения договора аренды сроком на 10 (десять) лет земельного участка, государственная собственность на который не разграничена (государственная собственность):</w:t>
      </w:r>
    </w:p>
    <w:p w:rsidR="00145DFC" w:rsidRPr="00145DFC" w:rsidRDefault="00145DFC" w:rsidP="00145DFC">
      <w:pPr>
        <w:shd w:val="clear" w:color="auto" w:fill="FFFFFF"/>
        <w:ind w:firstLine="284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sz w:val="28"/>
          <w:szCs w:val="28"/>
          <w:u w:val="single"/>
          <w:lang w:eastAsia="ru-RU"/>
        </w:rPr>
        <w:t>Местоположение</w:t>
      </w:r>
      <w:r w:rsidRPr="00145DFC">
        <w:rPr>
          <w:rFonts w:eastAsia="Times New Roman" w:cs="Times New Roman"/>
          <w:sz w:val="28"/>
          <w:szCs w:val="28"/>
          <w:lang w:eastAsia="ru-RU"/>
        </w:rPr>
        <w:t>: Ивановская область, г. Кинешма</w:t>
      </w:r>
    </w:p>
    <w:p w:rsidR="00145DFC" w:rsidRPr="00145DFC" w:rsidRDefault="00145DFC" w:rsidP="00145DFC">
      <w:pPr>
        <w:shd w:val="clear" w:color="auto" w:fill="FFFFFF"/>
        <w:ind w:firstLine="284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sz w:val="28"/>
          <w:szCs w:val="28"/>
          <w:u w:val="single"/>
          <w:lang w:eastAsia="ru-RU"/>
        </w:rPr>
        <w:t>Площадь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: 4800+/-24 </w:t>
      </w:r>
      <w:proofErr w:type="spellStart"/>
      <w:r w:rsidRPr="00145DFC">
        <w:rPr>
          <w:rFonts w:eastAsia="Times New Roman" w:cs="Times New Roman"/>
          <w:sz w:val="28"/>
          <w:szCs w:val="28"/>
          <w:lang w:eastAsia="ru-RU"/>
        </w:rPr>
        <w:t>кв.м</w:t>
      </w:r>
      <w:proofErr w:type="spellEnd"/>
      <w:r w:rsidRPr="00145DFC">
        <w:rPr>
          <w:rFonts w:eastAsia="Times New Roman" w:cs="Times New Roman"/>
          <w:sz w:val="28"/>
          <w:szCs w:val="28"/>
          <w:lang w:eastAsia="ru-RU"/>
        </w:rPr>
        <w:t xml:space="preserve">.  </w:t>
      </w:r>
    </w:p>
    <w:p w:rsidR="00145DFC" w:rsidRPr="00145DFC" w:rsidRDefault="00145DFC" w:rsidP="00145DFC">
      <w:pPr>
        <w:shd w:val="clear" w:color="auto" w:fill="FFFFFF"/>
        <w:ind w:firstLine="284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sz w:val="28"/>
          <w:szCs w:val="28"/>
          <w:u w:val="single"/>
          <w:lang w:eastAsia="ru-RU"/>
        </w:rPr>
        <w:t>Кадастровый номер</w:t>
      </w:r>
      <w:r w:rsidRPr="00145DFC">
        <w:rPr>
          <w:rFonts w:eastAsia="Times New Roman" w:cs="Times New Roman"/>
          <w:sz w:val="28"/>
          <w:szCs w:val="28"/>
          <w:lang w:eastAsia="ru-RU"/>
        </w:rPr>
        <w:t>: 37:25:010701:177</w:t>
      </w:r>
    </w:p>
    <w:p w:rsidR="00145DFC" w:rsidRPr="00145DFC" w:rsidRDefault="00145DFC" w:rsidP="00145DFC">
      <w:pPr>
        <w:shd w:val="clear" w:color="auto" w:fill="FFFFFF"/>
        <w:ind w:firstLine="284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sz w:val="28"/>
          <w:szCs w:val="28"/>
          <w:u w:val="single"/>
          <w:lang w:eastAsia="ru-RU"/>
        </w:rPr>
        <w:t>Описание границ</w:t>
      </w:r>
      <w:r w:rsidRPr="00145DFC">
        <w:rPr>
          <w:rFonts w:eastAsia="Times New Roman" w:cs="Times New Roman"/>
          <w:sz w:val="28"/>
          <w:szCs w:val="28"/>
          <w:lang w:eastAsia="ru-RU"/>
        </w:rPr>
        <w:t>:</w:t>
      </w:r>
      <w:r w:rsidRPr="00145DFC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земельный участок с кадастровым номером 37:25:010701:177 находится в 56 м севернее от земельного участка с кадастровым номером 37:25:000000:112, расположенного по адресу: </w:t>
      </w:r>
      <w:proofErr w:type="gramStart"/>
      <w:r w:rsidRPr="00145DFC">
        <w:rPr>
          <w:rFonts w:eastAsia="Times New Roman" w:cs="Times New Roman"/>
          <w:sz w:val="28"/>
          <w:szCs w:val="28"/>
          <w:lang w:eastAsia="ru-RU"/>
        </w:rPr>
        <w:t>Ивановская область, г. Кинешма, вдоль автодороги Кинешма-</w:t>
      </w:r>
      <w:proofErr w:type="spellStart"/>
      <w:r w:rsidRPr="00145DFC">
        <w:rPr>
          <w:rFonts w:eastAsia="Times New Roman" w:cs="Times New Roman"/>
          <w:sz w:val="28"/>
          <w:szCs w:val="28"/>
          <w:lang w:eastAsia="ru-RU"/>
        </w:rPr>
        <w:t>Велизанец</w:t>
      </w:r>
      <w:proofErr w:type="spellEnd"/>
      <w:r w:rsidRPr="00145DFC">
        <w:rPr>
          <w:rFonts w:eastAsia="Times New Roman" w:cs="Times New Roman"/>
          <w:sz w:val="28"/>
          <w:szCs w:val="28"/>
          <w:lang w:eastAsia="ru-RU"/>
        </w:rPr>
        <w:t xml:space="preserve"> и западной границы садоводческого товарищества «Лесок», в 380 м южнее от земельного участка с кадастровым номером 37:25:010508:1, расположенного по адресу: кладбище «</w:t>
      </w:r>
      <w:proofErr w:type="spellStart"/>
      <w:r w:rsidRPr="00145DFC">
        <w:rPr>
          <w:rFonts w:eastAsia="Times New Roman" w:cs="Times New Roman"/>
          <w:sz w:val="28"/>
          <w:szCs w:val="28"/>
          <w:lang w:eastAsia="ru-RU"/>
        </w:rPr>
        <w:t>Затенки</w:t>
      </w:r>
      <w:proofErr w:type="spellEnd"/>
      <w:r w:rsidRPr="00145DFC">
        <w:rPr>
          <w:rFonts w:eastAsia="Times New Roman" w:cs="Times New Roman"/>
          <w:sz w:val="28"/>
          <w:szCs w:val="28"/>
          <w:lang w:eastAsia="ru-RU"/>
        </w:rPr>
        <w:t>» в г. Кинешма Ивановской области, в 310 м северо-западнее от земельного участка с кадастровым номером 37:25:010719:1, расположенного по адресу:</w:t>
      </w:r>
      <w:proofErr w:type="gramEnd"/>
      <w:r w:rsidRPr="00145DFC">
        <w:rPr>
          <w:rFonts w:eastAsia="Times New Roman" w:cs="Times New Roman"/>
          <w:sz w:val="28"/>
          <w:szCs w:val="28"/>
          <w:lang w:eastAsia="ru-RU"/>
        </w:rPr>
        <w:t xml:space="preserve"> Ивановская область (граничащий с земельным участком по ул. 2-я Шуйская), в 150 м северо-восточнее земельного участка садоводческого товарищества «Сосновый бор», расположенного по адресу: Ивановская область, Кинешемский район.</w:t>
      </w:r>
    </w:p>
    <w:p w:rsidR="00145DFC" w:rsidRPr="00145DFC" w:rsidRDefault="00145DFC" w:rsidP="00145DFC">
      <w:pPr>
        <w:shd w:val="clear" w:color="auto" w:fill="FFFFFF"/>
        <w:ind w:firstLine="284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sz w:val="28"/>
          <w:szCs w:val="28"/>
          <w:u w:val="single"/>
          <w:lang w:eastAsia="ru-RU"/>
        </w:rPr>
        <w:t>Разрешенное использование</w:t>
      </w:r>
      <w:r w:rsidRPr="00145DFC">
        <w:rPr>
          <w:rFonts w:eastAsia="Times New Roman" w:cs="Times New Roman"/>
          <w:sz w:val="28"/>
          <w:szCs w:val="28"/>
          <w:lang w:eastAsia="ru-RU"/>
        </w:rPr>
        <w:t>:</w:t>
      </w:r>
      <w:r w:rsidRPr="00145DFC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r w:rsidRPr="00145DFC">
        <w:rPr>
          <w:rFonts w:eastAsia="Times New Roman" w:cs="Times New Roman"/>
          <w:sz w:val="28"/>
          <w:szCs w:val="28"/>
          <w:lang w:eastAsia="ru-RU"/>
        </w:rPr>
        <w:t>производственная деятельность (строка с кодом 6.0)</w:t>
      </w:r>
    </w:p>
    <w:p w:rsidR="00145DFC" w:rsidRPr="00145DFC" w:rsidRDefault="00145DFC" w:rsidP="00145DFC">
      <w:pPr>
        <w:shd w:val="clear" w:color="auto" w:fill="FFFFFF"/>
        <w:ind w:firstLine="284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sz w:val="28"/>
          <w:szCs w:val="28"/>
          <w:u w:val="single"/>
          <w:lang w:eastAsia="ru-RU"/>
        </w:rPr>
        <w:t>Обременения</w:t>
      </w:r>
      <w:r w:rsidRPr="00145DFC">
        <w:rPr>
          <w:rFonts w:eastAsia="Times New Roman" w:cs="Times New Roman"/>
          <w:sz w:val="28"/>
          <w:szCs w:val="28"/>
          <w:lang w:eastAsia="ru-RU"/>
        </w:rPr>
        <w:t>:</w:t>
      </w:r>
      <w:r w:rsidRPr="00145DFC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r w:rsidRPr="00145DFC">
        <w:rPr>
          <w:rFonts w:eastAsia="Times New Roman" w:cs="Times New Roman"/>
          <w:sz w:val="28"/>
          <w:szCs w:val="28"/>
          <w:lang w:eastAsia="ru-RU"/>
        </w:rPr>
        <w:t>данные отсутствуют.</w:t>
      </w:r>
    </w:p>
    <w:p w:rsidR="00145DFC" w:rsidRPr="00145DFC" w:rsidRDefault="00145DFC" w:rsidP="00145DFC">
      <w:pPr>
        <w:shd w:val="clear" w:color="auto" w:fill="FFFFFF"/>
        <w:ind w:firstLine="284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sz w:val="28"/>
          <w:szCs w:val="28"/>
          <w:u w:val="single"/>
          <w:lang w:eastAsia="ru-RU"/>
        </w:rPr>
        <w:t>Категория земель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: земли населенных пунктов                  </w:t>
      </w:r>
    </w:p>
    <w:p w:rsidR="00145DFC" w:rsidRPr="00145DFC" w:rsidRDefault="00145DFC" w:rsidP="00145DFC">
      <w:pPr>
        <w:shd w:val="clear" w:color="auto" w:fill="FFFFFF"/>
        <w:ind w:left="24" w:hanging="24"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 w:rsidRPr="00145DFC">
        <w:rPr>
          <w:rFonts w:eastAsia="Times New Roman" w:cs="Times New Roman"/>
          <w:b/>
          <w:sz w:val="28"/>
          <w:szCs w:val="28"/>
          <w:lang w:eastAsia="ru-RU"/>
        </w:rPr>
        <w:t>Ограничения использования и параметры разрешенного строительства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 определяются градостроительным регламентом по земельным участкам в зоне П-4 «Зона объектов </w:t>
      </w:r>
      <w:r w:rsidRPr="00145DFC">
        <w:rPr>
          <w:rFonts w:eastAsia="Times New Roman" w:cs="Times New Roman"/>
          <w:sz w:val="28"/>
          <w:szCs w:val="28"/>
          <w:lang w:val="en-US" w:eastAsia="ru-RU"/>
        </w:rPr>
        <w:t>II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 класса опасности». Максимально и минимально допустимые </w:t>
      </w:r>
      <w:r w:rsidRPr="00145DFC">
        <w:rPr>
          <w:rFonts w:eastAsia="Times New Roman" w:cs="Times New Roman"/>
          <w:sz w:val="28"/>
          <w:szCs w:val="28"/>
          <w:lang w:eastAsia="ru-RU"/>
        </w:rPr>
        <w:lastRenderedPageBreak/>
        <w:t>параметры разрешенного строительства</w:t>
      </w:r>
      <w:r w:rsidRPr="00145DFC">
        <w:rPr>
          <w:rFonts w:eastAsia="Calibri" w:cs="Times New Roman"/>
          <w:sz w:val="28"/>
          <w:szCs w:val="28"/>
          <w:lang w:eastAsia="ru-RU"/>
        </w:rPr>
        <w:t xml:space="preserve"> </w:t>
      </w:r>
      <w:r w:rsidRPr="00145DFC">
        <w:rPr>
          <w:rFonts w:eastAsia="Calibri" w:cs="Times New Roman"/>
          <w:spacing w:val="-2"/>
          <w:sz w:val="28"/>
          <w:szCs w:val="28"/>
          <w:lang w:eastAsia="ru-RU"/>
        </w:rPr>
        <w:t xml:space="preserve">устанавливаются в соответствии с градостроительными нормами и Правилами </w:t>
      </w:r>
      <w:r w:rsidRPr="00145DFC">
        <w:rPr>
          <w:rFonts w:eastAsia="Times New Roman" w:cs="Times New Roman"/>
          <w:spacing w:val="-2"/>
          <w:sz w:val="28"/>
          <w:szCs w:val="28"/>
          <w:lang w:eastAsia="ru-RU"/>
        </w:rPr>
        <w:t>землепользования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 и застройки муниципального образования «Городской округ Кинешма», утвержденными решением городской Думы городского округа Кинешма от 28.11.2018 N 68/438.</w:t>
      </w:r>
    </w:p>
    <w:p w:rsidR="00145DFC" w:rsidRPr="00145DFC" w:rsidRDefault="00145DFC" w:rsidP="00145DFC">
      <w:pPr>
        <w:shd w:val="clear" w:color="auto" w:fill="FFFFFF"/>
        <w:ind w:left="24" w:hanging="24"/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p w:rsidR="00145DFC" w:rsidRPr="00145DFC" w:rsidRDefault="00145DFC" w:rsidP="00145DFC">
      <w:pPr>
        <w:shd w:val="clear" w:color="auto" w:fill="FFFFFF"/>
        <w:ind w:left="24" w:hanging="24"/>
        <w:jc w:val="both"/>
        <w:rPr>
          <w:rFonts w:eastAsia="Times New Roman" w:cs="Times New Roman"/>
          <w:sz w:val="28"/>
          <w:szCs w:val="28"/>
          <w:shd w:val="clear" w:color="auto" w:fill="FFFFFF"/>
          <w:lang w:eastAsia="ru-RU"/>
        </w:rPr>
      </w:pPr>
      <w:r w:rsidRPr="00145DFC">
        <w:rPr>
          <w:rFonts w:eastAsia="Times New Roman" w:cs="Times New Roman"/>
          <w:b/>
          <w:bCs/>
          <w:sz w:val="28"/>
          <w:szCs w:val="28"/>
          <w:shd w:val="clear" w:color="auto" w:fill="FFFFFF"/>
          <w:lang w:eastAsia="ru-RU"/>
        </w:rPr>
        <w:t>Технические условия подключения объекта капитального строительства к сетям инженерно-технического обеспечения</w:t>
      </w:r>
      <w:r w:rsidRPr="00145DFC">
        <w:rPr>
          <w:rFonts w:eastAsia="Times New Roman" w:cs="Times New Roman"/>
          <w:sz w:val="28"/>
          <w:szCs w:val="28"/>
          <w:shd w:val="clear" w:color="auto" w:fill="FFFFFF"/>
          <w:lang w:eastAsia="ru-RU"/>
        </w:rPr>
        <w:t>: техническая возможность присоединения объекта к централизованным сетям водопровода и канализации отсутствует.</w:t>
      </w:r>
    </w:p>
    <w:p w:rsidR="00145DFC" w:rsidRPr="00145DFC" w:rsidRDefault="00145DFC" w:rsidP="00145DFC">
      <w:pPr>
        <w:shd w:val="clear" w:color="auto" w:fill="FFFFFF"/>
        <w:ind w:left="24" w:hanging="24"/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p w:rsidR="00145DFC" w:rsidRPr="00145DFC" w:rsidRDefault="00145DFC" w:rsidP="00145DFC">
      <w:pPr>
        <w:shd w:val="clear" w:color="auto" w:fill="FFFFFF"/>
        <w:ind w:left="24" w:hanging="24"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 w:rsidRPr="00145DFC">
        <w:rPr>
          <w:rFonts w:eastAsia="Times New Roman" w:cs="Times New Roman"/>
          <w:b/>
          <w:sz w:val="28"/>
          <w:szCs w:val="28"/>
          <w:lang w:eastAsia="ru-RU"/>
        </w:rPr>
        <w:t>Начальная цена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 предмета аукциона (начальный размер ежегодной арендной платы) – 241 200,0 рублей (двести сорок одна тысяча двести руб. 00 коп.).</w:t>
      </w:r>
    </w:p>
    <w:p w:rsidR="00145DFC" w:rsidRPr="00145DFC" w:rsidRDefault="00145DFC" w:rsidP="00145DFC">
      <w:pPr>
        <w:shd w:val="clear" w:color="auto" w:fill="FFFFFF"/>
        <w:ind w:left="24" w:hanging="24"/>
        <w:jc w:val="both"/>
        <w:rPr>
          <w:rFonts w:eastAsia="Times New Roman" w:cs="Times New Roman"/>
          <w:b/>
          <w:spacing w:val="-2"/>
          <w:sz w:val="28"/>
          <w:szCs w:val="28"/>
          <w:lang w:eastAsia="ru-RU"/>
        </w:rPr>
      </w:pPr>
      <w:r w:rsidRPr="00145DFC">
        <w:rPr>
          <w:rFonts w:eastAsia="Times New Roman" w:cs="Times New Roman"/>
          <w:b/>
          <w:spacing w:val="-2"/>
          <w:sz w:val="28"/>
          <w:szCs w:val="28"/>
          <w:lang w:eastAsia="ru-RU"/>
        </w:rPr>
        <w:t>Шаг аукциона:</w:t>
      </w:r>
      <w:r w:rsidRPr="00145DFC">
        <w:rPr>
          <w:rFonts w:eastAsia="Times New Roman" w:cs="Times New Roman"/>
          <w:spacing w:val="-2"/>
          <w:sz w:val="28"/>
          <w:szCs w:val="28"/>
          <w:lang w:eastAsia="ru-RU"/>
        </w:rPr>
        <w:t xml:space="preserve"> 3% начальной цены – 7 236,0 рублей (</w:t>
      </w:r>
      <w:r w:rsidRPr="00145DFC">
        <w:rPr>
          <w:rFonts w:eastAsia="Times New Roman" w:cs="Times New Roman"/>
          <w:sz w:val="28"/>
          <w:szCs w:val="28"/>
          <w:lang w:eastAsia="ru-RU"/>
        </w:rPr>
        <w:t>семь тысяч двести тридцать шесть руб</w:t>
      </w:r>
      <w:r w:rsidRPr="00145DFC">
        <w:rPr>
          <w:rFonts w:eastAsia="Times New Roman" w:cs="Times New Roman"/>
          <w:spacing w:val="-2"/>
          <w:sz w:val="28"/>
          <w:szCs w:val="28"/>
          <w:lang w:eastAsia="ru-RU"/>
        </w:rPr>
        <w:t>. 00 коп.).</w:t>
      </w:r>
    </w:p>
    <w:p w:rsidR="00145DFC" w:rsidRPr="00145DFC" w:rsidRDefault="00145DFC" w:rsidP="00145DFC">
      <w:pPr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b/>
          <w:sz w:val="28"/>
          <w:szCs w:val="28"/>
          <w:lang w:eastAsia="ru-RU"/>
        </w:rPr>
        <w:t>Размер задатка: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 50% начальной цены – 120 600,0 рублей (сто двадцать тысяч шестьсот руб. 00 коп.).</w:t>
      </w:r>
    </w:p>
    <w:p w:rsidR="00145DFC" w:rsidRPr="00145DFC" w:rsidRDefault="00145DFC" w:rsidP="00145DFC">
      <w:pPr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p w:rsidR="00145DFC" w:rsidRPr="00145DFC" w:rsidRDefault="00145DFC" w:rsidP="00145DFC">
      <w:pPr>
        <w:jc w:val="both"/>
        <w:rPr>
          <w:rFonts w:eastAsia="Times New Roman" w:cs="Times New Roman"/>
          <w:b/>
          <w:sz w:val="28"/>
          <w:szCs w:val="28"/>
          <w:lang w:eastAsia="ru-RU"/>
        </w:rPr>
      </w:pPr>
      <w:r w:rsidRPr="00145DFC">
        <w:rPr>
          <w:rFonts w:eastAsia="Times New Roman" w:cs="Times New Roman"/>
          <w:b/>
          <w:sz w:val="28"/>
          <w:szCs w:val="28"/>
          <w:lang w:eastAsia="ru-RU"/>
        </w:rPr>
        <w:t>Реквизиты для перечисления задатка:</w:t>
      </w:r>
    </w:p>
    <w:p w:rsidR="00145DFC" w:rsidRPr="00145DFC" w:rsidRDefault="00145DFC" w:rsidP="00145DFC">
      <w:pPr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sz w:val="28"/>
          <w:szCs w:val="28"/>
          <w:lang w:eastAsia="ru-RU"/>
        </w:rPr>
        <w:t>С</w:t>
      </w:r>
      <w:r w:rsidRPr="00145DFC">
        <w:rPr>
          <w:rFonts w:eastAsia="Times New Roman" w:cs="Times New Roman"/>
          <w:snapToGrid w:val="0"/>
          <w:sz w:val="28"/>
          <w:szCs w:val="28"/>
          <w:lang w:eastAsia="ru-RU"/>
        </w:rPr>
        <w:t xml:space="preserve">чет № 40302810700003000082 в </w:t>
      </w:r>
      <w:r w:rsidRPr="00145DFC">
        <w:rPr>
          <w:rFonts w:eastAsia="Times New Roman" w:cs="Times New Roman"/>
          <w:bCs/>
          <w:sz w:val="28"/>
          <w:szCs w:val="28"/>
          <w:lang w:eastAsia="ru-RU"/>
        </w:rPr>
        <w:t>Отделении Иваново, г. Иваново</w:t>
      </w:r>
      <w:r w:rsidRPr="00145DFC">
        <w:rPr>
          <w:rFonts w:eastAsia="Times New Roman" w:cs="Times New Roman"/>
          <w:snapToGrid w:val="0"/>
          <w:sz w:val="28"/>
          <w:szCs w:val="28"/>
          <w:lang w:eastAsia="ru-RU"/>
        </w:rPr>
        <w:t xml:space="preserve">, БИК </w:t>
      </w:r>
      <w:r w:rsidRPr="00145DFC">
        <w:rPr>
          <w:rFonts w:eastAsia="Times New Roman" w:cs="Times New Roman"/>
          <w:sz w:val="28"/>
          <w:szCs w:val="28"/>
          <w:lang w:eastAsia="ru-RU"/>
        </w:rPr>
        <w:t>042406001</w:t>
      </w:r>
    </w:p>
    <w:p w:rsidR="00145DFC" w:rsidRPr="00145DFC" w:rsidRDefault="00145DFC" w:rsidP="00145DFC">
      <w:pPr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sz w:val="28"/>
          <w:szCs w:val="28"/>
          <w:lang w:eastAsia="ru-RU"/>
        </w:rPr>
        <w:t xml:space="preserve">Получатель: УФК по Ивановской области (КИЗО администрации городского округа Кинешма, л/счет 05333005640, ИНН 3703006717, КПП 370301001, ОКТМО 24705000). </w:t>
      </w:r>
    </w:p>
    <w:p w:rsidR="00145DFC" w:rsidRPr="00145DFC" w:rsidRDefault="00145DFC" w:rsidP="00145DFC">
      <w:pPr>
        <w:autoSpaceDE w:val="0"/>
        <w:autoSpaceDN w:val="0"/>
        <w:adjustRightInd w:val="0"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 w:rsidRPr="00145DFC">
        <w:rPr>
          <w:rFonts w:eastAsia="Times New Roman" w:cs="Times New Roman"/>
          <w:sz w:val="28"/>
          <w:szCs w:val="28"/>
          <w:lang w:eastAsia="ru-RU"/>
        </w:rPr>
        <w:t>В платежном поручении в поле «Назначение платежа» необходимо указать адрес местоположения земельного участка и дату проведения аукциона.</w:t>
      </w:r>
    </w:p>
    <w:p w:rsidR="00145DFC" w:rsidRPr="00145DFC" w:rsidRDefault="00145DFC" w:rsidP="00145DFC">
      <w:pPr>
        <w:autoSpaceDE w:val="0"/>
        <w:autoSpaceDN w:val="0"/>
        <w:adjustRightInd w:val="0"/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:rsidR="00145DFC" w:rsidRPr="00145DFC" w:rsidRDefault="00145DFC" w:rsidP="00145DFC">
      <w:pPr>
        <w:shd w:val="clear" w:color="auto" w:fill="FFFFFF"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 w:rsidRPr="00145DFC">
        <w:rPr>
          <w:rFonts w:eastAsia="Times New Roman" w:cs="Times New Roman"/>
          <w:b/>
          <w:sz w:val="28"/>
          <w:szCs w:val="28"/>
          <w:lang w:eastAsia="ru-RU"/>
        </w:rPr>
        <w:t>Дата, время и порядок осмотра земельных участков на местности: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 по предварительной  договоренности с Комитетом имущественных и земельных отношений администрации городского округа Кинешма по телефону 8 (49331) 5-71-95.</w:t>
      </w:r>
    </w:p>
    <w:p w:rsidR="00145DFC" w:rsidRPr="00145DFC" w:rsidRDefault="00145DFC" w:rsidP="00145DFC">
      <w:pPr>
        <w:shd w:val="clear" w:color="auto" w:fill="FFFFFF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145DFC" w:rsidRPr="00145DFC" w:rsidRDefault="00145DFC" w:rsidP="00145DFC">
      <w:pPr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b/>
          <w:sz w:val="28"/>
          <w:szCs w:val="28"/>
          <w:lang w:eastAsia="ru-RU"/>
        </w:rPr>
        <w:t>Порядок проведения аукциона и определения его победителя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: </w:t>
      </w:r>
    </w:p>
    <w:p w:rsidR="00145DFC" w:rsidRPr="00145DFC" w:rsidRDefault="00145DFC" w:rsidP="00145DFC">
      <w:pPr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sz w:val="28"/>
          <w:szCs w:val="28"/>
          <w:lang w:eastAsia="ru-RU"/>
        </w:rPr>
        <w:t xml:space="preserve">- непосредственно перед началом проведения аукциона секретарь комиссии производит регистрацию участников и выдает участникам аукциона (их уполномоченным представителям) пронумерованные карточки участника аукциона (далее – карточки); </w:t>
      </w:r>
    </w:p>
    <w:p w:rsidR="00145DFC" w:rsidRPr="00145DFC" w:rsidRDefault="00145DFC" w:rsidP="00145DFC">
      <w:pPr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sz w:val="28"/>
          <w:szCs w:val="28"/>
          <w:lang w:eastAsia="ru-RU"/>
        </w:rPr>
        <w:t xml:space="preserve">- после открытия аукциона аукционист оглашает наименование, состав и характеристики предмета аукциона, его начальную цену и «шаг аукциона» и предлагает участникам аукциона путем поднятия карточек заявлять свои предложения по цене </w:t>
      </w:r>
      <w:r w:rsidRPr="00145DFC">
        <w:rPr>
          <w:rFonts w:eastAsia="Times New Roman" w:cs="Times New Roman"/>
          <w:spacing w:val="2"/>
          <w:sz w:val="28"/>
          <w:szCs w:val="28"/>
          <w:shd w:val="clear" w:color="auto" w:fill="FFFFFF"/>
          <w:lang w:eastAsia="ru-RU"/>
        </w:rPr>
        <w:t>предмета аукциона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, превышающей начальную цену не менее чем на "шаг аукциона". Аукционист называет номер карточки участника аукциона, который первым заявил цену </w:t>
      </w:r>
      <w:r w:rsidRPr="00145DFC">
        <w:rPr>
          <w:rFonts w:eastAsia="Times New Roman" w:cs="Times New Roman"/>
          <w:spacing w:val="2"/>
          <w:sz w:val="28"/>
          <w:szCs w:val="28"/>
          <w:shd w:val="clear" w:color="auto" w:fill="FFFFFF"/>
          <w:lang w:eastAsia="ru-RU"/>
        </w:rPr>
        <w:t>предмета аукциона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, указывает на этого участника и объявляет заявленную им цену </w:t>
      </w:r>
      <w:r w:rsidRPr="00145DFC">
        <w:rPr>
          <w:rFonts w:eastAsia="Times New Roman" w:cs="Times New Roman"/>
          <w:spacing w:val="2"/>
          <w:sz w:val="28"/>
          <w:szCs w:val="28"/>
          <w:shd w:val="clear" w:color="auto" w:fill="FFFFFF"/>
          <w:lang w:eastAsia="ru-RU"/>
        </w:rPr>
        <w:t>предмета аукциона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. При отсутствии предложений со стороны иных участников аукциона аукционист повторяет эту цену три раза. Если до третьего повторения заявленной цены </w:t>
      </w:r>
      <w:r w:rsidRPr="00145DFC">
        <w:rPr>
          <w:rFonts w:eastAsia="Times New Roman" w:cs="Times New Roman"/>
          <w:spacing w:val="2"/>
          <w:sz w:val="28"/>
          <w:szCs w:val="28"/>
          <w:shd w:val="clear" w:color="auto" w:fill="FFFFFF"/>
          <w:lang w:eastAsia="ru-RU"/>
        </w:rPr>
        <w:t>предмета аукциона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 ни один из участников аукциона не поднял карточку и не заявил последующую цену </w:t>
      </w:r>
      <w:r w:rsidRPr="00145DFC">
        <w:rPr>
          <w:rFonts w:eastAsia="Times New Roman" w:cs="Times New Roman"/>
          <w:spacing w:val="2"/>
          <w:sz w:val="28"/>
          <w:szCs w:val="28"/>
          <w:shd w:val="clear" w:color="auto" w:fill="FFFFFF"/>
          <w:lang w:eastAsia="ru-RU"/>
        </w:rPr>
        <w:t>предмета аукциона</w:t>
      </w:r>
      <w:r w:rsidRPr="00145DFC">
        <w:rPr>
          <w:rFonts w:eastAsia="Times New Roman" w:cs="Times New Roman"/>
          <w:sz w:val="28"/>
          <w:szCs w:val="28"/>
          <w:lang w:eastAsia="ru-RU"/>
        </w:rPr>
        <w:t>, аукцион завершается. По завершен</w:t>
      </w:r>
      <w:proofErr w:type="gramStart"/>
      <w:r w:rsidRPr="00145DFC">
        <w:rPr>
          <w:rFonts w:eastAsia="Times New Roman" w:cs="Times New Roman"/>
          <w:sz w:val="28"/>
          <w:szCs w:val="28"/>
          <w:lang w:eastAsia="ru-RU"/>
        </w:rPr>
        <w:t>ии ау</w:t>
      </w:r>
      <w:proofErr w:type="gramEnd"/>
      <w:r w:rsidRPr="00145DFC">
        <w:rPr>
          <w:rFonts w:eastAsia="Times New Roman" w:cs="Times New Roman"/>
          <w:sz w:val="28"/>
          <w:szCs w:val="28"/>
          <w:lang w:eastAsia="ru-RU"/>
        </w:rPr>
        <w:t xml:space="preserve">кциона аукционист объявляет о продаже права заключения договора аренды земельного участка, называет размер ежегодной арендной платы за земельный участок и номер карточки победителя аукциона. </w:t>
      </w:r>
      <w:r w:rsidRPr="00145DFC">
        <w:rPr>
          <w:rFonts w:eastAsia="Times New Roman" w:cs="Times New Roman"/>
          <w:sz w:val="28"/>
          <w:szCs w:val="28"/>
          <w:lang w:eastAsia="ru-RU"/>
        </w:rPr>
        <w:lastRenderedPageBreak/>
        <w:t xml:space="preserve">Победителем аукциона признается участник, номер карточки которого и заявленная им цена </w:t>
      </w:r>
      <w:r w:rsidRPr="00145DFC">
        <w:rPr>
          <w:rFonts w:eastAsia="Times New Roman" w:cs="Times New Roman"/>
          <w:spacing w:val="2"/>
          <w:sz w:val="28"/>
          <w:szCs w:val="28"/>
          <w:shd w:val="clear" w:color="auto" w:fill="FFFFFF"/>
          <w:lang w:eastAsia="ru-RU"/>
        </w:rPr>
        <w:t>предмета аукциона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 были названы аукционистом последними.</w:t>
      </w:r>
    </w:p>
    <w:p w:rsidR="00145DFC" w:rsidRPr="00145DFC" w:rsidRDefault="00145DFC" w:rsidP="00145DFC">
      <w:pPr>
        <w:autoSpaceDE w:val="0"/>
        <w:autoSpaceDN w:val="0"/>
        <w:adjustRightInd w:val="0"/>
        <w:jc w:val="both"/>
        <w:rPr>
          <w:rFonts w:eastAsia="Times New Roman" w:cs="Times New Roman"/>
          <w:b/>
          <w:bCs/>
          <w:sz w:val="28"/>
          <w:szCs w:val="28"/>
          <w:lang w:eastAsia="ru-RU"/>
        </w:rPr>
      </w:pPr>
      <w:r w:rsidRPr="00145DFC">
        <w:rPr>
          <w:rFonts w:eastAsia="Times New Roman" w:cs="Times New Roman"/>
          <w:sz w:val="28"/>
          <w:szCs w:val="28"/>
          <w:lang w:eastAsia="ru-RU"/>
        </w:rPr>
        <w:t xml:space="preserve">Победитель аукциона определяется непосредственно во время его проведения в присутствии всех участников. </w:t>
      </w:r>
      <w:r w:rsidRPr="00145DFC">
        <w:rPr>
          <w:rFonts w:eastAsia="Times New Roman" w:cs="Times New Roman"/>
          <w:bCs/>
          <w:sz w:val="28"/>
          <w:szCs w:val="28"/>
          <w:lang w:eastAsia="ru-RU"/>
        </w:rPr>
        <w:t xml:space="preserve">Победителем аукциона признается участник аукциона, предложивший наибольшую цену предмета аукциона (наибольший </w:t>
      </w:r>
      <w:r w:rsidRPr="00145DFC">
        <w:rPr>
          <w:rFonts w:eastAsia="Times New Roman" w:cs="Times New Roman"/>
          <w:sz w:val="28"/>
          <w:szCs w:val="28"/>
          <w:lang w:eastAsia="ru-RU"/>
        </w:rPr>
        <w:t>размер ежегодной арендной платы)</w:t>
      </w:r>
      <w:r w:rsidRPr="00145DFC">
        <w:rPr>
          <w:rFonts w:eastAsia="Times New Roman" w:cs="Times New Roman"/>
          <w:bCs/>
          <w:sz w:val="28"/>
          <w:szCs w:val="28"/>
          <w:lang w:eastAsia="ru-RU"/>
        </w:rPr>
        <w:t xml:space="preserve">. </w:t>
      </w:r>
      <w:r w:rsidRPr="00145DFC">
        <w:rPr>
          <w:rFonts w:eastAsia="Times New Roman" w:cs="Times New Roman"/>
          <w:sz w:val="28"/>
          <w:szCs w:val="28"/>
          <w:lang w:eastAsia="ru-RU"/>
        </w:rPr>
        <w:t>Договор аренды земельного участка заключается с победителем аукциона не ранее, чем через десять дней со дня размещения информации о результатах аукциона на официальном сайте Российской Федерации в сети "Интернет"</w:t>
      </w:r>
      <w:r w:rsidRPr="00145DFC">
        <w:rPr>
          <w:rFonts w:eastAsia="Calibri" w:cs="Times New Roman"/>
          <w:sz w:val="28"/>
          <w:szCs w:val="28"/>
          <w:lang w:eastAsia="ru-RU"/>
        </w:rPr>
        <w:t xml:space="preserve"> для размещения информации о проведении торгов</w:t>
      </w:r>
      <w:r w:rsidRPr="00145DFC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hyperlink r:id="rId13" w:history="1">
        <w:r w:rsidRPr="00145DFC">
          <w:rPr>
            <w:rFonts w:eastAsia="Times New Roman" w:cs="Times New Roman"/>
            <w:bCs/>
            <w:sz w:val="28"/>
            <w:szCs w:val="28"/>
            <w:u w:val="single"/>
            <w:lang w:eastAsia="ru-RU"/>
          </w:rPr>
          <w:t>www.torgi.gov.ru</w:t>
        </w:r>
      </w:hyperlink>
      <w:r w:rsidRPr="00145DFC">
        <w:rPr>
          <w:rFonts w:eastAsia="Times New Roman" w:cs="Times New Roman"/>
          <w:sz w:val="28"/>
          <w:szCs w:val="28"/>
          <w:lang w:eastAsia="ru-RU"/>
        </w:rPr>
        <w:t>.</w:t>
      </w:r>
      <w:r w:rsidRPr="00145DFC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</w:p>
    <w:p w:rsidR="00145DFC" w:rsidRPr="00145DFC" w:rsidRDefault="00145DFC" w:rsidP="00145DFC">
      <w:pPr>
        <w:shd w:val="clear" w:color="auto" w:fill="FFFFFF"/>
        <w:ind w:left="24" w:hanging="24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b/>
          <w:sz w:val="28"/>
          <w:szCs w:val="28"/>
          <w:lang w:eastAsia="ru-RU"/>
        </w:rPr>
        <w:t>Существенные условия договора аренды: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 ежегодный размер арендной платы, определенный по результатам аукциона.</w:t>
      </w:r>
    </w:p>
    <w:p w:rsidR="00145DFC" w:rsidRPr="00145DFC" w:rsidRDefault="00145DFC" w:rsidP="00145DFC">
      <w:pPr>
        <w:autoSpaceDE w:val="0"/>
        <w:autoSpaceDN w:val="0"/>
        <w:adjustRightInd w:val="0"/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p w:rsidR="00145DFC" w:rsidRPr="00145DFC" w:rsidRDefault="00145DFC" w:rsidP="00145DFC">
      <w:pPr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b/>
          <w:sz w:val="28"/>
          <w:szCs w:val="28"/>
          <w:lang w:eastAsia="ru-RU"/>
        </w:rPr>
        <w:t>Сроки платежей: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 </w:t>
      </w:r>
    </w:p>
    <w:p w:rsidR="00145DFC" w:rsidRPr="00145DFC" w:rsidRDefault="00145DFC" w:rsidP="00145DFC">
      <w:pPr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sz w:val="28"/>
          <w:szCs w:val="28"/>
          <w:lang w:eastAsia="ru-RU"/>
        </w:rPr>
        <w:t xml:space="preserve">- за текущий годовой период годовой размер арендной платы, определенный по результатам аукциона, за вычетом задатка за участие в аукционе, вносится единовременно в течение 30 дней со дня подписания договора аренды земельного участка, </w:t>
      </w:r>
    </w:p>
    <w:p w:rsidR="00145DFC" w:rsidRPr="00145DFC" w:rsidRDefault="00145DFC" w:rsidP="00145DFC">
      <w:pPr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sz w:val="28"/>
          <w:szCs w:val="28"/>
          <w:lang w:eastAsia="ru-RU"/>
        </w:rPr>
        <w:t>- за последующие годовые периоды арендная плата вносится ежеквартально равными долями до 15 марта, 15 июня, 15 сентября и 15 декабря.</w:t>
      </w:r>
    </w:p>
    <w:p w:rsidR="00145DFC" w:rsidRPr="00145DFC" w:rsidRDefault="00145DFC" w:rsidP="00145DFC">
      <w:pPr>
        <w:autoSpaceDE w:val="0"/>
        <w:autoSpaceDN w:val="0"/>
        <w:adjustRightInd w:val="0"/>
        <w:jc w:val="both"/>
        <w:rPr>
          <w:rFonts w:eastAsia="Calibri" w:cs="Times New Roman"/>
          <w:b/>
          <w:bCs/>
          <w:sz w:val="28"/>
          <w:szCs w:val="28"/>
          <w:lang w:eastAsia="ru-RU"/>
        </w:rPr>
      </w:pPr>
    </w:p>
    <w:p w:rsidR="00145DFC" w:rsidRPr="00145DFC" w:rsidRDefault="00145DFC" w:rsidP="00145DFC">
      <w:pPr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Calibri" w:cs="Times New Roman"/>
          <w:b/>
          <w:bCs/>
          <w:sz w:val="28"/>
          <w:szCs w:val="28"/>
          <w:lang w:eastAsia="ru-RU"/>
        </w:rPr>
        <w:t>Для участия в аукционе</w:t>
      </w:r>
      <w:r w:rsidRPr="00145DFC">
        <w:rPr>
          <w:rFonts w:eastAsia="Calibri" w:cs="Times New Roman"/>
          <w:bCs/>
          <w:sz w:val="28"/>
          <w:szCs w:val="28"/>
          <w:lang w:eastAsia="ru-RU"/>
        </w:rPr>
        <w:t xml:space="preserve"> заявители представляют </w:t>
      </w:r>
      <w:r w:rsidRPr="00145DFC">
        <w:rPr>
          <w:rFonts w:eastAsia="Times New Roman" w:cs="Times New Roman"/>
          <w:sz w:val="28"/>
          <w:szCs w:val="28"/>
          <w:lang w:eastAsia="ru-RU"/>
        </w:rPr>
        <w:t>в установленный срок следующие документы:</w:t>
      </w:r>
    </w:p>
    <w:p w:rsidR="00145DFC" w:rsidRPr="00145DFC" w:rsidRDefault="00145DFC" w:rsidP="00145DFC">
      <w:pPr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sz w:val="28"/>
          <w:szCs w:val="28"/>
          <w:lang w:eastAsia="ru-RU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145DFC" w:rsidRPr="00145DFC" w:rsidRDefault="00145DFC" w:rsidP="00145DFC">
      <w:pPr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sz w:val="28"/>
          <w:szCs w:val="28"/>
          <w:lang w:eastAsia="ru-RU"/>
        </w:rPr>
        <w:t>2) копии документов, удостоверяющих личность заявителя (для граждан);</w:t>
      </w:r>
    </w:p>
    <w:p w:rsidR="00145DFC" w:rsidRPr="00145DFC" w:rsidRDefault="00145DFC" w:rsidP="00145DFC">
      <w:pPr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sz w:val="28"/>
          <w:szCs w:val="28"/>
          <w:lang w:eastAsia="ru-RU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145DFC" w:rsidRPr="00145DFC" w:rsidRDefault="00145DFC" w:rsidP="00145DFC">
      <w:pPr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sz w:val="28"/>
          <w:szCs w:val="28"/>
          <w:lang w:eastAsia="ru-RU"/>
        </w:rPr>
        <w:t>4) документы, подтверждающие внесение задатка. Представление документов, подтверждающих внесение задатка, признается заключением соглашения о задатке.</w:t>
      </w:r>
    </w:p>
    <w:p w:rsidR="00145DFC" w:rsidRPr="00145DFC" w:rsidRDefault="00145DFC" w:rsidP="00145DFC">
      <w:pPr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p w:rsidR="00145DFC" w:rsidRPr="00145DFC" w:rsidRDefault="00145DFC" w:rsidP="00145DFC">
      <w:pPr>
        <w:shd w:val="clear" w:color="auto" w:fill="FFFFFF"/>
        <w:ind w:left="24" w:hanging="24"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 w:rsidRPr="00145DFC">
        <w:rPr>
          <w:rFonts w:eastAsia="Times New Roman" w:cs="Times New Roman"/>
          <w:b/>
          <w:sz w:val="28"/>
          <w:szCs w:val="28"/>
          <w:lang w:eastAsia="ru-RU"/>
        </w:rPr>
        <w:t>Задаток возвращается:</w:t>
      </w:r>
    </w:p>
    <w:p w:rsidR="00145DFC" w:rsidRPr="00145DFC" w:rsidRDefault="00145DFC" w:rsidP="00145DFC">
      <w:pPr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sz w:val="28"/>
          <w:szCs w:val="28"/>
          <w:lang w:eastAsia="ru-RU"/>
        </w:rPr>
        <w:t>- участникам аукциона, за исключением его победителя, а также заявителям, отозвавшим свои заявки позднее дня окончания срока приема заявок, – в течение 3 рабочих дней со дня подписания протокола о результатах аукциона;</w:t>
      </w:r>
    </w:p>
    <w:p w:rsidR="00145DFC" w:rsidRPr="00145DFC" w:rsidRDefault="00145DFC" w:rsidP="00145DFC">
      <w:pPr>
        <w:shd w:val="clear" w:color="auto" w:fill="FFFFFF"/>
        <w:ind w:left="24" w:hanging="24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sz w:val="28"/>
          <w:szCs w:val="28"/>
          <w:lang w:eastAsia="ru-RU"/>
        </w:rPr>
        <w:t>- заявителям, не допущенным к участию в аукционе, – в течение 3 рабочих дней со дня оформления протокола приема заявок;</w:t>
      </w:r>
    </w:p>
    <w:p w:rsidR="00145DFC" w:rsidRPr="00145DFC" w:rsidRDefault="00145DFC" w:rsidP="00145DFC">
      <w:pPr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sz w:val="28"/>
          <w:szCs w:val="28"/>
          <w:lang w:eastAsia="ru-RU"/>
        </w:rPr>
        <w:t>- заявителям, отозвавшим свои заявки до дня окончания срока приема заявок, – в течение 3 рабочих дней со дня поступления уведомления об отзыве заявки.</w:t>
      </w:r>
    </w:p>
    <w:p w:rsidR="00145DFC" w:rsidRPr="00145DFC" w:rsidRDefault="00145DFC" w:rsidP="00145DFC">
      <w:pPr>
        <w:shd w:val="clear" w:color="auto" w:fill="FFFFFF"/>
        <w:ind w:left="24" w:hanging="24"/>
        <w:jc w:val="both"/>
        <w:rPr>
          <w:rFonts w:eastAsia="Times New Roman" w:cs="Times New Roman"/>
          <w:b/>
          <w:sz w:val="28"/>
          <w:szCs w:val="28"/>
          <w:lang w:eastAsia="ru-RU"/>
        </w:rPr>
      </w:pPr>
      <w:r w:rsidRPr="00145DFC">
        <w:rPr>
          <w:rFonts w:eastAsia="Times New Roman" w:cs="Times New Roman"/>
          <w:b/>
          <w:sz w:val="28"/>
          <w:szCs w:val="28"/>
          <w:lang w:eastAsia="ru-RU"/>
        </w:rPr>
        <w:t xml:space="preserve">Задаток не возвращается 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в случаях уклонения лица, признанного победителем аукциона, иного лица, с которым договор аренды земельного участка заключается в соответствии с </w:t>
      </w:r>
      <w:hyperlink r:id="rId14" w:history="1">
        <w:r w:rsidRPr="00145DFC">
          <w:rPr>
            <w:rFonts w:eastAsia="Times New Roman" w:cs="Times New Roman"/>
            <w:sz w:val="28"/>
            <w:szCs w:val="28"/>
            <w:lang w:eastAsia="ru-RU"/>
          </w:rPr>
          <w:t>п. 13</w:t>
        </w:r>
      </w:hyperlink>
      <w:r w:rsidRPr="00145DFC">
        <w:rPr>
          <w:rFonts w:eastAsia="Times New Roman" w:cs="Times New Roman"/>
          <w:sz w:val="28"/>
          <w:szCs w:val="28"/>
          <w:lang w:eastAsia="ru-RU"/>
        </w:rPr>
        <w:t xml:space="preserve">, </w:t>
      </w:r>
      <w:hyperlink r:id="rId15" w:history="1">
        <w:r w:rsidRPr="00145DFC">
          <w:rPr>
            <w:rFonts w:eastAsia="Times New Roman" w:cs="Times New Roman"/>
            <w:sz w:val="28"/>
            <w:szCs w:val="28"/>
            <w:lang w:eastAsia="ru-RU"/>
          </w:rPr>
          <w:t>14</w:t>
        </w:r>
      </w:hyperlink>
      <w:r w:rsidRPr="00145DFC">
        <w:rPr>
          <w:rFonts w:eastAsia="Times New Roman" w:cs="Times New Roman"/>
          <w:sz w:val="28"/>
          <w:szCs w:val="28"/>
          <w:lang w:eastAsia="ru-RU"/>
        </w:rPr>
        <w:t xml:space="preserve"> или </w:t>
      </w:r>
      <w:hyperlink r:id="rId16" w:history="1">
        <w:r w:rsidRPr="00145DFC">
          <w:rPr>
            <w:rFonts w:eastAsia="Times New Roman" w:cs="Times New Roman"/>
            <w:sz w:val="28"/>
            <w:szCs w:val="28"/>
            <w:lang w:eastAsia="ru-RU"/>
          </w:rPr>
          <w:t>20</w:t>
        </w:r>
      </w:hyperlink>
      <w:r w:rsidRPr="00145DFC">
        <w:rPr>
          <w:rFonts w:eastAsia="Times New Roman" w:cs="Times New Roman"/>
          <w:sz w:val="28"/>
          <w:szCs w:val="28"/>
          <w:lang w:eastAsia="ru-RU"/>
        </w:rPr>
        <w:t xml:space="preserve"> статьи 39.12 Земельного кодекса РФ, от заключения договора аренды земельного участка в течение тридцати дней со дня направления им проекта договора аренды.</w:t>
      </w:r>
    </w:p>
    <w:p w:rsidR="00145DFC" w:rsidRPr="00145DFC" w:rsidRDefault="00145DFC" w:rsidP="00145DFC">
      <w:pPr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p w:rsidR="00145DFC" w:rsidRPr="00145DFC" w:rsidRDefault="00145DFC" w:rsidP="00145DFC">
      <w:pPr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b/>
          <w:sz w:val="28"/>
          <w:szCs w:val="28"/>
          <w:lang w:eastAsia="ru-RU"/>
        </w:rPr>
        <w:lastRenderedPageBreak/>
        <w:t>Порядок приема заявок на участие в аукционе</w:t>
      </w:r>
      <w:r w:rsidRPr="00145DFC">
        <w:rPr>
          <w:rFonts w:eastAsia="Times New Roman" w:cs="Times New Roman"/>
          <w:sz w:val="28"/>
          <w:szCs w:val="28"/>
          <w:lang w:eastAsia="ru-RU"/>
        </w:rPr>
        <w:t>. Заявки принимаются по установленной форме с указанием реквизитов счета для возврата задатка в рабочие дни (кроме субботы, воскресенья и праздничных дней) с 9</w:t>
      </w:r>
      <w:r w:rsidRPr="00145DFC">
        <w:rPr>
          <w:rFonts w:eastAsia="Times New Roman" w:cs="Times New Roman"/>
          <w:sz w:val="28"/>
          <w:szCs w:val="28"/>
          <w:vertAlign w:val="superscript"/>
          <w:lang w:eastAsia="ru-RU"/>
        </w:rPr>
        <w:t>00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 до 15</w:t>
      </w:r>
      <w:r w:rsidRPr="00145DFC">
        <w:rPr>
          <w:rFonts w:eastAsia="Times New Roman" w:cs="Times New Roman"/>
          <w:sz w:val="28"/>
          <w:szCs w:val="28"/>
          <w:vertAlign w:val="superscript"/>
          <w:lang w:eastAsia="ru-RU"/>
        </w:rPr>
        <w:t>00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 часов по московскому времени. Один заявитель вправе подать только одну заявку на участие в аукционе.</w:t>
      </w:r>
    </w:p>
    <w:p w:rsidR="00145DFC" w:rsidRPr="00145DFC" w:rsidRDefault="00145DFC" w:rsidP="00145DFC">
      <w:pPr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b/>
          <w:sz w:val="28"/>
          <w:szCs w:val="28"/>
          <w:lang w:eastAsia="ru-RU"/>
        </w:rPr>
        <w:t>Адрес места приема заявок на участие в аукционе</w:t>
      </w:r>
      <w:r w:rsidRPr="00145DFC">
        <w:rPr>
          <w:rFonts w:eastAsia="Times New Roman" w:cs="Times New Roman"/>
          <w:sz w:val="28"/>
          <w:szCs w:val="28"/>
          <w:lang w:eastAsia="ru-RU"/>
        </w:rPr>
        <w:t>: Ивановская область, г. Кинешма, ул.им</w:t>
      </w:r>
      <w:proofErr w:type="gramStart"/>
      <w:r w:rsidRPr="00145DFC">
        <w:rPr>
          <w:rFonts w:eastAsia="Times New Roman" w:cs="Times New Roman"/>
          <w:sz w:val="28"/>
          <w:szCs w:val="28"/>
          <w:lang w:eastAsia="ru-RU"/>
        </w:rPr>
        <w:t>.Ф</w:t>
      </w:r>
      <w:proofErr w:type="gramEnd"/>
      <w:r w:rsidRPr="00145DFC">
        <w:rPr>
          <w:rFonts w:eastAsia="Times New Roman" w:cs="Times New Roman"/>
          <w:sz w:val="28"/>
          <w:szCs w:val="28"/>
          <w:lang w:eastAsia="ru-RU"/>
        </w:rPr>
        <w:t>рунзе,4 каб.41</w:t>
      </w:r>
    </w:p>
    <w:p w:rsidR="00145DFC" w:rsidRPr="00145DFC" w:rsidRDefault="00145DFC" w:rsidP="00145DFC">
      <w:pPr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b/>
          <w:sz w:val="28"/>
          <w:szCs w:val="28"/>
          <w:lang w:eastAsia="ru-RU"/>
        </w:rPr>
        <w:t>Дата и время начала приема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145DFC">
        <w:rPr>
          <w:rFonts w:eastAsia="Times New Roman" w:cs="Times New Roman"/>
          <w:b/>
          <w:sz w:val="28"/>
          <w:szCs w:val="28"/>
          <w:lang w:eastAsia="ru-RU"/>
        </w:rPr>
        <w:t>заявок на участие в аукционе</w:t>
      </w:r>
      <w:r w:rsidRPr="00145DFC">
        <w:rPr>
          <w:rFonts w:eastAsia="Times New Roman" w:cs="Times New Roman"/>
          <w:sz w:val="28"/>
          <w:szCs w:val="28"/>
          <w:lang w:eastAsia="ru-RU"/>
        </w:rPr>
        <w:t>: 07.04.2020 9</w:t>
      </w:r>
      <w:r w:rsidRPr="00145DFC">
        <w:rPr>
          <w:rFonts w:eastAsia="Times New Roman" w:cs="Times New Roman"/>
          <w:sz w:val="28"/>
          <w:szCs w:val="28"/>
          <w:vertAlign w:val="superscript"/>
          <w:lang w:eastAsia="ru-RU"/>
        </w:rPr>
        <w:t>00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 часов по московскому времени. </w:t>
      </w:r>
    </w:p>
    <w:p w:rsidR="00145DFC" w:rsidRPr="00145DFC" w:rsidRDefault="00145DFC" w:rsidP="00145DFC">
      <w:pPr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b/>
          <w:sz w:val="28"/>
          <w:szCs w:val="28"/>
          <w:lang w:eastAsia="ru-RU"/>
        </w:rPr>
        <w:t>Дата и время окончания приема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 </w:t>
      </w:r>
      <w:r w:rsidRPr="00145DFC">
        <w:rPr>
          <w:rFonts w:eastAsia="Times New Roman" w:cs="Times New Roman"/>
          <w:b/>
          <w:sz w:val="28"/>
          <w:szCs w:val="28"/>
          <w:lang w:eastAsia="ru-RU"/>
        </w:rPr>
        <w:t>заявок на участие в аукционе</w:t>
      </w:r>
      <w:r w:rsidRPr="00145DFC">
        <w:rPr>
          <w:rFonts w:eastAsia="Times New Roman" w:cs="Times New Roman"/>
          <w:sz w:val="28"/>
          <w:szCs w:val="28"/>
          <w:lang w:eastAsia="ru-RU"/>
        </w:rPr>
        <w:t>: 30.04.2020 15</w:t>
      </w:r>
      <w:r w:rsidRPr="00145DFC">
        <w:rPr>
          <w:rFonts w:eastAsia="Times New Roman" w:cs="Times New Roman"/>
          <w:sz w:val="28"/>
          <w:szCs w:val="28"/>
          <w:vertAlign w:val="superscript"/>
          <w:lang w:eastAsia="ru-RU"/>
        </w:rPr>
        <w:t>00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 часов по московскому времени.</w:t>
      </w:r>
    </w:p>
    <w:p w:rsidR="00145DFC" w:rsidRPr="00145DFC" w:rsidRDefault="00145DFC" w:rsidP="00145DFC">
      <w:pPr>
        <w:shd w:val="clear" w:color="auto" w:fill="FFFFFF"/>
        <w:ind w:left="24" w:hanging="24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sz w:val="28"/>
          <w:szCs w:val="28"/>
          <w:lang w:eastAsia="ru-RU"/>
        </w:rPr>
        <w:t>Заявитель имеет право отозвать принятую организатором аукциона заявку до дня окончания срока приема заявок, уведомив об этом в письменной форме организатора аукциона.</w:t>
      </w:r>
    </w:p>
    <w:p w:rsidR="00145DFC" w:rsidRPr="00145DFC" w:rsidRDefault="00145DFC" w:rsidP="00145DFC">
      <w:pPr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p w:rsidR="00145DFC" w:rsidRPr="00145DFC" w:rsidRDefault="00145DFC" w:rsidP="00145DFC">
      <w:pPr>
        <w:jc w:val="both"/>
        <w:rPr>
          <w:rFonts w:eastAsia="Times New Roman" w:cs="Times New Roman"/>
          <w:b/>
          <w:sz w:val="28"/>
          <w:szCs w:val="28"/>
          <w:lang w:eastAsia="ru-RU"/>
        </w:rPr>
      </w:pPr>
      <w:r w:rsidRPr="00145DFC">
        <w:rPr>
          <w:rFonts w:eastAsia="Times New Roman" w:cs="Times New Roman"/>
          <w:b/>
          <w:sz w:val="28"/>
          <w:szCs w:val="28"/>
          <w:lang w:eastAsia="ru-RU"/>
        </w:rPr>
        <w:t xml:space="preserve">Дата, время, место и порядок определения участников аукциона: </w:t>
      </w:r>
      <w:r w:rsidRPr="00145DFC">
        <w:rPr>
          <w:rFonts w:eastAsia="Times New Roman" w:cs="Times New Roman"/>
          <w:sz w:val="28"/>
          <w:szCs w:val="28"/>
          <w:lang w:eastAsia="ru-RU"/>
        </w:rPr>
        <w:t>07.05.2020 в 9</w:t>
      </w:r>
      <w:r w:rsidRPr="00145DFC">
        <w:rPr>
          <w:rFonts w:eastAsia="Times New Roman" w:cs="Times New Roman"/>
          <w:sz w:val="28"/>
          <w:szCs w:val="28"/>
          <w:vertAlign w:val="superscript"/>
          <w:lang w:eastAsia="ru-RU"/>
        </w:rPr>
        <w:t>00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 часов по московскому времени по адресу: Ивановская область, г. Кинешма, ул. им. Фрунзе, д.4, каб.39 </w:t>
      </w:r>
      <w:r w:rsidRPr="00145DFC">
        <w:rPr>
          <w:rFonts w:eastAsia="Times New Roman" w:cs="Times New Roman"/>
          <w:bCs/>
          <w:sz w:val="28"/>
          <w:szCs w:val="28"/>
          <w:lang w:eastAsia="ru-RU"/>
        </w:rPr>
        <w:t>организатор аукциона рассматривает заявки и документы заявителей, устанавливает факт поступления от заявителей задатков на основании выписки (выписок) с соответствующего счета. По результатам рассмотрения документов организатор аукциона принимает решение о допуске заявителей к участию в аукционе и признании их участниками аукциона или об отказе в допуске заявителей к участию в аукционе</w:t>
      </w:r>
      <w:r w:rsidRPr="00145DFC">
        <w:rPr>
          <w:rFonts w:eastAsia="Times New Roman" w:cs="Times New Roman"/>
          <w:sz w:val="28"/>
          <w:szCs w:val="28"/>
          <w:lang w:eastAsia="ru-RU"/>
        </w:rPr>
        <w:t>.</w:t>
      </w:r>
    </w:p>
    <w:p w:rsidR="00145DFC" w:rsidRPr="00145DFC" w:rsidRDefault="00145DFC" w:rsidP="00145DFC">
      <w:pPr>
        <w:autoSpaceDE w:val="0"/>
        <w:autoSpaceDN w:val="0"/>
        <w:adjustRightInd w:val="0"/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p w:rsidR="00145DFC" w:rsidRPr="00145DFC" w:rsidRDefault="00145DFC" w:rsidP="00145DFC">
      <w:pPr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b/>
          <w:sz w:val="28"/>
          <w:szCs w:val="28"/>
          <w:lang w:eastAsia="ru-RU"/>
        </w:rPr>
        <w:t>Заявитель не допускается к участию в аукционе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 в следующих случаях:</w:t>
      </w:r>
    </w:p>
    <w:p w:rsidR="00145DFC" w:rsidRPr="00145DFC" w:rsidRDefault="00145DFC" w:rsidP="00145DFC">
      <w:pPr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sz w:val="28"/>
          <w:szCs w:val="28"/>
          <w:lang w:eastAsia="ru-RU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145DFC" w:rsidRPr="00145DFC" w:rsidRDefault="00145DFC" w:rsidP="00145DFC">
      <w:pPr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sz w:val="28"/>
          <w:szCs w:val="28"/>
          <w:lang w:eastAsia="ru-RU"/>
        </w:rPr>
        <w:t xml:space="preserve">2) </w:t>
      </w:r>
      <w:proofErr w:type="spellStart"/>
      <w:r w:rsidRPr="00145DFC">
        <w:rPr>
          <w:rFonts w:eastAsia="Times New Roman" w:cs="Times New Roman"/>
          <w:sz w:val="28"/>
          <w:szCs w:val="28"/>
          <w:lang w:eastAsia="ru-RU"/>
        </w:rPr>
        <w:t>непоступление</w:t>
      </w:r>
      <w:proofErr w:type="spellEnd"/>
      <w:r w:rsidRPr="00145DFC">
        <w:rPr>
          <w:rFonts w:eastAsia="Times New Roman" w:cs="Times New Roman"/>
          <w:sz w:val="28"/>
          <w:szCs w:val="28"/>
          <w:lang w:eastAsia="ru-RU"/>
        </w:rPr>
        <w:t xml:space="preserve"> задатка на дату рассмотрения заявок на участие в аукционе; поступление задатка </w:t>
      </w:r>
      <w:r w:rsidRPr="00145DFC">
        <w:rPr>
          <w:rFonts w:eastAsia="Times New Roman" w:cs="Times New Roman"/>
          <w:spacing w:val="-2"/>
          <w:sz w:val="28"/>
          <w:szCs w:val="28"/>
          <w:lang w:eastAsia="ru-RU"/>
        </w:rPr>
        <w:t xml:space="preserve">подтверждается выпиской из лицевого счета </w:t>
      </w:r>
      <w:r w:rsidRPr="00145DFC">
        <w:rPr>
          <w:rFonts w:eastAsia="Times New Roman" w:cs="Times New Roman"/>
          <w:snapToGrid w:val="0"/>
          <w:spacing w:val="-2"/>
          <w:sz w:val="28"/>
          <w:szCs w:val="28"/>
          <w:lang w:eastAsia="ru-RU"/>
        </w:rPr>
        <w:t xml:space="preserve">комитета </w:t>
      </w:r>
      <w:r w:rsidRPr="00145DFC">
        <w:rPr>
          <w:rFonts w:eastAsia="Times New Roman" w:cs="Times New Roman"/>
          <w:snapToGrid w:val="0"/>
          <w:sz w:val="28"/>
          <w:szCs w:val="28"/>
          <w:lang w:eastAsia="ru-RU"/>
        </w:rPr>
        <w:t>имущественных и земельных отношений администрации городского округа Кинешма в Управлении Федерального казначейства по Ивановской области;</w:t>
      </w:r>
    </w:p>
    <w:p w:rsidR="00145DFC" w:rsidRPr="00145DFC" w:rsidRDefault="00145DFC" w:rsidP="00145DFC">
      <w:pPr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sz w:val="28"/>
          <w:szCs w:val="28"/>
          <w:lang w:eastAsia="ru-RU"/>
        </w:rPr>
        <w:t>3) подача заявки на участие в аукционе лицом, которое в соответствии с федеральными законами не имеет права быть участником аукциона, покупателем земельного участка;</w:t>
      </w:r>
    </w:p>
    <w:p w:rsidR="00145DFC" w:rsidRPr="00145DFC" w:rsidRDefault="00145DFC" w:rsidP="00145DFC">
      <w:pPr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sz w:val="28"/>
          <w:szCs w:val="28"/>
          <w:lang w:eastAsia="ru-RU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145DFC" w:rsidRPr="00145DFC" w:rsidRDefault="00145DFC" w:rsidP="00145DFC">
      <w:pPr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p w:rsidR="00145DFC" w:rsidRPr="00145DFC" w:rsidRDefault="00145DFC" w:rsidP="00145DFC">
      <w:pPr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b/>
          <w:sz w:val="28"/>
          <w:szCs w:val="28"/>
          <w:lang w:eastAsia="ru-RU"/>
        </w:rPr>
        <w:t>Победитель аукциона не вправе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 уступать права и осуществлять перевод долга по обязательствам, возникшим из заключенного на торгах договора. Обязательства по договору аренды земельного участка должны быть исполнены победителем аукциона лично.</w:t>
      </w:r>
    </w:p>
    <w:p w:rsidR="00145DFC" w:rsidRPr="00145DFC" w:rsidRDefault="00145DFC" w:rsidP="00145DFC">
      <w:pPr>
        <w:jc w:val="both"/>
        <w:rPr>
          <w:rFonts w:eastAsia="Times New Roman" w:cs="Times New Roman"/>
          <w:b/>
          <w:sz w:val="28"/>
          <w:szCs w:val="28"/>
          <w:lang w:eastAsia="ru-RU"/>
        </w:rPr>
      </w:pPr>
    </w:p>
    <w:p w:rsidR="00145DFC" w:rsidRPr="00145DFC" w:rsidRDefault="00145DFC" w:rsidP="00145DFC">
      <w:pPr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b/>
          <w:sz w:val="28"/>
          <w:szCs w:val="28"/>
          <w:lang w:eastAsia="ru-RU"/>
        </w:rPr>
        <w:t>Победитель аукциона в полном объеме несет все расходы</w:t>
      </w:r>
      <w:r w:rsidRPr="00145DFC">
        <w:rPr>
          <w:rFonts w:eastAsia="Times New Roman" w:cs="Times New Roman"/>
          <w:sz w:val="28"/>
          <w:szCs w:val="28"/>
          <w:lang w:eastAsia="ru-RU"/>
        </w:rPr>
        <w:t>, связанные с государственной регистрацией договора аренды на земельный участок.</w:t>
      </w:r>
    </w:p>
    <w:p w:rsidR="00145DFC" w:rsidRPr="00145DFC" w:rsidRDefault="00145DFC" w:rsidP="00145DFC">
      <w:pPr>
        <w:ind w:right="-5"/>
        <w:jc w:val="both"/>
        <w:rPr>
          <w:rFonts w:eastAsia="Times New Roman" w:cs="Times New Roman"/>
          <w:sz w:val="28"/>
          <w:szCs w:val="28"/>
          <w:lang w:val="x-none" w:eastAsia="x-none"/>
        </w:rPr>
      </w:pPr>
    </w:p>
    <w:p w:rsidR="00145DFC" w:rsidRPr="00145DFC" w:rsidRDefault="00145DFC" w:rsidP="00145DFC">
      <w:pPr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145DFC">
        <w:rPr>
          <w:rFonts w:eastAsia="Times New Roman" w:cs="Times New Roman"/>
          <w:sz w:val="28"/>
          <w:szCs w:val="28"/>
          <w:lang w:eastAsia="ru-RU"/>
        </w:rPr>
        <w:t xml:space="preserve">Информация о проведении аукциона, об отказе в проведении аукциона, о результатах аукциона, а также форма заявки на участие в аукционе, проект договора аренды размещаются </w:t>
      </w:r>
      <w:r w:rsidRPr="00145DFC">
        <w:rPr>
          <w:rFonts w:eastAsia="Calibri" w:cs="Times New Roman"/>
          <w:sz w:val="28"/>
          <w:szCs w:val="28"/>
          <w:lang w:eastAsia="ru-RU"/>
        </w:rPr>
        <w:t>на официальном сайте Российской Федерации в сети "Интернет" для размещения информации о проведении торгов</w:t>
      </w:r>
      <w:r w:rsidRPr="00145DFC">
        <w:rPr>
          <w:rFonts w:eastAsia="Times New Roman" w:cs="Times New Roman"/>
          <w:bCs/>
          <w:sz w:val="28"/>
          <w:szCs w:val="28"/>
          <w:lang w:eastAsia="ru-RU"/>
        </w:rPr>
        <w:t xml:space="preserve"> </w:t>
      </w:r>
      <w:hyperlink r:id="rId17" w:history="1">
        <w:r w:rsidRPr="00145DFC">
          <w:rPr>
            <w:rFonts w:eastAsia="Times New Roman" w:cs="Times New Roman"/>
            <w:bCs/>
            <w:sz w:val="28"/>
            <w:szCs w:val="28"/>
            <w:u w:val="single"/>
            <w:lang w:eastAsia="ru-RU"/>
          </w:rPr>
          <w:t>www.torgi.gov.ru</w:t>
        </w:r>
      </w:hyperlink>
      <w:r w:rsidRPr="00145DFC">
        <w:rPr>
          <w:rFonts w:eastAsia="Times New Roman" w:cs="Times New Roman"/>
          <w:sz w:val="28"/>
          <w:szCs w:val="28"/>
          <w:lang w:eastAsia="ru-RU"/>
        </w:rPr>
        <w:t xml:space="preserve">, а также на официальном сайте муниципального образования «Городской округ Кинешма» в сети «Интернет» по адресу:  </w:t>
      </w:r>
      <w:hyperlink r:id="rId18" w:history="1">
        <w:r w:rsidRPr="00145DFC">
          <w:rPr>
            <w:rFonts w:eastAsia="Times New Roman" w:cs="Times New Roman"/>
            <w:sz w:val="28"/>
            <w:szCs w:val="28"/>
            <w:u w:val="single"/>
            <w:lang w:val="en-US" w:eastAsia="ru-RU"/>
          </w:rPr>
          <w:t>http</w:t>
        </w:r>
        <w:r w:rsidRPr="00145DFC">
          <w:rPr>
            <w:rFonts w:eastAsia="Times New Roman" w:cs="Times New Roman"/>
            <w:sz w:val="28"/>
            <w:szCs w:val="28"/>
            <w:u w:val="single"/>
            <w:lang w:eastAsia="ru-RU"/>
          </w:rPr>
          <w:t>://</w:t>
        </w:r>
        <w:r w:rsidRPr="00145DFC">
          <w:rPr>
            <w:rFonts w:eastAsia="Times New Roman" w:cs="Times New Roman"/>
            <w:sz w:val="28"/>
            <w:szCs w:val="28"/>
            <w:u w:val="single"/>
            <w:lang w:val="en-US" w:eastAsia="ru-RU"/>
          </w:rPr>
          <w:t>www</w:t>
        </w:r>
        <w:r w:rsidRPr="00145DFC">
          <w:rPr>
            <w:rFonts w:eastAsia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145DFC">
          <w:rPr>
            <w:rFonts w:eastAsia="Times New Roman" w:cs="Times New Roman"/>
            <w:sz w:val="28"/>
            <w:szCs w:val="28"/>
            <w:u w:val="single"/>
            <w:lang w:val="en-US" w:eastAsia="ru-RU"/>
          </w:rPr>
          <w:t>admkineshma</w:t>
        </w:r>
        <w:proofErr w:type="spellEnd"/>
        <w:proofErr w:type="gramEnd"/>
        <w:r w:rsidRPr="00145DFC">
          <w:rPr>
            <w:rFonts w:eastAsia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145DFC">
          <w:rPr>
            <w:rFonts w:eastAsia="Times New Roman" w:cs="Times New Roman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145DFC">
          <w:rPr>
            <w:rFonts w:eastAsia="Times New Roman" w:cs="Times New Roman"/>
            <w:sz w:val="28"/>
            <w:szCs w:val="28"/>
            <w:u w:val="single"/>
            <w:lang w:eastAsia="ru-RU"/>
          </w:rPr>
          <w:t>/</w:t>
        </w:r>
        <w:proofErr w:type="spellStart"/>
        <w:r w:rsidRPr="00145DFC">
          <w:rPr>
            <w:rFonts w:eastAsia="Times New Roman" w:cs="Times New Roman"/>
            <w:sz w:val="28"/>
            <w:szCs w:val="28"/>
            <w:u w:val="single"/>
            <w:lang w:val="en-US" w:eastAsia="ru-RU"/>
          </w:rPr>
          <w:t>podrazd</w:t>
        </w:r>
        <w:proofErr w:type="spellEnd"/>
        <w:r w:rsidRPr="00145DFC">
          <w:rPr>
            <w:rFonts w:eastAsia="Times New Roman" w:cs="Times New Roman"/>
            <w:sz w:val="28"/>
            <w:szCs w:val="28"/>
            <w:u w:val="single"/>
            <w:lang w:eastAsia="ru-RU"/>
          </w:rPr>
          <w:t>/</w:t>
        </w:r>
        <w:proofErr w:type="spellStart"/>
        <w:r w:rsidRPr="00145DFC">
          <w:rPr>
            <w:rFonts w:eastAsia="Times New Roman" w:cs="Times New Roman"/>
            <w:sz w:val="28"/>
            <w:szCs w:val="28"/>
            <w:u w:val="single"/>
            <w:lang w:val="en-US" w:eastAsia="ru-RU"/>
          </w:rPr>
          <w:t>munim</w:t>
        </w:r>
        <w:proofErr w:type="spellEnd"/>
        <w:r w:rsidRPr="00145DFC">
          <w:rPr>
            <w:rFonts w:eastAsia="Times New Roman" w:cs="Times New Roman"/>
            <w:sz w:val="28"/>
            <w:szCs w:val="28"/>
            <w:u w:val="single"/>
            <w:lang w:eastAsia="ru-RU"/>
          </w:rPr>
          <w:t>/</w:t>
        </w:r>
        <w:r w:rsidRPr="00145DFC">
          <w:rPr>
            <w:rFonts w:eastAsia="Times New Roman" w:cs="Times New Roman"/>
            <w:sz w:val="28"/>
            <w:szCs w:val="28"/>
            <w:u w:val="single"/>
            <w:lang w:val="en-US" w:eastAsia="ru-RU"/>
          </w:rPr>
          <w:t>index</w:t>
        </w:r>
        <w:r w:rsidRPr="00145DFC">
          <w:rPr>
            <w:rFonts w:eastAsia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145DFC">
          <w:rPr>
            <w:rFonts w:eastAsia="Times New Roman" w:cs="Times New Roman"/>
            <w:sz w:val="28"/>
            <w:szCs w:val="28"/>
            <w:u w:val="single"/>
            <w:lang w:val="en-US" w:eastAsia="ru-RU"/>
          </w:rPr>
          <w:t>php</w:t>
        </w:r>
        <w:proofErr w:type="spellEnd"/>
      </w:hyperlink>
      <w:r w:rsidRPr="00145DFC">
        <w:rPr>
          <w:rFonts w:eastAsia="Times New Roman" w:cs="Times New Roman"/>
          <w:sz w:val="28"/>
          <w:szCs w:val="28"/>
          <w:lang w:eastAsia="ru-RU"/>
        </w:rPr>
        <w:t xml:space="preserve">. </w:t>
      </w:r>
    </w:p>
    <w:p w:rsidR="00145DFC" w:rsidRPr="00145DFC" w:rsidRDefault="00145DFC" w:rsidP="00145DFC">
      <w:pPr>
        <w:autoSpaceDE w:val="0"/>
        <w:autoSpaceDN w:val="0"/>
        <w:adjustRightInd w:val="0"/>
        <w:jc w:val="both"/>
        <w:rPr>
          <w:rFonts w:eastAsia="Times New Roman" w:cs="Times New Roman"/>
          <w:sz w:val="28"/>
          <w:szCs w:val="28"/>
          <w:lang w:eastAsia="ru-RU"/>
        </w:rPr>
      </w:pPr>
      <w:proofErr w:type="gramStart"/>
      <w:r w:rsidRPr="00145DFC">
        <w:rPr>
          <w:rFonts w:eastAsia="Calibri" w:cs="Times New Roman"/>
          <w:sz w:val="28"/>
          <w:szCs w:val="28"/>
          <w:lang w:eastAsia="ru-RU"/>
        </w:rPr>
        <w:t xml:space="preserve">Правила </w:t>
      </w:r>
      <w:r w:rsidRPr="00145DFC">
        <w:rPr>
          <w:rFonts w:eastAsia="Times New Roman" w:cs="Times New Roman"/>
          <w:sz w:val="28"/>
          <w:szCs w:val="28"/>
          <w:lang w:eastAsia="ru-RU"/>
        </w:rPr>
        <w:t xml:space="preserve">землепользования и застройки муниципального образования «Городской округ Кинешма» опубликованы в официальном источнике опубликования муниципальных правовых актов городского округа Кинешма "Вестник органов местного самоуправления городского округа Кинешма" от 30.11.2018 № 861, который размещен на главной странице официального сайта муниципального образования «Городской округ Кинешма» в сети «Интернет» по адресу: </w:t>
      </w:r>
      <w:hyperlink r:id="rId19" w:history="1">
        <w:r w:rsidRPr="00145DFC">
          <w:rPr>
            <w:rFonts w:eastAsia="Times New Roman" w:cs="Times New Roman"/>
            <w:sz w:val="28"/>
            <w:szCs w:val="28"/>
            <w:u w:val="single"/>
            <w:lang w:val="en-US" w:eastAsia="ru-RU"/>
          </w:rPr>
          <w:t>http</w:t>
        </w:r>
        <w:r w:rsidRPr="00145DFC">
          <w:rPr>
            <w:rFonts w:eastAsia="Times New Roman" w:cs="Times New Roman"/>
            <w:sz w:val="28"/>
            <w:szCs w:val="28"/>
            <w:u w:val="single"/>
            <w:lang w:eastAsia="ru-RU"/>
          </w:rPr>
          <w:t>://</w:t>
        </w:r>
        <w:r w:rsidRPr="00145DFC">
          <w:rPr>
            <w:rFonts w:eastAsia="Times New Roman" w:cs="Times New Roman"/>
            <w:sz w:val="28"/>
            <w:szCs w:val="28"/>
            <w:u w:val="single"/>
            <w:lang w:val="en-US" w:eastAsia="ru-RU"/>
          </w:rPr>
          <w:t>www</w:t>
        </w:r>
        <w:r w:rsidRPr="00145DFC">
          <w:rPr>
            <w:rFonts w:eastAsia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145DFC">
          <w:rPr>
            <w:rFonts w:eastAsia="Times New Roman" w:cs="Times New Roman"/>
            <w:sz w:val="28"/>
            <w:szCs w:val="28"/>
            <w:u w:val="single"/>
            <w:lang w:val="en-US" w:eastAsia="ru-RU"/>
          </w:rPr>
          <w:t>admkineshma</w:t>
        </w:r>
        <w:proofErr w:type="spellEnd"/>
        <w:r w:rsidRPr="00145DFC">
          <w:rPr>
            <w:rFonts w:eastAsia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145DFC">
          <w:rPr>
            <w:rFonts w:eastAsia="Times New Roman" w:cs="Times New Roman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145DFC">
          <w:rPr>
            <w:rFonts w:eastAsia="Times New Roman" w:cs="Times New Roman"/>
            <w:sz w:val="28"/>
            <w:szCs w:val="28"/>
            <w:u w:val="single"/>
            <w:lang w:eastAsia="ru-RU"/>
          </w:rPr>
          <w:t>/</w:t>
        </w:r>
        <w:proofErr w:type="spellStart"/>
        <w:r w:rsidRPr="00145DFC">
          <w:rPr>
            <w:rFonts w:eastAsia="Times New Roman" w:cs="Times New Roman"/>
            <w:sz w:val="28"/>
            <w:szCs w:val="28"/>
            <w:u w:val="single"/>
            <w:lang w:val="en-US" w:eastAsia="ru-RU"/>
          </w:rPr>
          <w:t>vestnik</w:t>
        </w:r>
        <w:proofErr w:type="spellEnd"/>
        <w:r w:rsidRPr="00145DFC">
          <w:rPr>
            <w:rFonts w:eastAsia="Times New Roman" w:cs="Times New Roman"/>
            <w:sz w:val="28"/>
            <w:szCs w:val="28"/>
            <w:u w:val="single"/>
            <w:lang w:eastAsia="ru-RU"/>
          </w:rPr>
          <w:t>1/</w:t>
        </w:r>
        <w:r w:rsidRPr="00145DFC">
          <w:rPr>
            <w:rFonts w:eastAsia="Times New Roman" w:cs="Times New Roman"/>
            <w:sz w:val="28"/>
            <w:szCs w:val="28"/>
            <w:u w:val="single"/>
            <w:lang w:val="en-US" w:eastAsia="ru-RU"/>
          </w:rPr>
          <w:t>index</w:t>
        </w:r>
        <w:r w:rsidRPr="00145DFC">
          <w:rPr>
            <w:rFonts w:eastAsia="Times New Roman" w:cs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145DFC">
          <w:rPr>
            <w:rFonts w:eastAsia="Times New Roman" w:cs="Times New Roman"/>
            <w:sz w:val="28"/>
            <w:szCs w:val="28"/>
            <w:u w:val="single"/>
            <w:lang w:val="en-US" w:eastAsia="ru-RU"/>
          </w:rPr>
          <w:t>php</w:t>
        </w:r>
        <w:proofErr w:type="spellEnd"/>
      </w:hyperlink>
      <w:r w:rsidRPr="00145DFC">
        <w:rPr>
          <w:rFonts w:eastAsia="Times New Roman" w:cs="Times New Roman"/>
          <w:sz w:val="28"/>
          <w:szCs w:val="28"/>
          <w:lang w:eastAsia="ru-RU"/>
        </w:rPr>
        <w:t>.</w:t>
      </w:r>
      <w:proofErr w:type="gramEnd"/>
    </w:p>
    <w:p w:rsidR="00145DFC" w:rsidRPr="00145DFC" w:rsidRDefault="00145DFC" w:rsidP="00145DFC">
      <w:pPr>
        <w:rPr>
          <w:rFonts w:eastAsia="Times New Roman" w:cs="Times New Roman"/>
          <w:sz w:val="24"/>
          <w:szCs w:val="24"/>
          <w:lang w:eastAsia="ru-RU"/>
        </w:rPr>
        <w:sectPr w:rsidR="00145DFC" w:rsidRPr="00145DFC" w:rsidSect="00145DFC">
          <w:type w:val="continuous"/>
          <w:pgSz w:w="11906" w:h="16838"/>
          <w:pgMar w:top="360" w:right="567" w:bottom="284" w:left="851" w:header="720" w:footer="720" w:gutter="0"/>
          <w:cols w:space="720"/>
        </w:sectPr>
      </w:pPr>
    </w:p>
    <w:p w:rsidR="00145DFC" w:rsidRPr="00145DFC" w:rsidRDefault="00145DFC" w:rsidP="00145DFC">
      <w:pPr>
        <w:spacing w:line="220" w:lineRule="exact"/>
        <w:jc w:val="right"/>
        <w:rPr>
          <w:rFonts w:eastAsia="Times New Roman" w:cs="Times New Roman"/>
          <w:b/>
          <w:sz w:val="28"/>
          <w:szCs w:val="28"/>
          <w:lang w:eastAsia="ru-RU"/>
        </w:rPr>
      </w:pPr>
      <w:r w:rsidRPr="00145DFC">
        <w:rPr>
          <w:rFonts w:eastAsia="Times New Roman" w:cs="Times New Roman"/>
          <w:b/>
          <w:sz w:val="28"/>
          <w:szCs w:val="28"/>
          <w:lang w:eastAsia="ru-RU"/>
        </w:rPr>
        <w:lastRenderedPageBreak/>
        <w:t xml:space="preserve">В комитет имущественных и земельных отношений </w:t>
      </w:r>
    </w:p>
    <w:p w:rsidR="00145DFC" w:rsidRPr="00145DFC" w:rsidRDefault="00145DFC" w:rsidP="00145DFC">
      <w:pPr>
        <w:spacing w:line="220" w:lineRule="exact"/>
        <w:jc w:val="right"/>
        <w:rPr>
          <w:rFonts w:eastAsia="Times New Roman" w:cs="Times New Roman"/>
          <w:b/>
          <w:sz w:val="28"/>
          <w:szCs w:val="28"/>
          <w:lang w:eastAsia="ru-RU"/>
        </w:rPr>
      </w:pPr>
      <w:r w:rsidRPr="00145DFC">
        <w:rPr>
          <w:rFonts w:eastAsia="Times New Roman" w:cs="Times New Roman"/>
          <w:b/>
          <w:sz w:val="28"/>
          <w:szCs w:val="28"/>
          <w:lang w:eastAsia="ru-RU"/>
        </w:rPr>
        <w:t>администрации городского округа Кинешма</w:t>
      </w:r>
    </w:p>
    <w:p w:rsidR="00145DFC" w:rsidRPr="00145DFC" w:rsidRDefault="00145DFC" w:rsidP="00145DFC">
      <w:pPr>
        <w:spacing w:line="220" w:lineRule="exact"/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:rsidR="00145DFC" w:rsidRPr="00145DFC" w:rsidRDefault="00145DFC" w:rsidP="00145DFC">
      <w:pPr>
        <w:spacing w:line="220" w:lineRule="exact"/>
        <w:jc w:val="center"/>
        <w:rPr>
          <w:rFonts w:eastAsia="Times New Roman" w:cs="Times New Roman"/>
          <w:b/>
          <w:sz w:val="28"/>
          <w:szCs w:val="28"/>
          <w:lang w:eastAsia="ru-RU"/>
        </w:rPr>
      </w:pPr>
      <w:r w:rsidRPr="00145DFC">
        <w:rPr>
          <w:rFonts w:eastAsia="Times New Roman" w:cs="Times New Roman"/>
          <w:b/>
          <w:sz w:val="28"/>
          <w:szCs w:val="28"/>
          <w:lang w:eastAsia="ru-RU"/>
        </w:rPr>
        <w:t>ЗАЯВКА</w:t>
      </w:r>
    </w:p>
    <w:p w:rsidR="00145DFC" w:rsidRPr="00145DFC" w:rsidRDefault="00145DFC" w:rsidP="00145DFC">
      <w:pPr>
        <w:rPr>
          <w:rFonts w:eastAsia="Times New Roman" w:cs="Times New Roman"/>
          <w:b/>
          <w:spacing w:val="-3"/>
          <w:lang w:eastAsia="ru-RU"/>
        </w:rPr>
      </w:pPr>
      <w:r w:rsidRPr="00145DFC">
        <w:rPr>
          <w:rFonts w:eastAsia="Times New Roman" w:cs="Times New Roman"/>
          <w:b/>
          <w:spacing w:val="-3"/>
          <w:lang w:eastAsia="ru-RU"/>
        </w:rPr>
        <w:t xml:space="preserve">на участие в аукционе на </w:t>
      </w:r>
      <w:r w:rsidRPr="00145DFC">
        <w:rPr>
          <w:rFonts w:eastAsia="Times New Roman" w:cs="Times New Roman"/>
          <w:b/>
          <w:lang w:eastAsia="ru-RU"/>
        </w:rPr>
        <w:t>право заключения договора аренды</w:t>
      </w:r>
      <w:r w:rsidRPr="00145DFC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145DFC">
        <w:rPr>
          <w:rFonts w:eastAsia="Times New Roman" w:cs="Times New Roman"/>
          <w:b/>
          <w:spacing w:val="-3"/>
          <w:lang w:eastAsia="ru-RU"/>
        </w:rPr>
        <w:t xml:space="preserve">земельного участка </w:t>
      </w:r>
    </w:p>
    <w:p w:rsidR="00145DFC" w:rsidRPr="00145DFC" w:rsidRDefault="00145DFC" w:rsidP="00145DFC">
      <w:pPr>
        <w:rPr>
          <w:rFonts w:eastAsia="Times New Roman" w:cs="Times New Roman"/>
          <w:b/>
          <w:spacing w:val="-3"/>
          <w:sz w:val="20"/>
          <w:szCs w:val="20"/>
          <w:lang w:eastAsia="ru-RU"/>
        </w:rPr>
      </w:pPr>
      <w:r w:rsidRPr="00145DFC">
        <w:rPr>
          <w:rFonts w:eastAsia="Times New Roman" w:cs="Times New Roman"/>
          <w:spacing w:val="-3"/>
          <w:sz w:val="20"/>
          <w:szCs w:val="20"/>
          <w:lang w:eastAsia="ru-RU"/>
        </w:rPr>
        <w:t>разрешенное использование</w:t>
      </w:r>
      <w:r w:rsidRPr="00145DFC">
        <w:rPr>
          <w:rFonts w:eastAsia="Times New Roman" w:cs="Times New Roman"/>
          <w:spacing w:val="-3"/>
          <w:lang w:eastAsia="ru-RU"/>
        </w:rPr>
        <w:t>______________________________________________________________________</w:t>
      </w:r>
    </w:p>
    <w:p w:rsidR="00145DFC" w:rsidRPr="00145DFC" w:rsidRDefault="00145DFC" w:rsidP="00145DFC">
      <w:pPr>
        <w:rPr>
          <w:rFonts w:eastAsia="Times New Roman" w:cs="Times New Roman"/>
          <w:sz w:val="20"/>
          <w:szCs w:val="20"/>
          <w:lang w:eastAsia="ru-RU"/>
        </w:rPr>
      </w:pPr>
      <w:r w:rsidRPr="00145DFC">
        <w:rPr>
          <w:rFonts w:eastAsia="Times New Roman" w:cs="Times New Roman"/>
          <w:sz w:val="20"/>
          <w:szCs w:val="20"/>
          <w:lang w:eastAsia="ru-RU"/>
        </w:rPr>
        <w:t>адрес: Ивановская область, г. Кинешма, ________________________________________________________________</w:t>
      </w:r>
    </w:p>
    <w:p w:rsidR="00145DFC" w:rsidRPr="00145DFC" w:rsidRDefault="00145DFC" w:rsidP="00145DFC">
      <w:pPr>
        <w:rPr>
          <w:rFonts w:eastAsia="Times New Roman" w:cs="Times New Roman"/>
          <w:sz w:val="20"/>
          <w:szCs w:val="20"/>
          <w:lang w:eastAsia="ru-RU"/>
        </w:rPr>
      </w:pPr>
      <w:r w:rsidRPr="00145DFC">
        <w:rPr>
          <w:rFonts w:eastAsia="Times New Roman" w:cs="Times New Roman"/>
          <w:sz w:val="20"/>
          <w:szCs w:val="20"/>
          <w:lang w:eastAsia="ru-RU"/>
        </w:rPr>
        <w:t>площадь ___________________________ кадастровый номер ______________________________________________</w:t>
      </w:r>
    </w:p>
    <w:p w:rsidR="00145DFC" w:rsidRPr="00145DFC" w:rsidRDefault="00145DFC" w:rsidP="00145DFC">
      <w:pPr>
        <w:spacing w:line="220" w:lineRule="exact"/>
        <w:rPr>
          <w:rFonts w:eastAsia="Times New Roman" w:cs="Times New Roman"/>
          <w:b/>
          <w:sz w:val="16"/>
          <w:szCs w:val="16"/>
          <w:lang w:eastAsia="ru-RU"/>
        </w:rPr>
      </w:pPr>
    </w:p>
    <w:p w:rsidR="00145DFC" w:rsidRPr="00145DFC" w:rsidRDefault="00145DFC" w:rsidP="00145DFC">
      <w:pPr>
        <w:spacing w:line="220" w:lineRule="exact"/>
        <w:rPr>
          <w:rFonts w:eastAsia="Times New Roman" w:cs="Times New Roman"/>
          <w:szCs w:val="28"/>
          <w:lang w:eastAsia="ru-RU"/>
        </w:rPr>
      </w:pPr>
      <w:r w:rsidRPr="00145DFC">
        <w:rPr>
          <w:rFonts w:eastAsia="Times New Roman" w:cs="Times New Roman"/>
          <w:b/>
          <w:szCs w:val="28"/>
          <w:lang w:eastAsia="ru-RU"/>
        </w:rPr>
        <w:t>1. Сведения об участнике аукциона:</w:t>
      </w:r>
    </w:p>
    <w:p w:rsidR="00145DFC" w:rsidRPr="00145DFC" w:rsidRDefault="00145DFC" w:rsidP="00145DFC">
      <w:pPr>
        <w:spacing w:line="220" w:lineRule="exact"/>
        <w:rPr>
          <w:rFonts w:eastAsia="Times New Roman" w:cs="Times New Roman"/>
          <w:sz w:val="20"/>
          <w:szCs w:val="20"/>
          <w:lang w:eastAsia="ru-RU"/>
        </w:rPr>
      </w:pPr>
      <w:r w:rsidRPr="00145DFC">
        <w:rPr>
          <w:rFonts w:eastAsia="Times New Roman" w:cs="Times New Roman"/>
          <w:b/>
          <w:sz w:val="20"/>
          <w:szCs w:val="20"/>
          <w:lang w:eastAsia="ru-RU"/>
        </w:rPr>
        <w:t>1.1.</w:t>
      </w:r>
      <w:r w:rsidRPr="00145DFC">
        <w:rPr>
          <w:rFonts w:eastAsia="Times New Roman" w:cs="Times New Roman"/>
          <w:sz w:val="20"/>
          <w:szCs w:val="20"/>
          <w:lang w:eastAsia="ru-RU"/>
        </w:rPr>
        <w:t xml:space="preserve"> _______________________________________________________________________________________________</w:t>
      </w:r>
    </w:p>
    <w:p w:rsidR="00145DFC" w:rsidRPr="00145DFC" w:rsidRDefault="00145DFC" w:rsidP="00145DFC">
      <w:pPr>
        <w:spacing w:line="160" w:lineRule="exact"/>
        <w:jc w:val="center"/>
        <w:rPr>
          <w:rFonts w:eastAsia="Times New Roman" w:cs="Times New Roman"/>
          <w:sz w:val="16"/>
          <w:szCs w:val="16"/>
          <w:lang w:eastAsia="ru-RU"/>
        </w:rPr>
      </w:pPr>
      <w:r w:rsidRPr="00145DFC">
        <w:rPr>
          <w:rFonts w:eastAsia="Times New Roman" w:cs="Times New Roman"/>
          <w:sz w:val="14"/>
          <w:szCs w:val="14"/>
          <w:lang w:eastAsia="ru-RU"/>
        </w:rPr>
        <w:t>(Ф.И.О., полное наименование заявителя, ИНН)</w:t>
      </w:r>
    </w:p>
    <w:p w:rsidR="00145DFC" w:rsidRPr="00145DFC" w:rsidRDefault="00145DFC" w:rsidP="00145DFC">
      <w:pPr>
        <w:spacing w:line="220" w:lineRule="exact"/>
        <w:rPr>
          <w:rFonts w:eastAsia="Times New Roman" w:cs="Times New Roman"/>
          <w:sz w:val="20"/>
          <w:szCs w:val="20"/>
          <w:lang w:eastAsia="ru-RU"/>
        </w:rPr>
      </w:pPr>
      <w:r w:rsidRPr="00145DFC">
        <w:rPr>
          <w:rFonts w:eastAsia="Times New Roman" w:cs="Times New Roman"/>
          <w:sz w:val="16"/>
          <w:szCs w:val="16"/>
          <w:lang w:eastAsia="ru-RU"/>
        </w:rPr>
        <w:t xml:space="preserve">_________________________________________________________ </w:t>
      </w:r>
      <w:r w:rsidRPr="00145DFC">
        <w:rPr>
          <w:rFonts w:eastAsia="Times New Roman" w:cs="Times New Roman"/>
          <w:sz w:val="20"/>
          <w:szCs w:val="20"/>
          <w:lang w:eastAsia="ru-RU"/>
        </w:rPr>
        <w:t>в лице ______________________________________________</w:t>
      </w:r>
      <w:proofErr w:type="gramStart"/>
      <w:r w:rsidRPr="00145DFC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145DFC">
        <w:rPr>
          <w:rFonts w:eastAsia="Times New Roman" w:cs="Times New Roman"/>
          <w:lang w:eastAsia="ru-RU"/>
        </w:rPr>
        <w:t>,</w:t>
      </w:r>
      <w:proofErr w:type="gramEnd"/>
      <w:r w:rsidRPr="00145DFC">
        <w:rPr>
          <w:rFonts w:eastAsia="Times New Roman" w:cs="Times New Roman"/>
          <w:lang w:eastAsia="ru-RU"/>
        </w:rPr>
        <w:t xml:space="preserve"> </w:t>
      </w:r>
      <w:r w:rsidRPr="00145DFC">
        <w:rPr>
          <w:rFonts w:eastAsia="Times New Roman" w:cs="Times New Roman"/>
          <w:sz w:val="20"/>
          <w:szCs w:val="20"/>
          <w:lang w:eastAsia="ru-RU"/>
        </w:rPr>
        <w:t>действующего на основании __________________________________________________________________________</w:t>
      </w:r>
    </w:p>
    <w:p w:rsidR="00145DFC" w:rsidRPr="00145DFC" w:rsidRDefault="00145DFC" w:rsidP="00145DFC">
      <w:pPr>
        <w:tabs>
          <w:tab w:val="left" w:pos="0"/>
        </w:tabs>
        <w:spacing w:line="220" w:lineRule="exact"/>
        <w:rPr>
          <w:rFonts w:eastAsia="Times New Roman" w:cs="Times New Roman"/>
          <w:sz w:val="20"/>
          <w:szCs w:val="20"/>
          <w:lang w:eastAsia="ru-RU"/>
        </w:rPr>
      </w:pPr>
      <w:r w:rsidRPr="00145DFC">
        <w:rPr>
          <w:rFonts w:eastAsia="Times New Roman" w:cs="Times New Roman"/>
          <w:b/>
          <w:sz w:val="20"/>
          <w:szCs w:val="20"/>
          <w:lang w:eastAsia="ru-RU"/>
        </w:rPr>
        <w:t>1.2.</w:t>
      </w:r>
      <w:r w:rsidRPr="00145DFC">
        <w:rPr>
          <w:rFonts w:eastAsia="Times New Roman" w:cs="Times New Roman"/>
          <w:sz w:val="20"/>
          <w:szCs w:val="20"/>
          <w:lang w:eastAsia="ru-RU"/>
        </w:rPr>
        <w:t xml:space="preserve"> _______________________________________________________________________________________________</w:t>
      </w:r>
    </w:p>
    <w:p w:rsidR="00145DFC" w:rsidRPr="00145DFC" w:rsidRDefault="00145DFC" w:rsidP="00145DFC">
      <w:pPr>
        <w:spacing w:line="160" w:lineRule="exact"/>
        <w:jc w:val="center"/>
        <w:rPr>
          <w:rFonts w:eastAsia="Times New Roman" w:cs="Times New Roman"/>
          <w:sz w:val="14"/>
          <w:szCs w:val="14"/>
          <w:lang w:eastAsia="ru-RU"/>
        </w:rPr>
      </w:pPr>
      <w:r w:rsidRPr="00145DFC">
        <w:rPr>
          <w:rFonts w:eastAsia="Times New Roman" w:cs="Times New Roman"/>
          <w:sz w:val="14"/>
          <w:szCs w:val="14"/>
          <w:lang w:eastAsia="ru-RU"/>
        </w:rPr>
        <w:t>(адрес заявителя)</w:t>
      </w:r>
    </w:p>
    <w:p w:rsidR="00145DFC" w:rsidRPr="00145DFC" w:rsidRDefault="00145DFC" w:rsidP="00145DFC">
      <w:pPr>
        <w:spacing w:line="220" w:lineRule="exact"/>
        <w:rPr>
          <w:rFonts w:eastAsia="Times New Roman" w:cs="Times New Roman"/>
          <w:sz w:val="20"/>
          <w:szCs w:val="20"/>
          <w:lang w:eastAsia="ru-RU"/>
        </w:rPr>
      </w:pPr>
      <w:r w:rsidRPr="00145DFC">
        <w:rPr>
          <w:rFonts w:eastAsia="Times New Roman" w:cs="Times New Roman"/>
          <w:b/>
          <w:sz w:val="20"/>
          <w:szCs w:val="20"/>
          <w:lang w:eastAsia="ru-RU"/>
        </w:rPr>
        <w:t>1.3.</w:t>
      </w:r>
      <w:r w:rsidRPr="00145DFC">
        <w:rPr>
          <w:rFonts w:eastAsia="Times New Roman" w:cs="Times New Roman"/>
          <w:sz w:val="20"/>
          <w:szCs w:val="20"/>
          <w:lang w:eastAsia="ru-RU"/>
        </w:rPr>
        <w:t xml:space="preserve"> Сведения о регистрации юридического лица:</w:t>
      </w:r>
    </w:p>
    <w:p w:rsidR="00145DFC" w:rsidRPr="00145DFC" w:rsidRDefault="00145DFC" w:rsidP="00145DFC">
      <w:pPr>
        <w:spacing w:line="220" w:lineRule="exact"/>
        <w:rPr>
          <w:rFonts w:eastAsia="Times New Roman" w:cs="Times New Roman"/>
          <w:sz w:val="20"/>
          <w:szCs w:val="20"/>
          <w:lang w:eastAsia="ru-RU"/>
        </w:rPr>
      </w:pPr>
      <w:r w:rsidRPr="00145DFC">
        <w:rPr>
          <w:rFonts w:eastAsia="Times New Roman" w:cs="Times New Roman"/>
          <w:sz w:val="20"/>
          <w:szCs w:val="20"/>
          <w:lang w:eastAsia="ru-RU"/>
        </w:rPr>
        <w:t xml:space="preserve">ОГРН____________________________ Свидетельство  ______________________________ от _________________ </w:t>
      </w:r>
      <w:proofErr w:type="gramStart"/>
      <w:r w:rsidRPr="00145DFC">
        <w:rPr>
          <w:rFonts w:eastAsia="Times New Roman" w:cs="Times New Roman"/>
          <w:sz w:val="20"/>
          <w:szCs w:val="20"/>
          <w:lang w:eastAsia="ru-RU"/>
        </w:rPr>
        <w:t>г</w:t>
      </w:r>
      <w:proofErr w:type="gramEnd"/>
      <w:r w:rsidRPr="00145DFC">
        <w:rPr>
          <w:rFonts w:eastAsia="Times New Roman" w:cs="Times New Roman"/>
          <w:sz w:val="20"/>
          <w:szCs w:val="20"/>
          <w:lang w:eastAsia="ru-RU"/>
        </w:rPr>
        <w:t>.</w:t>
      </w:r>
    </w:p>
    <w:p w:rsidR="00145DFC" w:rsidRPr="00145DFC" w:rsidRDefault="00145DFC" w:rsidP="00145DFC">
      <w:pPr>
        <w:spacing w:line="220" w:lineRule="exact"/>
        <w:jc w:val="both"/>
        <w:rPr>
          <w:rFonts w:eastAsia="Times New Roman" w:cs="Times New Roman"/>
          <w:sz w:val="20"/>
          <w:szCs w:val="20"/>
          <w:lang w:eastAsia="ru-RU"/>
        </w:rPr>
      </w:pPr>
      <w:r w:rsidRPr="00145DFC">
        <w:rPr>
          <w:rFonts w:eastAsia="Times New Roman" w:cs="Times New Roman"/>
          <w:sz w:val="20"/>
          <w:szCs w:val="20"/>
          <w:lang w:eastAsia="ru-RU"/>
        </w:rPr>
        <w:t>Зарегистрировано___________________________________________________________________________________</w:t>
      </w:r>
    </w:p>
    <w:p w:rsidR="00145DFC" w:rsidRPr="00145DFC" w:rsidRDefault="00145DFC" w:rsidP="00145DFC">
      <w:pPr>
        <w:spacing w:line="220" w:lineRule="exact"/>
        <w:rPr>
          <w:rFonts w:eastAsia="Times New Roman" w:cs="Times New Roman"/>
          <w:sz w:val="20"/>
          <w:szCs w:val="20"/>
          <w:lang w:eastAsia="ru-RU"/>
        </w:rPr>
      </w:pPr>
      <w:r w:rsidRPr="00145DFC">
        <w:rPr>
          <w:rFonts w:eastAsia="Times New Roman" w:cs="Times New Roman"/>
          <w:sz w:val="20"/>
          <w:szCs w:val="20"/>
          <w:lang w:eastAsia="ru-RU"/>
        </w:rPr>
        <w:t>Государственная регистрация изменений, внесенных в учредительные документы:</w:t>
      </w:r>
    </w:p>
    <w:p w:rsidR="00145DFC" w:rsidRPr="00145DFC" w:rsidRDefault="00145DFC" w:rsidP="00145DFC">
      <w:pPr>
        <w:spacing w:line="220" w:lineRule="exact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___________________________________________________________________________________________________</w:t>
      </w:r>
    </w:p>
    <w:p w:rsidR="00145DFC" w:rsidRPr="00145DFC" w:rsidRDefault="00145DFC" w:rsidP="00145DFC">
      <w:pPr>
        <w:spacing w:line="220" w:lineRule="exact"/>
        <w:rPr>
          <w:rFonts w:eastAsia="Times New Roman" w:cs="Times New Roman"/>
          <w:sz w:val="20"/>
          <w:szCs w:val="20"/>
          <w:lang w:eastAsia="ru-RU"/>
        </w:rPr>
      </w:pPr>
      <w:r w:rsidRPr="00145DFC">
        <w:rPr>
          <w:rFonts w:eastAsia="Times New Roman" w:cs="Times New Roman"/>
          <w:b/>
          <w:sz w:val="20"/>
          <w:szCs w:val="20"/>
          <w:lang w:eastAsia="ru-RU"/>
        </w:rPr>
        <w:t>1.4.</w:t>
      </w:r>
      <w:r w:rsidRPr="00145DFC">
        <w:rPr>
          <w:rFonts w:eastAsia="Times New Roman" w:cs="Times New Roman"/>
          <w:sz w:val="20"/>
          <w:szCs w:val="20"/>
          <w:lang w:eastAsia="ru-RU"/>
        </w:rPr>
        <w:t xml:space="preserve"> Платежные реквизиты: ___________________________________________________________________________</w:t>
      </w:r>
    </w:p>
    <w:p w:rsidR="00145DFC" w:rsidRPr="00145DFC" w:rsidRDefault="00145DFC" w:rsidP="00145DFC">
      <w:pPr>
        <w:spacing w:line="160" w:lineRule="exact"/>
        <w:rPr>
          <w:rFonts w:eastAsia="Times New Roman" w:cs="Times New Roman"/>
          <w:sz w:val="20"/>
          <w:szCs w:val="20"/>
          <w:lang w:eastAsia="ru-RU"/>
        </w:rPr>
      </w:pPr>
      <w:r w:rsidRPr="00145DFC">
        <w:rPr>
          <w:rFonts w:eastAsia="Times New Roman" w:cs="Times New Roman"/>
          <w:sz w:val="14"/>
          <w:szCs w:val="14"/>
          <w:lang w:eastAsia="ru-RU"/>
        </w:rPr>
        <w:t xml:space="preserve">                                                                                                                     (полные реквизиты банка, №№ счетов заявителя) </w:t>
      </w:r>
      <w:r w:rsidRPr="00145DFC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___________________________________________________________________________________________________</w:t>
      </w:r>
    </w:p>
    <w:p w:rsidR="00145DFC" w:rsidRPr="00145DFC" w:rsidRDefault="00145DFC" w:rsidP="00145DFC">
      <w:pPr>
        <w:spacing w:line="220" w:lineRule="exact"/>
        <w:rPr>
          <w:rFonts w:eastAsia="Times New Roman" w:cs="Times New Roman"/>
          <w:sz w:val="20"/>
          <w:szCs w:val="20"/>
          <w:lang w:eastAsia="ru-RU"/>
        </w:rPr>
      </w:pPr>
      <w:r w:rsidRPr="00145DFC">
        <w:rPr>
          <w:rFonts w:eastAsia="Times New Roman" w:cs="Times New Roman"/>
          <w:sz w:val="20"/>
          <w:szCs w:val="20"/>
          <w:lang w:eastAsia="ru-RU"/>
        </w:rPr>
        <w:t>Телефон (факс) для связи: ____________________________________________________________________________</w:t>
      </w:r>
    </w:p>
    <w:p w:rsidR="00145DFC" w:rsidRPr="00145DFC" w:rsidRDefault="00145DFC" w:rsidP="00145DFC">
      <w:pPr>
        <w:spacing w:line="220" w:lineRule="exact"/>
        <w:rPr>
          <w:rFonts w:eastAsia="Times New Roman" w:cs="Times New Roman"/>
          <w:sz w:val="20"/>
          <w:szCs w:val="20"/>
          <w:lang w:eastAsia="ru-RU"/>
        </w:rPr>
      </w:pPr>
      <w:r w:rsidRPr="00145DFC">
        <w:rPr>
          <w:rFonts w:eastAsia="Times New Roman" w:cs="Times New Roman"/>
          <w:sz w:val="20"/>
          <w:szCs w:val="20"/>
          <w:lang w:eastAsia="ru-RU"/>
        </w:rPr>
        <w:t>Реквизиты и паспортные данные заявителя (представителя):</w:t>
      </w:r>
    </w:p>
    <w:p w:rsidR="00145DFC" w:rsidRPr="00145DFC" w:rsidRDefault="00145DFC" w:rsidP="00145DFC">
      <w:pPr>
        <w:spacing w:line="220" w:lineRule="exact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___________________________________________________________________________________________________</w:t>
      </w:r>
    </w:p>
    <w:p w:rsidR="00145DFC" w:rsidRPr="00145DFC" w:rsidRDefault="00145DFC" w:rsidP="00145DFC">
      <w:pPr>
        <w:spacing w:line="160" w:lineRule="exact"/>
        <w:jc w:val="center"/>
        <w:rPr>
          <w:rFonts w:eastAsia="Times New Roman" w:cs="Times New Roman"/>
          <w:sz w:val="14"/>
          <w:szCs w:val="14"/>
          <w:lang w:eastAsia="ru-RU"/>
        </w:rPr>
      </w:pPr>
      <w:r w:rsidRPr="00145DFC">
        <w:rPr>
          <w:rFonts w:eastAsia="Times New Roman" w:cs="Times New Roman"/>
          <w:sz w:val="14"/>
          <w:szCs w:val="14"/>
          <w:lang w:eastAsia="ru-RU"/>
        </w:rPr>
        <w:t>(Ф.И.О., должность)</w:t>
      </w:r>
    </w:p>
    <w:p w:rsidR="00145DFC" w:rsidRPr="00145DFC" w:rsidRDefault="00145DFC" w:rsidP="00145DFC">
      <w:pPr>
        <w:spacing w:line="220" w:lineRule="exact"/>
        <w:rPr>
          <w:rFonts w:eastAsia="Times New Roman" w:cs="Times New Roman"/>
          <w:sz w:val="20"/>
          <w:szCs w:val="20"/>
          <w:lang w:eastAsia="ru-RU"/>
        </w:rPr>
      </w:pPr>
      <w:r w:rsidRPr="00145DFC">
        <w:rPr>
          <w:rFonts w:eastAsia="Times New Roman" w:cs="Times New Roman"/>
          <w:sz w:val="20"/>
          <w:szCs w:val="20"/>
          <w:lang w:eastAsia="ru-RU"/>
        </w:rPr>
        <w:t>Паспорт: ____________ №_______________ выдан_______________________________________________________</w:t>
      </w:r>
    </w:p>
    <w:p w:rsidR="00145DFC" w:rsidRPr="00145DFC" w:rsidRDefault="00145DFC" w:rsidP="00145DFC">
      <w:pPr>
        <w:spacing w:line="220" w:lineRule="exact"/>
        <w:rPr>
          <w:rFonts w:eastAsia="Times New Roman" w:cs="Times New Roman"/>
          <w:sz w:val="20"/>
          <w:szCs w:val="20"/>
          <w:lang w:eastAsia="ru-RU"/>
        </w:rPr>
      </w:pPr>
      <w:proofErr w:type="gramStart"/>
      <w:r w:rsidRPr="00145DFC">
        <w:rPr>
          <w:rFonts w:eastAsia="Times New Roman" w:cs="Times New Roman"/>
          <w:sz w:val="20"/>
          <w:szCs w:val="20"/>
          <w:lang w:eastAsia="ru-RU"/>
        </w:rPr>
        <w:t>Зарегистрирован</w:t>
      </w:r>
      <w:proofErr w:type="gramEnd"/>
      <w:r w:rsidRPr="00145DFC">
        <w:rPr>
          <w:rFonts w:eastAsia="Times New Roman" w:cs="Times New Roman"/>
          <w:sz w:val="20"/>
          <w:szCs w:val="20"/>
          <w:lang w:eastAsia="ru-RU"/>
        </w:rPr>
        <w:t xml:space="preserve"> по адресу: __________________________________________________________________________</w:t>
      </w:r>
    </w:p>
    <w:p w:rsidR="00145DFC" w:rsidRPr="00145DFC" w:rsidRDefault="00145DFC" w:rsidP="00145DFC">
      <w:pPr>
        <w:spacing w:line="220" w:lineRule="exact"/>
        <w:rPr>
          <w:rFonts w:eastAsia="Times New Roman" w:cs="Times New Roman"/>
          <w:sz w:val="20"/>
          <w:szCs w:val="20"/>
          <w:lang w:eastAsia="ru-RU"/>
        </w:rPr>
      </w:pPr>
      <w:r w:rsidRPr="00145DFC">
        <w:rPr>
          <w:rFonts w:eastAsia="Times New Roman" w:cs="Times New Roman"/>
          <w:sz w:val="20"/>
          <w:szCs w:val="20"/>
          <w:lang w:eastAsia="ru-RU"/>
        </w:rPr>
        <w:t>Договор поручения (доверенность) №___________________ от «____»___________20___года</w:t>
      </w:r>
    </w:p>
    <w:p w:rsidR="00145DFC" w:rsidRPr="00145DFC" w:rsidRDefault="00145DFC" w:rsidP="00145DFC">
      <w:pPr>
        <w:spacing w:line="220" w:lineRule="exact"/>
        <w:ind w:left="743" w:right="-1"/>
        <w:jc w:val="center"/>
        <w:rPr>
          <w:rFonts w:eastAsia="Times New Roman" w:cs="Times New Roman"/>
          <w:b/>
          <w:sz w:val="16"/>
          <w:szCs w:val="16"/>
          <w:lang w:eastAsia="ru-RU"/>
        </w:rPr>
      </w:pPr>
    </w:p>
    <w:p w:rsidR="00145DFC" w:rsidRPr="00145DFC" w:rsidRDefault="00145DFC" w:rsidP="00145DFC">
      <w:pPr>
        <w:spacing w:line="220" w:lineRule="exact"/>
        <w:jc w:val="both"/>
        <w:rPr>
          <w:rFonts w:eastAsia="Times New Roman" w:cs="Times New Roman"/>
          <w:b/>
          <w:szCs w:val="28"/>
          <w:lang w:eastAsia="ru-RU"/>
        </w:rPr>
      </w:pPr>
      <w:r w:rsidRPr="00145DFC">
        <w:rPr>
          <w:rFonts w:eastAsia="Times New Roman" w:cs="Times New Roman"/>
          <w:b/>
          <w:szCs w:val="28"/>
          <w:lang w:eastAsia="ru-RU"/>
        </w:rPr>
        <w:t>2. Принимая решение об участии в аукционе:</w:t>
      </w:r>
    </w:p>
    <w:p w:rsidR="00145DFC" w:rsidRPr="00145DFC" w:rsidRDefault="00145DFC" w:rsidP="00145DFC">
      <w:pPr>
        <w:autoSpaceDE w:val="0"/>
        <w:autoSpaceDN w:val="0"/>
        <w:adjustRightInd w:val="0"/>
        <w:spacing w:line="220" w:lineRule="exact"/>
        <w:jc w:val="both"/>
        <w:rPr>
          <w:rFonts w:eastAsia="Times New Roman" w:cs="Times New Roman"/>
          <w:b/>
          <w:sz w:val="20"/>
          <w:szCs w:val="20"/>
          <w:lang w:eastAsia="ru-RU"/>
        </w:rPr>
      </w:pPr>
      <w:r w:rsidRPr="00145DFC">
        <w:rPr>
          <w:rFonts w:eastAsia="Times New Roman" w:cs="Times New Roman"/>
          <w:b/>
          <w:sz w:val="20"/>
          <w:szCs w:val="20"/>
          <w:lang w:eastAsia="ru-RU"/>
        </w:rPr>
        <w:t xml:space="preserve">2.1. </w:t>
      </w:r>
      <w:proofErr w:type="gramStart"/>
      <w:r w:rsidRPr="00145DFC">
        <w:rPr>
          <w:rFonts w:eastAsia="Times New Roman" w:cs="Times New Roman"/>
          <w:sz w:val="20"/>
          <w:szCs w:val="20"/>
          <w:lang w:eastAsia="ru-RU"/>
        </w:rPr>
        <w:t>Даю согласие на обработку комитетом имущественных и земельных отношений администрации городского округа Кинешма своих персональных данных с использованием средств автоматизации и без использования средств автоматизации, включая их получение в письменной или устной формах у третьей стороны, в соответствии с Федеральным законом от 27.07.2006 № 152-ФЗ «О персональных данных» с целью подготовки документов для проведения торгов.</w:t>
      </w:r>
      <w:proofErr w:type="gramEnd"/>
      <w:r w:rsidRPr="00145DFC">
        <w:rPr>
          <w:rFonts w:eastAsia="Times New Roman" w:cs="Times New Roman"/>
          <w:sz w:val="20"/>
          <w:szCs w:val="20"/>
          <w:lang w:eastAsia="ru-RU"/>
        </w:rPr>
        <w:t xml:space="preserve"> Мои персональные данные, в отношении которых дается согласие, включают: фамилию, имя, </w:t>
      </w:r>
      <w:r w:rsidRPr="00145DFC">
        <w:rPr>
          <w:rFonts w:eastAsia="Times New Roman" w:cs="Times New Roman"/>
          <w:spacing w:val="-2"/>
          <w:sz w:val="20"/>
          <w:szCs w:val="20"/>
          <w:lang w:eastAsia="ru-RU"/>
        </w:rPr>
        <w:t>отчество; дату рождения; сведения о регистрации по месту жительства; номер и серию документа, удостоверяющего</w:t>
      </w:r>
      <w:r w:rsidRPr="00145DFC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145DFC">
        <w:rPr>
          <w:rFonts w:eastAsia="Times New Roman" w:cs="Times New Roman"/>
          <w:spacing w:val="-2"/>
          <w:sz w:val="20"/>
          <w:szCs w:val="20"/>
          <w:lang w:eastAsia="ru-RU"/>
        </w:rPr>
        <w:t xml:space="preserve">личность, сведения о дате выдачи указанного документа и выдавшем его органе. </w:t>
      </w:r>
      <w:proofErr w:type="gramStart"/>
      <w:r w:rsidRPr="00145DFC">
        <w:rPr>
          <w:rFonts w:eastAsia="Times New Roman" w:cs="Times New Roman"/>
          <w:spacing w:val="-2"/>
          <w:sz w:val="20"/>
          <w:szCs w:val="20"/>
          <w:lang w:eastAsia="ru-RU"/>
        </w:rPr>
        <w:t>Действия с моими персональными</w:t>
      </w:r>
      <w:r w:rsidRPr="00145DFC">
        <w:rPr>
          <w:rFonts w:eastAsia="Times New Roman" w:cs="Times New Roman"/>
          <w:sz w:val="20"/>
          <w:szCs w:val="20"/>
          <w:lang w:eastAsia="ru-RU"/>
        </w:rPr>
        <w:t xml:space="preserve"> данными включают в себя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  <w:proofErr w:type="gramEnd"/>
      <w:r w:rsidRPr="00145DFC">
        <w:rPr>
          <w:rFonts w:eastAsia="Times New Roman" w:cs="Times New Roman"/>
          <w:sz w:val="20"/>
          <w:szCs w:val="20"/>
          <w:lang w:eastAsia="ru-RU"/>
        </w:rPr>
        <w:t xml:space="preserve"> Предусматривается смешанный способ обработки персональных данных с использованием средств автоматизации, подключенных к информационной системе и/или без использования таких средств. Согласие вступает в силу </w:t>
      </w:r>
      <w:proofErr w:type="gramStart"/>
      <w:r w:rsidRPr="00145DFC">
        <w:rPr>
          <w:rFonts w:eastAsia="Times New Roman" w:cs="Times New Roman"/>
          <w:sz w:val="20"/>
          <w:szCs w:val="20"/>
          <w:lang w:eastAsia="ru-RU"/>
        </w:rPr>
        <w:t>с даты принятия</w:t>
      </w:r>
      <w:proofErr w:type="gramEnd"/>
      <w:r w:rsidRPr="00145DFC">
        <w:rPr>
          <w:rFonts w:eastAsia="Times New Roman" w:cs="Times New Roman"/>
          <w:sz w:val="20"/>
          <w:szCs w:val="20"/>
          <w:lang w:eastAsia="ru-RU"/>
        </w:rPr>
        <w:t xml:space="preserve"> заявки на участие в аукционе. Согласие может быть отозвано в любое время на основании моего письменного заявления _______________ </w:t>
      </w:r>
      <w:r w:rsidRPr="00145DFC">
        <w:rPr>
          <w:rFonts w:eastAsia="Times New Roman" w:cs="Times New Roman"/>
          <w:i/>
          <w:sz w:val="14"/>
          <w:szCs w:val="14"/>
          <w:lang w:eastAsia="ru-RU"/>
        </w:rPr>
        <w:t>(подпись)</w:t>
      </w:r>
    </w:p>
    <w:p w:rsidR="00145DFC" w:rsidRPr="00145DFC" w:rsidRDefault="00145DFC" w:rsidP="00145DFC">
      <w:pPr>
        <w:spacing w:line="220" w:lineRule="exact"/>
        <w:jc w:val="both"/>
        <w:rPr>
          <w:rFonts w:eastAsia="Times New Roman" w:cs="Times New Roman"/>
          <w:spacing w:val="-6"/>
          <w:sz w:val="20"/>
          <w:szCs w:val="20"/>
          <w:u w:val="single"/>
          <w:lang w:eastAsia="ru-RU"/>
        </w:rPr>
      </w:pPr>
      <w:r w:rsidRPr="00145DFC">
        <w:rPr>
          <w:rFonts w:eastAsia="Times New Roman" w:cs="Times New Roman"/>
          <w:b/>
          <w:spacing w:val="-6"/>
          <w:sz w:val="20"/>
          <w:szCs w:val="20"/>
          <w:lang w:eastAsia="ru-RU"/>
        </w:rPr>
        <w:t>2.2.</w:t>
      </w:r>
      <w:r w:rsidRPr="00145DFC">
        <w:rPr>
          <w:rFonts w:eastAsia="Times New Roman" w:cs="Times New Roman"/>
          <w:spacing w:val="-6"/>
          <w:sz w:val="20"/>
          <w:szCs w:val="20"/>
          <w:lang w:eastAsia="ru-RU"/>
        </w:rPr>
        <w:t xml:space="preserve"> </w:t>
      </w:r>
      <w:r w:rsidRPr="00145DFC">
        <w:rPr>
          <w:rFonts w:eastAsia="Times New Roman" w:cs="Times New Roman"/>
          <w:sz w:val="20"/>
          <w:szCs w:val="20"/>
          <w:lang w:eastAsia="ru-RU"/>
        </w:rPr>
        <w:t xml:space="preserve">Ознакомился с содержанием проекта договора аренды земельного участка и </w:t>
      </w:r>
      <w:proofErr w:type="gramStart"/>
      <w:r w:rsidRPr="00145DFC">
        <w:rPr>
          <w:rFonts w:eastAsia="Times New Roman" w:cs="Times New Roman"/>
          <w:sz w:val="20"/>
          <w:szCs w:val="20"/>
          <w:lang w:eastAsia="ru-RU"/>
        </w:rPr>
        <w:t>согласен</w:t>
      </w:r>
      <w:proofErr w:type="gramEnd"/>
      <w:r w:rsidRPr="00145DFC">
        <w:rPr>
          <w:rFonts w:eastAsia="Times New Roman" w:cs="Times New Roman"/>
          <w:sz w:val="20"/>
          <w:szCs w:val="20"/>
          <w:lang w:eastAsia="ru-RU"/>
        </w:rPr>
        <w:t xml:space="preserve"> с его условиями ___________ </w:t>
      </w:r>
      <w:r w:rsidRPr="00145DFC">
        <w:rPr>
          <w:rFonts w:eastAsia="Times New Roman" w:cs="Times New Roman"/>
          <w:i/>
          <w:sz w:val="14"/>
          <w:szCs w:val="14"/>
          <w:lang w:eastAsia="ru-RU"/>
        </w:rPr>
        <w:t>(подпись)</w:t>
      </w:r>
    </w:p>
    <w:p w:rsidR="00145DFC" w:rsidRPr="00145DFC" w:rsidRDefault="00145DFC" w:rsidP="00145DFC">
      <w:pPr>
        <w:spacing w:line="220" w:lineRule="exact"/>
        <w:jc w:val="both"/>
        <w:rPr>
          <w:rFonts w:eastAsia="Times New Roman" w:cs="Times New Roman"/>
          <w:sz w:val="20"/>
          <w:szCs w:val="20"/>
          <w:lang w:eastAsia="ru-RU"/>
        </w:rPr>
      </w:pPr>
      <w:r w:rsidRPr="00145DFC">
        <w:rPr>
          <w:rFonts w:eastAsia="Times New Roman" w:cs="Times New Roman"/>
          <w:b/>
          <w:sz w:val="20"/>
          <w:szCs w:val="20"/>
          <w:lang w:eastAsia="ru-RU"/>
        </w:rPr>
        <w:t xml:space="preserve">2.3. </w:t>
      </w:r>
      <w:r w:rsidRPr="00145DFC">
        <w:rPr>
          <w:rFonts w:eastAsia="Times New Roman" w:cs="Times New Roman"/>
          <w:sz w:val="20"/>
          <w:szCs w:val="20"/>
          <w:lang w:eastAsia="ru-RU"/>
        </w:rPr>
        <w:t xml:space="preserve">Обязуюсь выполнять правила и условия проведения аукциона, указанные в информационном сообщении ______________ </w:t>
      </w:r>
      <w:r w:rsidRPr="00145DFC">
        <w:rPr>
          <w:rFonts w:eastAsia="Times New Roman" w:cs="Times New Roman"/>
          <w:i/>
          <w:sz w:val="14"/>
          <w:szCs w:val="14"/>
          <w:lang w:eastAsia="ru-RU"/>
        </w:rPr>
        <w:t>(подпись)</w:t>
      </w:r>
    </w:p>
    <w:p w:rsidR="00145DFC" w:rsidRPr="00145DFC" w:rsidRDefault="00145DFC" w:rsidP="00145DFC">
      <w:pPr>
        <w:spacing w:line="220" w:lineRule="exact"/>
        <w:ind w:left="460" w:hanging="460"/>
        <w:jc w:val="both"/>
        <w:rPr>
          <w:rFonts w:eastAsia="Times New Roman" w:cs="Times New Roman"/>
          <w:sz w:val="20"/>
          <w:szCs w:val="20"/>
          <w:lang w:eastAsia="ru-RU"/>
        </w:rPr>
      </w:pPr>
      <w:r w:rsidRPr="00145DFC">
        <w:rPr>
          <w:rFonts w:eastAsia="Times New Roman" w:cs="Times New Roman"/>
          <w:b/>
          <w:sz w:val="20"/>
          <w:szCs w:val="20"/>
          <w:lang w:eastAsia="ru-RU"/>
        </w:rPr>
        <w:t xml:space="preserve">2.4. </w:t>
      </w:r>
      <w:r w:rsidRPr="00145DFC">
        <w:rPr>
          <w:rFonts w:eastAsia="Times New Roman" w:cs="Times New Roman"/>
          <w:sz w:val="20"/>
          <w:szCs w:val="20"/>
          <w:lang w:eastAsia="ru-RU"/>
        </w:rPr>
        <w:t>В случае признания победителем аукциона:</w:t>
      </w:r>
    </w:p>
    <w:p w:rsidR="00145DFC" w:rsidRPr="00145DFC" w:rsidRDefault="00145DFC" w:rsidP="00145DFC">
      <w:pPr>
        <w:spacing w:line="220" w:lineRule="exact"/>
        <w:jc w:val="both"/>
        <w:rPr>
          <w:rFonts w:eastAsia="Times New Roman" w:cs="Times New Roman"/>
          <w:spacing w:val="-4"/>
          <w:sz w:val="20"/>
          <w:szCs w:val="20"/>
          <w:lang w:eastAsia="ru-RU"/>
        </w:rPr>
      </w:pPr>
      <w:r w:rsidRPr="00145DFC">
        <w:rPr>
          <w:rFonts w:eastAsia="Times New Roman" w:cs="Times New Roman"/>
          <w:b/>
          <w:spacing w:val="-4"/>
          <w:sz w:val="20"/>
          <w:szCs w:val="20"/>
          <w:lang w:eastAsia="ru-RU"/>
        </w:rPr>
        <w:t xml:space="preserve">2.4.1. </w:t>
      </w:r>
      <w:r w:rsidRPr="00145DFC">
        <w:rPr>
          <w:rFonts w:eastAsia="Times New Roman" w:cs="Times New Roman"/>
          <w:spacing w:val="-4"/>
          <w:sz w:val="20"/>
          <w:szCs w:val="20"/>
          <w:lang w:eastAsia="ru-RU"/>
        </w:rPr>
        <w:t xml:space="preserve">Обязуюсь заключить договор аренды земельного участка на предложенных условиях и произвести платежи по результатам  аукциона </w:t>
      </w:r>
      <w:r w:rsidRPr="00145DFC">
        <w:rPr>
          <w:rFonts w:eastAsia="Times New Roman" w:cs="Times New Roman"/>
          <w:sz w:val="20"/>
          <w:szCs w:val="20"/>
          <w:lang w:eastAsia="ru-RU"/>
        </w:rPr>
        <w:t xml:space="preserve">_______________ </w:t>
      </w:r>
      <w:r w:rsidRPr="00145DFC">
        <w:rPr>
          <w:rFonts w:eastAsia="Times New Roman" w:cs="Times New Roman"/>
          <w:i/>
          <w:sz w:val="14"/>
          <w:szCs w:val="14"/>
          <w:lang w:eastAsia="ru-RU"/>
        </w:rPr>
        <w:t>(подпись)</w:t>
      </w:r>
    </w:p>
    <w:p w:rsidR="00145DFC" w:rsidRPr="00145DFC" w:rsidRDefault="00145DFC" w:rsidP="00145DFC">
      <w:pPr>
        <w:spacing w:line="220" w:lineRule="exact"/>
        <w:jc w:val="both"/>
        <w:rPr>
          <w:rFonts w:eastAsia="Times New Roman" w:cs="Times New Roman"/>
          <w:b/>
          <w:sz w:val="16"/>
          <w:szCs w:val="16"/>
          <w:lang w:eastAsia="ru-RU"/>
        </w:rPr>
      </w:pPr>
    </w:p>
    <w:p w:rsidR="00145DFC" w:rsidRPr="00145DFC" w:rsidRDefault="00145DFC" w:rsidP="00145DFC">
      <w:pPr>
        <w:spacing w:line="220" w:lineRule="exact"/>
        <w:jc w:val="both"/>
        <w:rPr>
          <w:rFonts w:eastAsia="Times New Roman" w:cs="Times New Roman"/>
          <w:sz w:val="20"/>
          <w:szCs w:val="20"/>
          <w:lang w:eastAsia="ru-RU"/>
        </w:rPr>
      </w:pPr>
      <w:r w:rsidRPr="00145DFC">
        <w:rPr>
          <w:rFonts w:eastAsia="Times New Roman" w:cs="Times New Roman"/>
          <w:b/>
          <w:lang w:eastAsia="ru-RU"/>
        </w:rPr>
        <w:t>3</w:t>
      </w:r>
      <w:r w:rsidRPr="00145DFC">
        <w:rPr>
          <w:rFonts w:eastAsia="Times New Roman" w:cs="Times New Roman"/>
          <w:lang w:eastAsia="ru-RU"/>
        </w:rPr>
        <w:t xml:space="preserve">. </w:t>
      </w:r>
      <w:r w:rsidRPr="00145DFC">
        <w:rPr>
          <w:rFonts w:eastAsia="Times New Roman" w:cs="Times New Roman"/>
          <w:b/>
          <w:lang w:eastAsia="ru-RU"/>
        </w:rPr>
        <w:t>Мне известно, что сумма внесенного мною задатка не возвращается в случае:</w:t>
      </w:r>
      <w:r w:rsidRPr="00145DFC">
        <w:rPr>
          <w:rFonts w:eastAsia="Times New Roman" w:cs="Times New Roman"/>
          <w:sz w:val="20"/>
          <w:szCs w:val="20"/>
          <w:lang w:eastAsia="ru-RU"/>
        </w:rPr>
        <w:t xml:space="preserve"> </w:t>
      </w:r>
    </w:p>
    <w:p w:rsidR="00145DFC" w:rsidRPr="00145DFC" w:rsidRDefault="00145DFC" w:rsidP="00145DFC">
      <w:pPr>
        <w:shd w:val="clear" w:color="auto" w:fill="FFFFFF"/>
        <w:spacing w:line="220" w:lineRule="exact"/>
        <w:ind w:left="19" w:right="14"/>
        <w:jc w:val="both"/>
        <w:rPr>
          <w:rFonts w:eastAsia="Times New Roman" w:cs="Times New Roman"/>
          <w:sz w:val="20"/>
          <w:szCs w:val="20"/>
          <w:lang w:eastAsia="ru-RU"/>
        </w:rPr>
      </w:pPr>
      <w:r w:rsidRPr="00145DFC">
        <w:rPr>
          <w:rFonts w:eastAsia="Times New Roman" w:cs="Times New Roman"/>
          <w:sz w:val="20"/>
          <w:szCs w:val="20"/>
          <w:lang w:eastAsia="ru-RU"/>
        </w:rPr>
        <w:t xml:space="preserve">уклонения лица, признанного победителем аукциона, иного лица, с которым договор аренды земельного участка заключается в соответствии с </w:t>
      </w:r>
      <w:hyperlink r:id="rId20" w:history="1">
        <w:r w:rsidRPr="00145DFC">
          <w:rPr>
            <w:rFonts w:eastAsia="Times New Roman" w:cs="Times New Roman"/>
            <w:sz w:val="20"/>
            <w:szCs w:val="20"/>
            <w:lang w:eastAsia="ru-RU"/>
          </w:rPr>
          <w:t>п. 13</w:t>
        </w:r>
      </w:hyperlink>
      <w:r w:rsidRPr="00145DFC">
        <w:rPr>
          <w:rFonts w:eastAsia="Times New Roman" w:cs="Times New Roman"/>
          <w:sz w:val="20"/>
          <w:szCs w:val="20"/>
          <w:lang w:eastAsia="ru-RU"/>
        </w:rPr>
        <w:t xml:space="preserve">, </w:t>
      </w:r>
      <w:hyperlink r:id="rId21" w:history="1">
        <w:r w:rsidRPr="00145DFC">
          <w:rPr>
            <w:rFonts w:eastAsia="Times New Roman" w:cs="Times New Roman"/>
            <w:sz w:val="20"/>
            <w:szCs w:val="20"/>
            <w:lang w:eastAsia="ru-RU"/>
          </w:rPr>
          <w:t>14</w:t>
        </w:r>
      </w:hyperlink>
      <w:r w:rsidRPr="00145DFC">
        <w:rPr>
          <w:rFonts w:eastAsia="Times New Roman" w:cs="Times New Roman"/>
          <w:sz w:val="20"/>
          <w:szCs w:val="20"/>
          <w:lang w:eastAsia="ru-RU"/>
        </w:rPr>
        <w:t xml:space="preserve"> или </w:t>
      </w:r>
      <w:hyperlink r:id="rId22" w:history="1">
        <w:r w:rsidRPr="00145DFC">
          <w:rPr>
            <w:rFonts w:eastAsia="Times New Roman" w:cs="Times New Roman"/>
            <w:sz w:val="20"/>
            <w:szCs w:val="20"/>
            <w:lang w:eastAsia="ru-RU"/>
          </w:rPr>
          <w:t>20</w:t>
        </w:r>
      </w:hyperlink>
      <w:r w:rsidRPr="00145DFC">
        <w:rPr>
          <w:rFonts w:eastAsia="Times New Roman" w:cs="Times New Roman"/>
          <w:sz w:val="20"/>
          <w:szCs w:val="20"/>
          <w:lang w:eastAsia="ru-RU"/>
        </w:rPr>
        <w:t xml:space="preserve"> статьи 39.12 Земельного кодекса РФ, от заключения договора аренды земельного участка в течение тридцати дней со дня направления им проекта договора аренды _______________ </w:t>
      </w:r>
      <w:r w:rsidRPr="00145DFC">
        <w:rPr>
          <w:rFonts w:eastAsia="Times New Roman" w:cs="Times New Roman"/>
          <w:i/>
          <w:sz w:val="14"/>
          <w:szCs w:val="14"/>
          <w:lang w:eastAsia="ru-RU"/>
        </w:rPr>
        <w:t>(подпись)</w:t>
      </w:r>
    </w:p>
    <w:p w:rsidR="00145DFC" w:rsidRPr="00145DFC" w:rsidRDefault="00145DFC" w:rsidP="00145DFC">
      <w:pPr>
        <w:spacing w:line="220" w:lineRule="exact"/>
        <w:ind w:left="460" w:hanging="426"/>
        <w:jc w:val="both"/>
        <w:rPr>
          <w:rFonts w:eastAsia="Times New Roman" w:cs="Times New Roman"/>
          <w:sz w:val="16"/>
          <w:szCs w:val="16"/>
          <w:lang w:eastAsia="ru-RU"/>
        </w:rPr>
      </w:pPr>
    </w:p>
    <w:p w:rsidR="00145DFC" w:rsidRPr="00145DFC" w:rsidRDefault="00145DFC" w:rsidP="00145DFC">
      <w:pPr>
        <w:spacing w:line="220" w:lineRule="exact"/>
        <w:ind w:firstLine="34"/>
        <w:jc w:val="both"/>
        <w:rPr>
          <w:rFonts w:eastAsia="Times New Roman" w:cs="Times New Roman"/>
          <w:sz w:val="20"/>
          <w:szCs w:val="20"/>
          <w:lang w:eastAsia="ru-RU"/>
        </w:rPr>
      </w:pPr>
      <w:r w:rsidRPr="00145DFC">
        <w:rPr>
          <w:rFonts w:eastAsia="Times New Roman" w:cs="Times New Roman"/>
          <w:b/>
          <w:lang w:eastAsia="ru-RU"/>
        </w:rPr>
        <w:t>4.</w:t>
      </w:r>
      <w:r w:rsidRPr="00145DFC">
        <w:rPr>
          <w:rFonts w:eastAsia="Times New Roman" w:cs="Times New Roman"/>
          <w:b/>
          <w:sz w:val="20"/>
          <w:szCs w:val="20"/>
          <w:lang w:eastAsia="ru-RU"/>
        </w:rPr>
        <w:t xml:space="preserve"> </w:t>
      </w:r>
      <w:r w:rsidRPr="00145DFC">
        <w:rPr>
          <w:rFonts w:eastAsia="Times New Roman" w:cs="Times New Roman"/>
          <w:sz w:val="20"/>
          <w:szCs w:val="20"/>
          <w:lang w:eastAsia="ru-RU"/>
        </w:rPr>
        <w:t>Заявитель подтверждает внесение на счет комитета имущественных и земельных отношений администрации  городского округа Кинешма суммы задатка в размере ____________________________________________________</w:t>
      </w:r>
    </w:p>
    <w:p w:rsidR="00145DFC" w:rsidRPr="00145DFC" w:rsidRDefault="00145DFC" w:rsidP="00145DFC">
      <w:pPr>
        <w:spacing w:line="160" w:lineRule="exact"/>
        <w:ind w:left="181"/>
        <w:jc w:val="center"/>
        <w:rPr>
          <w:rFonts w:eastAsia="Times New Roman" w:cs="Times New Roman"/>
          <w:sz w:val="14"/>
          <w:szCs w:val="14"/>
          <w:lang w:eastAsia="ru-RU"/>
        </w:rPr>
      </w:pPr>
      <w:r w:rsidRPr="00145DFC">
        <w:rPr>
          <w:rFonts w:eastAsia="Times New Roman" w:cs="Times New Roman"/>
          <w:sz w:val="14"/>
          <w:szCs w:val="14"/>
          <w:lang w:eastAsia="ru-RU"/>
        </w:rPr>
        <w:t xml:space="preserve">                                                                                           (сумма цифрами  и прописью)</w:t>
      </w:r>
    </w:p>
    <w:p w:rsidR="00145DFC" w:rsidRPr="00145DFC" w:rsidRDefault="00145DFC" w:rsidP="00145DFC">
      <w:pPr>
        <w:spacing w:line="220" w:lineRule="exact"/>
        <w:jc w:val="both"/>
        <w:rPr>
          <w:rFonts w:eastAsia="Times New Roman" w:cs="Times New Roman"/>
          <w:sz w:val="20"/>
          <w:szCs w:val="20"/>
          <w:lang w:eastAsia="ru-RU"/>
        </w:rPr>
      </w:pPr>
      <w:r w:rsidRPr="00145DFC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___________________________________________________________________________________________________</w:t>
      </w:r>
    </w:p>
    <w:p w:rsidR="00145DFC" w:rsidRPr="00145DFC" w:rsidRDefault="00145DFC" w:rsidP="00145DFC">
      <w:pPr>
        <w:spacing w:line="220" w:lineRule="exact"/>
        <w:jc w:val="both"/>
        <w:rPr>
          <w:rFonts w:eastAsia="Times New Roman" w:cs="Times New Roman"/>
          <w:sz w:val="16"/>
          <w:szCs w:val="16"/>
          <w:lang w:eastAsia="ru-RU"/>
        </w:rPr>
      </w:pPr>
    </w:p>
    <w:p w:rsidR="00145DFC" w:rsidRPr="00145DFC" w:rsidRDefault="00145DFC" w:rsidP="00145DFC">
      <w:pPr>
        <w:spacing w:line="220" w:lineRule="exact"/>
        <w:jc w:val="both"/>
        <w:rPr>
          <w:rFonts w:eastAsia="Times New Roman" w:cs="Times New Roman"/>
          <w:sz w:val="20"/>
          <w:szCs w:val="20"/>
          <w:lang w:eastAsia="ru-RU"/>
        </w:rPr>
      </w:pPr>
      <w:r w:rsidRPr="00145DFC">
        <w:rPr>
          <w:rFonts w:eastAsia="Times New Roman" w:cs="Times New Roman"/>
          <w:b/>
          <w:sz w:val="20"/>
          <w:szCs w:val="20"/>
          <w:lang w:eastAsia="ru-RU"/>
        </w:rPr>
        <w:t>Подпись заявителя (представителя)</w:t>
      </w:r>
      <w:r w:rsidRPr="00145DFC">
        <w:rPr>
          <w:rFonts w:eastAsia="Times New Roman" w:cs="Times New Roman"/>
          <w:sz w:val="20"/>
          <w:szCs w:val="20"/>
          <w:lang w:eastAsia="ru-RU"/>
        </w:rPr>
        <w:t xml:space="preserve"> _____________________                      «_____»__________________20___года</w:t>
      </w:r>
    </w:p>
    <w:p w:rsidR="00145DFC" w:rsidRPr="00145DFC" w:rsidRDefault="00145DFC" w:rsidP="00145DFC">
      <w:pPr>
        <w:spacing w:line="220" w:lineRule="exact"/>
        <w:rPr>
          <w:rFonts w:eastAsia="Times New Roman" w:cs="Times New Roman"/>
          <w:sz w:val="20"/>
          <w:szCs w:val="20"/>
          <w:lang w:eastAsia="ru-RU"/>
        </w:rPr>
      </w:pPr>
      <w:r w:rsidRPr="00145DFC">
        <w:rPr>
          <w:rFonts w:eastAsia="Times New Roman" w:cs="Times New Roman"/>
          <w:sz w:val="20"/>
          <w:szCs w:val="20"/>
          <w:lang w:eastAsia="ru-RU"/>
        </w:rPr>
        <w:t xml:space="preserve">           М.П.                                                 </w:t>
      </w:r>
      <w:r w:rsidRPr="00145DFC">
        <w:rPr>
          <w:rFonts w:eastAsia="Times New Roman" w:cs="Times New Roman"/>
          <w:b/>
          <w:sz w:val="20"/>
          <w:szCs w:val="20"/>
          <w:lang w:eastAsia="ru-RU"/>
        </w:rPr>
        <w:t xml:space="preserve">            </w:t>
      </w:r>
    </w:p>
    <w:p w:rsidR="00145DFC" w:rsidRPr="00145DFC" w:rsidRDefault="00145DFC" w:rsidP="00145DFC">
      <w:pPr>
        <w:spacing w:line="220" w:lineRule="exact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145DFC">
        <w:rPr>
          <w:rFonts w:eastAsia="Times New Roman" w:cs="Times New Roman"/>
          <w:b/>
          <w:sz w:val="20"/>
          <w:szCs w:val="20"/>
          <w:lang w:eastAsia="ru-RU"/>
        </w:rPr>
        <w:t xml:space="preserve">ЗАЯВКА ПРИНЯТА: </w:t>
      </w:r>
      <w:r w:rsidRPr="00145DFC">
        <w:rPr>
          <w:rFonts w:eastAsia="Times New Roman" w:cs="Times New Roman"/>
          <w:sz w:val="20"/>
          <w:szCs w:val="20"/>
          <w:lang w:eastAsia="ru-RU"/>
        </w:rPr>
        <w:t>«_____»_______________20____года      ____час ______мин    №_______________</w:t>
      </w:r>
    </w:p>
    <w:p w:rsidR="00145DFC" w:rsidRPr="00145DFC" w:rsidRDefault="00145DFC" w:rsidP="00145DFC">
      <w:pPr>
        <w:spacing w:line="220" w:lineRule="exact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sz w:val="28"/>
          <w:szCs w:val="28"/>
          <w:lang w:eastAsia="ru-RU"/>
        </w:rPr>
        <w:t xml:space="preserve">                                                                         </w:t>
      </w:r>
    </w:p>
    <w:p w:rsidR="00145DFC" w:rsidRPr="00145DFC" w:rsidRDefault="00145DFC" w:rsidP="00145DFC">
      <w:pPr>
        <w:spacing w:line="220" w:lineRule="exact"/>
        <w:jc w:val="both"/>
        <w:rPr>
          <w:rFonts w:eastAsia="Times New Roman" w:cs="Times New Roman"/>
          <w:sz w:val="28"/>
          <w:szCs w:val="28"/>
          <w:lang w:eastAsia="ru-RU"/>
        </w:rPr>
      </w:pPr>
      <w:r w:rsidRPr="00145DFC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___________________________________________________________________________________________________</w:t>
      </w:r>
    </w:p>
    <w:p w:rsidR="00145DFC" w:rsidRPr="00145DFC" w:rsidRDefault="00145DFC" w:rsidP="00145DFC">
      <w:pPr>
        <w:spacing w:line="160" w:lineRule="exact"/>
        <w:jc w:val="center"/>
        <w:rPr>
          <w:rFonts w:eastAsia="Times New Roman" w:cs="Times New Roman"/>
          <w:sz w:val="14"/>
          <w:szCs w:val="14"/>
          <w:lang w:eastAsia="ru-RU"/>
        </w:rPr>
      </w:pPr>
      <w:r w:rsidRPr="00145DFC">
        <w:rPr>
          <w:rFonts w:eastAsia="Times New Roman" w:cs="Times New Roman"/>
          <w:sz w:val="14"/>
          <w:szCs w:val="14"/>
          <w:lang w:eastAsia="ru-RU"/>
        </w:rPr>
        <w:t xml:space="preserve">(должность, Ф.И.О. </w:t>
      </w:r>
      <w:proofErr w:type="gramStart"/>
      <w:r w:rsidRPr="00145DFC">
        <w:rPr>
          <w:rFonts w:eastAsia="Times New Roman" w:cs="Times New Roman"/>
          <w:sz w:val="14"/>
          <w:szCs w:val="14"/>
          <w:lang w:eastAsia="ru-RU"/>
        </w:rPr>
        <w:t>принявшего</w:t>
      </w:r>
      <w:proofErr w:type="gramEnd"/>
      <w:r w:rsidRPr="00145DFC">
        <w:rPr>
          <w:rFonts w:eastAsia="Times New Roman" w:cs="Times New Roman"/>
          <w:sz w:val="14"/>
          <w:szCs w:val="14"/>
          <w:lang w:eastAsia="ru-RU"/>
        </w:rPr>
        <w:t xml:space="preserve"> заявку,  подпись)</w:t>
      </w:r>
    </w:p>
    <w:p w:rsidR="00145DFC" w:rsidRPr="00145DFC" w:rsidRDefault="00145DFC" w:rsidP="00145DFC">
      <w:pPr>
        <w:rPr>
          <w:rFonts w:eastAsia="Times New Roman" w:cs="Times New Roman"/>
          <w:sz w:val="28"/>
          <w:szCs w:val="28"/>
          <w:lang w:eastAsia="ru-RU"/>
        </w:rPr>
        <w:sectPr w:rsidR="00145DFC" w:rsidRPr="00145DFC" w:rsidSect="00145DFC">
          <w:pgSz w:w="11906" w:h="16838"/>
          <w:pgMar w:top="284" w:right="567" w:bottom="284" w:left="851" w:header="720" w:footer="720" w:gutter="0"/>
          <w:cols w:space="720"/>
        </w:sectPr>
      </w:pPr>
    </w:p>
    <w:p w:rsidR="00145DFC" w:rsidRPr="00145DFC" w:rsidRDefault="00145DFC" w:rsidP="00145DFC">
      <w:pPr>
        <w:jc w:val="right"/>
        <w:rPr>
          <w:rFonts w:eastAsia="Times New Roman" w:cs="Times New Roman"/>
          <w:i/>
          <w:sz w:val="28"/>
          <w:szCs w:val="28"/>
          <w:lang w:val="x-none" w:eastAsia="x-none"/>
        </w:rPr>
      </w:pPr>
      <w:r w:rsidRPr="00145DFC">
        <w:rPr>
          <w:rFonts w:eastAsia="Times New Roman" w:cs="Times New Roman"/>
          <w:i/>
          <w:sz w:val="28"/>
          <w:szCs w:val="28"/>
          <w:lang w:val="x-none" w:eastAsia="x-none"/>
        </w:rPr>
        <w:lastRenderedPageBreak/>
        <w:t>Проект</w:t>
      </w:r>
    </w:p>
    <w:p w:rsidR="00145DFC" w:rsidRPr="00145DFC" w:rsidRDefault="00145DFC" w:rsidP="00145DFC">
      <w:pPr>
        <w:jc w:val="center"/>
        <w:rPr>
          <w:rFonts w:eastAsia="Times New Roman" w:cs="Times New Roman"/>
          <w:b/>
          <w:i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b/>
          <w:i/>
          <w:sz w:val="24"/>
          <w:szCs w:val="24"/>
          <w:lang w:val="x-none" w:eastAsia="x-none"/>
        </w:rPr>
        <w:t xml:space="preserve">ДОГОВОР </w:t>
      </w:r>
    </w:p>
    <w:p w:rsidR="00145DFC" w:rsidRPr="00145DFC" w:rsidRDefault="00145DFC" w:rsidP="00145DFC">
      <w:pPr>
        <w:jc w:val="center"/>
        <w:rPr>
          <w:rFonts w:eastAsia="Times New Roman" w:cs="Times New Roman"/>
          <w:b/>
          <w:i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b/>
          <w:i/>
          <w:sz w:val="24"/>
          <w:szCs w:val="24"/>
          <w:lang w:val="x-none" w:eastAsia="x-none"/>
        </w:rPr>
        <w:t>аренды земельного участка</w:t>
      </w:r>
    </w:p>
    <w:p w:rsidR="00145DFC" w:rsidRPr="00145DFC" w:rsidRDefault="00145DFC" w:rsidP="00145DFC">
      <w:pPr>
        <w:jc w:val="center"/>
        <w:rPr>
          <w:rFonts w:eastAsia="Times New Roman" w:cs="Times New Roman"/>
          <w:b/>
          <w:i/>
          <w:sz w:val="16"/>
          <w:szCs w:val="16"/>
          <w:lang w:val="x-none" w:eastAsia="x-none"/>
        </w:rPr>
      </w:pPr>
    </w:p>
    <w:p w:rsidR="00145DFC" w:rsidRPr="00145DFC" w:rsidRDefault="00145DFC" w:rsidP="00145DFC">
      <w:pPr>
        <w:rPr>
          <w:rFonts w:eastAsia="Times New Roman" w:cs="Times New Roman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sz w:val="24"/>
          <w:szCs w:val="24"/>
          <w:lang w:val="x-none" w:eastAsia="x-none"/>
        </w:rPr>
        <w:t>Город  Кинешма Ивановской области                                                                     _______2020 года</w:t>
      </w:r>
    </w:p>
    <w:p w:rsidR="00145DFC" w:rsidRPr="00145DFC" w:rsidRDefault="00145DFC" w:rsidP="00145DFC">
      <w:pPr>
        <w:rPr>
          <w:rFonts w:eastAsia="Times New Roman" w:cs="Times New Roman"/>
          <w:b/>
          <w:sz w:val="16"/>
          <w:szCs w:val="16"/>
          <w:lang w:eastAsia="ru-RU"/>
        </w:rPr>
      </w:pPr>
    </w:p>
    <w:p w:rsidR="00145DFC" w:rsidRPr="00145DFC" w:rsidRDefault="00145DFC" w:rsidP="00145DFC">
      <w:pPr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145DFC">
        <w:rPr>
          <w:rFonts w:eastAsia="Times New Roman" w:cs="Times New Roman"/>
          <w:sz w:val="24"/>
          <w:szCs w:val="24"/>
          <w:lang w:eastAsia="ru-RU"/>
        </w:rPr>
        <w:t xml:space="preserve">Администрация городского округа Кинешма, ИНН 3703006273, в лице исполняющего обязанности председателя комитета имущественных и земельных отношений администрации городского округа Кинешма Комаровой Л.В., действующего на основании распоряжения администрации городского округа Кинешма от 22.11.2018 № 275р «О наделении полномочиями» и </w:t>
      </w:r>
      <w:r w:rsidRPr="00145DFC">
        <w:rPr>
          <w:rFonts w:eastAsia="Times New Roman" w:cs="Times New Roman"/>
          <w:spacing w:val="-2"/>
          <w:sz w:val="24"/>
          <w:szCs w:val="24"/>
          <w:lang w:eastAsia="ru-RU"/>
        </w:rPr>
        <w:t>доверенности от 22.11.2018 № 32</w:t>
      </w:r>
      <w:r w:rsidRPr="00145DFC">
        <w:rPr>
          <w:rFonts w:eastAsia="Times New Roman" w:cs="Times New Roman"/>
          <w:sz w:val="24"/>
          <w:szCs w:val="24"/>
          <w:lang w:eastAsia="ru-RU"/>
        </w:rPr>
        <w:t xml:space="preserve">, именуемая в дальнейшем  Арендодатель, с одной стороны  и ___ </w:t>
      </w:r>
      <w:r w:rsidRPr="00145DFC">
        <w:rPr>
          <w:rFonts w:eastAsia="Times New Roman" w:cs="Times New Roman"/>
          <w:i/>
          <w:sz w:val="24"/>
          <w:szCs w:val="24"/>
          <w:lang w:eastAsia="ru-RU"/>
        </w:rPr>
        <w:t>(Ф.И.О.)</w:t>
      </w:r>
      <w:r w:rsidRPr="00145DFC">
        <w:rPr>
          <w:rFonts w:eastAsia="Times New Roman" w:cs="Times New Roman"/>
          <w:sz w:val="24"/>
          <w:szCs w:val="24"/>
          <w:lang w:eastAsia="ru-RU"/>
        </w:rPr>
        <w:t xml:space="preserve">, ___ </w:t>
      </w:r>
      <w:r w:rsidRPr="00145DFC">
        <w:rPr>
          <w:rFonts w:eastAsia="Times New Roman" w:cs="Times New Roman"/>
          <w:i/>
          <w:sz w:val="24"/>
          <w:szCs w:val="24"/>
          <w:lang w:eastAsia="ru-RU"/>
        </w:rPr>
        <w:t>(дата)</w:t>
      </w:r>
      <w:r w:rsidRPr="00145DFC">
        <w:rPr>
          <w:rFonts w:eastAsia="Times New Roman" w:cs="Times New Roman"/>
          <w:sz w:val="24"/>
          <w:szCs w:val="24"/>
          <w:lang w:eastAsia="ru-RU"/>
        </w:rPr>
        <w:t xml:space="preserve"> рождения, паспорт серия: ___ № ___ выдан ___ </w:t>
      </w:r>
      <w:r w:rsidRPr="00145DFC">
        <w:rPr>
          <w:rFonts w:eastAsia="Times New Roman" w:cs="Times New Roman"/>
          <w:i/>
          <w:sz w:val="24"/>
          <w:szCs w:val="24"/>
          <w:lang w:eastAsia="ru-RU"/>
        </w:rPr>
        <w:t>(когда, кем</w:t>
      </w:r>
      <w:proofErr w:type="gramEnd"/>
      <w:r w:rsidRPr="00145DFC">
        <w:rPr>
          <w:rFonts w:eastAsia="Times New Roman" w:cs="Times New Roman"/>
          <w:i/>
          <w:sz w:val="24"/>
          <w:szCs w:val="24"/>
          <w:lang w:eastAsia="ru-RU"/>
        </w:rPr>
        <w:t>)</w:t>
      </w:r>
      <w:r w:rsidRPr="00145DFC">
        <w:rPr>
          <w:rFonts w:eastAsia="Times New Roman" w:cs="Times New Roman"/>
          <w:sz w:val="24"/>
          <w:szCs w:val="24"/>
          <w:lang w:eastAsia="ru-RU"/>
        </w:rPr>
        <w:t xml:space="preserve">, зарегистрирован по адресу: ___, именуемый в дальнейшем Арендатор, с другой стороны, и именуемые в дальнейшем Стороны, </w:t>
      </w:r>
      <w:r w:rsidRPr="00145DFC">
        <w:rPr>
          <w:rFonts w:eastAsia="Times New Roman" w:cs="Times New Roman"/>
          <w:iCs/>
          <w:sz w:val="24"/>
          <w:szCs w:val="24"/>
          <w:lang w:eastAsia="ru-RU"/>
        </w:rPr>
        <w:t xml:space="preserve">на основании протокола </w:t>
      </w:r>
      <w:proofErr w:type="gramStart"/>
      <w:r w:rsidRPr="00145DFC">
        <w:rPr>
          <w:rFonts w:eastAsia="Times New Roman" w:cs="Times New Roman"/>
          <w:iCs/>
          <w:sz w:val="24"/>
          <w:szCs w:val="24"/>
          <w:lang w:eastAsia="ru-RU"/>
        </w:rPr>
        <w:t>от</w:t>
      </w:r>
      <w:proofErr w:type="gramEnd"/>
      <w:r w:rsidRPr="00145DFC">
        <w:rPr>
          <w:rFonts w:eastAsia="Times New Roman" w:cs="Times New Roman"/>
          <w:iCs/>
          <w:sz w:val="24"/>
          <w:szCs w:val="24"/>
          <w:lang w:eastAsia="ru-RU"/>
        </w:rPr>
        <w:t xml:space="preserve"> ___ </w:t>
      </w:r>
      <w:r w:rsidRPr="00145DFC">
        <w:rPr>
          <w:rFonts w:eastAsia="Times New Roman" w:cs="Times New Roman"/>
          <w:sz w:val="24"/>
          <w:szCs w:val="24"/>
          <w:lang w:eastAsia="ru-RU"/>
        </w:rPr>
        <w:t>№ ___</w:t>
      </w:r>
      <w:r w:rsidRPr="00145DFC">
        <w:rPr>
          <w:rFonts w:eastAsia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Pr="00145DFC">
        <w:rPr>
          <w:rFonts w:eastAsia="Times New Roman" w:cs="Times New Roman"/>
          <w:iCs/>
          <w:sz w:val="24"/>
          <w:szCs w:val="24"/>
          <w:lang w:eastAsia="ru-RU"/>
        </w:rPr>
        <w:t>о</w:t>
      </w:r>
      <w:proofErr w:type="gramEnd"/>
      <w:r w:rsidRPr="00145DFC">
        <w:rPr>
          <w:rFonts w:eastAsia="Times New Roman" w:cs="Times New Roman"/>
          <w:iCs/>
          <w:sz w:val="24"/>
          <w:szCs w:val="24"/>
          <w:lang w:eastAsia="ru-RU"/>
        </w:rPr>
        <w:t xml:space="preserve"> результатах аукциона </w:t>
      </w:r>
      <w:r w:rsidRPr="00145DFC">
        <w:rPr>
          <w:rFonts w:eastAsia="Times New Roman" w:cs="Times New Roman"/>
          <w:sz w:val="24"/>
          <w:szCs w:val="24"/>
          <w:lang w:eastAsia="ru-RU"/>
        </w:rPr>
        <w:t>заключили  настоящий  договор (далее – Договор)  о нижеследующем:</w:t>
      </w:r>
    </w:p>
    <w:p w:rsidR="00145DFC" w:rsidRPr="00145DFC" w:rsidRDefault="00145DFC" w:rsidP="00145DFC">
      <w:pPr>
        <w:jc w:val="both"/>
        <w:rPr>
          <w:rFonts w:eastAsia="Times New Roman" w:cs="Times New Roman"/>
          <w:sz w:val="16"/>
          <w:szCs w:val="16"/>
          <w:lang w:eastAsia="ru-RU"/>
        </w:rPr>
      </w:pPr>
    </w:p>
    <w:p w:rsidR="00145DFC" w:rsidRPr="00145DFC" w:rsidRDefault="00145DFC" w:rsidP="00145DFC">
      <w:pPr>
        <w:jc w:val="center"/>
        <w:rPr>
          <w:rFonts w:eastAsia="Times New Roman" w:cs="Times New Roman"/>
          <w:b/>
          <w:iCs/>
          <w:sz w:val="24"/>
          <w:szCs w:val="24"/>
          <w:lang w:eastAsia="ru-RU"/>
        </w:rPr>
      </w:pPr>
      <w:r w:rsidRPr="00145DFC">
        <w:rPr>
          <w:rFonts w:eastAsia="Times New Roman" w:cs="Times New Roman"/>
          <w:b/>
          <w:iCs/>
          <w:sz w:val="24"/>
          <w:szCs w:val="24"/>
          <w:lang w:eastAsia="ru-RU"/>
        </w:rPr>
        <w:t>1. ПРЕДМЕТ ДОГОВОРА</w:t>
      </w:r>
    </w:p>
    <w:p w:rsidR="00145DFC" w:rsidRPr="00145DFC" w:rsidRDefault="00145DFC" w:rsidP="00145DFC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145DFC">
        <w:rPr>
          <w:rFonts w:eastAsia="Times New Roman" w:cs="Times New Roman"/>
          <w:sz w:val="24"/>
          <w:szCs w:val="24"/>
          <w:lang w:eastAsia="ru-RU"/>
        </w:rPr>
        <w:t>1.1. Арендодатель предоставляет, а Арендатор принимает в аренду земельный участок площадью ___ м</w:t>
      </w:r>
      <w:proofErr w:type="gramStart"/>
      <w:r w:rsidRPr="00145DFC">
        <w:rPr>
          <w:rFonts w:eastAsia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145DFC">
        <w:rPr>
          <w:rFonts w:eastAsia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145DFC">
        <w:rPr>
          <w:rFonts w:eastAsia="Times New Roman" w:cs="Times New Roman"/>
          <w:sz w:val="24"/>
          <w:szCs w:val="24"/>
          <w:lang w:eastAsia="ru-RU"/>
        </w:rPr>
        <w:t>из земель населенных пунктов с кадастровым номером</w:t>
      </w:r>
      <w:r w:rsidRPr="00145DFC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145DFC">
        <w:rPr>
          <w:rFonts w:eastAsia="Times New Roman" w:cs="Times New Roman"/>
          <w:sz w:val="24"/>
          <w:szCs w:val="24"/>
          <w:lang w:eastAsia="ru-RU"/>
        </w:rPr>
        <w:t>___,</w:t>
      </w:r>
      <w:r w:rsidRPr="00145DFC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145DFC">
        <w:rPr>
          <w:rFonts w:eastAsia="Times New Roman" w:cs="Times New Roman"/>
          <w:sz w:val="24"/>
          <w:szCs w:val="24"/>
          <w:lang w:eastAsia="ru-RU"/>
        </w:rPr>
        <w:t>находящийся по адресу: ___, разрешенное использование: ___ (далее  Участок).</w:t>
      </w:r>
    </w:p>
    <w:p w:rsidR="00145DFC" w:rsidRPr="00145DFC" w:rsidRDefault="00145DFC" w:rsidP="00145DFC">
      <w:pPr>
        <w:ind w:left="495"/>
        <w:jc w:val="both"/>
        <w:rPr>
          <w:rFonts w:eastAsia="Times New Roman" w:cs="Times New Roman"/>
          <w:sz w:val="24"/>
          <w:szCs w:val="24"/>
          <w:lang w:eastAsia="ru-RU"/>
        </w:rPr>
      </w:pPr>
      <w:r w:rsidRPr="00145DFC">
        <w:rPr>
          <w:rFonts w:eastAsia="Times New Roman" w:cs="Times New Roman"/>
          <w:sz w:val="24"/>
          <w:szCs w:val="24"/>
          <w:lang w:eastAsia="ru-RU"/>
        </w:rPr>
        <w:t>На  Участке  имеются:  участок свободен от строений.</w:t>
      </w:r>
    </w:p>
    <w:p w:rsidR="00145DFC" w:rsidRPr="00145DFC" w:rsidRDefault="00145DFC" w:rsidP="00145DFC">
      <w:pPr>
        <w:ind w:left="495"/>
        <w:jc w:val="both"/>
        <w:rPr>
          <w:rFonts w:eastAsia="Times New Roman" w:cs="Times New Roman"/>
          <w:sz w:val="24"/>
          <w:szCs w:val="24"/>
          <w:lang w:eastAsia="ru-RU"/>
        </w:rPr>
      </w:pPr>
      <w:r w:rsidRPr="00145DFC">
        <w:rPr>
          <w:rFonts w:eastAsia="Times New Roman" w:cs="Times New Roman"/>
          <w:sz w:val="24"/>
          <w:szCs w:val="24"/>
          <w:lang w:eastAsia="ru-RU"/>
        </w:rPr>
        <w:t>Обременения Участка: ___.</w:t>
      </w:r>
    </w:p>
    <w:p w:rsidR="00145DFC" w:rsidRPr="00145DFC" w:rsidRDefault="00145DFC" w:rsidP="00145DFC">
      <w:pPr>
        <w:ind w:left="495"/>
        <w:jc w:val="both"/>
        <w:rPr>
          <w:rFonts w:eastAsia="Times New Roman" w:cs="Times New Roman"/>
          <w:sz w:val="24"/>
          <w:szCs w:val="24"/>
          <w:lang w:eastAsia="ru-RU"/>
        </w:rPr>
      </w:pPr>
      <w:r w:rsidRPr="00145DFC">
        <w:rPr>
          <w:rFonts w:eastAsia="Times New Roman" w:cs="Times New Roman"/>
          <w:sz w:val="24"/>
          <w:szCs w:val="24"/>
          <w:lang w:eastAsia="ru-RU"/>
        </w:rPr>
        <w:t>Ограничения использования Участка: ___.</w:t>
      </w: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jc w:val="both"/>
        <w:rPr>
          <w:rFonts w:eastAsia="Times New Roman" w:cs="Times New Roman"/>
          <w:b/>
          <w:i/>
          <w:position w:val="-6"/>
          <w:sz w:val="16"/>
          <w:szCs w:val="16"/>
          <w:lang w:val="x-none" w:eastAsia="x-none"/>
        </w:rPr>
      </w:pP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jc w:val="center"/>
        <w:rPr>
          <w:rFonts w:eastAsia="Times New Roman" w:cs="Times New Roman"/>
          <w:b/>
          <w:position w:val="-6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b/>
          <w:position w:val="-6"/>
          <w:sz w:val="24"/>
          <w:szCs w:val="24"/>
          <w:lang w:val="x-none" w:eastAsia="x-none"/>
        </w:rPr>
        <w:t>2.  СРОК АРЕНДЫ</w:t>
      </w: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jc w:val="both"/>
        <w:rPr>
          <w:rFonts w:eastAsia="Times New Roman" w:cs="Times New Roman"/>
          <w:position w:val="-6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position w:val="-6"/>
          <w:sz w:val="24"/>
          <w:szCs w:val="24"/>
          <w:lang w:val="x-none" w:eastAsia="x-none"/>
        </w:rPr>
        <w:t>2.1. Срок аренды Участка устанавливается на ______.</w:t>
      </w: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jc w:val="both"/>
        <w:rPr>
          <w:rFonts w:eastAsia="Times New Roman" w:cs="Times New Roman"/>
          <w:spacing w:val="-2"/>
          <w:position w:val="-6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spacing w:val="-2"/>
          <w:position w:val="-6"/>
          <w:sz w:val="24"/>
          <w:szCs w:val="24"/>
          <w:lang w:val="x-none" w:eastAsia="x-none"/>
        </w:rPr>
        <w:t xml:space="preserve">2.2. Окончание срока действия Договора влечет прекращение обязательств Сторон по Договору. </w:t>
      </w:r>
    </w:p>
    <w:p w:rsidR="00145DFC" w:rsidRPr="00145DFC" w:rsidRDefault="00145DFC" w:rsidP="00145DFC">
      <w:pPr>
        <w:jc w:val="both"/>
        <w:rPr>
          <w:rFonts w:eastAsia="Times New Roman" w:cs="Times New Roman"/>
          <w:b/>
          <w:i/>
          <w:sz w:val="16"/>
          <w:szCs w:val="16"/>
          <w:lang w:eastAsia="ru-RU"/>
        </w:rPr>
      </w:pPr>
    </w:p>
    <w:p w:rsidR="00145DFC" w:rsidRPr="00145DFC" w:rsidRDefault="00145DFC" w:rsidP="00145DFC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45DFC">
        <w:rPr>
          <w:rFonts w:eastAsia="Times New Roman" w:cs="Times New Roman"/>
          <w:b/>
          <w:sz w:val="24"/>
          <w:szCs w:val="24"/>
          <w:lang w:eastAsia="ru-RU"/>
        </w:rPr>
        <w:t>3. РАЗМЕР И УСЛОВИЯ ВНЕСЕНИЯ АРЕНДНОЙ ПЛАТЫ</w:t>
      </w:r>
    </w:p>
    <w:p w:rsidR="00145DFC" w:rsidRPr="00145DFC" w:rsidRDefault="00145DFC" w:rsidP="00145DFC">
      <w:pPr>
        <w:shd w:val="clear" w:color="auto" w:fill="FFFFFF"/>
        <w:ind w:left="24" w:hanging="24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145DFC">
        <w:rPr>
          <w:rFonts w:eastAsia="Times New Roman" w:cs="Times New Roman"/>
          <w:sz w:val="24"/>
          <w:szCs w:val="24"/>
          <w:lang w:eastAsia="ru-RU"/>
        </w:rPr>
        <w:t>3.1. Ежегодный размер арендной платы за Участок по результатам аукциона составляет: ___  руб. Оплата производится в рублях. Задаток в сумме ___ руб., внесенный Арендатором за участие в аукционе, засчитывается в оплату</w:t>
      </w:r>
      <w:r w:rsidRPr="00145DFC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145DFC">
        <w:rPr>
          <w:rFonts w:eastAsia="Times New Roman" w:cs="Times New Roman"/>
          <w:sz w:val="24"/>
          <w:szCs w:val="24"/>
          <w:lang w:eastAsia="ru-RU"/>
        </w:rPr>
        <w:t>арендной платы за текущий годовой период и перечисляется Арендодателем по реквизитам, указанным в п.3.2. Договора.</w:t>
      </w:r>
    </w:p>
    <w:p w:rsidR="00145DFC" w:rsidRPr="00145DFC" w:rsidRDefault="00145DFC" w:rsidP="00145DFC">
      <w:pPr>
        <w:ind w:left="24" w:hanging="24"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sz w:val="24"/>
          <w:szCs w:val="24"/>
          <w:lang w:val="x-none" w:eastAsia="x-none"/>
        </w:rPr>
        <w:t>3.2. Арендатор выплачивает арендную плату:</w:t>
      </w:r>
    </w:p>
    <w:p w:rsidR="00145DFC" w:rsidRPr="00145DFC" w:rsidRDefault="00145DFC" w:rsidP="00145DFC">
      <w:pPr>
        <w:ind w:left="24" w:hanging="24"/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sz w:val="24"/>
          <w:szCs w:val="24"/>
          <w:lang w:val="x-none" w:eastAsia="x-none"/>
        </w:rPr>
        <w:t>- за текущий годовой период в размере, который с учетом суммы внесенного задатка за участие в аукционе составит ___ руб., – в течение 30 дней со дня подписания Договора;</w:t>
      </w:r>
    </w:p>
    <w:p w:rsidR="00145DFC" w:rsidRPr="00145DFC" w:rsidRDefault="00145DFC" w:rsidP="00145DFC">
      <w:pPr>
        <w:ind w:left="24" w:hanging="24"/>
        <w:jc w:val="both"/>
        <w:rPr>
          <w:rFonts w:eastAsia="Times New Roman" w:cs="Times New Roman"/>
          <w:sz w:val="16"/>
          <w:szCs w:val="16"/>
          <w:lang w:val="x-none" w:eastAsia="x-none"/>
        </w:rPr>
      </w:pPr>
      <w:r w:rsidRPr="00145DFC">
        <w:rPr>
          <w:rFonts w:eastAsia="Times New Roman" w:cs="Times New Roman"/>
          <w:sz w:val="24"/>
          <w:szCs w:val="24"/>
          <w:lang w:val="x-none" w:eastAsia="x-none"/>
        </w:rPr>
        <w:t>- за последующие годовые периоды в размере, указанном в пункте 3.1 Договора,</w:t>
      </w:r>
      <w:r w:rsidRPr="00145DFC">
        <w:rPr>
          <w:rFonts w:eastAsia="Times New Roman" w:cs="Times New Roman"/>
          <w:sz w:val="24"/>
          <w:szCs w:val="16"/>
          <w:lang w:val="x-none" w:eastAsia="x-none"/>
        </w:rPr>
        <w:t xml:space="preserve"> </w:t>
      </w:r>
      <w:r w:rsidRPr="00145DFC">
        <w:rPr>
          <w:rFonts w:eastAsia="Times New Roman" w:cs="Times New Roman"/>
          <w:sz w:val="24"/>
          <w:szCs w:val="24"/>
          <w:lang w:val="x-none" w:eastAsia="x-none"/>
        </w:rPr>
        <w:t xml:space="preserve">–ежеквартально равными долями до 15 марта, 15 июня, 15 сентября и 15 декабря, путем перечисления на счет: </w:t>
      </w:r>
      <w:r w:rsidRPr="00145DFC">
        <w:rPr>
          <w:rFonts w:eastAsia="Times New Roman" w:cs="Times New Roman"/>
          <w:i/>
          <w:sz w:val="24"/>
          <w:szCs w:val="24"/>
          <w:lang w:val="x-none" w:eastAsia="x-none"/>
        </w:rPr>
        <w:t>(реквизиты счета)</w:t>
      </w:r>
      <w:r w:rsidRPr="00145DFC">
        <w:rPr>
          <w:rFonts w:eastAsia="Times New Roman" w:cs="Times New Roman"/>
          <w:sz w:val="24"/>
          <w:szCs w:val="24"/>
          <w:lang w:val="x-none" w:eastAsia="x-none"/>
        </w:rPr>
        <w:t>.</w:t>
      </w:r>
    </w:p>
    <w:p w:rsidR="00145DFC" w:rsidRPr="00145DFC" w:rsidRDefault="00145DFC" w:rsidP="00145DFC">
      <w:pPr>
        <w:jc w:val="both"/>
        <w:rPr>
          <w:rFonts w:eastAsia="Times New Roman" w:cs="Times New Roman"/>
          <w:i/>
          <w:sz w:val="16"/>
          <w:szCs w:val="16"/>
          <w:u w:val="single"/>
          <w:lang w:eastAsia="ru-RU"/>
        </w:rPr>
      </w:pPr>
    </w:p>
    <w:p w:rsidR="00145DFC" w:rsidRPr="00145DFC" w:rsidRDefault="00145DFC" w:rsidP="00145DFC">
      <w:pPr>
        <w:jc w:val="center"/>
        <w:rPr>
          <w:rFonts w:eastAsia="Times New Roman" w:cs="Times New Roman"/>
          <w:b/>
          <w:sz w:val="24"/>
          <w:szCs w:val="24"/>
          <w:lang w:eastAsia="ru-RU"/>
        </w:rPr>
      </w:pPr>
      <w:r w:rsidRPr="00145DFC">
        <w:rPr>
          <w:rFonts w:eastAsia="Times New Roman" w:cs="Times New Roman"/>
          <w:b/>
          <w:sz w:val="24"/>
          <w:szCs w:val="24"/>
          <w:lang w:eastAsia="ru-RU"/>
        </w:rPr>
        <w:t>4. ПРАВА И ОБЯЗАННОСТИ СТОРОН</w:t>
      </w:r>
    </w:p>
    <w:p w:rsidR="00145DFC" w:rsidRPr="00145DFC" w:rsidRDefault="00145DFC" w:rsidP="00145DFC">
      <w:pPr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145DFC">
        <w:rPr>
          <w:rFonts w:eastAsia="Times New Roman" w:cs="Times New Roman"/>
          <w:b/>
          <w:sz w:val="24"/>
          <w:szCs w:val="24"/>
          <w:lang w:eastAsia="ru-RU"/>
        </w:rPr>
        <w:t xml:space="preserve">4.1. </w:t>
      </w:r>
      <w:r w:rsidRPr="00145DFC">
        <w:rPr>
          <w:rFonts w:eastAsia="Times New Roman" w:cs="Times New Roman"/>
          <w:b/>
          <w:bCs/>
          <w:sz w:val="24"/>
          <w:szCs w:val="24"/>
          <w:lang w:eastAsia="ru-RU"/>
        </w:rPr>
        <w:t>Арендодатель имеет право</w:t>
      </w:r>
      <w:r w:rsidRPr="00145DFC">
        <w:rPr>
          <w:rFonts w:eastAsia="Times New Roman" w:cs="Times New Roman"/>
          <w:b/>
          <w:sz w:val="24"/>
          <w:szCs w:val="24"/>
          <w:lang w:eastAsia="ru-RU"/>
        </w:rPr>
        <w:t>:</w:t>
      </w:r>
      <w:r w:rsidRPr="00145DF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45DFC" w:rsidRPr="00145DFC" w:rsidRDefault="00145DFC" w:rsidP="00145DFC">
      <w:pPr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145DFC">
        <w:rPr>
          <w:rFonts w:eastAsia="Times New Roman" w:cs="Times New Roman"/>
          <w:bCs/>
          <w:spacing w:val="-2"/>
          <w:sz w:val="24"/>
          <w:szCs w:val="24"/>
          <w:lang w:eastAsia="ru-RU"/>
        </w:rPr>
        <w:t xml:space="preserve">4.1.1. доступа на Участок с целью </w:t>
      </w:r>
      <w:proofErr w:type="gramStart"/>
      <w:r w:rsidRPr="00145DFC">
        <w:rPr>
          <w:rFonts w:eastAsia="Times New Roman" w:cs="Times New Roman"/>
          <w:bCs/>
          <w:spacing w:val="-2"/>
          <w:sz w:val="24"/>
          <w:szCs w:val="24"/>
          <w:lang w:eastAsia="ru-RU"/>
        </w:rPr>
        <w:t>контроля за</w:t>
      </w:r>
      <w:proofErr w:type="gramEnd"/>
      <w:r w:rsidRPr="00145DFC">
        <w:rPr>
          <w:rFonts w:eastAsia="Times New Roman" w:cs="Times New Roman"/>
          <w:bCs/>
          <w:spacing w:val="-2"/>
          <w:sz w:val="24"/>
          <w:szCs w:val="24"/>
          <w:lang w:eastAsia="ru-RU"/>
        </w:rPr>
        <w:t xml:space="preserve"> его использованием и соблюдением Арендатором</w:t>
      </w:r>
      <w:r w:rsidRPr="00145DFC">
        <w:rPr>
          <w:rFonts w:eastAsia="Times New Roman" w:cs="Times New Roman"/>
          <w:bCs/>
          <w:sz w:val="24"/>
          <w:szCs w:val="24"/>
          <w:lang w:eastAsia="ru-RU"/>
        </w:rPr>
        <w:t xml:space="preserve"> условий Договора и требований природоохранного законодательства Российской Федерации; </w:t>
      </w:r>
    </w:p>
    <w:p w:rsidR="00145DFC" w:rsidRPr="00145DFC" w:rsidRDefault="00145DFC" w:rsidP="00145DFC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145DFC">
        <w:rPr>
          <w:rFonts w:eastAsia="Times New Roman" w:cs="Times New Roman"/>
          <w:sz w:val="24"/>
          <w:szCs w:val="24"/>
          <w:lang w:eastAsia="ru-RU"/>
        </w:rPr>
        <w:t>4.1.2. приостанавливать работы, ведущиеся Арендатором на Участке с нарушением условий Договора и требований</w:t>
      </w:r>
      <w:r w:rsidRPr="00145DFC">
        <w:rPr>
          <w:rFonts w:eastAsia="Times New Roman" w:cs="Times New Roman"/>
          <w:bCs/>
          <w:sz w:val="24"/>
          <w:szCs w:val="24"/>
          <w:lang w:eastAsia="ru-RU"/>
        </w:rPr>
        <w:t xml:space="preserve"> природоохранного законодательства Российской Федерации;</w:t>
      </w:r>
    </w:p>
    <w:p w:rsidR="00145DFC" w:rsidRPr="00145DFC" w:rsidRDefault="00145DFC" w:rsidP="00145DFC">
      <w:pPr>
        <w:tabs>
          <w:tab w:val="left" w:pos="709"/>
        </w:tabs>
        <w:jc w:val="both"/>
        <w:rPr>
          <w:rFonts w:eastAsia="Times New Roman" w:cs="Times New Roman"/>
          <w:sz w:val="24"/>
          <w:szCs w:val="24"/>
          <w:lang w:eastAsia="ru-RU"/>
        </w:rPr>
      </w:pPr>
      <w:r w:rsidRPr="00145DFC">
        <w:rPr>
          <w:rFonts w:eastAsia="Times New Roman" w:cs="Times New Roman"/>
          <w:sz w:val="24"/>
          <w:szCs w:val="24"/>
          <w:lang w:eastAsia="ru-RU"/>
        </w:rPr>
        <w:t>4.1.3. требовать возмещения убытков, причиненных ухудшением качества земель и экологической обстановки в результате хозяйственной деятельности Арендатора;</w:t>
      </w:r>
    </w:p>
    <w:p w:rsidR="00145DFC" w:rsidRPr="00145DFC" w:rsidRDefault="00145DFC" w:rsidP="00145DFC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145DFC">
        <w:rPr>
          <w:rFonts w:eastAsia="Times New Roman" w:cs="Times New Roman"/>
          <w:sz w:val="24"/>
          <w:szCs w:val="24"/>
          <w:lang w:eastAsia="ru-RU"/>
        </w:rPr>
        <w:t xml:space="preserve">4.1.4. </w:t>
      </w:r>
      <w:r w:rsidRPr="00145DFC">
        <w:rPr>
          <w:rFonts w:eastAsia="Times New Roman" w:cs="Times New Roman"/>
          <w:bCs/>
          <w:sz w:val="24"/>
          <w:szCs w:val="24"/>
          <w:lang w:eastAsia="ru-RU"/>
        </w:rPr>
        <w:t>требовать д</w:t>
      </w:r>
      <w:r w:rsidRPr="00145DFC">
        <w:rPr>
          <w:rFonts w:eastAsia="Times New Roman" w:cs="Times New Roman"/>
          <w:sz w:val="24"/>
          <w:szCs w:val="24"/>
          <w:lang w:eastAsia="ru-RU"/>
        </w:rPr>
        <w:t>осрочного расторжения Договора при использовании Участка не в соответствии с целевым назначением и разрешенным использованием, а также при использовании способами, приводящими к его порче, при невнесении арендной платы</w:t>
      </w:r>
      <w:r w:rsidRPr="00145DFC">
        <w:rPr>
          <w:rFonts w:eastAsia="Times New Roman" w:cs="Times New Roman"/>
          <w:color w:val="FF0000"/>
          <w:sz w:val="24"/>
          <w:szCs w:val="24"/>
          <w:lang w:eastAsia="ru-RU"/>
        </w:rPr>
        <w:t xml:space="preserve"> </w:t>
      </w:r>
      <w:r w:rsidRPr="00145DFC">
        <w:rPr>
          <w:rFonts w:eastAsia="Times New Roman" w:cs="Times New Roman"/>
          <w:sz w:val="24"/>
          <w:szCs w:val="24"/>
          <w:lang w:eastAsia="ru-RU"/>
        </w:rPr>
        <w:t>и нарушении других условий Договора.</w:t>
      </w:r>
    </w:p>
    <w:p w:rsidR="00145DFC" w:rsidRPr="00145DFC" w:rsidRDefault="00145DFC" w:rsidP="00145DFC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145DFC">
        <w:rPr>
          <w:rFonts w:eastAsia="Times New Roman" w:cs="Times New Roman"/>
          <w:b/>
          <w:sz w:val="24"/>
          <w:szCs w:val="24"/>
          <w:lang w:eastAsia="ru-RU"/>
        </w:rPr>
        <w:t xml:space="preserve">4.2. </w:t>
      </w:r>
      <w:r w:rsidRPr="00145DFC">
        <w:rPr>
          <w:rFonts w:eastAsia="Times New Roman" w:cs="Times New Roman"/>
          <w:b/>
          <w:bCs/>
          <w:sz w:val="24"/>
          <w:szCs w:val="24"/>
          <w:lang w:eastAsia="ru-RU"/>
        </w:rPr>
        <w:t>Арендодатель обязан</w:t>
      </w:r>
      <w:r w:rsidRPr="00145DFC">
        <w:rPr>
          <w:rFonts w:eastAsia="Times New Roman" w:cs="Times New Roman"/>
          <w:b/>
          <w:sz w:val="24"/>
          <w:szCs w:val="24"/>
          <w:lang w:eastAsia="ru-RU"/>
        </w:rPr>
        <w:t xml:space="preserve">: </w:t>
      </w:r>
    </w:p>
    <w:p w:rsidR="00145DFC" w:rsidRPr="00145DFC" w:rsidRDefault="00145DFC" w:rsidP="00145DFC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145DFC">
        <w:rPr>
          <w:rFonts w:eastAsia="Times New Roman" w:cs="Times New Roman"/>
          <w:sz w:val="24"/>
          <w:szCs w:val="24"/>
          <w:lang w:eastAsia="ru-RU"/>
        </w:rPr>
        <w:t>4.2.1. выполнять в полном объеме все условия Договора;</w:t>
      </w:r>
    </w:p>
    <w:p w:rsidR="00145DFC" w:rsidRPr="00145DFC" w:rsidRDefault="00145DFC" w:rsidP="00145DFC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145DFC">
        <w:rPr>
          <w:rFonts w:eastAsia="Times New Roman" w:cs="Times New Roman"/>
          <w:sz w:val="24"/>
          <w:szCs w:val="24"/>
          <w:lang w:eastAsia="ru-RU"/>
        </w:rPr>
        <w:lastRenderedPageBreak/>
        <w:t xml:space="preserve">4.2.2. передать Арендатору Участок в состоянии, пригодном для его использования в соответствии с целевым назначением и разрешенным использованием по акту приема-передачи в течение пяти дней с момента оплаты суммы арендной платы, указанной в пункте 3.2 Договора, </w:t>
      </w:r>
      <w:r w:rsidRPr="00145DFC">
        <w:rPr>
          <w:rFonts w:eastAsia="Times New Roman" w:cs="Times New Roman"/>
          <w:sz w:val="24"/>
          <w:szCs w:val="28"/>
          <w:lang w:eastAsia="ru-RU"/>
        </w:rPr>
        <w:t>за текущий годовой период</w:t>
      </w:r>
      <w:r w:rsidRPr="00145DFC">
        <w:rPr>
          <w:rFonts w:eastAsia="Times New Roman" w:cs="Times New Roman"/>
          <w:sz w:val="24"/>
          <w:szCs w:val="24"/>
          <w:lang w:eastAsia="ru-RU"/>
        </w:rPr>
        <w:t>;</w:t>
      </w:r>
    </w:p>
    <w:p w:rsidR="00145DFC" w:rsidRPr="00145DFC" w:rsidRDefault="00145DFC" w:rsidP="00145DFC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145DFC">
        <w:rPr>
          <w:rFonts w:eastAsia="Times New Roman" w:cs="Times New Roman"/>
          <w:sz w:val="24"/>
          <w:szCs w:val="24"/>
          <w:lang w:eastAsia="ru-RU"/>
        </w:rPr>
        <w:t>4.2.3. не вмешиваться в хозяйственную деятельность Арендатора, если она не противоречит условиям Договора и требованиям</w:t>
      </w:r>
      <w:r w:rsidRPr="00145DFC">
        <w:rPr>
          <w:rFonts w:eastAsia="Times New Roman" w:cs="Times New Roman"/>
          <w:bCs/>
          <w:sz w:val="24"/>
          <w:szCs w:val="24"/>
          <w:lang w:eastAsia="ru-RU"/>
        </w:rPr>
        <w:t xml:space="preserve"> природоохранного законодательства Российской Федерации.</w:t>
      </w: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ind w:right="-2"/>
        <w:jc w:val="both"/>
        <w:rPr>
          <w:rFonts w:eastAsia="Times New Roman" w:cs="Times New Roman"/>
          <w:position w:val="-6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b/>
          <w:position w:val="-6"/>
          <w:sz w:val="24"/>
          <w:szCs w:val="24"/>
          <w:lang w:val="x-none" w:eastAsia="x-none"/>
        </w:rPr>
        <w:t xml:space="preserve">4.3. </w:t>
      </w:r>
      <w:r w:rsidRPr="00145DFC">
        <w:rPr>
          <w:rFonts w:eastAsia="Times New Roman" w:cs="Times New Roman"/>
          <w:b/>
          <w:bCs/>
          <w:position w:val="-6"/>
          <w:sz w:val="24"/>
          <w:szCs w:val="24"/>
          <w:lang w:val="x-none" w:eastAsia="x-none"/>
        </w:rPr>
        <w:t>Арендатор имеет право</w:t>
      </w:r>
      <w:r w:rsidRPr="00145DFC">
        <w:rPr>
          <w:rFonts w:eastAsia="Times New Roman" w:cs="Times New Roman"/>
          <w:position w:val="-6"/>
          <w:sz w:val="24"/>
          <w:szCs w:val="24"/>
          <w:lang w:val="x-none" w:eastAsia="x-none"/>
        </w:rPr>
        <w:t xml:space="preserve"> использовать Участок на условиях, установленных Договором.</w:t>
      </w:r>
    </w:p>
    <w:p w:rsidR="00145DFC" w:rsidRPr="00145DFC" w:rsidRDefault="00145DFC" w:rsidP="00145DFC">
      <w:pPr>
        <w:jc w:val="both"/>
        <w:rPr>
          <w:rFonts w:eastAsia="Times New Roman" w:cs="Times New Roman"/>
          <w:b/>
          <w:bCs/>
          <w:sz w:val="24"/>
          <w:szCs w:val="24"/>
          <w:lang w:eastAsia="ru-RU"/>
        </w:rPr>
      </w:pPr>
      <w:r w:rsidRPr="00145DFC">
        <w:rPr>
          <w:rFonts w:eastAsia="Times New Roman" w:cs="Times New Roman"/>
          <w:b/>
          <w:bCs/>
          <w:sz w:val="24"/>
          <w:szCs w:val="24"/>
          <w:lang w:eastAsia="ru-RU"/>
        </w:rPr>
        <w:t xml:space="preserve">4.4.  </w:t>
      </w:r>
      <w:r w:rsidRPr="00145DFC">
        <w:rPr>
          <w:rFonts w:eastAsia="Times New Roman" w:cs="Times New Roman"/>
          <w:b/>
          <w:sz w:val="24"/>
          <w:szCs w:val="24"/>
          <w:lang w:eastAsia="ru-RU"/>
        </w:rPr>
        <w:t>Арендатор  обязан</w:t>
      </w:r>
      <w:r w:rsidRPr="00145DFC">
        <w:rPr>
          <w:rFonts w:eastAsia="Times New Roman" w:cs="Times New Roman"/>
          <w:b/>
          <w:bCs/>
          <w:sz w:val="24"/>
          <w:szCs w:val="24"/>
          <w:lang w:eastAsia="ru-RU"/>
        </w:rPr>
        <w:t>:</w:t>
      </w: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jc w:val="both"/>
        <w:rPr>
          <w:rFonts w:eastAsia="Times New Roman" w:cs="Times New Roman"/>
          <w:position w:val="-6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position w:val="-6"/>
          <w:sz w:val="24"/>
          <w:szCs w:val="24"/>
          <w:lang w:val="x-none" w:eastAsia="x-none"/>
        </w:rPr>
        <w:t xml:space="preserve">4.4.1.  выполнять в полном объеме все  условия Договора; </w:t>
      </w: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jc w:val="both"/>
        <w:rPr>
          <w:rFonts w:eastAsia="Times New Roman" w:cs="Times New Roman"/>
          <w:spacing w:val="-5"/>
          <w:position w:val="-6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spacing w:val="-5"/>
          <w:position w:val="-6"/>
          <w:sz w:val="24"/>
          <w:szCs w:val="24"/>
          <w:lang w:val="x-none" w:eastAsia="x-none"/>
        </w:rPr>
        <w:t>4.4.2. использовать Участок в соответствии с целевым назначением и разрешенным использованием;</w:t>
      </w: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jc w:val="both"/>
        <w:rPr>
          <w:rFonts w:eastAsia="Times New Roman" w:cs="Times New Roman"/>
          <w:position w:val="-6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position w:val="-6"/>
          <w:sz w:val="24"/>
          <w:szCs w:val="24"/>
          <w:lang w:val="x-none" w:eastAsia="x-none"/>
        </w:rPr>
        <w:t>4.4.3. уплачивать в размере и на условиях, установленных Договором, арендную плату;</w:t>
      </w: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position w:val="-6"/>
          <w:sz w:val="24"/>
          <w:szCs w:val="24"/>
          <w:lang w:val="x-none" w:eastAsia="x-none"/>
        </w:rPr>
        <w:t xml:space="preserve">4.4.4. обеспечить Арендодателю (его законным представителям), представителям органов </w:t>
      </w:r>
      <w:r w:rsidRPr="00145DFC">
        <w:rPr>
          <w:rFonts w:eastAsia="Times New Roman" w:cs="Times New Roman"/>
          <w:sz w:val="24"/>
          <w:szCs w:val="24"/>
          <w:lang w:val="x-none" w:eastAsia="x-none"/>
        </w:rPr>
        <w:t>государственного (муниципального) земельного контроля доступ на Участок по их требованию;</w:t>
      </w:r>
    </w:p>
    <w:p w:rsidR="00145DFC" w:rsidRPr="00145DFC" w:rsidRDefault="00145DFC" w:rsidP="00145DFC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145DFC">
        <w:rPr>
          <w:rFonts w:eastAsia="Times New Roman" w:cs="Times New Roman"/>
          <w:sz w:val="24"/>
          <w:szCs w:val="24"/>
          <w:lang w:eastAsia="ru-RU"/>
        </w:rPr>
        <w:t xml:space="preserve">4.4.5. после подписания Договора и изменений к нему в течение трех месяцев произвести его (их) государственную регистрацию в органе, осуществляющем государственную регистрацию прав на недвижимое имущество и сделок с ним; </w:t>
      </w: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jc w:val="both"/>
        <w:rPr>
          <w:rFonts w:eastAsia="Times New Roman" w:cs="Times New Roman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spacing w:val="-6"/>
          <w:sz w:val="24"/>
          <w:szCs w:val="24"/>
          <w:lang w:val="x-none" w:eastAsia="x-none"/>
        </w:rPr>
        <w:t>4.4.6. письменно сообщить Арендодателю не позднее, чем за три месяца о предстоящем освобождении</w:t>
      </w:r>
      <w:r w:rsidRPr="00145DFC">
        <w:rPr>
          <w:rFonts w:eastAsia="Times New Roman" w:cs="Times New Roman"/>
          <w:sz w:val="24"/>
          <w:szCs w:val="24"/>
          <w:lang w:val="x-none" w:eastAsia="x-none"/>
        </w:rPr>
        <w:t xml:space="preserve"> Участка как в связи с окончанием срока действия Договора, так и при досрочном его освобождении. При досрочном расторжении Договора – передать Участок по акту приема-передачи;</w:t>
      </w: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jc w:val="both"/>
        <w:rPr>
          <w:rFonts w:eastAsia="Times New Roman" w:cs="Times New Roman"/>
          <w:position w:val="-6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position w:val="-6"/>
          <w:sz w:val="24"/>
          <w:szCs w:val="24"/>
          <w:lang w:val="x-none" w:eastAsia="x-none"/>
        </w:rPr>
        <w:t xml:space="preserve">4.4.7. не допускать действий, приводящих к ухудшению экологической обстановки на Участке </w:t>
      </w:r>
      <w:r w:rsidRPr="00145DFC">
        <w:rPr>
          <w:rFonts w:eastAsia="Times New Roman" w:cs="Times New Roman"/>
          <w:spacing w:val="-2"/>
          <w:position w:val="-6"/>
          <w:sz w:val="24"/>
          <w:szCs w:val="24"/>
          <w:lang w:val="x-none" w:eastAsia="x-none"/>
        </w:rPr>
        <w:t>и прилегающих к нему территориях, а также выполнять работы по благоустройству территории;</w:t>
      </w: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jc w:val="both"/>
        <w:rPr>
          <w:rFonts w:eastAsia="Times New Roman" w:cs="Times New Roman"/>
          <w:spacing w:val="-4"/>
          <w:position w:val="-6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spacing w:val="-4"/>
          <w:position w:val="-6"/>
          <w:sz w:val="24"/>
          <w:szCs w:val="24"/>
          <w:lang w:val="x-none" w:eastAsia="x-none"/>
        </w:rPr>
        <w:t>4.4.8. письменно в десятидневный срок уведомить Арендодателя об изменении своих реквизитов.</w:t>
      </w: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rPr>
          <w:rFonts w:eastAsia="Times New Roman" w:cs="Times New Roman"/>
          <w:position w:val="-6"/>
          <w:sz w:val="16"/>
          <w:szCs w:val="16"/>
          <w:lang w:val="x-none" w:eastAsia="x-none"/>
        </w:rPr>
      </w:pP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jc w:val="center"/>
        <w:rPr>
          <w:rFonts w:eastAsia="Times New Roman" w:cs="Times New Roman"/>
          <w:b/>
          <w:position w:val="-6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b/>
          <w:position w:val="-6"/>
          <w:sz w:val="24"/>
          <w:szCs w:val="24"/>
          <w:lang w:val="x-none" w:eastAsia="x-none"/>
        </w:rPr>
        <w:t>5. ОТВЕТСТВЕННОСТЬ СТОРОН</w:t>
      </w: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jc w:val="both"/>
        <w:rPr>
          <w:rFonts w:eastAsia="Times New Roman" w:cs="Times New Roman"/>
          <w:position w:val="-6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position w:val="-6"/>
          <w:sz w:val="24"/>
          <w:szCs w:val="24"/>
          <w:lang w:val="x-none" w:eastAsia="x-none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jc w:val="both"/>
        <w:rPr>
          <w:rFonts w:eastAsia="Times New Roman" w:cs="Times New Roman"/>
          <w:position w:val="-6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position w:val="-6"/>
          <w:sz w:val="24"/>
          <w:szCs w:val="24"/>
          <w:lang w:val="x-none" w:eastAsia="x-none"/>
        </w:rPr>
        <w:t xml:space="preserve">5.2. За нарушение сроков внесения арендной платы по Договору Арендатор выплачивает Арендодателю </w:t>
      </w:r>
      <w:r w:rsidRPr="00145DFC">
        <w:rPr>
          <w:rFonts w:eastAsia="Times New Roman" w:cs="Times New Roman"/>
          <w:color w:val="000000"/>
          <w:position w:val="-6"/>
          <w:sz w:val="24"/>
          <w:szCs w:val="24"/>
          <w:lang w:val="x-none" w:eastAsia="x-none"/>
        </w:rPr>
        <w:t>проценты за пользование чужими денежными средствами в соответствии со статьей 395 Гражданского кодекса Российской Федерации</w:t>
      </w:r>
      <w:r w:rsidRPr="00145DFC">
        <w:rPr>
          <w:rFonts w:eastAsia="Times New Roman" w:cs="Times New Roman"/>
          <w:position w:val="-6"/>
          <w:sz w:val="24"/>
          <w:szCs w:val="24"/>
          <w:lang w:val="x-none" w:eastAsia="x-none"/>
        </w:rPr>
        <w:t>. Проценты перечисляются на счет, указанный в пункте 3.2. Договора.</w:t>
      </w: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rPr>
          <w:rFonts w:eastAsia="Times New Roman" w:cs="Times New Roman"/>
          <w:position w:val="-6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position w:val="-6"/>
          <w:sz w:val="24"/>
          <w:szCs w:val="24"/>
          <w:lang w:val="x-none" w:eastAsia="x-none"/>
        </w:rPr>
        <w:t>5.3. Ответственность Сторон за нарушение обязательств по Договору, вызванных действием</w:t>
      </w: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jc w:val="both"/>
        <w:rPr>
          <w:rFonts w:eastAsia="Times New Roman" w:cs="Times New Roman"/>
          <w:position w:val="-6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position w:val="-6"/>
          <w:sz w:val="24"/>
          <w:szCs w:val="24"/>
          <w:lang w:val="x-none" w:eastAsia="x-none"/>
        </w:rPr>
        <w:t>непреодолимой силы, регулируется законодательством Российской Федерации.</w:t>
      </w: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jc w:val="center"/>
        <w:rPr>
          <w:rFonts w:eastAsia="Times New Roman" w:cs="Times New Roman"/>
          <w:position w:val="-6"/>
          <w:sz w:val="16"/>
          <w:szCs w:val="16"/>
          <w:lang w:val="x-none" w:eastAsia="x-none"/>
        </w:rPr>
      </w:pP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jc w:val="center"/>
        <w:rPr>
          <w:rFonts w:eastAsia="Times New Roman" w:cs="Times New Roman"/>
          <w:b/>
          <w:position w:val="-6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b/>
          <w:position w:val="-6"/>
          <w:sz w:val="24"/>
          <w:szCs w:val="24"/>
          <w:lang w:val="x-none" w:eastAsia="x-none"/>
        </w:rPr>
        <w:t>6. ИЗМЕНЕНИЕ, РАСТОРЖЕНИЕ И ПРЕКРАЩЕНИЕ ДОГОВОРА</w:t>
      </w: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jc w:val="both"/>
        <w:rPr>
          <w:rFonts w:eastAsia="Times New Roman" w:cs="Times New Roman"/>
          <w:spacing w:val="-3"/>
          <w:position w:val="-6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spacing w:val="-3"/>
          <w:position w:val="-6"/>
          <w:sz w:val="24"/>
          <w:szCs w:val="24"/>
          <w:lang w:val="x-none" w:eastAsia="x-none"/>
        </w:rPr>
        <w:t>6.1. Все изменения и (или) дополнения к Договору оформляются Сторонами в письменной форме.</w:t>
      </w: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jc w:val="both"/>
        <w:rPr>
          <w:rFonts w:eastAsia="Times New Roman" w:cs="Times New Roman"/>
          <w:position w:val="-6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position w:val="-6"/>
          <w:sz w:val="24"/>
          <w:szCs w:val="24"/>
          <w:lang w:val="x-none" w:eastAsia="x-none"/>
        </w:rPr>
        <w:t>6.2. Договор расторгается по соглашению Сторон или по требованию Арендодателя по решению суда на основании и в порядке, установленном гражданским законодательством, а также в случаях, указанных в пункте  4.1.4. Договора.</w:t>
      </w: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jc w:val="both"/>
        <w:rPr>
          <w:rFonts w:eastAsia="Times New Roman" w:cs="Times New Roman"/>
          <w:position w:val="-6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position w:val="-6"/>
          <w:sz w:val="24"/>
          <w:szCs w:val="24"/>
          <w:lang w:val="x-none" w:eastAsia="x-none"/>
        </w:rPr>
        <w:t>6.3. Договор прекращается в случае отказа от договора. Сторона Договора обязана предупредить об отказе другую сторону за 1 месяц;</w:t>
      </w: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jc w:val="both"/>
        <w:rPr>
          <w:rFonts w:eastAsia="Times New Roman" w:cs="Times New Roman"/>
          <w:position w:val="-6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position w:val="-6"/>
          <w:sz w:val="24"/>
          <w:szCs w:val="24"/>
          <w:lang w:val="x-none" w:eastAsia="x-none"/>
        </w:rPr>
        <w:t>6.4. В случае смерти Арендатора (физического лица) его права и обязанности по Договору переходят к наследникам;</w:t>
      </w: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jc w:val="both"/>
        <w:rPr>
          <w:rFonts w:eastAsia="Times New Roman" w:cs="Times New Roman"/>
          <w:position w:val="-6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position w:val="-6"/>
          <w:sz w:val="24"/>
          <w:szCs w:val="24"/>
          <w:lang w:val="x-none" w:eastAsia="x-none"/>
        </w:rPr>
        <w:t>6.5. При прекращении (расторжении) Договора Арендатор обязан вернуть Арендодателю Участок в надлежащем состоянии.</w:t>
      </w: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jc w:val="both"/>
        <w:rPr>
          <w:rFonts w:eastAsia="Times New Roman" w:cs="Times New Roman"/>
          <w:b/>
          <w:i/>
          <w:position w:val="-6"/>
          <w:sz w:val="16"/>
          <w:szCs w:val="16"/>
          <w:lang w:val="x-none" w:eastAsia="x-none"/>
        </w:rPr>
      </w:pP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jc w:val="center"/>
        <w:rPr>
          <w:rFonts w:eastAsia="Times New Roman" w:cs="Times New Roman"/>
          <w:b/>
          <w:position w:val="-6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b/>
          <w:position w:val="-6"/>
          <w:sz w:val="24"/>
          <w:szCs w:val="24"/>
          <w:lang w:val="x-none" w:eastAsia="x-none"/>
        </w:rPr>
        <w:t>7. РАССМОТРЕНИЕ И УРЕГУЛИРОВАНИЕ СПОРОВ</w:t>
      </w: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jc w:val="both"/>
        <w:rPr>
          <w:rFonts w:eastAsia="Times New Roman" w:cs="Times New Roman"/>
          <w:position w:val="-6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position w:val="-6"/>
          <w:sz w:val="24"/>
          <w:szCs w:val="24"/>
          <w:lang w:val="x-none" w:eastAsia="x-none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jc w:val="both"/>
        <w:rPr>
          <w:rFonts w:eastAsia="Times New Roman" w:cs="Times New Roman"/>
          <w:b/>
          <w:i/>
          <w:position w:val="-6"/>
          <w:sz w:val="16"/>
          <w:szCs w:val="16"/>
          <w:lang w:val="x-none" w:eastAsia="x-none"/>
        </w:rPr>
      </w:pP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jc w:val="center"/>
        <w:rPr>
          <w:rFonts w:eastAsia="Times New Roman" w:cs="Times New Roman"/>
          <w:b/>
          <w:position w:val="-6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b/>
          <w:position w:val="-6"/>
          <w:sz w:val="24"/>
          <w:szCs w:val="24"/>
          <w:lang w:val="x-none" w:eastAsia="x-none"/>
        </w:rPr>
        <w:t>8. ОСОБЫЕ УСЛОВИЯ ДОГОВОРА</w:t>
      </w: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jc w:val="both"/>
        <w:rPr>
          <w:rFonts w:eastAsia="Times New Roman" w:cs="Times New Roman"/>
          <w:position w:val="-6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position w:val="-6"/>
          <w:sz w:val="24"/>
          <w:szCs w:val="24"/>
          <w:lang w:val="x-none" w:eastAsia="x-none"/>
        </w:rPr>
        <w:t>8.1. Расходы по государственной регистрации Договора, а также изменений и дополнений к нему возлагаются на Арендатора.</w:t>
      </w:r>
    </w:p>
    <w:p w:rsidR="00145DFC" w:rsidRPr="00145DFC" w:rsidRDefault="00145DFC" w:rsidP="00145DFC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145DFC">
        <w:rPr>
          <w:rFonts w:eastAsia="Times New Roman" w:cs="Times New Roman"/>
          <w:sz w:val="24"/>
          <w:szCs w:val="24"/>
          <w:lang w:eastAsia="ru-RU"/>
        </w:rPr>
        <w:lastRenderedPageBreak/>
        <w:t>8.2. Договор составлен в 4 подлинных экземплярах, имеющих одинаковую юридическую силу, из которых по одному экземпляру хранится у Сторон, один экземпляр направляется в комитет имущественных и земельных отношений администрации городского округа Кинешма, один  экземпляр в орган, осуществляющий государственную регистрацию прав на недвижимое имущество и сделок с ним.</w:t>
      </w:r>
    </w:p>
    <w:p w:rsidR="00145DFC" w:rsidRPr="00145DFC" w:rsidRDefault="00145DFC" w:rsidP="00145DFC">
      <w:pPr>
        <w:jc w:val="both"/>
        <w:rPr>
          <w:rFonts w:eastAsia="Times New Roman" w:cs="Times New Roman"/>
          <w:sz w:val="24"/>
          <w:szCs w:val="24"/>
          <w:lang w:eastAsia="ru-RU"/>
        </w:rPr>
      </w:pPr>
      <w:r w:rsidRPr="00145DFC">
        <w:rPr>
          <w:rFonts w:eastAsia="Times New Roman" w:cs="Times New Roman"/>
          <w:sz w:val="24"/>
          <w:szCs w:val="24"/>
          <w:lang w:eastAsia="ru-RU"/>
        </w:rPr>
        <w:t>8.3. Арендатор не вправе уступать права и осуществлять перевод долга по обязательствам, возникшим из Договора. Обязательства по Договору должны быть исполнены Арендатором лично.</w:t>
      </w: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jc w:val="center"/>
        <w:rPr>
          <w:rFonts w:eastAsia="Times New Roman" w:cs="Times New Roman"/>
          <w:b/>
          <w:position w:val="-6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b/>
          <w:position w:val="-6"/>
          <w:sz w:val="24"/>
          <w:szCs w:val="24"/>
          <w:lang w:val="x-none" w:eastAsia="x-none"/>
        </w:rPr>
        <w:t>9. РЕКВИЗИТЫ СТОРОН</w:t>
      </w: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rPr>
          <w:rFonts w:eastAsia="Times New Roman" w:cs="Times New Roman"/>
          <w:position w:val="-6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position w:val="-6"/>
          <w:sz w:val="24"/>
          <w:szCs w:val="24"/>
          <w:lang w:val="x-none" w:eastAsia="x-none"/>
        </w:rPr>
        <w:t xml:space="preserve">Арендодатель:                                                                                  </w:t>
      </w:r>
      <w:r w:rsidRPr="00145DFC">
        <w:rPr>
          <w:rFonts w:eastAsia="Times New Roman" w:cs="Times New Roman"/>
          <w:position w:val="-6"/>
          <w:sz w:val="24"/>
          <w:szCs w:val="24"/>
          <w:lang w:val="x-none" w:eastAsia="x-none"/>
        </w:rPr>
        <w:tab/>
        <w:t xml:space="preserve"> Арендатор:</w:t>
      </w: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jc w:val="both"/>
        <w:rPr>
          <w:rFonts w:eastAsia="Times New Roman" w:cs="Times New Roman"/>
          <w:position w:val="-6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position w:val="-6"/>
          <w:sz w:val="24"/>
          <w:szCs w:val="24"/>
          <w:lang w:val="x-none" w:eastAsia="x-none"/>
        </w:rPr>
        <w:t xml:space="preserve">                          </w:t>
      </w:r>
    </w:p>
    <w:p w:rsidR="00145DFC" w:rsidRPr="00145DFC" w:rsidRDefault="00145DFC" w:rsidP="00145DFC">
      <w:pPr>
        <w:tabs>
          <w:tab w:val="left" w:pos="708"/>
          <w:tab w:val="center" w:pos="4153"/>
          <w:tab w:val="right" w:pos="8306"/>
        </w:tabs>
        <w:jc w:val="center"/>
        <w:rPr>
          <w:rFonts w:eastAsia="Times New Roman" w:cs="Times New Roman"/>
          <w:b/>
          <w:position w:val="-6"/>
          <w:sz w:val="24"/>
          <w:szCs w:val="24"/>
          <w:lang w:val="x-none" w:eastAsia="x-none"/>
        </w:rPr>
      </w:pPr>
      <w:r w:rsidRPr="00145DFC">
        <w:rPr>
          <w:rFonts w:eastAsia="Times New Roman" w:cs="Times New Roman"/>
          <w:b/>
          <w:position w:val="-6"/>
          <w:sz w:val="24"/>
          <w:szCs w:val="24"/>
          <w:lang w:val="x-none" w:eastAsia="x-none"/>
        </w:rPr>
        <w:t>10. ПОДПИСИ СТОРОН</w:t>
      </w:r>
    </w:p>
    <w:p w:rsidR="00145DFC" w:rsidRPr="00145DFC" w:rsidRDefault="00145DFC" w:rsidP="00145DFC">
      <w:pPr>
        <w:rPr>
          <w:rFonts w:eastAsia="Times New Roman" w:cs="Times New Roman"/>
          <w:sz w:val="24"/>
          <w:szCs w:val="24"/>
          <w:lang w:eastAsia="ru-RU"/>
        </w:rPr>
      </w:pPr>
      <w:r w:rsidRPr="00145DFC">
        <w:rPr>
          <w:rFonts w:eastAsia="Times New Roman" w:cs="Times New Roman"/>
          <w:sz w:val="24"/>
          <w:szCs w:val="24"/>
          <w:lang w:eastAsia="ru-RU"/>
        </w:rPr>
        <w:t xml:space="preserve">Арендодатель: </w:t>
      </w:r>
      <w:r w:rsidRPr="00145DFC">
        <w:rPr>
          <w:rFonts w:eastAsia="Times New Roman" w:cs="Times New Roman"/>
          <w:b/>
          <w:sz w:val="24"/>
          <w:szCs w:val="24"/>
          <w:lang w:eastAsia="ru-RU"/>
        </w:rPr>
        <w:t xml:space="preserve">                                                                    </w:t>
      </w:r>
      <w:r w:rsidRPr="00145DFC">
        <w:rPr>
          <w:rFonts w:eastAsia="Times New Roman" w:cs="Times New Roman"/>
          <w:b/>
          <w:sz w:val="24"/>
          <w:szCs w:val="24"/>
          <w:lang w:eastAsia="ru-RU"/>
        </w:rPr>
        <w:tab/>
      </w:r>
      <w:r w:rsidRPr="00145DFC">
        <w:rPr>
          <w:rFonts w:eastAsia="Times New Roman" w:cs="Times New Roman"/>
          <w:b/>
          <w:sz w:val="24"/>
          <w:szCs w:val="24"/>
          <w:lang w:eastAsia="ru-RU"/>
        </w:rPr>
        <w:tab/>
      </w:r>
      <w:r w:rsidRPr="00145DFC">
        <w:rPr>
          <w:rFonts w:eastAsia="Times New Roman" w:cs="Times New Roman"/>
          <w:b/>
          <w:sz w:val="24"/>
          <w:szCs w:val="24"/>
          <w:lang w:eastAsia="ru-RU"/>
        </w:rPr>
        <w:tab/>
      </w:r>
      <w:r w:rsidRPr="00145DFC">
        <w:rPr>
          <w:rFonts w:eastAsia="Times New Roman" w:cs="Times New Roman"/>
          <w:sz w:val="24"/>
          <w:szCs w:val="24"/>
          <w:lang w:eastAsia="ru-RU"/>
        </w:rPr>
        <w:t>Арендатор:</w:t>
      </w:r>
    </w:p>
    <w:p w:rsidR="0029657F" w:rsidRDefault="0029657F" w:rsidP="0029657F">
      <w:pPr>
        <w:jc w:val="center"/>
      </w:pPr>
    </w:p>
    <w:p w:rsidR="008861E3" w:rsidRDefault="008861E3" w:rsidP="00C774DC">
      <w:pPr>
        <w:jc w:val="center"/>
        <w:rPr>
          <w:sz w:val="24"/>
          <w:szCs w:val="24"/>
        </w:rPr>
      </w:pPr>
    </w:p>
    <w:p w:rsidR="008861E3" w:rsidRDefault="008861E3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8861E3" w:rsidRDefault="008861E3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29657F" w:rsidRDefault="0029657F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29657F" w:rsidRDefault="0029657F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29657F" w:rsidRDefault="0029657F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29657F" w:rsidRDefault="0029657F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29657F" w:rsidRDefault="0029657F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29657F" w:rsidRDefault="0029657F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29657F" w:rsidRDefault="0029657F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145DFC" w:rsidRDefault="00145DFC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145DFC" w:rsidRDefault="00145DFC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145DFC" w:rsidRDefault="00145DFC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145DFC" w:rsidRDefault="00145DFC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145DFC" w:rsidRDefault="00145DFC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145DFC" w:rsidRDefault="00145DFC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145DFC" w:rsidRDefault="00145DFC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145DFC" w:rsidRDefault="00145DFC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145DFC" w:rsidRDefault="00145DFC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145DFC" w:rsidRDefault="00145DFC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145DFC" w:rsidRDefault="00145DFC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145DFC" w:rsidRDefault="00145DFC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145DFC" w:rsidRDefault="00145DFC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145DFC" w:rsidRDefault="00145DFC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145DFC" w:rsidRDefault="00145DFC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145DFC" w:rsidRDefault="00145DFC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145DFC" w:rsidRDefault="00145DFC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145DFC" w:rsidRDefault="00145DFC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145DFC" w:rsidRDefault="00145DFC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145DFC" w:rsidRDefault="00145DFC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145DFC" w:rsidRDefault="00145DFC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29657F" w:rsidRDefault="0029657F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6A5FCB" w:rsidRDefault="006A5FC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6A5FCB" w:rsidRDefault="006A5FCB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29657F" w:rsidRDefault="0029657F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29657F" w:rsidRDefault="0029657F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29657F" w:rsidRDefault="0029657F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29657F" w:rsidRDefault="0029657F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29657F" w:rsidRDefault="0029657F" w:rsidP="0029657F">
      <w:pPr>
        <w:tabs>
          <w:tab w:val="left" w:pos="-1134"/>
        </w:tabs>
        <w:jc w:val="right"/>
        <w:rPr>
          <w:sz w:val="24"/>
          <w:szCs w:val="24"/>
        </w:rPr>
      </w:pPr>
    </w:p>
    <w:p w:rsidR="000E6071" w:rsidRDefault="000E6071" w:rsidP="000E6071">
      <w:pPr>
        <w:spacing w:after="60"/>
        <w:ind w:firstLine="720"/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С</w:t>
      </w:r>
      <w:r w:rsidRPr="00193AA5">
        <w:rPr>
          <w:rFonts w:cs="Times New Roman"/>
          <w:b/>
          <w:sz w:val="28"/>
          <w:szCs w:val="28"/>
        </w:rPr>
        <w:t>ОДЕРЖАНИЕ</w:t>
      </w:r>
    </w:p>
    <w:tbl>
      <w:tblPr>
        <w:tblW w:w="10645" w:type="dxa"/>
        <w:jc w:val="center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28"/>
        <w:gridCol w:w="817"/>
      </w:tblGrid>
      <w:tr w:rsidR="000E6071" w:rsidRPr="005B74BB" w:rsidTr="006003D7">
        <w:trPr>
          <w:trHeight w:val="244"/>
          <w:jc w:val="center"/>
        </w:trPr>
        <w:tc>
          <w:tcPr>
            <w:tcW w:w="9828" w:type="dxa"/>
            <w:vAlign w:val="center"/>
          </w:tcPr>
          <w:p w:rsidR="000E6071" w:rsidRPr="007A4319" w:rsidRDefault="000E6071" w:rsidP="006003D7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4319">
              <w:rPr>
                <w:rFonts w:ascii="Times New Roman" w:hAnsi="Times New Roman"/>
                <w:b/>
                <w:sz w:val="28"/>
                <w:szCs w:val="28"/>
              </w:rPr>
              <w:t>Заголовок</w:t>
            </w:r>
          </w:p>
        </w:tc>
        <w:tc>
          <w:tcPr>
            <w:tcW w:w="817" w:type="dxa"/>
            <w:vAlign w:val="center"/>
          </w:tcPr>
          <w:p w:rsidR="000E6071" w:rsidRPr="007A4319" w:rsidRDefault="000E6071" w:rsidP="006003D7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4319">
              <w:rPr>
                <w:rFonts w:ascii="Times New Roman" w:hAnsi="Times New Roman"/>
                <w:b/>
                <w:sz w:val="28"/>
                <w:szCs w:val="28"/>
              </w:rPr>
              <w:t>Стр.</w:t>
            </w:r>
          </w:p>
        </w:tc>
      </w:tr>
      <w:tr w:rsidR="000E6071" w:rsidRPr="005B74BB" w:rsidTr="006003D7">
        <w:trPr>
          <w:trHeight w:val="244"/>
          <w:jc w:val="center"/>
        </w:trPr>
        <w:tc>
          <w:tcPr>
            <w:tcW w:w="10645" w:type="dxa"/>
            <w:gridSpan w:val="2"/>
            <w:vAlign w:val="center"/>
          </w:tcPr>
          <w:p w:rsidR="000E6071" w:rsidRPr="00DF45F8" w:rsidRDefault="000E6071" w:rsidP="006003D7">
            <w:pPr>
              <w:pStyle w:val="a5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45F8">
              <w:rPr>
                <w:rFonts w:ascii="Times New Roman" w:hAnsi="Times New Roman"/>
                <w:b/>
                <w:bCs/>
                <w:sz w:val="24"/>
                <w:szCs w:val="24"/>
              </w:rPr>
              <w:t>ИНАЯ ОФИЦИАЛЬНАЯ ИНФОРМАЦИЯ</w:t>
            </w:r>
          </w:p>
        </w:tc>
      </w:tr>
      <w:tr w:rsidR="000E6071" w:rsidRPr="005B74BB" w:rsidTr="006003D7">
        <w:trPr>
          <w:trHeight w:val="244"/>
          <w:jc w:val="center"/>
        </w:trPr>
        <w:tc>
          <w:tcPr>
            <w:tcW w:w="9828" w:type="dxa"/>
            <w:vAlign w:val="center"/>
          </w:tcPr>
          <w:p w:rsidR="000E6071" w:rsidRPr="008861E3" w:rsidRDefault="00EA602D" w:rsidP="00EA602D">
            <w:pPr>
              <w:rPr>
                <w:sz w:val="24"/>
                <w:szCs w:val="28"/>
              </w:rPr>
            </w:pPr>
            <w:r w:rsidRPr="00EA602D">
              <w:rPr>
                <w:sz w:val="24"/>
                <w:szCs w:val="28"/>
              </w:rPr>
              <w:t>Извещение о проведении 12 мая 2020 года аукциона на право заключения договора аренды земельного участка</w:t>
            </w:r>
          </w:p>
        </w:tc>
        <w:tc>
          <w:tcPr>
            <w:tcW w:w="817" w:type="dxa"/>
            <w:vAlign w:val="center"/>
          </w:tcPr>
          <w:p w:rsidR="000E6071" w:rsidRPr="00DF45F8" w:rsidRDefault="00EA602D" w:rsidP="006003D7">
            <w:pPr>
              <w:pStyle w:val="a5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</w:tbl>
    <w:p w:rsidR="000E6071" w:rsidRDefault="000E6071" w:rsidP="000E6071">
      <w:pPr>
        <w:ind w:right="-1"/>
        <w:rPr>
          <w:rFonts w:cs="Times New Roman"/>
          <w:sz w:val="24"/>
          <w:szCs w:val="24"/>
        </w:rPr>
      </w:pPr>
    </w:p>
    <w:p w:rsidR="000E6071" w:rsidRDefault="000E6071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145DFC" w:rsidRDefault="00145DFC" w:rsidP="000E6071">
      <w:pPr>
        <w:ind w:right="-1"/>
        <w:rPr>
          <w:rFonts w:cs="Times New Roman"/>
          <w:sz w:val="24"/>
          <w:szCs w:val="24"/>
        </w:rPr>
      </w:pPr>
    </w:p>
    <w:p w:rsidR="00145DFC" w:rsidRDefault="00145DFC" w:rsidP="000E6071">
      <w:pPr>
        <w:ind w:right="-1"/>
        <w:rPr>
          <w:rFonts w:cs="Times New Roman"/>
          <w:sz w:val="24"/>
          <w:szCs w:val="24"/>
        </w:rPr>
      </w:pPr>
    </w:p>
    <w:p w:rsidR="00145DFC" w:rsidRDefault="00145DFC" w:rsidP="000E6071">
      <w:pPr>
        <w:ind w:right="-1"/>
        <w:rPr>
          <w:rFonts w:cs="Times New Roman"/>
          <w:sz w:val="24"/>
          <w:szCs w:val="24"/>
        </w:rPr>
      </w:pPr>
    </w:p>
    <w:p w:rsidR="00145DFC" w:rsidRDefault="00145DFC" w:rsidP="000E6071">
      <w:pPr>
        <w:ind w:right="-1"/>
        <w:rPr>
          <w:rFonts w:cs="Times New Roman"/>
          <w:sz w:val="24"/>
          <w:szCs w:val="24"/>
        </w:rPr>
      </w:pPr>
    </w:p>
    <w:p w:rsidR="00145DFC" w:rsidRDefault="00145DFC" w:rsidP="000E6071">
      <w:pPr>
        <w:ind w:right="-1"/>
        <w:rPr>
          <w:rFonts w:cs="Times New Roman"/>
          <w:sz w:val="24"/>
          <w:szCs w:val="24"/>
        </w:rPr>
      </w:pPr>
    </w:p>
    <w:p w:rsidR="00145DFC" w:rsidRDefault="00145DFC" w:rsidP="000E6071">
      <w:pPr>
        <w:ind w:right="-1"/>
        <w:rPr>
          <w:rFonts w:cs="Times New Roman"/>
          <w:sz w:val="24"/>
          <w:szCs w:val="24"/>
        </w:rPr>
      </w:pPr>
    </w:p>
    <w:p w:rsidR="00145DFC" w:rsidRDefault="00145DFC" w:rsidP="000E6071">
      <w:pPr>
        <w:ind w:right="-1"/>
        <w:rPr>
          <w:rFonts w:cs="Times New Roman"/>
          <w:sz w:val="24"/>
          <w:szCs w:val="24"/>
        </w:rPr>
      </w:pPr>
    </w:p>
    <w:p w:rsidR="00145DFC" w:rsidRDefault="00145DFC" w:rsidP="000E6071">
      <w:pPr>
        <w:ind w:right="-1"/>
        <w:rPr>
          <w:rFonts w:cs="Times New Roman"/>
          <w:sz w:val="24"/>
          <w:szCs w:val="24"/>
        </w:rPr>
      </w:pPr>
    </w:p>
    <w:p w:rsidR="00145DFC" w:rsidRDefault="00145DFC" w:rsidP="000E6071">
      <w:pPr>
        <w:ind w:right="-1"/>
        <w:rPr>
          <w:rFonts w:cs="Times New Roman"/>
          <w:sz w:val="24"/>
          <w:szCs w:val="24"/>
        </w:rPr>
      </w:pPr>
    </w:p>
    <w:p w:rsidR="00145DFC" w:rsidRDefault="00145DFC" w:rsidP="000E6071">
      <w:pPr>
        <w:ind w:right="-1"/>
        <w:rPr>
          <w:rFonts w:cs="Times New Roman"/>
          <w:sz w:val="24"/>
          <w:szCs w:val="24"/>
        </w:rPr>
      </w:pPr>
    </w:p>
    <w:p w:rsidR="00145DFC" w:rsidRDefault="00145DFC" w:rsidP="000E6071">
      <w:pPr>
        <w:ind w:right="-1"/>
        <w:rPr>
          <w:rFonts w:cs="Times New Roman"/>
          <w:sz w:val="24"/>
          <w:szCs w:val="24"/>
        </w:rPr>
      </w:pPr>
    </w:p>
    <w:p w:rsidR="00145DFC" w:rsidRDefault="00145DFC" w:rsidP="000E6071">
      <w:pPr>
        <w:ind w:right="-1"/>
        <w:rPr>
          <w:rFonts w:cs="Times New Roman"/>
          <w:sz w:val="24"/>
          <w:szCs w:val="24"/>
        </w:rPr>
      </w:pPr>
    </w:p>
    <w:p w:rsidR="00145DFC" w:rsidRDefault="00145DFC" w:rsidP="000E6071">
      <w:pPr>
        <w:ind w:right="-1"/>
        <w:rPr>
          <w:rFonts w:cs="Times New Roman"/>
          <w:sz w:val="24"/>
          <w:szCs w:val="24"/>
        </w:rPr>
      </w:pPr>
    </w:p>
    <w:p w:rsidR="00145DFC" w:rsidRDefault="00145DFC" w:rsidP="000E6071">
      <w:pPr>
        <w:ind w:right="-1"/>
        <w:rPr>
          <w:rFonts w:cs="Times New Roman"/>
          <w:sz w:val="24"/>
          <w:szCs w:val="24"/>
        </w:rPr>
      </w:pPr>
    </w:p>
    <w:p w:rsidR="00145DFC" w:rsidRDefault="00145DFC" w:rsidP="000E6071">
      <w:pPr>
        <w:ind w:right="-1"/>
        <w:rPr>
          <w:rFonts w:cs="Times New Roman"/>
          <w:sz w:val="24"/>
          <w:szCs w:val="24"/>
        </w:rPr>
      </w:pPr>
    </w:p>
    <w:p w:rsidR="00145DFC" w:rsidRDefault="00145DFC" w:rsidP="000E6071">
      <w:pPr>
        <w:ind w:right="-1"/>
        <w:rPr>
          <w:rFonts w:cs="Times New Roman"/>
          <w:sz w:val="24"/>
          <w:szCs w:val="24"/>
        </w:rPr>
      </w:pPr>
    </w:p>
    <w:p w:rsidR="00145DFC" w:rsidRDefault="00145DFC" w:rsidP="000E6071">
      <w:pPr>
        <w:ind w:right="-1"/>
        <w:rPr>
          <w:rFonts w:cs="Times New Roman"/>
          <w:sz w:val="24"/>
          <w:szCs w:val="24"/>
        </w:rPr>
      </w:pPr>
    </w:p>
    <w:p w:rsidR="00145DFC" w:rsidRDefault="00145DFC" w:rsidP="000E6071">
      <w:pPr>
        <w:ind w:right="-1"/>
        <w:rPr>
          <w:rFonts w:cs="Times New Roman"/>
          <w:sz w:val="24"/>
          <w:szCs w:val="24"/>
        </w:rPr>
      </w:pPr>
    </w:p>
    <w:p w:rsidR="00145DFC" w:rsidRDefault="00145DFC" w:rsidP="000E6071">
      <w:pPr>
        <w:ind w:right="-1"/>
        <w:rPr>
          <w:rFonts w:cs="Times New Roman"/>
          <w:sz w:val="24"/>
          <w:szCs w:val="24"/>
        </w:rPr>
      </w:pPr>
    </w:p>
    <w:p w:rsidR="00145DFC" w:rsidRDefault="00145DFC" w:rsidP="000E6071">
      <w:pPr>
        <w:ind w:right="-1"/>
        <w:rPr>
          <w:rFonts w:cs="Times New Roman"/>
          <w:sz w:val="24"/>
          <w:szCs w:val="24"/>
        </w:rPr>
      </w:pPr>
    </w:p>
    <w:p w:rsidR="00145DFC" w:rsidRDefault="00145DFC" w:rsidP="000E6071">
      <w:pPr>
        <w:ind w:right="-1"/>
        <w:rPr>
          <w:rFonts w:cs="Times New Roman"/>
          <w:sz w:val="24"/>
          <w:szCs w:val="24"/>
        </w:rPr>
      </w:pPr>
    </w:p>
    <w:p w:rsidR="00145DFC" w:rsidRDefault="00145DFC" w:rsidP="000E6071">
      <w:pPr>
        <w:ind w:right="-1"/>
        <w:rPr>
          <w:rFonts w:cs="Times New Roman"/>
          <w:sz w:val="24"/>
          <w:szCs w:val="24"/>
        </w:rPr>
      </w:pPr>
    </w:p>
    <w:p w:rsidR="00145DFC" w:rsidRDefault="00145DFC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p w:rsidR="008861E3" w:rsidRDefault="008861E3" w:rsidP="000E6071">
      <w:pPr>
        <w:ind w:right="-1"/>
        <w:rPr>
          <w:rFonts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3E12B8" w:rsidTr="003E12B8">
        <w:trPr>
          <w:trHeight w:val="764"/>
        </w:trPr>
        <w:tc>
          <w:tcPr>
            <w:tcW w:w="33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Адрес редакции: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155800, Ивановская область, г. Кинешма,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ул. Фрунзе, д.4,</w:t>
            </w:r>
          </w:p>
          <w:p w:rsidR="003E12B8" w:rsidRDefault="003E12B8">
            <w:pPr>
              <w:pStyle w:val="a5"/>
              <w:ind w:right="-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Администрация городского округа Кинешма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</w:rPr>
              <w:t>Тел</w:t>
            </w:r>
            <w:r>
              <w:rPr>
                <w:b/>
                <w:bCs/>
                <w:sz w:val="16"/>
                <w:szCs w:val="16"/>
                <w:lang w:val="en-US"/>
              </w:rPr>
              <w:t>.: 5-60-00,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>
              <w:rPr>
                <w:b/>
                <w:bCs/>
                <w:sz w:val="16"/>
                <w:szCs w:val="16"/>
                <w:lang w:val="en-US"/>
              </w:rPr>
              <w:t>e-mail: mail@admkineshma.ru</w:t>
            </w:r>
          </w:p>
        </w:tc>
        <w:tc>
          <w:tcPr>
            <w:tcW w:w="33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Выходит в печать на основании ст.60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Устава муниципального образования</w:t>
            </w:r>
          </w:p>
          <w:p w:rsidR="003E12B8" w:rsidRDefault="003E12B8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«Городской округ Кинешма»</w:t>
            </w:r>
          </w:p>
          <w:p w:rsidR="003E12B8" w:rsidRDefault="003E12B8">
            <w:pPr>
              <w:suppressAutoHyphens/>
              <w:ind w:left="142" w:firstLine="114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2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3E12B8" w:rsidRDefault="003E12B8" w:rsidP="00145DFC">
            <w:pPr>
              <w:suppressAutoHyphens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Тираж 7 </w:t>
            </w:r>
            <w:proofErr w:type="spellStart"/>
            <w:proofErr w:type="gramStart"/>
            <w:r>
              <w:rPr>
                <w:b/>
                <w:bCs/>
                <w:sz w:val="16"/>
                <w:szCs w:val="16"/>
              </w:rPr>
              <w:t>экз</w:t>
            </w:r>
            <w:proofErr w:type="spellEnd"/>
            <w:proofErr w:type="gramEnd"/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145DFC">
              <w:rPr>
                <w:b/>
                <w:bCs/>
                <w:sz w:val="16"/>
                <w:szCs w:val="16"/>
              </w:rPr>
              <w:t>07</w:t>
            </w:r>
            <w:r>
              <w:rPr>
                <w:b/>
                <w:bCs/>
                <w:sz w:val="16"/>
                <w:szCs w:val="16"/>
              </w:rPr>
              <w:t>.</w:t>
            </w:r>
            <w:r w:rsidR="00145DFC">
              <w:rPr>
                <w:b/>
                <w:bCs/>
                <w:sz w:val="16"/>
                <w:szCs w:val="16"/>
              </w:rPr>
              <w:t>04</w:t>
            </w:r>
            <w:r>
              <w:rPr>
                <w:b/>
                <w:bCs/>
                <w:sz w:val="16"/>
                <w:szCs w:val="16"/>
              </w:rPr>
              <w:t>.20</w:t>
            </w:r>
            <w:r w:rsidR="005779B5">
              <w:rPr>
                <w:b/>
                <w:bCs/>
                <w:sz w:val="16"/>
                <w:szCs w:val="16"/>
              </w:rPr>
              <w:t>20</w:t>
            </w:r>
            <w:r>
              <w:rPr>
                <w:b/>
                <w:bCs/>
                <w:sz w:val="16"/>
                <w:szCs w:val="16"/>
              </w:rPr>
              <w:t xml:space="preserve"> г.</w:t>
            </w:r>
          </w:p>
        </w:tc>
      </w:tr>
    </w:tbl>
    <w:p w:rsidR="003E12B8" w:rsidRDefault="003E12B8" w:rsidP="003E12B8">
      <w:pPr>
        <w:rPr>
          <w:b/>
          <w:color w:val="000000" w:themeColor="text1"/>
          <w:sz w:val="32"/>
          <w:szCs w:val="32"/>
        </w:rPr>
      </w:pPr>
    </w:p>
    <w:p w:rsidR="000E6071" w:rsidRPr="000E6071" w:rsidRDefault="000E6071">
      <w:pPr>
        <w:rPr>
          <w:b/>
          <w:color w:val="000000" w:themeColor="text1"/>
          <w:sz w:val="32"/>
          <w:szCs w:val="32"/>
        </w:rPr>
      </w:pPr>
    </w:p>
    <w:sectPr w:rsidR="000E6071" w:rsidRPr="000E6071" w:rsidSect="00145DFC">
      <w:type w:val="continuous"/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4BC" w:rsidRDefault="007424BC" w:rsidP="008861E3">
      <w:r>
        <w:separator/>
      </w:r>
    </w:p>
  </w:endnote>
  <w:endnote w:type="continuationSeparator" w:id="0">
    <w:p w:rsidR="007424BC" w:rsidRDefault="007424BC" w:rsidP="00886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97337"/>
      <w:docPartObj>
        <w:docPartGallery w:val="Page Numbers (Bottom of Page)"/>
        <w:docPartUnique/>
      </w:docPartObj>
    </w:sdtPr>
    <w:sdtEndPr/>
    <w:sdtContent>
      <w:p w:rsidR="008861E3" w:rsidRDefault="003B428A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602D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8861E3" w:rsidRDefault="008861E3">
    <w:pPr>
      <w:pStyle w:val="af0"/>
    </w:pPr>
  </w:p>
  <w:p w:rsidR="00000000" w:rsidRDefault="00EA602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4BC" w:rsidRDefault="007424BC" w:rsidP="008861E3">
      <w:r>
        <w:separator/>
      </w:r>
    </w:p>
  </w:footnote>
  <w:footnote w:type="continuationSeparator" w:id="0">
    <w:p w:rsidR="007424BC" w:rsidRDefault="007424BC" w:rsidP="008861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A4E29"/>
    <w:multiLevelType w:val="multilevel"/>
    <w:tmpl w:val="BADADF4A"/>
    <w:lvl w:ilvl="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071"/>
    <w:rsid w:val="000E6071"/>
    <w:rsid w:val="00145DFC"/>
    <w:rsid w:val="00257D95"/>
    <w:rsid w:val="0029657F"/>
    <w:rsid w:val="003B428A"/>
    <w:rsid w:val="003E12B8"/>
    <w:rsid w:val="004042EC"/>
    <w:rsid w:val="0040494D"/>
    <w:rsid w:val="00410263"/>
    <w:rsid w:val="00565CEF"/>
    <w:rsid w:val="00574E65"/>
    <w:rsid w:val="005779B5"/>
    <w:rsid w:val="006049F9"/>
    <w:rsid w:val="006A5FCB"/>
    <w:rsid w:val="006C6216"/>
    <w:rsid w:val="006D76BA"/>
    <w:rsid w:val="007424BC"/>
    <w:rsid w:val="008158D1"/>
    <w:rsid w:val="00864B53"/>
    <w:rsid w:val="008861E3"/>
    <w:rsid w:val="009D1BE0"/>
    <w:rsid w:val="00A615A0"/>
    <w:rsid w:val="00A92751"/>
    <w:rsid w:val="00AC2B0C"/>
    <w:rsid w:val="00B110A1"/>
    <w:rsid w:val="00B12A0F"/>
    <w:rsid w:val="00B87446"/>
    <w:rsid w:val="00C774DC"/>
    <w:rsid w:val="00CB7069"/>
    <w:rsid w:val="00D74051"/>
    <w:rsid w:val="00DA5270"/>
    <w:rsid w:val="00DB46B0"/>
    <w:rsid w:val="00EA602D"/>
    <w:rsid w:val="00EF61EF"/>
    <w:rsid w:val="00F05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A0"/>
  </w:style>
  <w:style w:type="paragraph" w:styleId="1">
    <w:name w:val="heading 1"/>
    <w:basedOn w:val="a"/>
    <w:next w:val="a"/>
    <w:link w:val="10"/>
    <w:uiPriority w:val="99"/>
    <w:qFormat/>
    <w:rsid w:val="00DB46B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6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071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E6071"/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0E6071"/>
    <w:rPr>
      <w:rFonts w:ascii="Calibri" w:eastAsia="Calibri" w:hAnsi="Calibri" w:cs="Times New Roman"/>
    </w:rPr>
  </w:style>
  <w:style w:type="paragraph" w:customStyle="1" w:styleId="a7">
    <w:name w:val="Заголовок статьи"/>
    <w:basedOn w:val="a"/>
    <w:next w:val="a"/>
    <w:uiPriority w:val="99"/>
    <w:rsid w:val="000E6071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andard">
    <w:name w:val="Standard"/>
    <w:rsid w:val="000E6071"/>
    <w:pPr>
      <w:suppressAutoHyphens/>
      <w:textAlignment w:val="baseline"/>
    </w:pPr>
    <w:rPr>
      <w:rFonts w:eastAsia="Times New Roman" w:cs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B46B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DB46B0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DB46B0"/>
    <w:rPr>
      <w:rFonts w:cs="Times New Roman"/>
      <w:b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DB46B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2">
    <w:name w:val="Body Text 2"/>
    <w:basedOn w:val="a"/>
    <w:link w:val="20"/>
    <w:rsid w:val="006D76BA"/>
    <w:rPr>
      <w:rFonts w:eastAsia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D76BA"/>
    <w:rPr>
      <w:rFonts w:eastAsia="Times New Roman" w:cs="Times New Roman"/>
      <w:b/>
      <w:sz w:val="28"/>
      <w:szCs w:val="20"/>
      <w:lang w:eastAsia="ru-RU"/>
    </w:rPr>
  </w:style>
  <w:style w:type="paragraph" w:styleId="ab">
    <w:name w:val="Body Text"/>
    <w:basedOn w:val="a"/>
    <w:link w:val="ac"/>
    <w:rsid w:val="0029657F"/>
    <w:pPr>
      <w:suppressAutoHyphens/>
      <w:spacing w:after="120"/>
    </w:pPr>
    <w:rPr>
      <w:rFonts w:eastAsia="Times New Roman" w:cs="Times New Roman"/>
      <w:sz w:val="28"/>
      <w:szCs w:val="28"/>
      <w:lang w:eastAsia="ar-SA"/>
    </w:rPr>
  </w:style>
  <w:style w:type="character" w:customStyle="1" w:styleId="ac">
    <w:name w:val="Основной текст Знак"/>
    <w:basedOn w:val="a0"/>
    <w:link w:val="ab"/>
    <w:rsid w:val="0029657F"/>
    <w:rPr>
      <w:rFonts w:eastAsia="Times New Roman" w:cs="Times New Roman"/>
      <w:sz w:val="28"/>
      <w:szCs w:val="28"/>
      <w:lang w:eastAsia="ar-SA"/>
    </w:rPr>
  </w:style>
  <w:style w:type="character" w:styleId="ad">
    <w:name w:val="Hyperlink"/>
    <w:rsid w:val="0029657F"/>
    <w:rPr>
      <w:color w:val="0000FF"/>
      <w:u w:val="single"/>
    </w:rPr>
  </w:style>
  <w:style w:type="paragraph" w:styleId="ae">
    <w:name w:val="header"/>
    <w:basedOn w:val="a"/>
    <w:link w:val="af"/>
    <w:uiPriority w:val="99"/>
    <w:semiHidden/>
    <w:unhideWhenUsed/>
    <w:rsid w:val="008861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8861E3"/>
  </w:style>
  <w:style w:type="paragraph" w:styleId="af0">
    <w:name w:val="footer"/>
    <w:basedOn w:val="a"/>
    <w:link w:val="af1"/>
    <w:uiPriority w:val="99"/>
    <w:unhideWhenUsed/>
    <w:rsid w:val="008861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861E3"/>
  </w:style>
  <w:style w:type="paragraph" w:customStyle="1" w:styleId="ConsPlusNormal">
    <w:name w:val="ConsPlusNormal"/>
    <w:rsid w:val="00B12A0F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B12A0F"/>
    <w:pPr>
      <w:ind w:left="720"/>
      <w:contextualSpacing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Таблицы (моноширинный)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5A0"/>
  </w:style>
  <w:style w:type="paragraph" w:styleId="1">
    <w:name w:val="heading 1"/>
    <w:basedOn w:val="a"/>
    <w:next w:val="a"/>
    <w:link w:val="10"/>
    <w:uiPriority w:val="99"/>
    <w:qFormat/>
    <w:rsid w:val="00DB46B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607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6071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E6071"/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0E6071"/>
    <w:rPr>
      <w:rFonts w:ascii="Calibri" w:eastAsia="Calibri" w:hAnsi="Calibri" w:cs="Times New Roman"/>
    </w:rPr>
  </w:style>
  <w:style w:type="paragraph" w:customStyle="1" w:styleId="a7">
    <w:name w:val="Заголовок статьи"/>
    <w:basedOn w:val="a"/>
    <w:next w:val="a"/>
    <w:uiPriority w:val="99"/>
    <w:rsid w:val="000E6071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Standard">
    <w:name w:val="Standard"/>
    <w:rsid w:val="000E6071"/>
    <w:pPr>
      <w:suppressAutoHyphens/>
      <w:textAlignment w:val="baseline"/>
    </w:pPr>
    <w:rPr>
      <w:rFonts w:eastAsia="Times New Roman" w:cs="Times New Roman"/>
      <w:kern w:val="1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9"/>
    <w:rsid w:val="00DB46B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8">
    <w:name w:val="Цветовое выделение"/>
    <w:uiPriority w:val="99"/>
    <w:rsid w:val="00DB46B0"/>
    <w:rPr>
      <w:b/>
      <w:color w:val="26282F"/>
    </w:rPr>
  </w:style>
  <w:style w:type="character" w:customStyle="1" w:styleId="a9">
    <w:name w:val="Гипертекстовая ссылка"/>
    <w:basedOn w:val="a8"/>
    <w:uiPriority w:val="99"/>
    <w:rsid w:val="00DB46B0"/>
    <w:rPr>
      <w:rFonts w:cs="Times New Roman"/>
      <w:b/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DB46B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2">
    <w:name w:val="Body Text 2"/>
    <w:basedOn w:val="a"/>
    <w:link w:val="20"/>
    <w:rsid w:val="006D76BA"/>
    <w:rPr>
      <w:rFonts w:eastAsia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D76BA"/>
    <w:rPr>
      <w:rFonts w:eastAsia="Times New Roman" w:cs="Times New Roman"/>
      <w:b/>
      <w:sz w:val="28"/>
      <w:szCs w:val="20"/>
      <w:lang w:eastAsia="ru-RU"/>
    </w:rPr>
  </w:style>
  <w:style w:type="paragraph" w:styleId="ab">
    <w:name w:val="Body Text"/>
    <w:basedOn w:val="a"/>
    <w:link w:val="ac"/>
    <w:rsid w:val="0029657F"/>
    <w:pPr>
      <w:suppressAutoHyphens/>
      <w:spacing w:after="120"/>
    </w:pPr>
    <w:rPr>
      <w:rFonts w:eastAsia="Times New Roman" w:cs="Times New Roman"/>
      <w:sz w:val="28"/>
      <w:szCs w:val="28"/>
      <w:lang w:eastAsia="ar-SA"/>
    </w:rPr>
  </w:style>
  <w:style w:type="character" w:customStyle="1" w:styleId="ac">
    <w:name w:val="Основной текст Знак"/>
    <w:basedOn w:val="a0"/>
    <w:link w:val="ab"/>
    <w:rsid w:val="0029657F"/>
    <w:rPr>
      <w:rFonts w:eastAsia="Times New Roman" w:cs="Times New Roman"/>
      <w:sz w:val="28"/>
      <w:szCs w:val="28"/>
      <w:lang w:eastAsia="ar-SA"/>
    </w:rPr>
  </w:style>
  <w:style w:type="character" w:styleId="ad">
    <w:name w:val="Hyperlink"/>
    <w:rsid w:val="0029657F"/>
    <w:rPr>
      <w:color w:val="0000FF"/>
      <w:u w:val="single"/>
    </w:rPr>
  </w:style>
  <w:style w:type="paragraph" w:styleId="ae">
    <w:name w:val="header"/>
    <w:basedOn w:val="a"/>
    <w:link w:val="af"/>
    <w:uiPriority w:val="99"/>
    <w:semiHidden/>
    <w:unhideWhenUsed/>
    <w:rsid w:val="008861E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8861E3"/>
  </w:style>
  <w:style w:type="paragraph" w:styleId="af0">
    <w:name w:val="footer"/>
    <w:basedOn w:val="a"/>
    <w:link w:val="af1"/>
    <w:uiPriority w:val="99"/>
    <w:unhideWhenUsed/>
    <w:rsid w:val="008861E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8861E3"/>
  </w:style>
  <w:style w:type="paragraph" w:customStyle="1" w:styleId="ConsPlusNormal">
    <w:name w:val="ConsPlusNormal"/>
    <w:rsid w:val="00B12A0F"/>
    <w:pPr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List Paragraph"/>
    <w:basedOn w:val="a"/>
    <w:uiPriority w:val="34"/>
    <w:qFormat/>
    <w:rsid w:val="00B12A0F"/>
    <w:pPr>
      <w:ind w:left="720"/>
      <w:contextualSpacing/>
      <w:jc w:val="both"/>
    </w:pPr>
    <w:rPr>
      <w:rFonts w:eastAsia="Times New Roman" w:cs="Times New Roman"/>
      <w:sz w:val="24"/>
      <w:szCs w:val="24"/>
      <w:lang w:eastAsia="ru-RU"/>
    </w:rPr>
  </w:style>
  <w:style w:type="paragraph" w:customStyle="1" w:styleId="af3">
    <w:name w:val="Прижатый влево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4">
    <w:name w:val="Таблицы (моноширинный)"/>
    <w:basedOn w:val="a"/>
    <w:next w:val="a"/>
    <w:uiPriority w:val="99"/>
    <w:rsid w:val="00B12A0F"/>
    <w:pPr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8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torgi.gov.ru" TargetMode="External"/><Relationship Id="rId18" Type="http://schemas.openxmlformats.org/officeDocument/2006/relationships/hyperlink" Target="http://www.admkineshma.ru/podrazd/munim/index.ph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CE3A85CCB97540C16B89ACF8DFA6A4D5CF6A7CB66525DA115D81008707909C3FBBD6D7FADW7J2O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kumi37@mail.ru" TargetMode="External"/><Relationship Id="rId1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CE3A85CCB97540C16B89ACF8DFA6A4D5CF6A7CB66525DA115D81008707909C3FBBD6D7EA4W7J0O" TargetMode="External"/><Relationship Id="rId20" Type="http://schemas.openxmlformats.org/officeDocument/2006/relationships/hyperlink" Target="consultantplus://offline/ref=DCE3A85CCB97540C16B89ACF8DFA6A4D5CF6A7CB66525DA115D81008707909C3FBBD6D7FACW7JB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izo@admkineshma.ru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CE3A85CCB97540C16B89ACF8DFA6A4D5CF6A7CB66525DA115D81008707909C3FBBD6D7FADW7J2O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www.admkineshma.ru/vestnik1/index.ph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ref=DCE3A85CCB97540C16B89ACF8DFA6A4D5CF6A7CB66525DA115D81008707909C3FBBD6D7FACW7JBO" TargetMode="External"/><Relationship Id="rId22" Type="http://schemas.openxmlformats.org/officeDocument/2006/relationships/hyperlink" Target="consultantplus://offline/ref=DCE3A85CCB97540C16B89ACF8DFA6A4D5CF6A7CB66525DA115D81008707909C3FBBD6D7EA4W7J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9D7B3-5F9B-4E22-80F2-D201D6D2A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10</Pages>
  <Words>3878</Words>
  <Characters>22108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aikonnokova</cp:lastModifiedBy>
  <cp:revision>3</cp:revision>
  <cp:lastPrinted>2020-04-07T07:49:00Z</cp:lastPrinted>
  <dcterms:created xsi:type="dcterms:W3CDTF">2020-04-07T06:28:00Z</dcterms:created>
  <dcterms:modified xsi:type="dcterms:W3CDTF">2020-04-07T07:53:00Z</dcterms:modified>
</cp:coreProperties>
</file>