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869" w:rsidRPr="00571869" w:rsidRDefault="00571869" w:rsidP="00571869">
      <w:pPr>
        <w:rPr>
          <w:b/>
          <w:color w:val="FFFF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-248920</wp:posOffset>
            </wp:positionH>
            <wp:positionV relativeFrom="paragraph">
              <wp:posOffset>1905</wp:posOffset>
            </wp:positionV>
            <wp:extent cx="6477000" cy="1047750"/>
            <wp:effectExtent l="0" t="0" r="0" b="0"/>
            <wp:wrapNone/>
            <wp:docPr id="2" name="Рисунок 2" descr="Описание: Описание: Описание: 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шапка бн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13F2">
        <w:rPr>
          <w:b/>
          <w:noProof/>
          <w:color w:val="FFFFFF"/>
          <w:sz w:val="20"/>
          <w:szCs w:val="20"/>
        </w:rPr>
        <w:t xml:space="preserve">  26</w:t>
      </w:r>
      <w:r w:rsidRPr="00571869">
        <w:rPr>
          <w:b/>
          <w:color w:val="FFFFFF"/>
          <w:sz w:val="20"/>
          <w:szCs w:val="20"/>
        </w:rPr>
        <w:t xml:space="preserve">  февраля  2025 года</w:t>
      </w:r>
    </w:p>
    <w:p w:rsidR="00571869" w:rsidRPr="00571869" w:rsidRDefault="00571869" w:rsidP="00571869">
      <w:pPr>
        <w:spacing w:before="120"/>
        <w:rPr>
          <w:rFonts w:ascii="Arial" w:hAnsi="Arial" w:cs="Arial"/>
          <w:color w:val="000000"/>
          <w:sz w:val="56"/>
          <w:szCs w:val="56"/>
        </w:rPr>
      </w:pPr>
      <w:r w:rsidRPr="00571869">
        <w:rPr>
          <w:rFonts w:ascii="Georgia" w:hAnsi="Georgia"/>
          <w:b/>
          <w:color w:val="000000"/>
          <w:sz w:val="40"/>
          <w:szCs w:val="40"/>
        </w:rPr>
        <w:t xml:space="preserve">                                                                  </w:t>
      </w:r>
      <w:r w:rsidRPr="00571869">
        <w:rPr>
          <w:rFonts w:ascii="Arial" w:hAnsi="Arial" w:cs="Arial"/>
          <w:color w:val="000000"/>
          <w:sz w:val="56"/>
          <w:szCs w:val="56"/>
        </w:rPr>
        <w:t>№ 16</w:t>
      </w:r>
      <w:r w:rsidR="002F13F2">
        <w:rPr>
          <w:rFonts w:ascii="Arial" w:hAnsi="Arial" w:cs="Arial"/>
          <w:color w:val="000000"/>
          <w:sz w:val="56"/>
          <w:szCs w:val="56"/>
        </w:rPr>
        <w:t>12</w:t>
      </w:r>
    </w:p>
    <w:p w:rsidR="00571869" w:rsidRPr="00571869" w:rsidRDefault="00571869" w:rsidP="00571869">
      <w:pPr>
        <w:rPr>
          <w:b/>
          <w:color w:val="000000"/>
          <w:sz w:val="36"/>
          <w:szCs w:val="40"/>
        </w:rPr>
      </w:pPr>
      <w:r w:rsidRPr="00571869">
        <w:rPr>
          <w:rFonts w:ascii="Georgia" w:hAnsi="Georgia"/>
          <w:b/>
          <w:color w:val="000000"/>
          <w:sz w:val="40"/>
          <w:szCs w:val="40"/>
        </w:rPr>
        <w:t xml:space="preserve">                                                                 </w:t>
      </w:r>
      <w:r w:rsidR="00121236">
        <w:rPr>
          <w:rFonts w:ascii="Georgia" w:hAnsi="Georgia"/>
          <w:b/>
          <w:color w:val="000000"/>
          <w:sz w:val="40"/>
          <w:szCs w:val="40"/>
        </w:rPr>
        <w:t xml:space="preserve"> </w:t>
      </w:r>
      <w:r w:rsidRPr="00571869">
        <w:rPr>
          <w:b/>
          <w:color w:val="000000"/>
          <w:sz w:val="32"/>
          <w:szCs w:val="40"/>
        </w:rPr>
        <w:t xml:space="preserve">Февраль </w:t>
      </w:r>
      <w:r w:rsidRPr="00571869">
        <w:rPr>
          <w:b/>
          <w:color w:val="000000"/>
          <w:sz w:val="32"/>
          <w:szCs w:val="32"/>
        </w:rPr>
        <w:t>2025 года</w:t>
      </w:r>
    </w:p>
    <w:p w:rsidR="00571869" w:rsidRPr="00571869" w:rsidRDefault="00571869" w:rsidP="00571869">
      <w:pPr>
        <w:jc w:val="center"/>
      </w:pPr>
    </w:p>
    <w:p w:rsidR="005D6C45" w:rsidRDefault="005D6C45" w:rsidP="007D5D36">
      <w:pPr>
        <w:jc w:val="center"/>
      </w:pPr>
    </w:p>
    <w:p w:rsidR="007A2024" w:rsidRPr="007A2024" w:rsidRDefault="007A2024" w:rsidP="007A2024">
      <w:pPr>
        <w:jc w:val="right"/>
        <w:rPr>
          <w:b/>
        </w:rPr>
      </w:pPr>
    </w:p>
    <w:p w:rsidR="007A2024" w:rsidRDefault="007A2024" w:rsidP="007A2024">
      <w:pPr>
        <w:jc w:val="center"/>
        <w:rPr>
          <w:lang w:val="en-US"/>
        </w:rPr>
      </w:pPr>
      <w:r w:rsidRPr="007A2024">
        <w:rPr>
          <w:noProof/>
        </w:rPr>
        <w:drawing>
          <wp:inline distT="0" distB="0" distL="0" distR="0" wp14:anchorId="018A9B90" wp14:editId="3D7EA4F4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13E" w:rsidRPr="00CA713E" w:rsidRDefault="00CA713E" w:rsidP="007A2024">
      <w:pPr>
        <w:jc w:val="center"/>
        <w:rPr>
          <w:lang w:val="en-US"/>
        </w:rPr>
      </w:pPr>
    </w:p>
    <w:p w:rsidR="007A2024" w:rsidRPr="007A2024" w:rsidRDefault="007A2024" w:rsidP="007A2024">
      <w:pPr>
        <w:jc w:val="center"/>
        <w:rPr>
          <w:spacing w:val="60"/>
          <w:sz w:val="56"/>
          <w:szCs w:val="56"/>
        </w:rPr>
      </w:pPr>
      <w:r w:rsidRPr="007A2024">
        <w:rPr>
          <w:b/>
          <w:bCs/>
          <w:spacing w:val="60"/>
          <w:position w:val="3"/>
          <w:sz w:val="56"/>
          <w:szCs w:val="56"/>
        </w:rPr>
        <w:t>ПОСТАНОВЛЕНИЕ</w:t>
      </w:r>
    </w:p>
    <w:p w:rsidR="007A2024" w:rsidRPr="007A2024" w:rsidRDefault="007A2024" w:rsidP="007A2024">
      <w:pPr>
        <w:shd w:val="clear" w:color="auto" w:fill="FFFFFF"/>
        <w:jc w:val="center"/>
        <w:rPr>
          <w:b/>
          <w:bCs/>
          <w:spacing w:val="56"/>
          <w:sz w:val="40"/>
          <w:szCs w:val="40"/>
        </w:rPr>
      </w:pPr>
      <w:r w:rsidRPr="007A2024">
        <w:rPr>
          <w:b/>
          <w:bCs/>
          <w:spacing w:val="56"/>
          <w:sz w:val="40"/>
          <w:szCs w:val="40"/>
        </w:rPr>
        <w:t>администрации</w:t>
      </w:r>
    </w:p>
    <w:p w:rsidR="007A2024" w:rsidRPr="007A2024" w:rsidRDefault="007A2024" w:rsidP="007A2024">
      <w:pPr>
        <w:shd w:val="clear" w:color="auto" w:fill="FFFFFF"/>
        <w:ind w:right="-2"/>
        <w:jc w:val="center"/>
        <w:rPr>
          <w:b/>
          <w:bCs/>
          <w:spacing w:val="56"/>
          <w:sz w:val="40"/>
          <w:szCs w:val="40"/>
        </w:rPr>
      </w:pPr>
      <w:r w:rsidRPr="007A2024">
        <w:rPr>
          <w:b/>
          <w:bCs/>
          <w:spacing w:val="56"/>
          <w:sz w:val="40"/>
          <w:szCs w:val="40"/>
        </w:rPr>
        <w:t>городского округа Кинешма</w:t>
      </w:r>
    </w:p>
    <w:p w:rsidR="007A2024" w:rsidRPr="007A2024" w:rsidRDefault="007A2024" w:rsidP="007A2024">
      <w:pPr>
        <w:jc w:val="center"/>
      </w:pPr>
    </w:p>
    <w:p w:rsidR="007A2024" w:rsidRPr="007A2024" w:rsidRDefault="007A2024" w:rsidP="007A2024">
      <w:pPr>
        <w:jc w:val="center"/>
        <w:rPr>
          <w:b/>
          <w:u w:val="single"/>
        </w:rPr>
      </w:pPr>
      <w:r w:rsidRPr="007A2024">
        <w:rPr>
          <w:b/>
          <w:u w:val="single"/>
        </w:rPr>
        <w:t xml:space="preserve">от </w:t>
      </w:r>
      <w:r w:rsidR="0011611F">
        <w:rPr>
          <w:b/>
          <w:u w:val="single"/>
        </w:rPr>
        <w:t>09.12.2024</w:t>
      </w:r>
      <w:r w:rsidR="002F45E6">
        <w:rPr>
          <w:b/>
          <w:u w:val="single"/>
        </w:rPr>
        <w:t xml:space="preserve"> № 2150</w:t>
      </w:r>
      <w:r w:rsidRPr="007A2024">
        <w:rPr>
          <w:b/>
          <w:u w:val="single"/>
        </w:rPr>
        <w:t>-п</w:t>
      </w:r>
    </w:p>
    <w:p w:rsidR="007A2024" w:rsidRPr="007A2024" w:rsidRDefault="007A2024" w:rsidP="007A2024">
      <w:pPr>
        <w:ind w:firstLine="709"/>
        <w:jc w:val="center"/>
        <w:rPr>
          <w:sz w:val="16"/>
          <w:szCs w:val="16"/>
        </w:rPr>
      </w:pPr>
    </w:p>
    <w:p w:rsidR="007A2024" w:rsidRPr="007A2024" w:rsidRDefault="007A2024" w:rsidP="007A2024">
      <w:pPr>
        <w:ind w:firstLine="709"/>
        <w:jc w:val="center"/>
        <w:rPr>
          <w:sz w:val="16"/>
          <w:szCs w:val="16"/>
        </w:rPr>
      </w:pPr>
    </w:p>
    <w:p w:rsidR="0011611F" w:rsidRDefault="002F13F2" w:rsidP="0011611F">
      <w:pPr>
        <w:suppressAutoHyphens/>
        <w:spacing w:line="221" w:lineRule="auto"/>
        <w:ind w:right="-141"/>
        <w:jc w:val="center"/>
        <w:rPr>
          <w:b/>
          <w:color w:val="000000"/>
          <w:lang w:eastAsia="ar-SA"/>
        </w:rPr>
      </w:pPr>
      <w:r w:rsidRPr="002F13F2">
        <w:rPr>
          <w:b/>
          <w:color w:val="000000"/>
          <w:lang w:eastAsia="ar-SA"/>
        </w:rPr>
        <w:t>О порядке предоставления меры поддержки участникам специальной военной операции «Обеспечение сохранности транспортных средств участников специальной военной операции»</w:t>
      </w:r>
      <w:r w:rsidR="0011611F" w:rsidRPr="002F13F2">
        <w:rPr>
          <w:b/>
          <w:color w:val="000000"/>
          <w:lang w:eastAsia="ar-SA"/>
        </w:rPr>
        <w:t xml:space="preserve"> на территории</w:t>
      </w:r>
    </w:p>
    <w:p w:rsidR="0011611F" w:rsidRPr="002F13F2" w:rsidRDefault="0011611F" w:rsidP="0011611F">
      <w:pPr>
        <w:suppressAutoHyphens/>
        <w:spacing w:line="221" w:lineRule="auto"/>
        <w:ind w:right="-141"/>
        <w:jc w:val="center"/>
        <w:rPr>
          <w:b/>
          <w:color w:val="000000"/>
          <w:lang w:eastAsia="ar-SA"/>
        </w:rPr>
      </w:pPr>
      <w:r w:rsidRPr="002F13F2">
        <w:rPr>
          <w:b/>
          <w:color w:val="000000"/>
          <w:lang w:eastAsia="ar-SA"/>
        </w:rPr>
        <w:t xml:space="preserve"> городского округа Кинешма</w:t>
      </w:r>
    </w:p>
    <w:p w:rsidR="002F13F2" w:rsidRDefault="002F13F2" w:rsidP="002F13F2">
      <w:pPr>
        <w:suppressAutoHyphens/>
        <w:spacing w:line="221" w:lineRule="auto"/>
        <w:ind w:right="-141"/>
        <w:jc w:val="center"/>
        <w:rPr>
          <w:b/>
          <w:color w:val="000000"/>
          <w:lang w:eastAsia="ar-SA"/>
        </w:rPr>
      </w:pPr>
    </w:p>
    <w:p w:rsidR="002F13F2" w:rsidRPr="002F13F2" w:rsidRDefault="002F13F2" w:rsidP="002F13F2">
      <w:pPr>
        <w:suppressAutoHyphens/>
        <w:spacing w:line="221" w:lineRule="auto"/>
        <w:ind w:right="-141" w:firstLine="709"/>
        <w:jc w:val="both"/>
        <w:rPr>
          <w:rFonts w:eastAsia="Calibri"/>
          <w:szCs w:val="22"/>
          <w:lang w:eastAsia="en-US"/>
        </w:rPr>
      </w:pPr>
      <w:r w:rsidRPr="002F13F2">
        <w:rPr>
          <w:color w:val="000000"/>
          <w:lang w:eastAsia="ar-SA"/>
        </w:rPr>
        <w:t xml:space="preserve">На основании Указа Президента Российской Федерации от 21.09.2022 г. № 647 «Об объявлении частичной мобилизации в Российской Федерации», в целях </w:t>
      </w:r>
      <w:proofErr w:type="gramStart"/>
      <w:r w:rsidRPr="002F13F2">
        <w:rPr>
          <w:color w:val="000000"/>
          <w:lang w:eastAsia="ar-SA"/>
        </w:rPr>
        <w:t>реализации Единого стандарта региональных мер поддержки участников</w:t>
      </w:r>
      <w:proofErr w:type="gramEnd"/>
      <w:r w:rsidRPr="002F13F2">
        <w:rPr>
          <w:color w:val="000000"/>
          <w:lang w:eastAsia="ar-SA"/>
        </w:rPr>
        <w:t xml:space="preserve"> </w:t>
      </w:r>
      <w:proofErr w:type="gramStart"/>
      <w:r w:rsidRPr="002F13F2">
        <w:rPr>
          <w:color w:val="000000"/>
          <w:lang w:eastAsia="ar-SA"/>
        </w:rPr>
        <w:t xml:space="preserve">СВО и членов их семей, разработанного Рабочей группой по вопросам СВО, возглавляемой Первым заместителем Председателя Совета Федерации Федерального Собрания Российской Федерации А.А. </w:t>
      </w:r>
      <w:proofErr w:type="spellStart"/>
      <w:r w:rsidRPr="002F13F2">
        <w:rPr>
          <w:color w:val="000000"/>
          <w:lang w:eastAsia="ar-SA"/>
        </w:rPr>
        <w:t>Турчаком</w:t>
      </w:r>
      <w:proofErr w:type="spellEnd"/>
      <w:r w:rsidRPr="002F13F2">
        <w:rPr>
          <w:color w:val="000000"/>
          <w:lang w:eastAsia="ar-SA"/>
        </w:rPr>
        <w:t xml:space="preserve">, руководствуясь </w:t>
      </w:r>
      <w:r w:rsidRPr="002F13F2">
        <w:rPr>
          <w:color w:val="000000"/>
        </w:rPr>
        <w:t xml:space="preserve">Федеральным </w:t>
      </w:r>
      <w:hyperlink r:id="rId11" w:history="1">
        <w:r w:rsidRPr="002F13F2">
          <w:rPr>
            <w:color w:val="000000"/>
          </w:rPr>
          <w:t>законом</w:t>
        </w:r>
      </w:hyperlink>
      <w:r w:rsidRPr="002F13F2">
        <w:rPr>
          <w:color w:val="000000"/>
        </w:rPr>
        <w:t xml:space="preserve"> от 06.10.2003 года № 131-ФЗ «Об общих принципах организации местного самоуправления в Российской Федерации», </w:t>
      </w:r>
      <w:r w:rsidRPr="002F13F2">
        <w:rPr>
          <w:color w:val="000000"/>
          <w:lang w:eastAsia="ar-SA"/>
        </w:rPr>
        <w:t xml:space="preserve">Уставом муниципального образования «Городской округ Кинешма», </w:t>
      </w:r>
      <w:r w:rsidRPr="002F13F2">
        <w:rPr>
          <w:rFonts w:eastAsia="Calibri"/>
          <w:szCs w:val="22"/>
          <w:lang w:eastAsia="en-US"/>
        </w:rPr>
        <w:t xml:space="preserve">администрация городского округа Кинешма </w:t>
      </w:r>
      <w:proofErr w:type="gramEnd"/>
    </w:p>
    <w:p w:rsidR="002F13F2" w:rsidRPr="002F13F2" w:rsidRDefault="002F13F2" w:rsidP="002F13F2">
      <w:pPr>
        <w:spacing w:line="221" w:lineRule="auto"/>
        <w:ind w:right="-141" w:firstLine="709"/>
        <w:jc w:val="both"/>
        <w:rPr>
          <w:rFonts w:eastAsia="Calibri"/>
          <w:sz w:val="22"/>
          <w:szCs w:val="22"/>
          <w:lang w:eastAsia="en-US"/>
        </w:rPr>
      </w:pPr>
    </w:p>
    <w:p w:rsidR="002F13F2" w:rsidRPr="002F13F2" w:rsidRDefault="002F13F2" w:rsidP="002F13F2">
      <w:pPr>
        <w:spacing w:line="221" w:lineRule="auto"/>
        <w:ind w:right="-141" w:firstLine="709"/>
        <w:jc w:val="both"/>
        <w:rPr>
          <w:rFonts w:eastAsia="Calibri"/>
          <w:szCs w:val="22"/>
          <w:lang w:eastAsia="en-US"/>
        </w:rPr>
      </w:pPr>
      <w:r w:rsidRPr="002F13F2">
        <w:rPr>
          <w:rFonts w:eastAsia="Calibri"/>
          <w:b/>
          <w:szCs w:val="22"/>
          <w:lang w:eastAsia="en-US"/>
        </w:rPr>
        <w:t>постановляет</w:t>
      </w:r>
      <w:r w:rsidRPr="002F13F2">
        <w:rPr>
          <w:rFonts w:eastAsia="Calibri"/>
          <w:szCs w:val="22"/>
          <w:lang w:eastAsia="en-US"/>
        </w:rPr>
        <w:t>:</w:t>
      </w:r>
    </w:p>
    <w:p w:rsidR="002F13F2" w:rsidRPr="002F13F2" w:rsidRDefault="002F13F2" w:rsidP="002F13F2">
      <w:pPr>
        <w:spacing w:line="221" w:lineRule="auto"/>
        <w:ind w:right="-141" w:firstLine="709"/>
        <w:jc w:val="both"/>
        <w:rPr>
          <w:rFonts w:eastAsia="Calibri"/>
          <w:sz w:val="22"/>
          <w:szCs w:val="22"/>
          <w:lang w:eastAsia="en-US"/>
        </w:rPr>
      </w:pPr>
    </w:p>
    <w:p w:rsidR="002F13F2" w:rsidRPr="002F13F2" w:rsidRDefault="002F13F2" w:rsidP="002F13F2">
      <w:pPr>
        <w:suppressAutoHyphens/>
        <w:spacing w:line="221" w:lineRule="auto"/>
        <w:ind w:right="-141" w:firstLine="709"/>
        <w:jc w:val="both"/>
        <w:rPr>
          <w:color w:val="000000"/>
          <w:lang w:eastAsia="ar-SA"/>
        </w:rPr>
      </w:pPr>
      <w:r w:rsidRPr="002F13F2">
        <w:rPr>
          <w:color w:val="000000"/>
          <w:lang w:eastAsia="ar-SA"/>
        </w:rPr>
        <w:t xml:space="preserve">1. Установить на территории городского округа Кинешма меру поддержки участникам специальной военной операции «Обеспечение сохранности транспортных средств участников специальной военной операции». Указанная мера поддержки предоставляется бесплатно. </w:t>
      </w:r>
    </w:p>
    <w:p w:rsidR="002F13F2" w:rsidRPr="002F13F2" w:rsidRDefault="002F13F2" w:rsidP="002F13F2">
      <w:pPr>
        <w:suppressAutoHyphens/>
        <w:spacing w:line="221" w:lineRule="auto"/>
        <w:ind w:right="-141" w:firstLine="709"/>
        <w:jc w:val="both"/>
        <w:rPr>
          <w:color w:val="000000"/>
          <w:lang w:eastAsia="ar-SA"/>
        </w:rPr>
      </w:pPr>
      <w:r w:rsidRPr="002F13F2">
        <w:rPr>
          <w:color w:val="000000"/>
          <w:lang w:eastAsia="ar-SA"/>
        </w:rPr>
        <w:t>3. Утвердить Порядок предоставления меры поддержки участникам специальной военной операции «Обеспечение сохранности транспортных средств участников специальной военной операции» на территории городского округа Кинешма согласно Приложению к настоящему Постановлению.</w:t>
      </w:r>
    </w:p>
    <w:p w:rsidR="002F13F2" w:rsidRPr="002F13F2" w:rsidRDefault="002F13F2" w:rsidP="002F13F2">
      <w:pPr>
        <w:spacing w:line="221" w:lineRule="auto"/>
        <w:ind w:right="-141" w:firstLine="709"/>
        <w:jc w:val="both"/>
        <w:rPr>
          <w:rFonts w:eastAsia="Calibri"/>
          <w:szCs w:val="22"/>
          <w:lang w:eastAsia="en-US"/>
        </w:rPr>
      </w:pPr>
      <w:r w:rsidRPr="002F13F2">
        <w:rPr>
          <w:rFonts w:eastAsia="Calibri"/>
          <w:szCs w:val="22"/>
          <w:lang w:eastAsia="en-US"/>
        </w:rPr>
        <w:lastRenderedPageBreak/>
        <w:t>4. Настоящее постановление вступает в силу с момента официального опубликования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Кинешма».</w:t>
      </w:r>
    </w:p>
    <w:p w:rsidR="002F13F2" w:rsidRPr="002F13F2" w:rsidRDefault="002F13F2" w:rsidP="002F13F2">
      <w:pPr>
        <w:spacing w:line="221" w:lineRule="auto"/>
        <w:ind w:right="-141" w:firstLine="709"/>
        <w:jc w:val="both"/>
        <w:rPr>
          <w:rFonts w:eastAsia="Calibri"/>
          <w:szCs w:val="22"/>
          <w:lang w:eastAsia="en-US"/>
        </w:rPr>
      </w:pPr>
      <w:r w:rsidRPr="002F13F2">
        <w:rPr>
          <w:rFonts w:eastAsia="Calibri"/>
          <w:szCs w:val="22"/>
          <w:lang w:eastAsia="en-US"/>
        </w:rPr>
        <w:t xml:space="preserve">5. </w:t>
      </w:r>
      <w:proofErr w:type="gramStart"/>
      <w:r w:rsidRPr="002F13F2">
        <w:rPr>
          <w:rFonts w:eastAsia="Calibri"/>
          <w:szCs w:val="22"/>
          <w:lang w:eastAsia="en-US"/>
        </w:rPr>
        <w:t>Контроль за</w:t>
      </w:r>
      <w:proofErr w:type="gramEnd"/>
      <w:r w:rsidRPr="002F13F2">
        <w:rPr>
          <w:rFonts w:eastAsia="Calibri"/>
          <w:szCs w:val="22"/>
          <w:lang w:eastAsia="en-US"/>
        </w:rPr>
        <w:t xml:space="preserve"> исполнением настоящего постановления оставляю за собой.</w:t>
      </w:r>
    </w:p>
    <w:p w:rsidR="007A2024" w:rsidRPr="007A2024" w:rsidRDefault="007A2024" w:rsidP="007A2024">
      <w:pPr>
        <w:jc w:val="both"/>
      </w:pPr>
    </w:p>
    <w:p w:rsidR="007A2024" w:rsidRPr="007A2024" w:rsidRDefault="007A2024" w:rsidP="007A2024">
      <w:pPr>
        <w:jc w:val="both"/>
        <w:rPr>
          <w:b/>
        </w:rPr>
      </w:pPr>
      <w:r w:rsidRPr="007A2024">
        <w:rPr>
          <w:b/>
        </w:rPr>
        <w:t>Глава</w:t>
      </w:r>
    </w:p>
    <w:p w:rsidR="007A2024" w:rsidRPr="007A2024" w:rsidRDefault="007A2024" w:rsidP="007A2024">
      <w:pPr>
        <w:widowControl w:val="0"/>
        <w:autoSpaceDE w:val="0"/>
        <w:autoSpaceDN w:val="0"/>
        <w:adjustRightInd w:val="0"/>
        <w:jc w:val="both"/>
        <w:rPr>
          <w:b/>
        </w:rPr>
      </w:pPr>
      <w:r w:rsidRPr="007A2024">
        <w:rPr>
          <w:b/>
        </w:rPr>
        <w:t xml:space="preserve">городского округа Кинешма </w:t>
      </w:r>
      <w:r w:rsidRPr="007A2024">
        <w:rPr>
          <w:b/>
        </w:rPr>
        <w:tab/>
      </w:r>
      <w:r w:rsidRPr="007A2024">
        <w:rPr>
          <w:b/>
        </w:rPr>
        <w:tab/>
      </w:r>
      <w:r w:rsidRPr="007A2024">
        <w:rPr>
          <w:b/>
        </w:rPr>
        <w:tab/>
      </w:r>
      <w:r w:rsidRPr="007A2024">
        <w:rPr>
          <w:b/>
        </w:rPr>
        <w:tab/>
      </w:r>
      <w:r w:rsidRPr="007A2024">
        <w:rPr>
          <w:b/>
        </w:rPr>
        <w:tab/>
      </w:r>
      <w:r w:rsidRPr="007A2024">
        <w:rPr>
          <w:b/>
        </w:rPr>
        <w:tab/>
        <w:t>В.Г. Ступин</w:t>
      </w: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42531B" w:rsidRDefault="0042531B" w:rsidP="000763A7">
      <w:pPr>
        <w:jc w:val="center"/>
        <w:rPr>
          <w:rFonts w:eastAsia="Calibri"/>
          <w:b/>
          <w:sz w:val="24"/>
          <w:szCs w:val="20"/>
        </w:rPr>
      </w:pPr>
    </w:p>
    <w:p w:rsidR="00DD073A" w:rsidRDefault="00DD073A" w:rsidP="002F45E6">
      <w:pPr>
        <w:suppressAutoHyphens/>
        <w:ind w:right="-141"/>
        <w:jc w:val="right"/>
        <w:rPr>
          <w:color w:val="000000"/>
          <w:sz w:val="24"/>
          <w:szCs w:val="24"/>
          <w:lang w:eastAsia="ar-SA"/>
        </w:rPr>
      </w:pPr>
    </w:p>
    <w:p w:rsidR="0011611F" w:rsidRDefault="0011611F" w:rsidP="002F45E6">
      <w:pPr>
        <w:suppressAutoHyphens/>
        <w:ind w:right="-141"/>
        <w:jc w:val="right"/>
        <w:rPr>
          <w:color w:val="000000"/>
          <w:sz w:val="24"/>
          <w:szCs w:val="24"/>
          <w:lang w:eastAsia="ar-SA"/>
        </w:rPr>
      </w:pPr>
    </w:p>
    <w:p w:rsidR="0011611F" w:rsidRDefault="0011611F" w:rsidP="002F45E6">
      <w:pPr>
        <w:suppressAutoHyphens/>
        <w:ind w:right="-141"/>
        <w:jc w:val="right"/>
        <w:rPr>
          <w:color w:val="000000"/>
          <w:sz w:val="24"/>
          <w:szCs w:val="24"/>
          <w:lang w:eastAsia="ar-SA"/>
        </w:rPr>
      </w:pPr>
    </w:p>
    <w:p w:rsidR="002F45E6" w:rsidRPr="002F45E6" w:rsidRDefault="002F45E6" w:rsidP="002F45E6">
      <w:pPr>
        <w:suppressAutoHyphens/>
        <w:ind w:right="-141"/>
        <w:jc w:val="right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lastRenderedPageBreak/>
        <w:t>Приложение</w:t>
      </w:r>
    </w:p>
    <w:p w:rsidR="002F45E6" w:rsidRPr="002F45E6" w:rsidRDefault="002F45E6" w:rsidP="002F45E6">
      <w:pPr>
        <w:suppressAutoHyphens/>
        <w:ind w:right="-141"/>
        <w:jc w:val="right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t xml:space="preserve">к постановлению администрации </w:t>
      </w:r>
    </w:p>
    <w:p w:rsidR="002F45E6" w:rsidRPr="002F45E6" w:rsidRDefault="002F45E6" w:rsidP="002F45E6">
      <w:pPr>
        <w:suppressAutoHyphens/>
        <w:ind w:right="-141"/>
        <w:jc w:val="right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t xml:space="preserve"> городского округа Кинешма</w:t>
      </w:r>
    </w:p>
    <w:p w:rsidR="002F45E6" w:rsidRPr="002F45E6" w:rsidRDefault="002F45E6" w:rsidP="002F45E6">
      <w:pPr>
        <w:suppressAutoHyphens/>
        <w:ind w:right="-141"/>
        <w:jc w:val="right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t xml:space="preserve">от </w:t>
      </w:r>
      <w:r w:rsidRPr="002F45E6">
        <w:rPr>
          <w:color w:val="000000"/>
          <w:sz w:val="24"/>
          <w:szCs w:val="24"/>
          <w:u w:val="single"/>
          <w:lang w:eastAsia="ar-SA"/>
        </w:rPr>
        <w:t>09.12.2024</w:t>
      </w:r>
      <w:r w:rsidRPr="002F45E6">
        <w:rPr>
          <w:color w:val="000000"/>
          <w:sz w:val="24"/>
          <w:szCs w:val="24"/>
          <w:lang w:eastAsia="ar-SA"/>
        </w:rPr>
        <w:t xml:space="preserve"> № </w:t>
      </w:r>
      <w:r w:rsidRPr="002F45E6">
        <w:rPr>
          <w:color w:val="000000"/>
          <w:sz w:val="24"/>
          <w:szCs w:val="24"/>
          <w:u w:val="single"/>
          <w:lang w:eastAsia="ar-SA"/>
        </w:rPr>
        <w:t>2150-п</w:t>
      </w:r>
    </w:p>
    <w:p w:rsidR="002F45E6" w:rsidRPr="002F45E6" w:rsidRDefault="002F45E6" w:rsidP="002F45E6">
      <w:pPr>
        <w:suppressAutoHyphens/>
        <w:ind w:right="-141"/>
        <w:jc w:val="both"/>
        <w:rPr>
          <w:color w:val="000000"/>
          <w:lang w:eastAsia="ar-SA"/>
        </w:rPr>
      </w:pPr>
    </w:p>
    <w:p w:rsidR="002F45E6" w:rsidRPr="002F45E6" w:rsidRDefault="002F45E6" w:rsidP="002F45E6">
      <w:pPr>
        <w:suppressAutoHyphens/>
        <w:ind w:right="-141"/>
        <w:jc w:val="center"/>
        <w:rPr>
          <w:b/>
          <w:color w:val="000000"/>
          <w:lang w:eastAsia="ar-SA"/>
        </w:rPr>
      </w:pPr>
      <w:r w:rsidRPr="002F45E6">
        <w:rPr>
          <w:b/>
          <w:color w:val="000000"/>
          <w:lang w:eastAsia="ar-SA"/>
        </w:rPr>
        <w:t xml:space="preserve">Порядок </w:t>
      </w:r>
    </w:p>
    <w:p w:rsidR="00B555FA" w:rsidRDefault="002F45E6" w:rsidP="002F45E6">
      <w:pPr>
        <w:suppressAutoHyphens/>
        <w:ind w:right="-141"/>
        <w:jc w:val="center"/>
        <w:rPr>
          <w:b/>
          <w:color w:val="000000"/>
          <w:lang w:eastAsia="ar-SA"/>
        </w:rPr>
      </w:pPr>
      <w:r w:rsidRPr="002F45E6">
        <w:rPr>
          <w:b/>
          <w:color w:val="000000"/>
          <w:lang w:eastAsia="ar-SA"/>
        </w:rPr>
        <w:t xml:space="preserve">предоставления меры поддержки участникам специальной военной операции «Обеспечение сохранности транспортных средств участников специальной военной операции» на территории </w:t>
      </w:r>
    </w:p>
    <w:p w:rsidR="002F45E6" w:rsidRPr="002F45E6" w:rsidRDefault="002F45E6" w:rsidP="002F45E6">
      <w:pPr>
        <w:suppressAutoHyphens/>
        <w:ind w:right="-141"/>
        <w:jc w:val="center"/>
        <w:rPr>
          <w:b/>
          <w:color w:val="000000"/>
          <w:lang w:eastAsia="ar-SA"/>
        </w:rPr>
      </w:pPr>
      <w:r w:rsidRPr="002F45E6">
        <w:rPr>
          <w:b/>
          <w:color w:val="000000"/>
          <w:lang w:eastAsia="ar-SA"/>
        </w:rPr>
        <w:t>городского округа Кинешма</w:t>
      </w:r>
    </w:p>
    <w:p w:rsidR="002F45E6" w:rsidRPr="002F45E6" w:rsidRDefault="002F45E6" w:rsidP="002F45E6">
      <w:pPr>
        <w:suppressAutoHyphens/>
        <w:ind w:right="-141"/>
        <w:rPr>
          <w:color w:val="000000"/>
          <w:lang w:eastAsia="ar-SA"/>
        </w:rPr>
      </w:pPr>
    </w:p>
    <w:p w:rsidR="002F45E6" w:rsidRPr="002F45E6" w:rsidRDefault="002F45E6" w:rsidP="002F45E6">
      <w:pPr>
        <w:suppressAutoHyphens/>
        <w:ind w:right="-141" w:firstLine="709"/>
        <w:jc w:val="both"/>
        <w:rPr>
          <w:color w:val="000000"/>
          <w:lang w:eastAsia="ar-SA"/>
        </w:rPr>
      </w:pPr>
      <w:r w:rsidRPr="002F45E6">
        <w:rPr>
          <w:color w:val="000000"/>
          <w:lang w:eastAsia="ar-SA"/>
        </w:rPr>
        <w:t>1. Для реализации меры поддержки участников специальной военной операции «Обеспечение сохранности транспортных средств участников специальной военной операции» на территории городского округа Кинешма (далее - мера поддержки) участник специальной военной операции направляет любым доступным способом в администрацию городского округа Кинешма (далее – Администрация) следующие документы:</w:t>
      </w:r>
    </w:p>
    <w:p w:rsidR="002F45E6" w:rsidRPr="002F45E6" w:rsidRDefault="002F45E6" w:rsidP="002F45E6">
      <w:pPr>
        <w:suppressAutoHyphens/>
        <w:ind w:right="-141" w:firstLine="709"/>
        <w:jc w:val="both"/>
        <w:rPr>
          <w:color w:val="000000"/>
          <w:lang w:eastAsia="ar-SA"/>
        </w:rPr>
      </w:pPr>
      <w:r w:rsidRPr="002F45E6">
        <w:rPr>
          <w:color w:val="000000"/>
          <w:lang w:eastAsia="ar-SA"/>
        </w:rPr>
        <w:t>1) заявление об обеспечении сохранности транспортных средств;</w:t>
      </w:r>
    </w:p>
    <w:p w:rsidR="002F45E6" w:rsidRPr="002F45E6" w:rsidRDefault="002F45E6" w:rsidP="002F45E6">
      <w:pPr>
        <w:suppressAutoHyphens/>
        <w:ind w:right="-141" w:firstLine="709"/>
        <w:jc w:val="both"/>
        <w:rPr>
          <w:color w:val="000000"/>
          <w:lang w:eastAsia="ar-SA"/>
        </w:rPr>
      </w:pPr>
      <w:r w:rsidRPr="002F45E6">
        <w:rPr>
          <w:color w:val="000000"/>
          <w:lang w:eastAsia="ar-SA"/>
        </w:rPr>
        <w:t>2) документ, подтверждающий в соответствии с законодательством Российской Федерации его участие в СВО;</w:t>
      </w:r>
    </w:p>
    <w:p w:rsidR="002F45E6" w:rsidRPr="002F45E6" w:rsidRDefault="002F45E6" w:rsidP="002F45E6">
      <w:pPr>
        <w:suppressAutoHyphens/>
        <w:ind w:right="-141" w:firstLine="709"/>
        <w:jc w:val="both"/>
        <w:rPr>
          <w:color w:val="000000"/>
          <w:lang w:eastAsia="ar-SA"/>
        </w:rPr>
      </w:pPr>
      <w:r w:rsidRPr="002F45E6">
        <w:rPr>
          <w:color w:val="000000"/>
          <w:lang w:eastAsia="ar-SA"/>
        </w:rPr>
        <w:t>3) копия документа о праве собственности на транспортные средства;</w:t>
      </w:r>
    </w:p>
    <w:p w:rsidR="002F45E6" w:rsidRPr="002F45E6" w:rsidRDefault="002F45E6" w:rsidP="002F45E6">
      <w:pPr>
        <w:suppressAutoHyphens/>
        <w:ind w:right="-141" w:firstLine="709"/>
        <w:jc w:val="both"/>
        <w:rPr>
          <w:color w:val="000000"/>
          <w:lang w:eastAsia="ar-SA"/>
        </w:rPr>
      </w:pPr>
      <w:r w:rsidRPr="002F45E6">
        <w:rPr>
          <w:color w:val="000000"/>
          <w:lang w:eastAsia="ar-SA"/>
        </w:rPr>
        <w:t>4) копию документа, удостоверяющего личность.</w:t>
      </w:r>
    </w:p>
    <w:p w:rsidR="002F45E6" w:rsidRPr="002F45E6" w:rsidRDefault="002F45E6" w:rsidP="002F45E6">
      <w:pPr>
        <w:suppressAutoHyphens/>
        <w:ind w:right="-141" w:firstLine="709"/>
        <w:jc w:val="both"/>
        <w:rPr>
          <w:color w:val="000000"/>
          <w:lang w:eastAsia="ar-SA"/>
        </w:rPr>
      </w:pPr>
      <w:r w:rsidRPr="002F45E6">
        <w:rPr>
          <w:color w:val="000000"/>
          <w:lang w:eastAsia="ar-SA"/>
        </w:rPr>
        <w:t>2. Администрация вправе запросить подтверждение сведений о статусе участника СВО.</w:t>
      </w:r>
    </w:p>
    <w:p w:rsidR="002F45E6" w:rsidRPr="002F45E6" w:rsidRDefault="002F45E6" w:rsidP="002F45E6">
      <w:pPr>
        <w:suppressAutoHyphens/>
        <w:ind w:right="-141" w:firstLine="709"/>
        <w:jc w:val="both"/>
        <w:rPr>
          <w:color w:val="000000"/>
          <w:lang w:eastAsia="ar-SA"/>
        </w:rPr>
      </w:pPr>
      <w:r w:rsidRPr="002F45E6">
        <w:rPr>
          <w:color w:val="000000"/>
          <w:lang w:eastAsia="ar-SA"/>
        </w:rPr>
        <w:t>3. Заявление участника СВО с приложенными документами рассматривается рабочей группой по предоставлению меры поддержки (далее – рабочая группа), утвержденной распоряжением Администрации в течение трех рабочих дней со дня поступления.</w:t>
      </w:r>
    </w:p>
    <w:p w:rsidR="002F45E6" w:rsidRPr="002F45E6" w:rsidRDefault="002F45E6" w:rsidP="002F45E6">
      <w:pPr>
        <w:suppressAutoHyphens/>
        <w:ind w:right="-141" w:firstLine="709"/>
        <w:jc w:val="both"/>
        <w:rPr>
          <w:color w:val="000000"/>
          <w:lang w:eastAsia="ar-SA"/>
        </w:rPr>
      </w:pPr>
      <w:r w:rsidRPr="002F45E6">
        <w:rPr>
          <w:color w:val="000000"/>
          <w:lang w:eastAsia="ar-SA"/>
        </w:rPr>
        <w:t>Несоответствие предоставленных документов требованиям п.1 настоящего Порядка является основанием для отказа в принятии заявления об обеспечении сохранности транспортных средств.</w:t>
      </w:r>
    </w:p>
    <w:p w:rsidR="002F45E6" w:rsidRPr="002F45E6" w:rsidRDefault="002F45E6" w:rsidP="002F45E6">
      <w:pPr>
        <w:suppressAutoHyphens/>
        <w:ind w:right="-141" w:firstLine="709"/>
        <w:jc w:val="both"/>
        <w:rPr>
          <w:color w:val="000000"/>
          <w:lang w:eastAsia="ar-SA"/>
        </w:rPr>
      </w:pPr>
      <w:r w:rsidRPr="002F45E6">
        <w:rPr>
          <w:color w:val="000000"/>
          <w:lang w:eastAsia="ar-SA"/>
        </w:rPr>
        <w:t>Решение Администрации оформляется в форме уведомления о предоставлении меры поддержки участнику СВО (далее – уведомление), согласно приложению №1 к Порядку.</w:t>
      </w:r>
    </w:p>
    <w:p w:rsidR="002F45E6" w:rsidRPr="002F45E6" w:rsidRDefault="002F45E6" w:rsidP="002F45E6">
      <w:pPr>
        <w:suppressAutoHyphens/>
        <w:ind w:right="-141" w:firstLine="709"/>
        <w:jc w:val="both"/>
        <w:rPr>
          <w:color w:val="000000"/>
          <w:lang w:eastAsia="ar-SA"/>
        </w:rPr>
      </w:pPr>
      <w:r w:rsidRPr="002F45E6">
        <w:rPr>
          <w:color w:val="000000"/>
          <w:lang w:eastAsia="ar-SA"/>
        </w:rPr>
        <w:t>Подготовку уведомления осуществляет секретарь рабочей группы.</w:t>
      </w:r>
    </w:p>
    <w:p w:rsidR="002F45E6" w:rsidRPr="002F45E6" w:rsidRDefault="002F45E6" w:rsidP="002F45E6">
      <w:pPr>
        <w:suppressAutoHyphens/>
        <w:ind w:right="-141" w:firstLine="709"/>
        <w:jc w:val="both"/>
        <w:rPr>
          <w:color w:val="000000"/>
          <w:lang w:eastAsia="ar-SA"/>
        </w:rPr>
      </w:pPr>
      <w:r w:rsidRPr="002F45E6">
        <w:rPr>
          <w:color w:val="000000"/>
          <w:lang w:eastAsia="ar-SA"/>
        </w:rPr>
        <w:t>Уведомление направляется заявителю способом, указанным в заявлении, в течение трех рабочих дней с момента подписания.</w:t>
      </w:r>
    </w:p>
    <w:p w:rsidR="002F45E6" w:rsidRPr="002F45E6" w:rsidRDefault="002F45E6" w:rsidP="002F45E6">
      <w:pPr>
        <w:suppressAutoHyphens/>
        <w:ind w:right="-141" w:firstLine="709"/>
        <w:jc w:val="both"/>
        <w:rPr>
          <w:color w:val="000000"/>
          <w:lang w:eastAsia="ar-SA"/>
        </w:rPr>
      </w:pPr>
      <w:r w:rsidRPr="002F45E6">
        <w:rPr>
          <w:color w:val="000000"/>
          <w:lang w:eastAsia="ar-SA"/>
        </w:rPr>
        <w:t xml:space="preserve">4. Администрация за счет средств местного бюджета осуществляет хранение транспортных средств на базе территории муниципального учреждения «Управление городского хозяйства» по адресу: г. Кинешма, ул. </w:t>
      </w:r>
      <w:proofErr w:type="gramStart"/>
      <w:r w:rsidRPr="002F45E6">
        <w:rPr>
          <w:color w:val="000000"/>
          <w:lang w:eastAsia="ar-SA"/>
        </w:rPr>
        <w:t>Спортивная</w:t>
      </w:r>
      <w:proofErr w:type="gramEnd"/>
      <w:r w:rsidRPr="002F45E6">
        <w:rPr>
          <w:color w:val="000000"/>
          <w:lang w:eastAsia="ar-SA"/>
        </w:rPr>
        <w:t xml:space="preserve">, д.18. Транспортировку транспортных средств до места хранения обеспечивает участник СВО или члены его семьи самостоятельно. </w:t>
      </w:r>
    </w:p>
    <w:p w:rsidR="002F45E6" w:rsidRPr="002F45E6" w:rsidRDefault="002F45E6" w:rsidP="002F45E6">
      <w:pPr>
        <w:suppressAutoHyphens/>
        <w:ind w:right="-141" w:firstLine="709"/>
        <w:jc w:val="both"/>
        <w:rPr>
          <w:color w:val="000000"/>
          <w:lang w:eastAsia="ar-SA"/>
        </w:rPr>
      </w:pPr>
      <w:r w:rsidRPr="002F45E6">
        <w:rPr>
          <w:color w:val="000000"/>
          <w:lang w:eastAsia="ar-SA"/>
        </w:rPr>
        <w:t>Хранение транспортных средств осуществляется на основании договора хранения транспортного средства с хранителем, сторонами которого является участник СВО или член его семьи и хранитель, согласно приложению №2 к Порядку.</w:t>
      </w:r>
    </w:p>
    <w:p w:rsidR="002F45E6" w:rsidRPr="002F45E6" w:rsidRDefault="002F45E6" w:rsidP="002F45E6">
      <w:pPr>
        <w:autoSpaceDE w:val="0"/>
        <w:autoSpaceDN w:val="0"/>
        <w:adjustRightInd w:val="0"/>
        <w:ind w:right="-141" w:firstLine="709"/>
        <w:jc w:val="both"/>
        <w:rPr>
          <w:color w:val="000000"/>
          <w:lang w:eastAsia="ar-SA"/>
        </w:rPr>
      </w:pPr>
      <w:r w:rsidRPr="002F45E6">
        <w:rPr>
          <w:color w:val="000000"/>
          <w:lang w:eastAsia="ar-SA"/>
        </w:rPr>
        <w:lastRenderedPageBreak/>
        <w:t>Транспортные средства передаются хранителю по акту осмотра и передачи транспортного средства, по которому передающая сторона - собственник транспортного средства (участник СВО или член его семьи) (</w:t>
      </w:r>
      <w:proofErr w:type="spellStart"/>
      <w:r w:rsidRPr="002F45E6">
        <w:rPr>
          <w:color w:val="000000"/>
        </w:rPr>
        <w:t>поклажедатель</w:t>
      </w:r>
      <w:proofErr w:type="spellEnd"/>
      <w:r w:rsidRPr="002F45E6">
        <w:rPr>
          <w:color w:val="000000"/>
        </w:rPr>
        <w:t>)</w:t>
      </w:r>
      <w:r w:rsidRPr="002F45E6">
        <w:rPr>
          <w:color w:val="000000"/>
          <w:lang w:eastAsia="ar-SA"/>
        </w:rPr>
        <w:t xml:space="preserve">, принимающая - хранитель. </w:t>
      </w:r>
    </w:p>
    <w:p w:rsidR="002F45E6" w:rsidRPr="002F45E6" w:rsidRDefault="002F45E6" w:rsidP="002F45E6">
      <w:pPr>
        <w:suppressAutoHyphens/>
        <w:ind w:right="-141" w:firstLine="709"/>
        <w:jc w:val="both"/>
        <w:rPr>
          <w:color w:val="000000"/>
          <w:lang w:eastAsia="ar-SA"/>
        </w:rPr>
      </w:pPr>
      <w:r w:rsidRPr="002F45E6">
        <w:rPr>
          <w:color w:val="000000"/>
          <w:lang w:eastAsia="ar-SA"/>
        </w:rPr>
        <w:t>5. Хранение транспортного средства осуществляется с момента подписания акта осмотра и передачи транспортного средства до момента обращения собственника транспортного средства – участника СВО либо члена семьи участника СВО в Администрацию с заявлением о возврате транспортного средства.</w:t>
      </w:r>
    </w:p>
    <w:p w:rsidR="002F45E6" w:rsidRPr="002F45E6" w:rsidRDefault="002F45E6" w:rsidP="002F45E6">
      <w:pPr>
        <w:suppressAutoHyphens/>
        <w:ind w:right="-141" w:firstLine="709"/>
        <w:jc w:val="both"/>
        <w:rPr>
          <w:color w:val="000000"/>
          <w:lang w:eastAsia="ar-SA"/>
        </w:rPr>
      </w:pPr>
      <w:r w:rsidRPr="002F45E6">
        <w:rPr>
          <w:color w:val="000000"/>
          <w:lang w:eastAsia="ar-SA"/>
        </w:rPr>
        <w:t xml:space="preserve">Возврат транспортного средства оформляется актом осмотра и передачи транспортного средства, по которому передающая сторона - хранитель, принимающая – собственник транспортного средства – участник СВО либо член семьи участника СВО по акту приема-передачи. </w:t>
      </w:r>
    </w:p>
    <w:p w:rsidR="002F45E6" w:rsidRPr="002F45E6" w:rsidRDefault="002F45E6" w:rsidP="002F45E6">
      <w:pPr>
        <w:suppressAutoHyphens/>
        <w:ind w:right="-141" w:firstLine="709"/>
        <w:jc w:val="both"/>
        <w:rPr>
          <w:color w:val="000000"/>
          <w:lang w:eastAsia="ar-SA"/>
        </w:rPr>
      </w:pPr>
      <w:r w:rsidRPr="002F45E6">
        <w:rPr>
          <w:color w:val="000000"/>
          <w:lang w:eastAsia="ar-SA"/>
        </w:rPr>
        <w:t>6. При передаче на хранение транспортного средства участник СВО указывает уполномоченное лицо из членов своей семьи, которое вправе принимать решения о расторжении, изменении договора хранения, а также возврате транспортного средства.</w:t>
      </w:r>
    </w:p>
    <w:p w:rsidR="002F45E6" w:rsidRPr="002F45E6" w:rsidRDefault="002F45E6" w:rsidP="002F45E6">
      <w:pPr>
        <w:suppressAutoHyphens/>
        <w:ind w:right="-141" w:firstLine="709"/>
        <w:jc w:val="both"/>
        <w:rPr>
          <w:color w:val="000000"/>
          <w:lang w:eastAsia="ar-SA"/>
        </w:rPr>
      </w:pPr>
    </w:p>
    <w:p w:rsidR="002F45E6" w:rsidRPr="002F45E6" w:rsidRDefault="002F45E6" w:rsidP="002F45E6">
      <w:pPr>
        <w:suppressAutoHyphens/>
        <w:ind w:right="-141"/>
        <w:jc w:val="both"/>
        <w:rPr>
          <w:color w:val="000000"/>
          <w:lang w:eastAsia="ar-SA"/>
        </w:rPr>
      </w:pPr>
    </w:p>
    <w:p w:rsidR="002F45E6" w:rsidRPr="002F45E6" w:rsidRDefault="002F45E6" w:rsidP="002F45E6">
      <w:pPr>
        <w:suppressAutoHyphens/>
        <w:ind w:right="-141"/>
        <w:jc w:val="both"/>
        <w:rPr>
          <w:color w:val="000000"/>
          <w:lang w:eastAsia="ar-SA"/>
        </w:rPr>
      </w:pPr>
    </w:p>
    <w:p w:rsidR="002F45E6" w:rsidRPr="002F45E6" w:rsidRDefault="002F45E6" w:rsidP="002F45E6">
      <w:pPr>
        <w:suppressAutoHyphens/>
        <w:ind w:right="-141"/>
        <w:jc w:val="both"/>
        <w:rPr>
          <w:color w:val="000000"/>
          <w:lang w:eastAsia="ar-SA"/>
        </w:rPr>
      </w:pPr>
    </w:p>
    <w:p w:rsidR="002F45E6" w:rsidRPr="002F45E6" w:rsidRDefault="002F45E6" w:rsidP="002F45E6">
      <w:pPr>
        <w:suppressAutoHyphens/>
        <w:ind w:right="-141"/>
        <w:jc w:val="both"/>
        <w:rPr>
          <w:color w:val="000000"/>
          <w:lang w:eastAsia="ar-SA"/>
        </w:rPr>
      </w:pPr>
    </w:p>
    <w:p w:rsidR="002F45E6" w:rsidRPr="002F45E6" w:rsidRDefault="002F45E6" w:rsidP="002F45E6">
      <w:pPr>
        <w:suppressAutoHyphens/>
        <w:ind w:right="-141"/>
        <w:jc w:val="right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br w:type="page"/>
      </w:r>
      <w:r w:rsidRPr="002F45E6">
        <w:rPr>
          <w:color w:val="000000"/>
          <w:sz w:val="24"/>
          <w:szCs w:val="24"/>
          <w:lang w:eastAsia="ar-SA"/>
        </w:rPr>
        <w:lastRenderedPageBreak/>
        <w:t xml:space="preserve">Приложение №1 </w:t>
      </w:r>
    </w:p>
    <w:p w:rsidR="002F45E6" w:rsidRPr="002F45E6" w:rsidRDefault="002F45E6" w:rsidP="002F45E6">
      <w:pPr>
        <w:suppressAutoHyphens/>
        <w:ind w:right="-141"/>
        <w:jc w:val="right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t xml:space="preserve">к Порядку предоставления меры </w:t>
      </w:r>
    </w:p>
    <w:p w:rsidR="002F45E6" w:rsidRPr="002F45E6" w:rsidRDefault="002F45E6" w:rsidP="002F45E6">
      <w:pPr>
        <w:suppressAutoHyphens/>
        <w:ind w:right="-141"/>
        <w:jc w:val="right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t xml:space="preserve">поддержки участникам специальной военной </w:t>
      </w:r>
    </w:p>
    <w:p w:rsidR="002F45E6" w:rsidRPr="002F45E6" w:rsidRDefault="002F45E6" w:rsidP="002F45E6">
      <w:pPr>
        <w:suppressAutoHyphens/>
        <w:ind w:right="-141"/>
        <w:jc w:val="right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t xml:space="preserve">операции «Обеспечение сохранности </w:t>
      </w:r>
      <w:proofErr w:type="gramStart"/>
      <w:r w:rsidRPr="002F45E6">
        <w:rPr>
          <w:color w:val="000000"/>
          <w:sz w:val="24"/>
          <w:szCs w:val="24"/>
          <w:lang w:eastAsia="ar-SA"/>
        </w:rPr>
        <w:t>транспортных</w:t>
      </w:r>
      <w:proofErr w:type="gramEnd"/>
    </w:p>
    <w:p w:rsidR="002F45E6" w:rsidRPr="002F45E6" w:rsidRDefault="002F45E6" w:rsidP="002F45E6">
      <w:pPr>
        <w:suppressAutoHyphens/>
        <w:ind w:right="-141"/>
        <w:jc w:val="right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t xml:space="preserve">средств участников специальной военной операции» </w:t>
      </w:r>
    </w:p>
    <w:p w:rsidR="002F45E6" w:rsidRPr="002F45E6" w:rsidRDefault="002F45E6" w:rsidP="002F45E6">
      <w:pPr>
        <w:suppressAutoHyphens/>
        <w:ind w:right="-141"/>
        <w:jc w:val="right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t>на территории городского округа Кинешма</w:t>
      </w:r>
    </w:p>
    <w:p w:rsidR="002F45E6" w:rsidRPr="002F45E6" w:rsidRDefault="002F45E6" w:rsidP="002F45E6">
      <w:pPr>
        <w:autoSpaceDE w:val="0"/>
        <w:autoSpaceDN w:val="0"/>
        <w:adjustRightInd w:val="0"/>
        <w:ind w:right="-141"/>
        <w:jc w:val="center"/>
        <w:rPr>
          <w:color w:val="000000"/>
          <w:sz w:val="20"/>
          <w:szCs w:val="20"/>
        </w:rPr>
      </w:pPr>
    </w:p>
    <w:p w:rsidR="002F45E6" w:rsidRPr="002F45E6" w:rsidRDefault="002F45E6" w:rsidP="002F45E6">
      <w:pPr>
        <w:autoSpaceDE w:val="0"/>
        <w:autoSpaceDN w:val="0"/>
        <w:adjustRightInd w:val="0"/>
        <w:ind w:right="-141"/>
        <w:jc w:val="center"/>
        <w:rPr>
          <w:color w:val="000000"/>
          <w:sz w:val="20"/>
          <w:szCs w:val="20"/>
        </w:rPr>
      </w:pPr>
    </w:p>
    <w:p w:rsidR="002F45E6" w:rsidRPr="002F45E6" w:rsidRDefault="002F45E6" w:rsidP="002F45E6">
      <w:pPr>
        <w:autoSpaceDE w:val="0"/>
        <w:autoSpaceDN w:val="0"/>
        <w:adjustRightInd w:val="0"/>
        <w:ind w:right="-141"/>
        <w:jc w:val="center"/>
        <w:rPr>
          <w:color w:val="000000"/>
        </w:rPr>
      </w:pPr>
    </w:p>
    <w:p w:rsidR="002F45E6" w:rsidRPr="002F45E6" w:rsidRDefault="002F45E6" w:rsidP="002F45E6">
      <w:pPr>
        <w:autoSpaceDE w:val="0"/>
        <w:autoSpaceDN w:val="0"/>
        <w:adjustRightInd w:val="0"/>
        <w:ind w:right="-141"/>
        <w:jc w:val="center"/>
        <w:rPr>
          <w:color w:val="000000"/>
        </w:rPr>
      </w:pPr>
      <w:r w:rsidRPr="002F45E6">
        <w:rPr>
          <w:color w:val="000000"/>
        </w:rPr>
        <w:t>УВЕДОМЛЕНИЕ</w:t>
      </w:r>
    </w:p>
    <w:p w:rsidR="002F45E6" w:rsidRPr="002F45E6" w:rsidRDefault="002F45E6" w:rsidP="002F45E6">
      <w:pPr>
        <w:autoSpaceDE w:val="0"/>
        <w:autoSpaceDN w:val="0"/>
        <w:adjustRightInd w:val="0"/>
        <w:ind w:right="-141"/>
        <w:jc w:val="center"/>
        <w:rPr>
          <w:color w:val="000000"/>
        </w:rPr>
      </w:pPr>
    </w:p>
    <w:p w:rsidR="002F45E6" w:rsidRPr="002F45E6" w:rsidRDefault="002F45E6" w:rsidP="002F45E6">
      <w:pPr>
        <w:autoSpaceDE w:val="0"/>
        <w:autoSpaceDN w:val="0"/>
        <w:adjustRightInd w:val="0"/>
        <w:ind w:right="-141"/>
        <w:jc w:val="center"/>
        <w:rPr>
          <w:color w:val="000000"/>
        </w:rPr>
      </w:pPr>
      <w:r w:rsidRPr="002F45E6">
        <w:rPr>
          <w:color w:val="000000"/>
        </w:rPr>
        <w:t>№_______ от __________________</w:t>
      </w:r>
    </w:p>
    <w:p w:rsidR="002F45E6" w:rsidRPr="002F45E6" w:rsidRDefault="002F45E6" w:rsidP="002F45E6">
      <w:pPr>
        <w:autoSpaceDE w:val="0"/>
        <w:autoSpaceDN w:val="0"/>
        <w:adjustRightInd w:val="0"/>
        <w:ind w:right="-141"/>
        <w:jc w:val="center"/>
        <w:rPr>
          <w:color w:val="000000"/>
          <w:sz w:val="22"/>
          <w:szCs w:val="22"/>
        </w:rPr>
      </w:pPr>
      <w:r w:rsidRPr="002F45E6">
        <w:rPr>
          <w:color w:val="000000"/>
          <w:sz w:val="22"/>
          <w:szCs w:val="22"/>
        </w:rPr>
        <w:t xml:space="preserve">                           (число, месяц, год)</w:t>
      </w:r>
    </w:p>
    <w:p w:rsidR="002F45E6" w:rsidRPr="002F45E6" w:rsidRDefault="002F45E6" w:rsidP="002F45E6">
      <w:pPr>
        <w:suppressAutoHyphens/>
        <w:ind w:right="-141"/>
        <w:jc w:val="center"/>
        <w:rPr>
          <w:color w:val="000000"/>
          <w:lang w:eastAsia="ar-SA"/>
        </w:rPr>
      </w:pPr>
      <w:r w:rsidRPr="002F45E6">
        <w:rPr>
          <w:color w:val="000000"/>
        </w:rPr>
        <w:t>о предоставлении меры поддержки</w:t>
      </w:r>
      <w:r w:rsidRPr="002F45E6">
        <w:rPr>
          <w:color w:val="000000"/>
          <w:lang w:eastAsia="ar-SA"/>
        </w:rPr>
        <w:t xml:space="preserve"> участникам специальной военной операции «Обеспечение сохранности транспортных средств участников специальной военной операции» на территории городского округа Кинешма</w:t>
      </w:r>
    </w:p>
    <w:p w:rsidR="002F45E6" w:rsidRPr="002F45E6" w:rsidRDefault="002F45E6" w:rsidP="002F45E6">
      <w:pPr>
        <w:autoSpaceDE w:val="0"/>
        <w:autoSpaceDN w:val="0"/>
        <w:adjustRightInd w:val="0"/>
        <w:ind w:right="-141"/>
        <w:jc w:val="center"/>
        <w:rPr>
          <w:color w:val="000000"/>
        </w:rPr>
      </w:pPr>
    </w:p>
    <w:p w:rsidR="002F45E6" w:rsidRPr="002F45E6" w:rsidRDefault="002F45E6" w:rsidP="002F45E6">
      <w:pPr>
        <w:autoSpaceDE w:val="0"/>
        <w:autoSpaceDN w:val="0"/>
        <w:adjustRightInd w:val="0"/>
        <w:ind w:right="-141"/>
        <w:jc w:val="both"/>
        <w:outlineLvl w:val="0"/>
        <w:rPr>
          <w:color w:val="000000"/>
        </w:rPr>
      </w:pPr>
    </w:p>
    <w:p w:rsidR="002F45E6" w:rsidRPr="002F45E6" w:rsidRDefault="002F45E6" w:rsidP="002F45E6">
      <w:pPr>
        <w:autoSpaceDE w:val="0"/>
        <w:autoSpaceDN w:val="0"/>
        <w:adjustRightInd w:val="0"/>
        <w:ind w:right="-141" w:firstLine="539"/>
        <w:jc w:val="both"/>
        <w:rPr>
          <w:color w:val="000000"/>
        </w:rPr>
      </w:pPr>
      <w:r w:rsidRPr="002F45E6">
        <w:rPr>
          <w:color w:val="000000"/>
        </w:rPr>
        <w:t>Администрация городского округа Кинешма по результатам рассмотрения заявления____________________________________________________________,</w:t>
      </w:r>
    </w:p>
    <w:p w:rsidR="002F45E6" w:rsidRPr="002F45E6" w:rsidRDefault="002F45E6" w:rsidP="002F45E6">
      <w:pPr>
        <w:autoSpaceDE w:val="0"/>
        <w:autoSpaceDN w:val="0"/>
        <w:adjustRightInd w:val="0"/>
        <w:ind w:right="-141" w:firstLine="539"/>
        <w:jc w:val="both"/>
        <w:rPr>
          <w:color w:val="000000"/>
          <w:sz w:val="22"/>
          <w:szCs w:val="22"/>
        </w:rPr>
      </w:pPr>
      <w:r w:rsidRPr="002F45E6">
        <w:rPr>
          <w:color w:val="000000"/>
          <w:sz w:val="22"/>
          <w:szCs w:val="22"/>
        </w:rPr>
        <w:t xml:space="preserve">                                                  (фамилия, имя, отчество Заявителя)</w:t>
      </w:r>
    </w:p>
    <w:p w:rsidR="002F45E6" w:rsidRPr="002F45E6" w:rsidRDefault="002F45E6" w:rsidP="002F45E6">
      <w:pPr>
        <w:suppressAutoHyphens/>
        <w:ind w:right="-141"/>
        <w:jc w:val="both"/>
        <w:rPr>
          <w:color w:val="000000"/>
        </w:rPr>
      </w:pPr>
      <w:r w:rsidRPr="002F45E6">
        <w:rPr>
          <w:color w:val="000000"/>
        </w:rPr>
        <w:t xml:space="preserve"> и документов, необходимых для предоставления меры поддержки </w:t>
      </w:r>
      <w:r w:rsidRPr="002F45E6">
        <w:rPr>
          <w:color w:val="000000"/>
          <w:lang w:eastAsia="ar-SA"/>
        </w:rPr>
        <w:t>«Обеспечение сохранности транспортных средств участников специальной военной операции» на территории городского округа Кинешма, руководствуясь Порядком предоставления меры поддержки участникам специальной военной операции,</w:t>
      </w:r>
      <w:r w:rsidRPr="002F45E6">
        <w:rPr>
          <w:color w:val="000000"/>
        </w:rPr>
        <w:t xml:space="preserve"> утвержденным Постановлением администрации городского округа Кинешма </w:t>
      </w:r>
      <w:proofErr w:type="gramStart"/>
      <w:r w:rsidRPr="002F45E6">
        <w:rPr>
          <w:color w:val="000000"/>
        </w:rPr>
        <w:t>от ___________ №______ приняла</w:t>
      </w:r>
      <w:proofErr w:type="gramEnd"/>
      <w:r w:rsidRPr="002F45E6">
        <w:rPr>
          <w:color w:val="000000"/>
        </w:rPr>
        <w:t xml:space="preserve"> решение о предоставлении заявителю указанной меры поддержки.</w:t>
      </w:r>
    </w:p>
    <w:p w:rsidR="002F45E6" w:rsidRPr="002F45E6" w:rsidRDefault="002F45E6" w:rsidP="002F45E6">
      <w:pPr>
        <w:autoSpaceDE w:val="0"/>
        <w:autoSpaceDN w:val="0"/>
        <w:adjustRightInd w:val="0"/>
        <w:ind w:right="-141"/>
        <w:jc w:val="both"/>
        <w:rPr>
          <w:color w:val="000000"/>
        </w:rPr>
      </w:pPr>
    </w:p>
    <w:p w:rsidR="002F45E6" w:rsidRPr="002F45E6" w:rsidRDefault="002F45E6" w:rsidP="002F45E6">
      <w:pPr>
        <w:suppressAutoHyphens/>
        <w:ind w:right="-141"/>
        <w:jc w:val="both"/>
        <w:rPr>
          <w:color w:val="000000"/>
          <w:lang w:eastAsia="ar-SA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</w:rPr>
      </w:pPr>
      <w:r w:rsidRPr="002F45E6">
        <w:rPr>
          <w:color w:val="000000"/>
        </w:rPr>
        <w:t>Глава городского округа Кинешма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center"/>
        <w:rPr>
          <w:b/>
          <w:bCs/>
          <w:color w:val="000000"/>
          <w:sz w:val="24"/>
          <w:szCs w:val="24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center"/>
        <w:rPr>
          <w:b/>
          <w:bCs/>
          <w:color w:val="000000"/>
          <w:sz w:val="24"/>
          <w:szCs w:val="24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center"/>
        <w:rPr>
          <w:b/>
          <w:bCs/>
          <w:color w:val="000000"/>
          <w:sz w:val="24"/>
          <w:szCs w:val="24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center"/>
        <w:rPr>
          <w:b/>
          <w:bCs/>
          <w:color w:val="000000"/>
          <w:sz w:val="24"/>
          <w:szCs w:val="24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center"/>
        <w:rPr>
          <w:b/>
          <w:bCs/>
          <w:color w:val="000000"/>
          <w:sz w:val="24"/>
          <w:szCs w:val="24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center"/>
        <w:rPr>
          <w:b/>
          <w:bCs/>
          <w:color w:val="000000"/>
          <w:sz w:val="24"/>
          <w:szCs w:val="24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center"/>
        <w:rPr>
          <w:b/>
          <w:bCs/>
          <w:color w:val="000000"/>
          <w:sz w:val="24"/>
          <w:szCs w:val="24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center"/>
        <w:rPr>
          <w:b/>
          <w:bCs/>
          <w:color w:val="000000"/>
          <w:sz w:val="24"/>
          <w:szCs w:val="24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center"/>
        <w:rPr>
          <w:b/>
          <w:bCs/>
          <w:color w:val="000000"/>
          <w:sz w:val="24"/>
          <w:szCs w:val="24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center"/>
        <w:rPr>
          <w:b/>
          <w:bCs/>
          <w:color w:val="000000"/>
          <w:sz w:val="24"/>
          <w:szCs w:val="24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center"/>
        <w:rPr>
          <w:b/>
          <w:bCs/>
          <w:color w:val="000000"/>
          <w:sz w:val="24"/>
          <w:szCs w:val="24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center"/>
        <w:rPr>
          <w:b/>
          <w:bCs/>
          <w:color w:val="000000"/>
          <w:sz w:val="24"/>
          <w:szCs w:val="24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center"/>
        <w:rPr>
          <w:b/>
          <w:bCs/>
          <w:color w:val="000000"/>
          <w:sz w:val="24"/>
          <w:szCs w:val="24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center"/>
        <w:rPr>
          <w:b/>
          <w:bCs/>
          <w:color w:val="000000"/>
          <w:sz w:val="24"/>
          <w:szCs w:val="24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center"/>
        <w:rPr>
          <w:b/>
          <w:bCs/>
          <w:color w:val="000000"/>
          <w:sz w:val="24"/>
          <w:szCs w:val="24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center"/>
        <w:rPr>
          <w:b/>
          <w:bCs/>
          <w:color w:val="000000"/>
          <w:sz w:val="24"/>
          <w:szCs w:val="24"/>
        </w:rPr>
      </w:pPr>
    </w:p>
    <w:p w:rsidR="002F45E6" w:rsidRPr="002F45E6" w:rsidRDefault="002F45E6" w:rsidP="002F45E6">
      <w:pPr>
        <w:suppressAutoHyphens/>
        <w:ind w:right="-141"/>
        <w:jc w:val="right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br w:type="page"/>
      </w:r>
      <w:r w:rsidRPr="002F45E6">
        <w:rPr>
          <w:color w:val="000000"/>
          <w:sz w:val="24"/>
          <w:szCs w:val="24"/>
          <w:lang w:eastAsia="ar-SA"/>
        </w:rPr>
        <w:lastRenderedPageBreak/>
        <w:t xml:space="preserve">Приложение №2 </w:t>
      </w:r>
    </w:p>
    <w:p w:rsidR="002F45E6" w:rsidRPr="002F45E6" w:rsidRDefault="002F45E6" w:rsidP="002F45E6">
      <w:pPr>
        <w:suppressAutoHyphens/>
        <w:ind w:right="-141"/>
        <w:jc w:val="right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t xml:space="preserve">к Порядку предоставления меры </w:t>
      </w:r>
    </w:p>
    <w:p w:rsidR="002F45E6" w:rsidRPr="002F45E6" w:rsidRDefault="002F45E6" w:rsidP="002F45E6">
      <w:pPr>
        <w:suppressAutoHyphens/>
        <w:ind w:right="-141"/>
        <w:jc w:val="right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t xml:space="preserve">поддержки участникам специальной военной </w:t>
      </w:r>
    </w:p>
    <w:p w:rsidR="002F45E6" w:rsidRPr="002F45E6" w:rsidRDefault="002F45E6" w:rsidP="002F45E6">
      <w:pPr>
        <w:suppressAutoHyphens/>
        <w:ind w:right="-141"/>
        <w:jc w:val="right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t xml:space="preserve">операции и членам их семей «Обеспечение </w:t>
      </w:r>
    </w:p>
    <w:p w:rsidR="002F45E6" w:rsidRPr="002F45E6" w:rsidRDefault="002F45E6" w:rsidP="002F45E6">
      <w:pPr>
        <w:suppressAutoHyphens/>
        <w:ind w:right="-141"/>
        <w:jc w:val="right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t xml:space="preserve">сохранности транспортных средств участников                     </w:t>
      </w:r>
    </w:p>
    <w:p w:rsidR="002F45E6" w:rsidRPr="002F45E6" w:rsidRDefault="002F45E6" w:rsidP="002F45E6">
      <w:pPr>
        <w:suppressAutoHyphens/>
        <w:ind w:right="-141"/>
        <w:jc w:val="right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t xml:space="preserve">специальной военной операции» </w:t>
      </w:r>
    </w:p>
    <w:p w:rsidR="002F45E6" w:rsidRPr="002F45E6" w:rsidRDefault="002F45E6" w:rsidP="002F45E6">
      <w:pPr>
        <w:suppressAutoHyphens/>
        <w:ind w:right="-141"/>
        <w:jc w:val="right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t>на территории городского округа Кинешма</w:t>
      </w:r>
    </w:p>
    <w:p w:rsidR="002F45E6" w:rsidRPr="002F45E6" w:rsidRDefault="002F45E6" w:rsidP="002F45E6">
      <w:pPr>
        <w:autoSpaceDE w:val="0"/>
        <w:autoSpaceDN w:val="0"/>
        <w:adjustRightInd w:val="0"/>
        <w:ind w:right="-141"/>
        <w:jc w:val="center"/>
        <w:rPr>
          <w:color w:val="000000"/>
          <w:sz w:val="20"/>
          <w:szCs w:val="20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center"/>
        <w:rPr>
          <w:b/>
          <w:bCs/>
          <w:color w:val="000000"/>
          <w:sz w:val="24"/>
          <w:szCs w:val="24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center"/>
        <w:rPr>
          <w:color w:val="000000"/>
          <w:sz w:val="24"/>
          <w:szCs w:val="24"/>
        </w:rPr>
      </w:pPr>
      <w:r w:rsidRPr="002F45E6">
        <w:rPr>
          <w:b/>
          <w:bCs/>
          <w:color w:val="000000"/>
          <w:sz w:val="24"/>
          <w:szCs w:val="24"/>
        </w:rPr>
        <w:t xml:space="preserve">Договор №______хранения транспортного средства 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>___________________ «______»_______________ 20_____ г.</w:t>
      </w:r>
      <w:r w:rsidRPr="002F45E6">
        <w:rPr>
          <w:color w:val="000000"/>
          <w:sz w:val="24"/>
          <w:szCs w:val="24"/>
        </w:rPr>
        <w:br/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 w:firstLine="709"/>
        <w:jc w:val="both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t xml:space="preserve">___________________________________, </w:t>
      </w:r>
      <w:proofErr w:type="gramStart"/>
      <w:r w:rsidRPr="002F45E6">
        <w:rPr>
          <w:color w:val="000000"/>
          <w:sz w:val="24"/>
          <w:szCs w:val="24"/>
          <w:lang w:eastAsia="ar-SA"/>
        </w:rPr>
        <w:t>именуемый</w:t>
      </w:r>
      <w:proofErr w:type="gramEnd"/>
      <w:r w:rsidRPr="002F45E6">
        <w:rPr>
          <w:color w:val="000000"/>
          <w:sz w:val="24"/>
          <w:szCs w:val="24"/>
          <w:lang w:eastAsia="ar-SA"/>
        </w:rPr>
        <w:t xml:space="preserve"> в дальнейшем «Поклажедатель», с 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 w:firstLine="709"/>
        <w:jc w:val="both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16"/>
          <w:szCs w:val="24"/>
          <w:lang w:eastAsia="ar-SA"/>
        </w:rPr>
        <w:t xml:space="preserve">                            (ФИО участника СВО)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  <w:lang w:eastAsia="ar-SA"/>
        </w:rPr>
        <w:t>одной стороны</w:t>
      </w:r>
      <w:r w:rsidRPr="002F45E6">
        <w:rPr>
          <w:color w:val="000000"/>
          <w:sz w:val="24"/>
          <w:szCs w:val="24"/>
        </w:rPr>
        <w:t xml:space="preserve"> и Муниципальное учреждение «Управление городского хозяйства», именуемый в дальнейшем «Хранитель» в лице_____________________, действующего на основании____________, далее совместно именуемые «стороны», заключили настоящий договор о следующем.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center"/>
        <w:rPr>
          <w:color w:val="000000"/>
          <w:sz w:val="24"/>
          <w:szCs w:val="24"/>
        </w:rPr>
      </w:pPr>
      <w:r w:rsidRPr="002F45E6">
        <w:rPr>
          <w:b/>
          <w:bCs/>
          <w:color w:val="000000"/>
          <w:sz w:val="24"/>
          <w:szCs w:val="24"/>
        </w:rPr>
        <w:t>1. Предмет договора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 xml:space="preserve">1.1. Хранитель предоставляет поклажедателю место на территории хранителя по адресу: Ивановская обл., г. Кинешма, ул. Спортивная, д.18, для хранения транспортного средства (далее – автомобиля) участника </w:t>
      </w:r>
      <w:r w:rsidRPr="002F45E6">
        <w:rPr>
          <w:color w:val="000000"/>
          <w:sz w:val="24"/>
          <w:szCs w:val="24"/>
          <w:lang w:eastAsia="ar-SA"/>
        </w:rPr>
        <w:t>специальной военной операции  в рамках реализации Единого стандарта региональных мер поддержки участников СВО и членов их семей</w:t>
      </w:r>
      <w:proofErr w:type="gramStart"/>
      <w:r w:rsidRPr="002F45E6">
        <w:rPr>
          <w:color w:val="000000"/>
          <w:sz w:val="24"/>
          <w:szCs w:val="24"/>
          <w:lang w:eastAsia="ar-SA"/>
        </w:rPr>
        <w:t xml:space="preserve"> </w:t>
      </w:r>
      <w:r w:rsidRPr="002F45E6">
        <w:rPr>
          <w:color w:val="000000"/>
          <w:sz w:val="24"/>
          <w:szCs w:val="24"/>
        </w:rPr>
        <w:t>.</w:t>
      </w:r>
      <w:proofErr w:type="gramEnd"/>
      <w:r w:rsidRPr="002F45E6">
        <w:rPr>
          <w:color w:val="000000"/>
          <w:sz w:val="24"/>
          <w:szCs w:val="24"/>
        </w:rPr>
        <w:t xml:space="preserve"> 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>1.2. Хранитель охраняет автомобиль от утраты (хищения), повреждения или нарушения комплектности.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>1.3. Сведения об автомобиле:</w:t>
      </w:r>
    </w:p>
    <w:p w:rsidR="002F45E6" w:rsidRPr="00022452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18"/>
          <w:szCs w:val="18"/>
        </w:rPr>
      </w:pPr>
    </w:p>
    <w:tbl>
      <w:tblPr>
        <w:tblW w:w="779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2869"/>
      </w:tblGrid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>Идентификационный номер (VIN)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>Марка, модель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>Тип ТС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>Год изготовления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 xml:space="preserve">Мощность двигателя, л. </w:t>
            </w:r>
            <w:proofErr w:type="gramStart"/>
            <w:r w:rsidRPr="002F45E6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2F45E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>Модель и N двигателя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>Шасси (рама) N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>Кузов N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>Цвет кузова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>Пробег (</w:t>
            </w:r>
            <w:proofErr w:type="gramStart"/>
            <w:r w:rsidRPr="002F45E6">
              <w:rPr>
                <w:color w:val="000000"/>
                <w:sz w:val="24"/>
                <w:szCs w:val="24"/>
              </w:rPr>
              <w:t>км</w:t>
            </w:r>
            <w:proofErr w:type="gramEnd"/>
            <w:r w:rsidRPr="002F45E6">
              <w:rPr>
                <w:color w:val="000000"/>
                <w:sz w:val="24"/>
                <w:szCs w:val="24"/>
              </w:rPr>
              <w:t>) на момент заключения договора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>Государственный регистрационный знак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>Рабочий объем двигателя, куб. см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>Тип двигателя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>Экологический класс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 xml:space="preserve">Разрешенная максимальная масса, </w:t>
            </w:r>
            <w:proofErr w:type="gramStart"/>
            <w:r w:rsidRPr="002F45E6">
              <w:rPr>
                <w:color w:val="000000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 xml:space="preserve">Масса без нагрузки, </w:t>
            </w:r>
            <w:proofErr w:type="gramStart"/>
            <w:r w:rsidRPr="002F45E6">
              <w:rPr>
                <w:color w:val="000000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>Иные индивидуализирующие признаки (голограммы, рисунки и т.д.)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</w:tbl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lastRenderedPageBreak/>
        <w:t>1.4. Автомобиль принадлежит _________________(Ф.И.О.) на праве собственности, что подтверждается паспортом транспортного средства серии ________№ ___________, выданным (дата).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>1.5. Оценочная стоимость автомобиля на момент заключения договора - ____________ руб.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>1.6. Срок хранения: с ________20____ по __________20_______.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center"/>
        <w:rPr>
          <w:color w:val="000000"/>
          <w:sz w:val="24"/>
          <w:szCs w:val="24"/>
        </w:rPr>
      </w:pPr>
      <w:r w:rsidRPr="002F45E6">
        <w:rPr>
          <w:b/>
          <w:bCs/>
          <w:color w:val="000000"/>
          <w:sz w:val="24"/>
          <w:szCs w:val="24"/>
        </w:rPr>
        <w:t>2. Приемка автомобиля на хранение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 xml:space="preserve">2.1. При приемке автомобиля на хранение хранитель проводит его наружный осмотр. При этом он составляет акт осмотра и приемки-передачи автомобиля, который подписывает </w:t>
      </w:r>
      <w:proofErr w:type="spellStart"/>
      <w:r w:rsidRPr="002F45E6">
        <w:rPr>
          <w:color w:val="000000"/>
          <w:sz w:val="24"/>
          <w:szCs w:val="24"/>
        </w:rPr>
        <w:t>поклажедатель</w:t>
      </w:r>
      <w:proofErr w:type="spellEnd"/>
      <w:r w:rsidRPr="002F45E6">
        <w:rPr>
          <w:color w:val="000000"/>
          <w:sz w:val="24"/>
          <w:szCs w:val="24"/>
        </w:rPr>
        <w:t>. В акте указываются сведения о товарном виде и комплектности автомобиля, фиксируются повреждения и иные дефекты.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 xml:space="preserve">2.2. При постановке автомобиля на место хранения </w:t>
      </w:r>
      <w:proofErr w:type="spellStart"/>
      <w:r w:rsidRPr="002F45E6">
        <w:rPr>
          <w:color w:val="000000"/>
          <w:sz w:val="24"/>
          <w:szCs w:val="24"/>
        </w:rPr>
        <w:t>поклажедатель</w:t>
      </w:r>
      <w:proofErr w:type="spellEnd"/>
      <w:r w:rsidRPr="002F45E6">
        <w:rPr>
          <w:color w:val="000000"/>
          <w:sz w:val="24"/>
          <w:szCs w:val="24"/>
        </w:rPr>
        <w:t xml:space="preserve"> должен припарковать его на место, указанное представителем хранителя. При этом </w:t>
      </w:r>
      <w:proofErr w:type="spellStart"/>
      <w:r w:rsidRPr="002F45E6">
        <w:rPr>
          <w:color w:val="000000"/>
          <w:sz w:val="24"/>
          <w:szCs w:val="24"/>
        </w:rPr>
        <w:t>поклажедатель</w:t>
      </w:r>
      <w:proofErr w:type="spellEnd"/>
      <w:r w:rsidRPr="002F45E6">
        <w:rPr>
          <w:color w:val="000000"/>
          <w:sz w:val="24"/>
          <w:szCs w:val="24"/>
        </w:rPr>
        <w:t xml:space="preserve"> ставит автомобиль на стояночный тормоз, закрывает окна, </w:t>
      </w:r>
      <w:proofErr w:type="gramStart"/>
      <w:r w:rsidRPr="002F45E6">
        <w:rPr>
          <w:color w:val="000000"/>
          <w:sz w:val="24"/>
          <w:szCs w:val="24"/>
        </w:rPr>
        <w:t>убирает ключ зажигания и запирает</w:t>
      </w:r>
      <w:proofErr w:type="gramEnd"/>
      <w:r w:rsidRPr="002F45E6">
        <w:rPr>
          <w:color w:val="000000"/>
          <w:sz w:val="24"/>
          <w:szCs w:val="24"/>
        </w:rPr>
        <w:t xml:space="preserve"> двери машины и багажника.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 xml:space="preserve">2.3. На территории места хранения </w:t>
      </w:r>
      <w:proofErr w:type="spellStart"/>
      <w:r w:rsidRPr="002F45E6">
        <w:rPr>
          <w:color w:val="000000"/>
          <w:sz w:val="24"/>
          <w:szCs w:val="24"/>
        </w:rPr>
        <w:t>поклажедатель</w:t>
      </w:r>
      <w:proofErr w:type="spellEnd"/>
      <w:r w:rsidRPr="002F45E6">
        <w:rPr>
          <w:color w:val="000000"/>
          <w:sz w:val="24"/>
          <w:szCs w:val="24"/>
        </w:rPr>
        <w:t xml:space="preserve"> </w:t>
      </w:r>
      <w:proofErr w:type="gramStart"/>
      <w:r w:rsidRPr="002F45E6">
        <w:rPr>
          <w:color w:val="000000"/>
          <w:sz w:val="24"/>
          <w:szCs w:val="24"/>
        </w:rPr>
        <w:t>обязан</w:t>
      </w:r>
      <w:proofErr w:type="gramEnd"/>
      <w:r w:rsidRPr="002F45E6">
        <w:rPr>
          <w:color w:val="000000"/>
          <w:sz w:val="24"/>
          <w:szCs w:val="24"/>
        </w:rPr>
        <w:t xml:space="preserve"> соблюдать правила пожарной безопасности, дорожного движения и правила пользования места хранения.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>2.4. Уполномоченным лицом, которое вправе принимать решения о расторжении, изменении договора хранения, а также возврате транспортного средства, является  _________________.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center"/>
        <w:rPr>
          <w:color w:val="000000"/>
          <w:sz w:val="24"/>
          <w:szCs w:val="24"/>
        </w:rPr>
      </w:pPr>
      <w:r w:rsidRPr="002F45E6">
        <w:rPr>
          <w:b/>
          <w:bCs/>
          <w:color w:val="000000"/>
          <w:sz w:val="24"/>
          <w:szCs w:val="24"/>
        </w:rPr>
        <w:t>3. Действия хранителя при утрате (хищении),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center"/>
        <w:rPr>
          <w:color w:val="000000"/>
          <w:sz w:val="24"/>
          <w:szCs w:val="24"/>
        </w:rPr>
      </w:pPr>
      <w:proofErr w:type="gramStart"/>
      <w:r w:rsidRPr="002F45E6">
        <w:rPr>
          <w:b/>
          <w:bCs/>
          <w:color w:val="000000"/>
          <w:sz w:val="24"/>
          <w:szCs w:val="24"/>
        </w:rPr>
        <w:t>повреждении</w:t>
      </w:r>
      <w:proofErr w:type="gramEnd"/>
      <w:r w:rsidRPr="002F45E6">
        <w:rPr>
          <w:b/>
          <w:bCs/>
          <w:color w:val="000000"/>
          <w:sz w:val="24"/>
          <w:szCs w:val="24"/>
        </w:rPr>
        <w:t xml:space="preserve"> или нарушении комплектности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>3.1. В случае утраты (хищения), повреждения или нарушения комплектности автомобиля хранитель обязан незамедлительно:</w:t>
      </w:r>
    </w:p>
    <w:p w:rsidR="002F45E6" w:rsidRPr="002F45E6" w:rsidRDefault="002F45E6" w:rsidP="002F45E6">
      <w:pPr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>- вызвать сотрудников полиции, ГИБДД, пожарного надзора (в зависимости от того, что произошло);</w:t>
      </w:r>
    </w:p>
    <w:p w:rsidR="002F45E6" w:rsidRPr="002F45E6" w:rsidRDefault="002F45E6" w:rsidP="002F45E6">
      <w:pPr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 xml:space="preserve">- уведомить </w:t>
      </w:r>
      <w:proofErr w:type="spellStart"/>
      <w:r w:rsidRPr="002F45E6">
        <w:rPr>
          <w:color w:val="000000"/>
          <w:sz w:val="24"/>
          <w:szCs w:val="24"/>
        </w:rPr>
        <w:t>поклажедателя</w:t>
      </w:r>
      <w:proofErr w:type="spellEnd"/>
      <w:r w:rsidRPr="002F45E6">
        <w:rPr>
          <w:color w:val="000000"/>
          <w:sz w:val="24"/>
          <w:szCs w:val="24"/>
        </w:rPr>
        <w:t xml:space="preserve"> (позвонить его уполномоченному лицу, указанному в 2.4 по телефону ______________).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 xml:space="preserve">3.2. По требованию </w:t>
      </w:r>
      <w:proofErr w:type="spellStart"/>
      <w:r w:rsidRPr="002F45E6">
        <w:rPr>
          <w:color w:val="000000"/>
          <w:sz w:val="24"/>
          <w:szCs w:val="24"/>
        </w:rPr>
        <w:t>поклажедателя</w:t>
      </w:r>
      <w:proofErr w:type="spellEnd"/>
      <w:r w:rsidRPr="002F45E6">
        <w:rPr>
          <w:color w:val="000000"/>
          <w:sz w:val="24"/>
          <w:szCs w:val="24"/>
        </w:rPr>
        <w:t xml:space="preserve"> хранитель составляет акт об утрате (хищении), повреждении или нарушении комплектности автомобиля, </w:t>
      </w:r>
      <w:proofErr w:type="gramStart"/>
      <w:r w:rsidRPr="002F45E6">
        <w:rPr>
          <w:color w:val="000000"/>
          <w:sz w:val="24"/>
          <w:szCs w:val="24"/>
        </w:rPr>
        <w:t>произошедших</w:t>
      </w:r>
      <w:proofErr w:type="gramEnd"/>
      <w:r w:rsidRPr="002F45E6">
        <w:rPr>
          <w:color w:val="000000"/>
          <w:sz w:val="24"/>
          <w:szCs w:val="24"/>
        </w:rPr>
        <w:t xml:space="preserve"> в процессе его хранения.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</w:p>
    <w:p w:rsidR="002F45E6" w:rsidRDefault="002F45E6" w:rsidP="002F45E6">
      <w:pPr>
        <w:suppressAutoHyphens/>
        <w:autoSpaceDE w:val="0"/>
        <w:autoSpaceDN w:val="0"/>
        <w:adjustRightInd w:val="0"/>
        <w:ind w:right="-141"/>
        <w:jc w:val="center"/>
        <w:rPr>
          <w:b/>
          <w:bCs/>
          <w:color w:val="000000"/>
          <w:sz w:val="24"/>
          <w:szCs w:val="24"/>
        </w:rPr>
      </w:pPr>
      <w:r w:rsidRPr="002F45E6">
        <w:rPr>
          <w:b/>
          <w:bCs/>
          <w:color w:val="000000"/>
          <w:sz w:val="24"/>
          <w:szCs w:val="24"/>
        </w:rPr>
        <w:t>4. Ответственность сторон</w:t>
      </w:r>
    </w:p>
    <w:p w:rsidR="002F7ABC" w:rsidRPr="002F45E6" w:rsidRDefault="002F7ABC" w:rsidP="002F45E6">
      <w:pPr>
        <w:suppressAutoHyphens/>
        <w:autoSpaceDE w:val="0"/>
        <w:autoSpaceDN w:val="0"/>
        <w:adjustRightInd w:val="0"/>
        <w:ind w:right="-141"/>
        <w:jc w:val="center"/>
        <w:rPr>
          <w:color w:val="000000"/>
          <w:sz w:val="24"/>
          <w:szCs w:val="24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>4.1. Хранитель несет ответственность:</w:t>
      </w:r>
    </w:p>
    <w:p w:rsidR="002F45E6" w:rsidRPr="002F45E6" w:rsidRDefault="002F45E6" w:rsidP="002F45E6">
      <w:pPr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>- за угон (хищение) с места хранения;</w:t>
      </w:r>
    </w:p>
    <w:p w:rsidR="002F45E6" w:rsidRPr="002F45E6" w:rsidRDefault="002F45E6" w:rsidP="002F45E6">
      <w:pPr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>- повреждение автомобиля на территории места хранения, в том числе другим автовладельцем;</w:t>
      </w:r>
    </w:p>
    <w:p w:rsidR="002F45E6" w:rsidRPr="002F45E6" w:rsidRDefault="002F45E6" w:rsidP="002F45E6">
      <w:pPr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>- хищение с автомобиля предметов и оборудования (колес, стекол, аккумулятора, зеркал).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 xml:space="preserve">4.2. Хранитель освобождается от ответственности, если утрата (хищение), повреждение или нарушение комплектности автомобиля произошли из-за его свойств, о которых хранитель не знал, непреодолимой силы либо умысла или грубой неосторожности </w:t>
      </w:r>
      <w:proofErr w:type="spellStart"/>
      <w:r w:rsidRPr="002F45E6">
        <w:rPr>
          <w:color w:val="000000"/>
          <w:sz w:val="24"/>
          <w:szCs w:val="24"/>
        </w:rPr>
        <w:t>поклажедателя</w:t>
      </w:r>
      <w:proofErr w:type="spellEnd"/>
      <w:r w:rsidRPr="002F45E6">
        <w:rPr>
          <w:color w:val="000000"/>
          <w:sz w:val="24"/>
          <w:szCs w:val="24"/>
        </w:rPr>
        <w:t>.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>4.2. Хранитель не несет ответственности:</w:t>
      </w:r>
    </w:p>
    <w:p w:rsidR="002F45E6" w:rsidRPr="002F45E6" w:rsidRDefault="002F45E6" w:rsidP="002F45E6">
      <w:pPr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>- за вещи и документы, оставленные в салоне автомобиля;</w:t>
      </w:r>
    </w:p>
    <w:p w:rsidR="002F45E6" w:rsidRPr="002F45E6" w:rsidRDefault="002F45E6" w:rsidP="002F45E6">
      <w:pPr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>- повреждение лакокрасочного покрытия, коррозийный износ вследствие атмосферных воздействий;</w:t>
      </w:r>
    </w:p>
    <w:p w:rsidR="002F45E6" w:rsidRPr="002F45E6" w:rsidRDefault="002F45E6" w:rsidP="002F45E6">
      <w:pPr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 xml:space="preserve">- порчу автомобиля из-за несвоевременно слитой воды или </w:t>
      </w:r>
      <w:proofErr w:type="spellStart"/>
      <w:r w:rsidRPr="002F45E6">
        <w:rPr>
          <w:color w:val="000000"/>
          <w:sz w:val="24"/>
          <w:szCs w:val="24"/>
        </w:rPr>
        <w:t>неотключенной</w:t>
      </w:r>
      <w:proofErr w:type="spellEnd"/>
      <w:r w:rsidRPr="002F45E6">
        <w:rPr>
          <w:color w:val="000000"/>
          <w:sz w:val="24"/>
          <w:szCs w:val="24"/>
        </w:rPr>
        <w:t xml:space="preserve"> клеммы аккумулятора.</w:t>
      </w:r>
    </w:p>
    <w:p w:rsidR="00423DC4" w:rsidRDefault="00423DC4" w:rsidP="002F45E6">
      <w:pPr>
        <w:suppressAutoHyphens/>
        <w:autoSpaceDE w:val="0"/>
        <w:autoSpaceDN w:val="0"/>
        <w:adjustRightInd w:val="0"/>
        <w:ind w:right="-141"/>
        <w:jc w:val="center"/>
        <w:rPr>
          <w:b/>
          <w:bCs/>
          <w:color w:val="000000"/>
          <w:sz w:val="24"/>
          <w:szCs w:val="24"/>
        </w:rPr>
      </w:pPr>
    </w:p>
    <w:p w:rsidR="002F7ABC" w:rsidRDefault="002F7ABC" w:rsidP="002F45E6">
      <w:pPr>
        <w:suppressAutoHyphens/>
        <w:autoSpaceDE w:val="0"/>
        <w:autoSpaceDN w:val="0"/>
        <w:adjustRightInd w:val="0"/>
        <w:ind w:right="-141"/>
        <w:jc w:val="center"/>
        <w:rPr>
          <w:b/>
          <w:bCs/>
          <w:color w:val="000000"/>
          <w:sz w:val="24"/>
          <w:szCs w:val="24"/>
        </w:rPr>
      </w:pPr>
    </w:p>
    <w:p w:rsidR="002F7ABC" w:rsidRDefault="002F7ABC" w:rsidP="002F45E6">
      <w:pPr>
        <w:suppressAutoHyphens/>
        <w:autoSpaceDE w:val="0"/>
        <w:autoSpaceDN w:val="0"/>
        <w:adjustRightInd w:val="0"/>
        <w:ind w:right="-141"/>
        <w:jc w:val="center"/>
        <w:rPr>
          <w:b/>
          <w:bCs/>
          <w:color w:val="000000"/>
          <w:sz w:val="24"/>
          <w:szCs w:val="24"/>
        </w:rPr>
      </w:pPr>
    </w:p>
    <w:p w:rsidR="002F45E6" w:rsidRDefault="002F45E6" w:rsidP="002F45E6">
      <w:pPr>
        <w:suppressAutoHyphens/>
        <w:autoSpaceDE w:val="0"/>
        <w:autoSpaceDN w:val="0"/>
        <w:adjustRightInd w:val="0"/>
        <w:ind w:right="-141"/>
        <w:jc w:val="center"/>
        <w:rPr>
          <w:b/>
          <w:bCs/>
          <w:color w:val="000000"/>
          <w:sz w:val="24"/>
          <w:szCs w:val="24"/>
        </w:rPr>
      </w:pPr>
      <w:r w:rsidRPr="002F45E6">
        <w:rPr>
          <w:b/>
          <w:bCs/>
          <w:color w:val="000000"/>
          <w:sz w:val="24"/>
          <w:szCs w:val="24"/>
        </w:rPr>
        <w:lastRenderedPageBreak/>
        <w:t>5. Разрешение споров</w:t>
      </w:r>
    </w:p>
    <w:p w:rsidR="002F7ABC" w:rsidRPr="002F45E6" w:rsidRDefault="002F7ABC" w:rsidP="002F45E6">
      <w:pPr>
        <w:suppressAutoHyphens/>
        <w:autoSpaceDE w:val="0"/>
        <w:autoSpaceDN w:val="0"/>
        <w:adjustRightInd w:val="0"/>
        <w:ind w:right="-141"/>
        <w:jc w:val="center"/>
        <w:rPr>
          <w:color w:val="000000"/>
          <w:sz w:val="24"/>
          <w:szCs w:val="24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>5.1. До предъявления иска по договору сторона, которая считает, что ее права нарушены, обязана направить другой стороне письменную претензию.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>5.2. Сторона вправе передать спор на рассмотрение суда через 15 календарных дней после получения претензии другой стороной.</w:t>
      </w:r>
    </w:p>
    <w:p w:rsid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</w:p>
    <w:p w:rsidR="002F45E6" w:rsidRDefault="002F45E6" w:rsidP="002F45E6">
      <w:pPr>
        <w:suppressAutoHyphens/>
        <w:autoSpaceDE w:val="0"/>
        <w:autoSpaceDN w:val="0"/>
        <w:adjustRightInd w:val="0"/>
        <w:ind w:right="-141"/>
        <w:jc w:val="center"/>
        <w:rPr>
          <w:b/>
          <w:bCs/>
          <w:color w:val="000000"/>
          <w:sz w:val="24"/>
          <w:szCs w:val="24"/>
        </w:rPr>
      </w:pPr>
      <w:r w:rsidRPr="002F45E6">
        <w:rPr>
          <w:b/>
          <w:bCs/>
          <w:color w:val="000000"/>
          <w:sz w:val="24"/>
          <w:szCs w:val="24"/>
        </w:rPr>
        <w:t>6. Заключительные положения</w:t>
      </w:r>
    </w:p>
    <w:p w:rsidR="002F7ABC" w:rsidRPr="002F45E6" w:rsidRDefault="002F7ABC" w:rsidP="002F45E6">
      <w:pPr>
        <w:suppressAutoHyphens/>
        <w:autoSpaceDE w:val="0"/>
        <w:autoSpaceDN w:val="0"/>
        <w:adjustRightInd w:val="0"/>
        <w:ind w:right="-141"/>
        <w:jc w:val="center"/>
        <w:rPr>
          <w:color w:val="000000"/>
          <w:sz w:val="24"/>
          <w:szCs w:val="24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 xml:space="preserve">6.1. Договор </w:t>
      </w:r>
      <w:proofErr w:type="gramStart"/>
      <w:r w:rsidRPr="002F45E6">
        <w:rPr>
          <w:color w:val="000000"/>
          <w:sz w:val="24"/>
          <w:szCs w:val="24"/>
        </w:rPr>
        <w:t>вступает в силу с момента его подписания сторонами и действует</w:t>
      </w:r>
      <w:proofErr w:type="gramEnd"/>
      <w:r w:rsidRPr="002F45E6">
        <w:rPr>
          <w:color w:val="000000"/>
          <w:sz w:val="24"/>
          <w:szCs w:val="24"/>
        </w:rPr>
        <w:t xml:space="preserve"> до полного исполнения ими обязательств.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 xml:space="preserve">6.2. В случае утраты (хищения) автомобиля договор прекращает действовать </w:t>
      </w:r>
      <w:proofErr w:type="gramStart"/>
      <w:r w:rsidRPr="002F45E6">
        <w:rPr>
          <w:color w:val="000000"/>
          <w:sz w:val="24"/>
          <w:szCs w:val="24"/>
        </w:rPr>
        <w:t>с даты утраты</w:t>
      </w:r>
      <w:proofErr w:type="gramEnd"/>
      <w:r w:rsidRPr="002F45E6">
        <w:rPr>
          <w:color w:val="000000"/>
          <w:sz w:val="24"/>
          <w:szCs w:val="24"/>
        </w:rPr>
        <w:t xml:space="preserve"> (хищения).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>6.3. Договор составлен в 2 (двух) экземплярах, имеющих равную юридическую силу, по одному для каждой из сторон.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>6.4. Заявления, уведомления, извещения, требования и иные юридически значимые сообщения, которые связаны с возникновением, изменением или прекращением обязательств по договору, должны направляться по адресу, указанному в договоре в разд. 8 «Адреса и реквизиты сторон», только одним из следующих способов:</w:t>
      </w:r>
    </w:p>
    <w:p w:rsidR="002F45E6" w:rsidRPr="002F45E6" w:rsidRDefault="002F45E6" w:rsidP="002F45E6">
      <w:pPr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>- курьером. Факт получения документа должен подтверждаться распиской стороны. Она должна содержать наименование документа, дату его получения, Ф.И.О. и подпись лица, получившего документ;</w:t>
      </w:r>
    </w:p>
    <w:p w:rsidR="002F45E6" w:rsidRPr="002F45E6" w:rsidRDefault="002F45E6" w:rsidP="002F45E6">
      <w:pPr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>- заказным письмом с уведомлением о вручении.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>6.5. Если иное не предусмотрено законом, все юридически значимые сообщения по договору влекут для получающей их стороны гражданско-правовые последствия с момента доставки сообщения ей или ее представителю.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  <w:r w:rsidRPr="002F45E6">
        <w:rPr>
          <w:color w:val="000000"/>
          <w:sz w:val="24"/>
          <w:szCs w:val="24"/>
        </w:rPr>
        <w:t>6.6. Сообщение считается доставленным и в случае, если оно поступило лицу, которому направлено, но по обстоятельствам, зависящим от него, не было ему вручено или адресат не ознакомился с ним.</w:t>
      </w:r>
    </w:p>
    <w:p w:rsidR="00022452" w:rsidRPr="00FC3B56" w:rsidRDefault="00022452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</w:p>
    <w:p w:rsidR="002F45E6" w:rsidRDefault="002F45E6" w:rsidP="002F45E6">
      <w:pPr>
        <w:suppressAutoHyphens/>
        <w:autoSpaceDE w:val="0"/>
        <w:autoSpaceDN w:val="0"/>
        <w:adjustRightInd w:val="0"/>
        <w:ind w:right="-141"/>
        <w:jc w:val="center"/>
        <w:rPr>
          <w:b/>
          <w:bCs/>
          <w:color w:val="000000"/>
          <w:sz w:val="24"/>
          <w:szCs w:val="24"/>
          <w:lang w:val="en-US"/>
        </w:rPr>
      </w:pPr>
      <w:r w:rsidRPr="002F45E6">
        <w:rPr>
          <w:b/>
          <w:bCs/>
          <w:color w:val="000000"/>
          <w:sz w:val="24"/>
          <w:szCs w:val="24"/>
        </w:rPr>
        <w:t>7. Адреса и реквизиты сторон</w:t>
      </w:r>
    </w:p>
    <w:p w:rsidR="00022452" w:rsidRDefault="00022452" w:rsidP="002F45E6">
      <w:pPr>
        <w:suppressAutoHyphens/>
        <w:autoSpaceDE w:val="0"/>
        <w:autoSpaceDN w:val="0"/>
        <w:adjustRightInd w:val="0"/>
        <w:ind w:right="-141"/>
        <w:jc w:val="center"/>
        <w:rPr>
          <w:b/>
          <w:bCs/>
          <w:color w:val="000000"/>
          <w:sz w:val="24"/>
          <w:szCs w:val="24"/>
          <w:lang w:val="en-US"/>
        </w:rPr>
      </w:pPr>
    </w:p>
    <w:p w:rsidR="00022452" w:rsidRPr="00022452" w:rsidRDefault="00022452" w:rsidP="002F45E6">
      <w:pPr>
        <w:suppressAutoHyphens/>
        <w:autoSpaceDE w:val="0"/>
        <w:autoSpaceDN w:val="0"/>
        <w:adjustRightInd w:val="0"/>
        <w:ind w:right="-141"/>
        <w:jc w:val="center"/>
        <w:rPr>
          <w:color w:val="000000"/>
          <w:sz w:val="24"/>
          <w:szCs w:val="24"/>
          <w:lang w:val="en-US"/>
        </w:rPr>
      </w:pPr>
    </w:p>
    <w:tbl>
      <w:tblPr>
        <w:tblW w:w="0" w:type="auto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3969"/>
      </w:tblGrid>
      <w:tr w:rsidR="002F45E6" w:rsidRPr="002F45E6" w:rsidTr="00DD073A">
        <w:trPr>
          <w:trHeight w:val="360"/>
          <w:jc w:val="center"/>
        </w:trPr>
        <w:tc>
          <w:tcPr>
            <w:tcW w:w="4111" w:type="dxa"/>
          </w:tcPr>
          <w:p w:rsidR="002F45E6" w:rsidRPr="002F45E6" w:rsidRDefault="002F45E6" w:rsidP="002F45E6">
            <w:pPr>
              <w:keepNext/>
              <w:suppressAutoHyphens/>
              <w:ind w:right="-141"/>
              <w:rPr>
                <w:b/>
                <w:bCs/>
                <w:color w:val="000000"/>
                <w:sz w:val="24"/>
                <w:szCs w:val="24"/>
              </w:rPr>
            </w:pPr>
            <w:r w:rsidRPr="002F45E6">
              <w:rPr>
                <w:b/>
                <w:bCs/>
                <w:color w:val="000000"/>
                <w:sz w:val="24"/>
                <w:szCs w:val="24"/>
              </w:rPr>
              <w:t>Хранитель:</w:t>
            </w:r>
          </w:p>
          <w:p w:rsidR="002F45E6" w:rsidRPr="002F45E6" w:rsidRDefault="002F45E6" w:rsidP="002F45E6">
            <w:pPr>
              <w:keepNext/>
              <w:suppressAutoHyphens/>
              <w:ind w:right="-141"/>
              <w:rPr>
                <w:color w:val="000000"/>
                <w:sz w:val="24"/>
                <w:szCs w:val="24"/>
                <w:lang w:eastAsia="ar-SA"/>
              </w:rPr>
            </w:pPr>
          </w:p>
          <w:p w:rsidR="002F45E6" w:rsidRPr="002F45E6" w:rsidRDefault="002F45E6" w:rsidP="002F45E6">
            <w:pPr>
              <w:keepNext/>
              <w:suppressAutoHyphens/>
              <w:ind w:right="-141"/>
              <w:rPr>
                <w:color w:val="000000"/>
                <w:sz w:val="24"/>
                <w:szCs w:val="24"/>
                <w:lang w:eastAsia="ar-SA"/>
              </w:rPr>
            </w:pPr>
          </w:p>
          <w:p w:rsidR="002F45E6" w:rsidRPr="002F45E6" w:rsidRDefault="002F45E6" w:rsidP="002F45E6">
            <w:pPr>
              <w:keepNext/>
              <w:suppressAutoHyphens/>
              <w:ind w:right="-141"/>
              <w:rPr>
                <w:color w:val="000000"/>
                <w:sz w:val="24"/>
                <w:szCs w:val="24"/>
                <w:lang w:eastAsia="ar-SA"/>
              </w:rPr>
            </w:pPr>
          </w:p>
          <w:p w:rsidR="002F45E6" w:rsidRPr="002F45E6" w:rsidRDefault="002F45E6" w:rsidP="002F45E6">
            <w:pPr>
              <w:keepNext/>
              <w:suppressAutoHyphens/>
              <w:ind w:right="-141"/>
              <w:rPr>
                <w:color w:val="000000"/>
                <w:sz w:val="24"/>
                <w:szCs w:val="24"/>
                <w:lang w:eastAsia="ar-SA"/>
              </w:rPr>
            </w:pPr>
          </w:p>
          <w:p w:rsidR="002F45E6" w:rsidRPr="002F45E6" w:rsidRDefault="002F45E6" w:rsidP="002F45E6">
            <w:pPr>
              <w:keepNext/>
              <w:suppressAutoHyphens/>
              <w:ind w:right="-141"/>
              <w:rPr>
                <w:color w:val="000000"/>
                <w:sz w:val="24"/>
                <w:szCs w:val="24"/>
                <w:lang w:eastAsia="ar-SA"/>
              </w:rPr>
            </w:pPr>
          </w:p>
          <w:p w:rsidR="002F45E6" w:rsidRPr="002F45E6" w:rsidRDefault="002F45E6" w:rsidP="002F45E6">
            <w:pPr>
              <w:keepNext/>
              <w:suppressAutoHyphens/>
              <w:ind w:right="-141"/>
              <w:rPr>
                <w:color w:val="000000"/>
                <w:sz w:val="24"/>
                <w:szCs w:val="24"/>
                <w:lang w:eastAsia="ar-SA"/>
              </w:rPr>
            </w:pPr>
          </w:p>
          <w:p w:rsidR="002F45E6" w:rsidRPr="002F45E6" w:rsidRDefault="002F45E6" w:rsidP="002F45E6">
            <w:pPr>
              <w:keepNext/>
              <w:suppressAutoHyphens/>
              <w:ind w:right="-141"/>
              <w:rPr>
                <w:color w:val="000000"/>
                <w:sz w:val="24"/>
                <w:szCs w:val="24"/>
                <w:lang w:eastAsia="ar-SA"/>
              </w:rPr>
            </w:pPr>
          </w:p>
          <w:p w:rsidR="002F45E6" w:rsidRPr="002F45E6" w:rsidRDefault="002F45E6" w:rsidP="002F45E6">
            <w:pPr>
              <w:keepNext/>
              <w:suppressAutoHyphens/>
              <w:ind w:right="-141"/>
              <w:jc w:val="both"/>
              <w:rPr>
                <w:color w:val="000000"/>
                <w:sz w:val="24"/>
                <w:szCs w:val="24"/>
                <w:lang w:eastAsia="ar-SA"/>
              </w:rPr>
            </w:pPr>
          </w:p>
          <w:p w:rsidR="002F45E6" w:rsidRPr="002F45E6" w:rsidRDefault="002F45E6" w:rsidP="002F45E6">
            <w:pPr>
              <w:keepNext/>
              <w:suppressAutoHyphens/>
              <w:ind w:right="-141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2F45E6">
              <w:rPr>
                <w:color w:val="000000"/>
                <w:sz w:val="24"/>
                <w:szCs w:val="24"/>
                <w:lang w:eastAsia="ar-SA"/>
              </w:rPr>
              <w:t>_____________ (_______________)</w:t>
            </w:r>
            <w:r w:rsidRPr="002F45E6">
              <w:rPr>
                <w:color w:val="000000"/>
                <w:sz w:val="24"/>
                <w:szCs w:val="24"/>
                <w:lang w:eastAsia="ar-SA"/>
              </w:rPr>
              <w:br/>
            </w:r>
          </w:p>
          <w:p w:rsidR="002F45E6" w:rsidRPr="002F45E6" w:rsidRDefault="002F45E6" w:rsidP="002F45E6">
            <w:pPr>
              <w:keepNext/>
              <w:suppressAutoHyphens/>
              <w:ind w:right="-141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2F45E6">
              <w:rPr>
                <w:color w:val="000000"/>
                <w:sz w:val="24"/>
                <w:szCs w:val="24"/>
                <w:lang w:eastAsia="ar-SA"/>
              </w:rPr>
              <w:t>М.П.</w:t>
            </w:r>
          </w:p>
        </w:tc>
        <w:tc>
          <w:tcPr>
            <w:tcW w:w="3969" w:type="dxa"/>
          </w:tcPr>
          <w:p w:rsidR="002F45E6" w:rsidRPr="002F45E6" w:rsidRDefault="002F45E6" w:rsidP="002F45E6">
            <w:pPr>
              <w:widowControl w:val="0"/>
              <w:autoSpaceDE w:val="0"/>
              <w:autoSpaceDN w:val="0"/>
              <w:ind w:right="-141"/>
              <w:rPr>
                <w:b/>
                <w:bCs/>
                <w:color w:val="000000"/>
                <w:sz w:val="24"/>
                <w:szCs w:val="24"/>
              </w:rPr>
            </w:pPr>
            <w:r w:rsidRPr="002F45E6">
              <w:rPr>
                <w:b/>
                <w:bCs/>
                <w:color w:val="000000"/>
                <w:sz w:val="24"/>
                <w:szCs w:val="24"/>
              </w:rPr>
              <w:t>Поклажедатель:</w:t>
            </w:r>
          </w:p>
          <w:p w:rsidR="002F45E6" w:rsidRPr="002F45E6" w:rsidRDefault="002F45E6" w:rsidP="002F45E6">
            <w:pPr>
              <w:widowControl w:val="0"/>
              <w:autoSpaceDE w:val="0"/>
              <w:autoSpaceDN w:val="0"/>
              <w:ind w:right="-141"/>
              <w:jc w:val="both"/>
              <w:rPr>
                <w:color w:val="000000"/>
                <w:sz w:val="24"/>
                <w:szCs w:val="24"/>
              </w:rPr>
            </w:pPr>
          </w:p>
          <w:p w:rsidR="002F45E6" w:rsidRPr="002F45E6" w:rsidRDefault="002F45E6" w:rsidP="002F45E6">
            <w:pPr>
              <w:widowControl w:val="0"/>
              <w:autoSpaceDE w:val="0"/>
              <w:autoSpaceDN w:val="0"/>
              <w:ind w:right="-141"/>
              <w:jc w:val="both"/>
              <w:rPr>
                <w:color w:val="000000"/>
                <w:sz w:val="24"/>
                <w:szCs w:val="24"/>
              </w:rPr>
            </w:pPr>
          </w:p>
          <w:p w:rsidR="002F45E6" w:rsidRPr="002F45E6" w:rsidRDefault="002F45E6" w:rsidP="002F45E6">
            <w:pPr>
              <w:widowControl w:val="0"/>
              <w:autoSpaceDE w:val="0"/>
              <w:autoSpaceDN w:val="0"/>
              <w:ind w:right="-141"/>
              <w:jc w:val="both"/>
              <w:rPr>
                <w:color w:val="000000"/>
                <w:sz w:val="24"/>
                <w:szCs w:val="24"/>
              </w:rPr>
            </w:pPr>
          </w:p>
          <w:p w:rsidR="002F45E6" w:rsidRPr="002F45E6" w:rsidRDefault="002F45E6" w:rsidP="002F45E6">
            <w:pPr>
              <w:widowControl w:val="0"/>
              <w:autoSpaceDE w:val="0"/>
              <w:autoSpaceDN w:val="0"/>
              <w:ind w:right="-141"/>
              <w:jc w:val="both"/>
              <w:rPr>
                <w:color w:val="000000"/>
                <w:sz w:val="24"/>
                <w:szCs w:val="24"/>
              </w:rPr>
            </w:pPr>
          </w:p>
          <w:p w:rsidR="002F45E6" w:rsidRPr="002F45E6" w:rsidRDefault="002F45E6" w:rsidP="002F45E6">
            <w:pPr>
              <w:widowControl w:val="0"/>
              <w:autoSpaceDE w:val="0"/>
              <w:autoSpaceDN w:val="0"/>
              <w:ind w:right="-141"/>
              <w:jc w:val="both"/>
              <w:rPr>
                <w:color w:val="000000"/>
                <w:sz w:val="24"/>
                <w:szCs w:val="24"/>
              </w:rPr>
            </w:pPr>
          </w:p>
          <w:p w:rsidR="002F45E6" w:rsidRPr="002F45E6" w:rsidRDefault="002F45E6" w:rsidP="002F45E6">
            <w:pPr>
              <w:widowControl w:val="0"/>
              <w:autoSpaceDE w:val="0"/>
              <w:autoSpaceDN w:val="0"/>
              <w:ind w:right="-141"/>
              <w:jc w:val="both"/>
              <w:rPr>
                <w:color w:val="000000"/>
                <w:sz w:val="24"/>
                <w:szCs w:val="24"/>
              </w:rPr>
            </w:pPr>
          </w:p>
          <w:p w:rsidR="002F45E6" w:rsidRPr="002F45E6" w:rsidRDefault="002F45E6" w:rsidP="002F45E6">
            <w:pPr>
              <w:widowControl w:val="0"/>
              <w:autoSpaceDE w:val="0"/>
              <w:autoSpaceDN w:val="0"/>
              <w:ind w:right="-141"/>
              <w:jc w:val="both"/>
              <w:rPr>
                <w:color w:val="000000"/>
                <w:sz w:val="24"/>
                <w:szCs w:val="24"/>
              </w:rPr>
            </w:pPr>
          </w:p>
          <w:p w:rsidR="002F45E6" w:rsidRPr="002F45E6" w:rsidRDefault="002F45E6" w:rsidP="002F45E6">
            <w:pPr>
              <w:widowControl w:val="0"/>
              <w:autoSpaceDE w:val="0"/>
              <w:autoSpaceDN w:val="0"/>
              <w:ind w:right="-141"/>
              <w:jc w:val="both"/>
              <w:rPr>
                <w:color w:val="000000"/>
                <w:sz w:val="24"/>
                <w:szCs w:val="24"/>
              </w:rPr>
            </w:pPr>
          </w:p>
          <w:p w:rsidR="002F45E6" w:rsidRPr="002F45E6" w:rsidRDefault="002F45E6" w:rsidP="002F45E6">
            <w:pPr>
              <w:widowControl w:val="0"/>
              <w:autoSpaceDE w:val="0"/>
              <w:autoSpaceDN w:val="0"/>
              <w:ind w:right="-141"/>
              <w:jc w:val="both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>________________(____________)</w:t>
            </w:r>
          </w:p>
          <w:p w:rsidR="002F45E6" w:rsidRPr="002F45E6" w:rsidRDefault="002F45E6" w:rsidP="002F45E6">
            <w:pPr>
              <w:widowControl w:val="0"/>
              <w:autoSpaceDE w:val="0"/>
              <w:autoSpaceDN w:val="0"/>
              <w:ind w:right="-141"/>
              <w:jc w:val="both"/>
              <w:rPr>
                <w:color w:val="000000"/>
                <w:sz w:val="24"/>
                <w:szCs w:val="24"/>
              </w:rPr>
            </w:pPr>
          </w:p>
          <w:p w:rsidR="002F45E6" w:rsidRPr="002F45E6" w:rsidRDefault="002F45E6" w:rsidP="002F45E6">
            <w:pPr>
              <w:widowControl w:val="0"/>
              <w:autoSpaceDE w:val="0"/>
              <w:autoSpaceDN w:val="0"/>
              <w:ind w:right="-141"/>
              <w:jc w:val="both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 xml:space="preserve">                         М.П.</w:t>
            </w:r>
          </w:p>
        </w:tc>
      </w:tr>
    </w:tbl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right"/>
        <w:rPr>
          <w:color w:val="000000"/>
          <w:sz w:val="24"/>
          <w:szCs w:val="24"/>
          <w:lang w:eastAsia="ar-SA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right"/>
        <w:rPr>
          <w:color w:val="000000"/>
          <w:sz w:val="24"/>
          <w:szCs w:val="24"/>
          <w:lang w:eastAsia="ar-SA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right"/>
        <w:rPr>
          <w:color w:val="000000"/>
          <w:sz w:val="24"/>
          <w:szCs w:val="24"/>
          <w:lang w:eastAsia="ar-SA"/>
        </w:rPr>
      </w:pPr>
    </w:p>
    <w:p w:rsidR="002F45E6" w:rsidRDefault="002F45E6" w:rsidP="002F45E6">
      <w:pPr>
        <w:suppressAutoHyphens/>
        <w:autoSpaceDE w:val="0"/>
        <w:autoSpaceDN w:val="0"/>
        <w:adjustRightInd w:val="0"/>
        <w:ind w:right="-141"/>
        <w:jc w:val="right"/>
        <w:rPr>
          <w:color w:val="000000"/>
          <w:sz w:val="24"/>
          <w:szCs w:val="24"/>
          <w:lang w:eastAsia="ar-SA"/>
        </w:rPr>
      </w:pPr>
    </w:p>
    <w:p w:rsidR="00423DC4" w:rsidRPr="002F45E6" w:rsidRDefault="00423DC4" w:rsidP="002F45E6">
      <w:pPr>
        <w:suppressAutoHyphens/>
        <w:autoSpaceDE w:val="0"/>
        <w:autoSpaceDN w:val="0"/>
        <w:adjustRightInd w:val="0"/>
        <w:ind w:right="-141"/>
        <w:jc w:val="right"/>
        <w:rPr>
          <w:color w:val="000000"/>
          <w:sz w:val="24"/>
          <w:szCs w:val="24"/>
          <w:lang w:eastAsia="ar-SA"/>
        </w:rPr>
      </w:pPr>
    </w:p>
    <w:p w:rsidR="002F45E6" w:rsidRDefault="002F45E6" w:rsidP="002F45E6">
      <w:pPr>
        <w:suppressAutoHyphens/>
        <w:autoSpaceDE w:val="0"/>
        <w:autoSpaceDN w:val="0"/>
        <w:adjustRightInd w:val="0"/>
        <w:ind w:right="-141"/>
        <w:jc w:val="right"/>
        <w:rPr>
          <w:color w:val="000000"/>
          <w:sz w:val="24"/>
          <w:szCs w:val="24"/>
          <w:lang w:eastAsia="ar-SA"/>
        </w:rPr>
      </w:pPr>
    </w:p>
    <w:p w:rsidR="002F7ABC" w:rsidRDefault="002F7ABC" w:rsidP="002F45E6">
      <w:pPr>
        <w:suppressAutoHyphens/>
        <w:autoSpaceDE w:val="0"/>
        <w:autoSpaceDN w:val="0"/>
        <w:adjustRightInd w:val="0"/>
        <w:ind w:right="-141"/>
        <w:jc w:val="right"/>
        <w:rPr>
          <w:color w:val="000000"/>
          <w:sz w:val="24"/>
          <w:szCs w:val="24"/>
          <w:lang w:eastAsia="ar-SA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right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lastRenderedPageBreak/>
        <w:t xml:space="preserve">Приложение 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right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t>к Договору хранения транспортного средства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center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t xml:space="preserve">                                                                        от «__»_________ ____ г. № _____</w:t>
      </w:r>
    </w:p>
    <w:p w:rsidR="002F45E6" w:rsidRDefault="002F45E6" w:rsidP="002F45E6">
      <w:pPr>
        <w:suppressAutoHyphens/>
        <w:autoSpaceDE w:val="0"/>
        <w:autoSpaceDN w:val="0"/>
        <w:adjustRightInd w:val="0"/>
        <w:ind w:right="-141" w:firstLine="540"/>
        <w:jc w:val="both"/>
        <w:rPr>
          <w:color w:val="000000"/>
          <w:sz w:val="24"/>
          <w:szCs w:val="24"/>
          <w:lang w:eastAsia="ar-SA"/>
        </w:rPr>
      </w:pPr>
    </w:p>
    <w:p w:rsidR="0011611F" w:rsidRPr="002F45E6" w:rsidRDefault="0011611F" w:rsidP="002F45E6">
      <w:pPr>
        <w:suppressAutoHyphens/>
        <w:autoSpaceDE w:val="0"/>
        <w:autoSpaceDN w:val="0"/>
        <w:adjustRightInd w:val="0"/>
        <w:ind w:right="-141" w:firstLine="540"/>
        <w:jc w:val="both"/>
        <w:rPr>
          <w:color w:val="000000"/>
          <w:sz w:val="24"/>
          <w:szCs w:val="24"/>
          <w:lang w:eastAsia="ar-SA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center"/>
        <w:rPr>
          <w:color w:val="000000"/>
          <w:sz w:val="24"/>
          <w:szCs w:val="24"/>
          <w:lang w:eastAsia="ar-SA"/>
        </w:rPr>
      </w:pPr>
      <w:r w:rsidRPr="002F45E6">
        <w:rPr>
          <w:b/>
          <w:bCs/>
          <w:color w:val="000000"/>
          <w:sz w:val="24"/>
          <w:szCs w:val="24"/>
          <w:lang w:eastAsia="ar-SA"/>
        </w:rPr>
        <w:t>Акт № _____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center"/>
        <w:rPr>
          <w:color w:val="000000"/>
          <w:sz w:val="24"/>
          <w:szCs w:val="24"/>
          <w:lang w:eastAsia="ar-SA"/>
        </w:rPr>
      </w:pPr>
      <w:r w:rsidRPr="002F45E6">
        <w:rPr>
          <w:b/>
          <w:bCs/>
          <w:color w:val="000000"/>
          <w:sz w:val="24"/>
          <w:szCs w:val="24"/>
          <w:lang w:eastAsia="ar-SA"/>
        </w:rPr>
        <w:t>осмотра и передачи транспортного средства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 w:firstLine="540"/>
        <w:jc w:val="both"/>
        <w:rPr>
          <w:color w:val="000000"/>
          <w:sz w:val="24"/>
          <w:szCs w:val="24"/>
          <w:lang w:eastAsia="ar-SA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t>г. __________ «__»________ ____ г.</w:t>
      </w:r>
      <w:r w:rsidRPr="002F45E6">
        <w:rPr>
          <w:color w:val="000000"/>
          <w:sz w:val="24"/>
          <w:szCs w:val="24"/>
          <w:lang w:eastAsia="ar-SA"/>
        </w:rPr>
        <w:br/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 w:firstLine="709"/>
        <w:jc w:val="both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t xml:space="preserve">______________________ </w:t>
      </w:r>
      <w:r w:rsidRPr="002F45E6">
        <w:rPr>
          <w:i/>
          <w:iCs/>
          <w:color w:val="000000"/>
          <w:sz w:val="24"/>
          <w:szCs w:val="24"/>
          <w:lang w:eastAsia="ar-SA"/>
        </w:rPr>
        <w:t>(наименование или Ф.И.О.)</w:t>
      </w:r>
      <w:r w:rsidRPr="002F45E6">
        <w:rPr>
          <w:color w:val="000000"/>
          <w:sz w:val="24"/>
          <w:szCs w:val="24"/>
          <w:lang w:eastAsia="ar-SA"/>
        </w:rPr>
        <w:t xml:space="preserve">, именуем__ в дальнейшем «Хранитель», в лице _________________ </w:t>
      </w:r>
      <w:r w:rsidRPr="002F45E6">
        <w:rPr>
          <w:i/>
          <w:iCs/>
          <w:color w:val="000000"/>
          <w:sz w:val="24"/>
          <w:szCs w:val="24"/>
          <w:lang w:eastAsia="ar-SA"/>
        </w:rPr>
        <w:t>(должность, Ф.И.О.)</w:t>
      </w:r>
      <w:r w:rsidRPr="002F45E6">
        <w:rPr>
          <w:color w:val="000000"/>
          <w:sz w:val="24"/>
          <w:szCs w:val="24"/>
          <w:lang w:eastAsia="ar-SA"/>
        </w:rPr>
        <w:t xml:space="preserve">, </w:t>
      </w:r>
      <w:proofErr w:type="spellStart"/>
      <w:r w:rsidRPr="002F45E6">
        <w:rPr>
          <w:color w:val="000000"/>
          <w:sz w:val="24"/>
          <w:szCs w:val="24"/>
          <w:lang w:eastAsia="ar-SA"/>
        </w:rPr>
        <w:t>действующ</w:t>
      </w:r>
      <w:proofErr w:type="spellEnd"/>
      <w:r w:rsidRPr="002F45E6">
        <w:rPr>
          <w:color w:val="000000"/>
          <w:sz w:val="24"/>
          <w:szCs w:val="24"/>
          <w:lang w:eastAsia="ar-SA"/>
        </w:rPr>
        <w:t xml:space="preserve">__ на основании __________________ </w:t>
      </w:r>
      <w:r w:rsidRPr="002F45E6">
        <w:rPr>
          <w:i/>
          <w:iCs/>
          <w:color w:val="000000"/>
          <w:sz w:val="24"/>
          <w:szCs w:val="24"/>
          <w:lang w:eastAsia="ar-SA"/>
        </w:rPr>
        <w:t>(документ, подтверждающий полномочия)</w:t>
      </w:r>
      <w:r w:rsidRPr="002F45E6">
        <w:rPr>
          <w:color w:val="000000"/>
          <w:sz w:val="24"/>
          <w:szCs w:val="24"/>
          <w:lang w:eastAsia="ar-SA"/>
        </w:rPr>
        <w:t xml:space="preserve">, с одной стороны и ___________________________________, именуемый в дальнейшем «Поклажедатель», с другой 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 w:firstLine="709"/>
        <w:jc w:val="both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16"/>
          <w:szCs w:val="24"/>
          <w:lang w:eastAsia="ar-SA"/>
        </w:rPr>
        <w:t xml:space="preserve">                            (ФИО участника СВО)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t>стороны, при совместном упоминании именуемые «Стороны», составили настоящий Акт о нижеследующем: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 w:firstLine="540"/>
        <w:jc w:val="both"/>
        <w:rPr>
          <w:color w:val="000000"/>
          <w:sz w:val="24"/>
          <w:szCs w:val="24"/>
          <w:lang w:eastAsia="ar-SA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left="540" w:right="-141"/>
        <w:jc w:val="both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t xml:space="preserve">1. В соответствии с условиями Договора хранения транспортного средства от «__»________ ____ г. № ___ (далее - Договор) Поклажедатель передает Хранителю для хранения на  территории хранения, расположенной по адресу: </w:t>
      </w:r>
      <w:proofErr w:type="gramStart"/>
      <w:r w:rsidRPr="002F45E6">
        <w:rPr>
          <w:color w:val="000000"/>
          <w:sz w:val="24"/>
          <w:szCs w:val="24"/>
          <w:lang w:eastAsia="ar-SA"/>
        </w:rPr>
        <w:t>Ивановская</w:t>
      </w:r>
      <w:proofErr w:type="gramEnd"/>
      <w:r w:rsidRPr="002F45E6">
        <w:rPr>
          <w:color w:val="000000"/>
          <w:sz w:val="24"/>
          <w:szCs w:val="24"/>
          <w:lang w:eastAsia="ar-SA"/>
        </w:rPr>
        <w:t xml:space="preserve"> обл., г. Кинешма, ул. Спортивная, д.18, транспортное средство: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</w:p>
    <w:tbl>
      <w:tblPr>
        <w:tblW w:w="779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2869"/>
      </w:tblGrid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>Идентификационный номер (VIN)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>Марка, модель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>Тип ТС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>Год изготовления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 xml:space="preserve">Мощность двигателя, л. </w:t>
            </w:r>
            <w:proofErr w:type="gramStart"/>
            <w:r w:rsidRPr="002F45E6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2F45E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>Модель и N двигателя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>Шасси (рама) N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>Кузов N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>Цвет кузова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>Пробег (</w:t>
            </w:r>
            <w:proofErr w:type="gramStart"/>
            <w:r w:rsidRPr="002F45E6">
              <w:rPr>
                <w:color w:val="000000"/>
                <w:sz w:val="24"/>
                <w:szCs w:val="24"/>
              </w:rPr>
              <w:t>км</w:t>
            </w:r>
            <w:proofErr w:type="gramEnd"/>
            <w:r w:rsidRPr="002F45E6">
              <w:rPr>
                <w:color w:val="000000"/>
                <w:sz w:val="24"/>
                <w:szCs w:val="24"/>
              </w:rPr>
              <w:t>) на момент заключения договора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>Государственный регистрационный знак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>Рабочий объем двигателя, куб. см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>Тип двигателя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>Экологический класс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 xml:space="preserve">Разрешенная максимальная масса, </w:t>
            </w:r>
            <w:proofErr w:type="gramStart"/>
            <w:r w:rsidRPr="002F45E6">
              <w:rPr>
                <w:color w:val="000000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 xml:space="preserve">Масса без нагрузки, </w:t>
            </w:r>
            <w:proofErr w:type="gramStart"/>
            <w:r w:rsidRPr="002F45E6">
              <w:rPr>
                <w:color w:val="000000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  <w:tr w:rsidR="002F45E6" w:rsidRPr="002F45E6" w:rsidTr="00DD073A">
        <w:trPr>
          <w:trHeight w:val="340"/>
          <w:jc w:val="center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  <w:r w:rsidRPr="002F45E6">
              <w:rPr>
                <w:color w:val="000000"/>
                <w:sz w:val="24"/>
                <w:szCs w:val="24"/>
              </w:rPr>
              <w:t>Иные индивидуализирующие признаки (голограммы, рисунки и т.д.)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</w:rPr>
            </w:pPr>
          </w:p>
        </w:tc>
      </w:tr>
    </w:tbl>
    <w:p w:rsidR="002F45E6" w:rsidRPr="002F45E6" w:rsidRDefault="002F45E6" w:rsidP="002F45E6">
      <w:pPr>
        <w:suppressAutoHyphens/>
        <w:autoSpaceDE w:val="0"/>
        <w:autoSpaceDN w:val="0"/>
        <w:adjustRightInd w:val="0"/>
        <w:ind w:left="900" w:right="-141"/>
        <w:jc w:val="both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t xml:space="preserve"> 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 w:firstLine="540"/>
        <w:jc w:val="both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t xml:space="preserve">Иные индивидуализирующие признаки: ___________________ </w:t>
      </w:r>
      <w:r w:rsidRPr="002F45E6">
        <w:rPr>
          <w:i/>
          <w:iCs/>
          <w:color w:val="000000"/>
          <w:sz w:val="24"/>
          <w:szCs w:val="24"/>
          <w:lang w:eastAsia="ar-SA"/>
        </w:rPr>
        <w:t>(голограммы, рисунки и т.д.)</w:t>
      </w:r>
      <w:r w:rsidRPr="002F45E6">
        <w:rPr>
          <w:color w:val="000000"/>
          <w:sz w:val="24"/>
          <w:szCs w:val="24"/>
          <w:lang w:eastAsia="ar-SA"/>
        </w:rPr>
        <w:t>.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 w:firstLine="540"/>
        <w:jc w:val="both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t>2. Транспортное средство передается в комплектации _________________ со следующими принадлежностями: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 w:firstLine="540"/>
        <w:jc w:val="both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t xml:space="preserve">- сигнализация: _______________ </w:t>
      </w:r>
      <w:r w:rsidRPr="002F45E6">
        <w:rPr>
          <w:i/>
          <w:iCs/>
          <w:color w:val="000000"/>
          <w:sz w:val="24"/>
          <w:szCs w:val="24"/>
          <w:lang w:eastAsia="ar-SA"/>
        </w:rPr>
        <w:t>(наименование, производитель, модель)</w:t>
      </w:r>
      <w:r w:rsidRPr="002F45E6">
        <w:rPr>
          <w:color w:val="000000"/>
          <w:sz w:val="24"/>
          <w:szCs w:val="24"/>
          <w:lang w:eastAsia="ar-SA"/>
        </w:rPr>
        <w:t>;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 w:firstLine="540"/>
        <w:jc w:val="both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lastRenderedPageBreak/>
        <w:t xml:space="preserve">- автомагнитола: ______________ </w:t>
      </w:r>
      <w:r w:rsidRPr="002F45E6">
        <w:rPr>
          <w:i/>
          <w:iCs/>
          <w:color w:val="000000"/>
          <w:sz w:val="24"/>
          <w:szCs w:val="24"/>
          <w:lang w:eastAsia="ar-SA"/>
        </w:rPr>
        <w:t>(наименование, производитель, модель)</w:t>
      </w:r>
      <w:r w:rsidRPr="002F45E6">
        <w:rPr>
          <w:color w:val="000000"/>
          <w:sz w:val="24"/>
          <w:szCs w:val="24"/>
          <w:lang w:eastAsia="ar-SA"/>
        </w:rPr>
        <w:t>;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 w:firstLine="540"/>
        <w:jc w:val="both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t xml:space="preserve">- GPS-навигатор: ______________ </w:t>
      </w:r>
      <w:r w:rsidRPr="002F45E6">
        <w:rPr>
          <w:i/>
          <w:iCs/>
          <w:color w:val="000000"/>
          <w:sz w:val="24"/>
          <w:szCs w:val="24"/>
          <w:lang w:eastAsia="ar-SA"/>
        </w:rPr>
        <w:t>(наименование, производитель, модель)</w:t>
      </w:r>
      <w:r w:rsidRPr="002F45E6">
        <w:rPr>
          <w:color w:val="000000"/>
          <w:sz w:val="24"/>
          <w:szCs w:val="24"/>
          <w:lang w:eastAsia="ar-SA"/>
        </w:rPr>
        <w:t>;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 w:firstLine="540"/>
        <w:jc w:val="both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t xml:space="preserve">- _______________________________ </w:t>
      </w:r>
      <w:r w:rsidRPr="002F45E6">
        <w:rPr>
          <w:i/>
          <w:iCs/>
          <w:color w:val="000000"/>
          <w:sz w:val="24"/>
          <w:szCs w:val="24"/>
          <w:lang w:eastAsia="ar-SA"/>
        </w:rPr>
        <w:t>(иное)</w:t>
      </w:r>
      <w:r w:rsidRPr="002F45E6">
        <w:rPr>
          <w:color w:val="000000"/>
          <w:sz w:val="24"/>
          <w:szCs w:val="24"/>
          <w:lang w:eastAsia="ar-SA"/>
        </w:rPr>
        <w:t>.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 w:firstLine="540"/>
        <w:jc w:val="both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t xml:space="preserve">3. Транспортное средство и принадлежности Хранителем </w:t>
      </w:r>
      <w:proofErr w:type="gramStart"/>
      <w:r w:rsidRPr="002F45E6">
        <w:rPr>
          <w:color w:val="000000"/>
          <w:sz w:val="24"/>
          <w:szCs w:val="24"/>
          <w:lang w:eastAsia="ar-SA"/>
        </w:rPr>
        <w:t>осмотрены и проверены</w:t>
      </w:r>
      <w:proofErr w:type="gramEnd"/>
      <w:r w:rsidRPr="002F45E6">
        <w:rPr>
          <w:color w:val="000000"/>
          <w:sz w:val="24"/>
          <w:szCs w:val="24"/>
          <w:lang w:eastAsia="ar-SA"/>
        </w:rPr>
        <w:t>, находятся в технически исправном состоянии, без видимых повреждений, недостатков.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 w:firstLine="540"/>
        <w:jc w:val="both"/>
        <w:rPr>
          <w:color w:val="000000"/>
          <w:sz w:val="24"/>
          <w:szCs w:val="24"/>
          <w:lang w:eastAsia="ar-SA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 w:firstLine="540"/>
        <w:jc w:val="both"/>
        <w:rPr>
          <w:color w:val="000000"/>
          <w:sz w:val="24"/>
          <w:szCs w:val="24"/>
          <w:lang w:eastAsia="ar-SA"/>
        </w:rPr>
      </w:pPr>
      <w:r w:rsidRPr="002F45E6">
        <w:rPr>
          <w:i/>
          <w:iCs/>
          <w:color w:val="000000"/>
          <w:sz w:val="24"/>
          <w:szCs w:val="24"/>
          <w:lang w:eastAsia="ar-SA"/>
        </w:rPr>
        <w:t>Вариант.</w:t>
      </w:r>
      <w:r w:rsidRPr="002F45E6">
        <w:rPr>
          <w:color w:val="000000"/>
          <w:sz w:val="24"/>
          <w:szCs w:val="24"/>
          <w:lang w:eastAsia="ar-SA"/>
        </w:rPr>
        <w:t xml:space="preserve"> 3. </w:t>
      </w:r>
      <w:proofErr w:type="gramStart"/>
      <w:r w:rsidRPr="002F45E6">
        <w:rPr>
          <w:color w:val="000000"/>
          <w:sz w:val="24"/>
          <w:szCs w:val="24"/>
          <w:lang w:eastAsia="ar-SA"/>
        </w:rPr>
        <w:t>При осмотре транспортного средства Хранителем обнаружены:</w:t>
      </w:r>
      <w:proofErr w:type="gramEnd"/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 w:firstLine="540"/>
        <w:jc w:val="both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t>- внешние дефекты</w:t>
      </w:r>
      <w:proofErr w:type="gramStart"/>
      <w:r w:rsidRPr="002F45E6">
        <w:rPr>
          <w:color w:val="000000"/>
          <w:sz w:val="24"/>
          <w:szCs w:val="24"/>
          <w:lang w:eastAsia="ar-SA"/>
        </w:rPr>
        <w:t>: ____________________________;</w:t>
      </w:r>
      <w:proofErr w:type="gramEnd"/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 w:firstLine="540"/>
        <w:jc w:val="both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t>- некомплектность - ____________________________.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 w:firstLine="540"/>
        <w:jc w:val="both"/>
        <w:rPr>
          <w:color w:val="000000"/>
          <w:sz w:val="24"/>
          <w:szCs w:val="24"/>
          <w:lang w:eastAsia="ar-SA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 w:firstLine="540"/>
        <w:jc w:val="both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t>4. Настоящий Акт составлен в двух экземплярах, имеющих равную юридическую силу, по одному для каждой Стороны.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 w:firstLine="540"/>
        <w:jc w:val="both"/>
        <w:rPr>
          <w:color w:val="000000"/>
          <w:sz w:val="24"/>
          <w:szCs w:val="24"/>
          <w:lang w:eastAsia="ar-SA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center"/>
        <w:rPr>
          <w:color w:val="000000"/>
          <w:sz w:val="24"/>
          <w:szCs w:val="24"/>
          <w:lang w:eastAsia="ar-SA"/>
        </w:rPr>
      </w:pPr>
      <w:r w:rsidRPr="002F45E6">
        <w:rPr>
          <w:color w:val="000000"/>
          <w:sz w:val="24"/>
          <w:szCs w:val="24"/>
          <w:lang w:eastAsia="ar-SA"/>
        </w:rPr>
        <w:t>Подписи Сторон</w:t>
      </w: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 w:firstLine="540"/>
        <w:jc w:val="both"/>
        <w:rPr>
          <w:color w:val="000000"/>
          <w:sz w:val="24"/>
          <w:szCs w:val="24"/>
          <w:lang w:eastAsia="ar-SA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5"/>
        <w:gridCol w:w="340"/>
        <w:gridCol w:w="4365"/>
      </w:tblGrid>
      <w:tr w:rsidR="002F45E6" w:rsidRPr="002F45E6" w:rsidTr="00DD073A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  <w:lang w:eastAsia="ar-SA"/>
              </w:rPr>
            </w:pPr>
            <w:r w:rsidRPr="002F45E6">
              <w:rPr>
                <w:color w:val="000000"/>
                <w:sz w:val="24"/>
                <w:szCs w:val="24"/>
                <w:lang w:eastAsia="ar-SA"/>
              </w:rPr>
              <w:t>Поклажедатель: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  <w:lang w:eastAsia="ar-SA"/>
              </w:rPr>
            </w:pPr>
            <w:r w:rsidRPr="002F45E6">
              <w:rPr>
                <w:color w:val="000000"/>
                <w:sz w:val="24"/>
                <w:szCs w:val="24"/>
                <w:lang w:eastAsia="ar-SA"/>
              </w:rPr>
              <w:t>Хранитель:</w:t>
            </w:r>
          </w:p>
        </w:tc>
      </w:tr>
      <w:tr w:rsidR="002F45E6" w:rsidRPr="002F45E6" w:rsidTr="00DD073A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  <w:lang w:eastAsia="ar-SA"/>
              </w:rPr>
            </w:pPr>
            <w:r w:rsidRPr="002F45E6">
              <w:rPr>
                <w:color w:val="000000"/>
                <w:sz w:val="24"/>
                <w:szCs w:val="24"/>
                <w:lang w:eastAsia="ar-SA"/>
              </w:rPr>
              <w:t xml:space="preserve">_________/_________ </w:t>
            </w:r>
            <w:r w:rsidRPr="002F45E6">
              <w:rPr>
                <w:i/>
                <w:iCs/>
                <w:color w:val="000000"/>
                <w:sz w:val="24"/>
                <w:szCs w:val="24"/>
                <w:lang w:eastAsia="ar-SA"/>
              </w:rPr>
              <w:t>(подпись/Ф.И.О.)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2F45E6" w:rsidRPr="002F45E6" w:rsidRDefault="002F45E6" w:rsidP="002F45E6">
            <w:pPr>
              <w:suppressAutoHyphens/>
              <w:autoSpaceDN w:val="0"/>
              <w:adjustRightInd w:val="0"/>
              <w:ind w:right="-141"/>
              <w:rPr>
                <w:color w:val="000000"/>
                <w:sz w:val="24"/>
                <w:szCs w:val="24"/>
                <w:lang w:eastAsia="ar-SA"/>
              </w:rPr>
            </w:pPr>
            <w:r w:rsidRPr="002F45E6">
              <w:rPr>
                <w:color w:val="000000"/>
                <w:sz w:val="24"/>
                <w:szCs w:val="24"/>
                <w:lang w:eastAsia="ar-SA"/>
              </w:rPr>
              <w:t xml:space="preserve">_________/_________ </w:t>
            </w:r>
            <w:r w:rsidRPr="002F45E6">
              <w:rPr>
                <w:i/>
                <w:iCs/>
                <w:color w:val="000000"/>
                <w:sz w:val="24"/>
                <w:szCs w:val="24"/>
                <w:lang w:eastAsia="ar-SA"/>
              </w:rPr>
              <w:t>(подпись/Ф.И.О.)</w:t>
            </w:r>
          </w:p>
        </w:tc>
      </w:tr>
    </w:tbl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  <w:lang w:eastAsia="ar-SA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</w:p>
    <w:p w:rsidR="002F45E6" w:rsidRPr="002F45E6" w:rsidRDefault="002F45E6" w:rsidP="002F45E6">
      <w:pPr>
        <w:suppressAutoHyphens/>
        <w:autoSpaceDE w:val="0"/>
        <w:autoSpaceDN w:val="0"/>
        <w:adjustRightInd w:val="0"/>
        <w:ind w:right="-141"/>
        <w:jc w:val="both"/>
        <w:rPr>
          <w:color w:val="000000"/>
          <w:sz w:val="24"/>
          <w:szCs w:val="24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</w:rPr>
      </w:pPr>
    </w:p>
    <w:p w:rsidR="002F13F2" w:rsidRDefault="002F13F2" w:rsidP="000763A7">
      <w:pPr>
        <w:jc w:val="center"/>
        <w:rPr>
          <w:rFonts w:eastAsia="Calibri"/>
          <w:b/>
          <w:sz w:val="24"/>
          <w:szCs w:val="20"/>
          <w:lang w:val="en-US"/>
        </w:rPr>
      </w:pPr>
    </w:p>
    <w:p w:rsidR="00022452" w:rsidRDefault="00022452" w:rsidP="000763A7">
      <w:pPr>
        <w:jc w:val="center"/>
        <w:rPr>
          <w:rFonts w:eastAsia="Calibri"/>
          <w:b/>
          <w:sz w:val="24"/>
          <w:szCs w:val="20"/>
          <w:lang w:val="en-US"/>
        </w:rPr>
      </w:pPr>
    </w:p>
    <w:p w:rsidR="00022452" w:rsidRDefault="00022452" w:rsidP="000763A7">
      <w:pPr>
        <w:jc w:val="center"/>
        <w:rPr>
          <w:rFonts w:eastAsia="Calibri"/>
          <w:b/>
          <w:sz w:val="24"/>
          <w:szCs w:val="20"/>
          <w:lang w:val="en-US"/>
        </w:rPr>
      </w:pPr>
    </w:p>
    <w:p w:rsidR="00022452" w:rsidRDefault="00022452" w:rsidP="000763A7">
      <w:pPr>
        <w:jc w:val="center"/>
        <w:rPr>
          <w:rFonts w:eastAsia="Calibri"/>
          <w:b/>
          <w:sz w:val="24"/>
          <w:szCs w:val="20"/>
          <w:lang w:val="en-US"/>
        </w:rPr>
      </w:pPr>
    </w:p>
    <w:p w:rsidR="00022452" w:rsidRDefault="00022452" w:rsidP="000763A7">
      <w:pPr>
        <w:jc w:val="center"/>
        <w:rPr>
          <w:rFonts w:eastAsia="Calibri"/>
          <w:b/>
          <w:sz w:val="24"/>
          <w:szCs w:val="20"/>
          <w:lang w:val="en-US"/>
        </w:rPr>
      </w:pPr>
    </w:p>
    <w:p w:rsidR="00022452" w:rsidRDefault="00022452" w:rsidP="000763A7">
      <w:pPr>
        <w:jc w:val="center"/>
        <w:rPr>
          <w:rFonts w:eastAsia="Calibri"/>
          <w:b/>
          <w:sz w:val="24"/>
          <w:szCs w:val="20"/>
          <w:lang w:val="en-US"/>
        </w:rPr>
      </w:pPr>
    </w:p>
    <w:p w:rsidR="00022452" w:rsidRDefault="00022452" w:rsidP="000763A7">
      <w:pPr>
        <w:jc w:val="center"/>
        <w:rPr>
          <w:rFonts w:eastAsia="Calibri"/>
          <w:b/>
          <w:sz w:val="24"/>
          <w:szCs w:val="20"/>
          <w:lang w:val="en-US"/>
        </w:rPr>
      </w:pPr>
    </w:p>
    <w:p w:rsidR="00022452" w:rsidRDefault="00022452" w:rsidP="000763A7">
      <w:pPr>
        <w:jc w:val="center"/>
        <w:rPr>
          <w:rFonts w:eastAsia="Calibri"/>
          <w:b/>
          <w:sz w:val="24"/>
          <w:szCs w:val="20"/>
          <w:lang w:val="en-US"/>
        </w:rPr>
      </w:pPr>
    </w:p>
    <w:p w:rsidR="00022452" w:rsidRDefault="00022452" w:rsidP="000763A7">
      <w:pPr>
        <w:jc w:val="center"/>
        <w:rPr>
          <w:rFonts w:eastAsia="Calibri"/>
          <w:b/>
          <w:sz w:val="24"/>
          <w:szCs w:val="20"/>
          <w:lang w:val="en-US"/>
        </w:rPr>
      </w:pPr>
    </w:p>
    <w:p w:rsidR="00022452" w:rsidRDefault="00022452" w:rsidP="000763A7">
      <w:pPr>
        <w:jc w:val="center"/>
        <w:rPr>
          <w:rFonts w:eastAsia="Calibri"/>
          <w:b/>
          <w:sz w:val="24"/>
          <w:szCs w:val="20"/>
          <w:lang w:val="en-US"/>
        </w:rPr>
      </w:pPr>
    </w:p>
    <w:p w:rsidR="00022452" w:rsidRDefault="00022452" w:rsidP="000763A7">
      <w:pPr>
        <w:jc w:val="center"/>
        <w:rPr>
          <w:rFonts w:eastAsia="Calibri"/>
          <w:b/>
          <w:sz w:val="24"/>
          <w:szCs w:val="20"/>
          <w:lang w:val="en-US"/>
        </w:rPr>
      </w:pPr>
    </w:p>
    <w:p w:rsidR="00022452" w:rsidRDefault="00022452" w:rsidP="000763A7">
      <w:pPr>
        <w:jc w:val="center"/>
        <w:rPr>
          <w:rFonts w:eastAsia="Calibri"/>
          <w:b/>
          <w:sz w:val="24"/>
          <w:szCs w:val="20"/>
          <w:lang w:val="en-US"/>
        </w:rPr>
      </w:pPr>
    </w:p>
    <w:p w:rsidR="00022452" w:rsidRDefault="00022452" w:rsidP="000763A7">
      <w:pPr>
        <w:jc w:val="center"/>
        <w:rPr>
          <w:rFonts w:eastAsia="Calibri"/>
          <w:b/>
          <w:sz w:val="24"/>
          <w:szCs w:val="20"/>
          <w:lang w:val="en-US"/>
        </w:rPr>
      </w:pPr>
    </w:p>
    <w:p w:rsidR="00022452" w:rsidRDefault="00022452" w:rsidP="000763A7">
      <w:pPr>
        <w:jc w:val="center"/>
        <w:rPr>
          <w:rFonts w:eastAsia="Calibri"/>
          <w:b/>
          <w:sz w:val="24"/>
          <w:szCs w:val="20"/>
          <w:lang w:val="en-US"/>
        </w:rPr>
      </w:pPr>
    </w:p>
    <w:p w:rsidR="00022452" w:rsidRDefault="00022452" w:rsidP="000763A7">
      <w:pPr>
        <w:jc w:val="center"/>
        <w:rPr>
          <w:rFonts w:eastAsia="Calibri"/>
          <w:b/>
          <w:sz w:val="24"/>
          <w:szCs w:val="20"/>
          <w:lang w:val="en-US"/>
        </w:rPr>
      </w:pPr>
    </w:p>
    <w:p w:rsidR="00022452" w:rsidRDefault="00022452" w:rsidP="000763A7">
      <w:pPr>
        <w:jc w:val="center"/>
        <w:rPr>
          <w:rFonts w:eastAsia="Calibri"/>
          <w:b/>
          <w:sz w:val="24"/>
          <w:szCs w:val="20"/>
          <w:lang w:val="en-US"/>
        </w:rPr>
      </w:pPr>
    </w:p>
    <w:p w:rsidR="00022452" w:rsidRDefault="00022452" w:rsidP="000763A7">
      <w:pPr>
        <w:jc w:val="center"/>
        <w:rPr>
          <w:rFonts w:eastAsia="Calibri"/>
          <w:b/>
          <w:sz w:val="24"/>
          <w:szCs w:val="20"/>
          <w:lang w:val="en-US"/>
        </w:rPr>
      </w:pPr>
    </w:p>
    <w:p w:rsidR="00022452" w:rsidRDefault="00022452" w:rsidP="000763A7">
      <w:pPr>
        <w:jc w:val="center"/>
        <w:rPr>
          <w:rFonts w:eastAsia="Calibri"/>
          <w:b/>
          <w:sz w:val="24"/>
          <w:szCs w:val="20"/>
          <w:lang w:val="en-US"/>
        </w:rPr>
      </w:pPr>
    </w:p>
    <w:p w:rsidR="00022452" w:rsidRDefault="00022452" w:rsidP="000763A7">
      <w:pPr>
        <w:jc w:val="center"/>
        <w:rPr>
          <w:rFonts w:eastAsia="Calibri"/>
          <w:b/>
          <w:sz w:val="24"/>
          <w:szCs w:val="20"/>
          <w:lang w:val="en-US"/>
        </w:rPr>
      </w:pPr>
    </w:p>
    <w:p w:rsidR="00CA713E" w:rsidRPr="00CA713E" w:rsidRDefault="00CA713E" w:rsidP="00CA713E">
      <w:pPr>
        <w:jc w:val="center"/>
        <w:rPr>
          <w:sz w:val="24"/>
          <w:szCs w:val="24"/>
        </w:rPr>
      </w:pPr>
      <w:r w:rsidRPr="00CA713E">
        <w:rPr>
          <w:noProof/>
          <w:sz w:val="24"/>
          <w:szCs w:val="24"/>
        </w:rPr>
        <w:lastRenderedPageBreak/>
        <w:drawing>
          <wp:inline distT="0" distB="0" distL="0" distR="0" wp14:anchorId="5C8C7D53" wp14:editId="14B0CB45">
            <wp:extent cx="657225" cy="828675"/>
            <wp:effectExtent l="0" t="0" r="9525" b="9525"/>
            <wp:docPr id="3" name="Рисунок 3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13E" w:rsidRPr="00CA713E" w:rsidRDefault="00CA713E" w:rsidP="00CA713E">
      <w:pPr>
        <w:jc w:val="center"/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b/>
          <w:spacing w:val="60"/>
          <w:sz w:val="60"/>
          <w:szCs w:val="60"/>
        </w:rPr>
      </w:pPr>
      <w:r w:rsidRPr="00CA713E">
        <w:rPr>
          <w:b/>
          <w:spacing w:val="60"/>
          <w:sz w:val="60"/>
          <w:szCs w:val="60"/>
        </w:rPr>
        <w:t>ПОСТАНОВЛЕНИЕ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 xml:space="preserve">администрации 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>городского округа Кинешма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</w:p>
    <w:p w:rsidR="00CA713E" w:rsidRPr="00CA713E" w:rsidRDefault="00CA713E" w:rsidP="00CA713E">
      <w:pPr>
        <w:jc w:val="center"/>
        <w:rPr>
          <w:b/>
          <w:u w:val="single"/>
        </w:rPr>
      </w:pPr>
      <w:r w:rsidRPr="00CA713E">
        <w:rPr>
          <w:b/>
          <w:u w:val="single"/>
        </w:rPr>
        <w:t>от 20.02.2025 № 291-п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Об установлении публичного сервитута</w:t>
      </w: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на территории городского округа Кинешма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both"/>
      </w:pPr>
      <w:r w:rsidRPr="00CA713E">
        <w:t xml:space="preserve">         </w:t>
      </w:r>
      <w:proofErr w:type="gramStart"/>
      <w:r w:rsidRPr="00CA713E">
        <w:t xml:space="preserve">В соответствии со </w:t>
      </w:r>
      <w:proofErr w:type="spellStart"/>
      <w:r w:rsidRPr="00CA713E">
        <w:t>ст.ст</w:t>
      </w:r>
      <w:proofErr w:type="spellEnd"/>
      <w:r w:rsidRPr="00CA713E"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CA713E">
        <w:rPr>
          <w:rFonts w:ascii="Arial" w:hAnsi="Arial" w:cs="Arial"/>
          <w:color w:val="3C3C3C"/>
          <w:sz w:val="20"/>
          <w:szCs w:val="20"/>
        </w:rPr>
        <w:t xml:space="preserve"> </w:t>
      </w:r>
      <w:r w:rsidRPr="00CA713E"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CA713E">
        <w:t xml:space="preserve"> </w:t>
      </w:r>
      <w:proofErr w:type="gramStart"/>
      <w:r w:rsidRPr="00CA713E"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CA713E">
        <w:t>ст.ст</w:t>
      </w:r>
      <w:proofErr w:type="spellEnd"/>
      <w:r w:rsidRPr="00CA713E">
        <w:t>. 41, 46, 56 Устава муниципального образования «Городской округ Кинешма», на основании</w:t>
      </w:r>
      <w:proofErr w:type="gramEnd"/>
      <w:r w:rsidRPr="00CA713E"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CA713E" w:rsidRPr="007A22A9" w:rsidRDefault="00CA713E" w:rsidP="00CA713E">
      <w:pPr>
        <w:jc w:val="both"/>
        <w:rPr>
          <w:sz w:val="18"/>
          <w:szCs w:val="18"/>
        </w:rPr>
      </w:pPr>
      <w:r w:rsidRPr="00CA713E">
        <w:t xml:space="preserve"> </w:t>
      </w:r>
    </w:p>
    <w:p w:rsidR="00CA713E" w:rsidRPr="00CA713E" w:rsidRDefault="00CA713E" w:rsidP="00CA713E">
      <w:pPr>
        <w:ind w:firstLine="720"/>
        <w:jc w:val="both"/>
        <w:outlineLvl w:val="0"/>
        <w:rPr>
          <w:b/>
        </w:rPr>
      </w:pPr>
      <w:r w:rsidRPr="00CA713E">
        <w:rPr>
          <w:b/>
          <w:spacing w:val="20"/>
        </w:rPr>
        <w:t>постановляет:</w:t>
      </w:r>
    </w:p>
    <w:p w:rsidR="00CA713E" w:rsidRPr="007A22A9" w:rsidRDefault="00CA713E" w:rsidP="00CA713E">
      <w:pPr>
        <w:ind w:firstLine="720"/>
        <w:jc w:val="both"/>
        <w:outlineLvl w:val="0"/>
        <w:rPr>
          <w:b/>
          <w:spacing w:val="20"/>
          <w:sz w:val="18"/>
          <w:szCs w:val="18"/>
        </w:rPr>
      </w:pPr>
    </w:p>
    <w:p w:rsidR="00CA713E" w:rsidRPr="00FC3B56" w:rsidRDefault="00CA713E" w:rsidP="00CA713E">
      <w:pPr>
        <w:jc w:val="both"/>
        <w:outlineLvl w:val="0"/>
      </w:pPr>
      <w:r w:rsidRPr="00CA713E">
        <w:t xml:space="preserve">          1. </w:t>
      </w:r>
      <w:proofErr w:type="gramStart"/>
      <w:r w:rsidRPr="00CA713E"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CA713E"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CA713E">
        <w:rPr>
          <w:rFonts w:ascii="Times New Roman CYR" w:hAnsi="Times New Roman CYR" w:cs="Times New Roman CYR"/>
          <w:b/>
          <w:u w:val="single"/>
        </w:rPr>
        <w:t xml:space="preserve">ВЛ-0,4 </w:t>
      </w:r>
      <w:proofErr w:type="spellStart"/>
      <w:r w:rsidRPr="00CA713E">
        <w:rPr>
          <w:rFonts w:ascii="Times New Roman CYR" w:hAnsi="Times New Roman CYR" w:cs="Times New Roman CYR"/>
          <w:b/>
          <w:u w:val="single"/>
        </w:rPr>
        <w:t>кВ</w:t>
      </w:r>
      <w:proofErr w:type="spellEnd"/>
      <w:r w:rsidRPr="00CA713E">
        <w:rPr>
          <w:rFonts w:ascii="Times New Roman CYR" w:hAnsi="Times New Roman CYR" w:cs="Times New Roman CYR"/>
          <w:b/>
          <w:u w:val="single"/>
        </w:rPr>
        <w:t xml:space="preserve"> ТП N040, L-2,2 </w:t>
      </w:r>
      <w:proofErr w:type="gramStart"/>
      <w:r w:rsidRPr="00CA713E">
        <w:rPr>
          <w:rFonts w:ascii="Times New Roman CYR" w:hAnsi="Times New Roman CYR" w:cs="Times New Roman CYR"/>
          <w:b/>
          <w:u w:val="single"/>
        </w:rPr>
        <w:t>км-ЭК</w:t>
      </w:r>
      <w:proofErr w:type="gramEnd"/>
      <w:r w:rsidRPr="00CA713E">
        <w:rPr>
          <w:rFonts w:ascii="Times New Roman CYR" w:hAnsi="Times New Roman CYR" w:cs="Times New Roman CYR"/>
          <w:b/>
          <w:u w:val="single"/>
        </w:rPr>
        <w:t xml:space="preserve"> №1 </w:t>
      </w:r>
      <w:r w:rsidRPr="00CA713E">
        <w:t>по адресу: Ивановская область,  г. Кинешма на земельные участки:</w:t>
      </w:r>
    </w:p>
    <w:p w:rsidR="00CA713E" w:rsidRPr="007A22A9" w:rsidRDefault="00CA713E" w:rsidP="00CA713E">
      <w:pPr>
        <w:jc w:val="both"/>
        <w:outlineLvl w:val="0"/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 xml:space="preserve"> </w:t>
            </w:r>
            <w:r w:rsidRPr="00CA713E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rPr>
                <w:color w:val="000000"/>
              </w:rPr>
              <w:t xml:space="preserve">Площадь публичного сервитута в </w:t>
            </w:r>
            <w:r w:rsidRPr="00CA713E">
              <w:rPr>
                <w:color w:val="000000"/>
              </w:rPr>
              <w:lastRenderedPageBreak/>
              <w:t>границах земельных участков, кв.м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A713E">
              <w:lastRenderedPageBreak/>
              <w:t>Адрес: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lastRenderedPageBreak/>
              <w:t>37:25:040217:17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180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A713E">
              <w:t xml:space="preserve">Ивановская </w:t>
            </w:r>
            <w:proofErr w:type="spellStart"/>
            <w:proofErr w:type="gramStart"/>
            <w:r w:rsidRPr="00CA713E">
              <w:t>обл</w:t>
            </w:r>
            <w:proofErr w:type="spellEnd"/>
            <w:proofErr w:type="gramEnd"/>
            <w:r w:rsidRPr="00CA713E">
              <w:t xml:space="preserve">, г Кинешма, </w:t>
            </w:r>
            <w:proofErr w:type="spellStart"/>
            <w:r w:rsidRPr="00CA713E">
              <w:t>ул</w:t>
            </w:r>
            <w:proofErr w:type="spellEnd"/>
            <w:r w:rsidRPr="00CA713E">
              <w:t xml:space="preserve"> Решемская, дом 9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37:25:040218:5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75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A713E">
              <w:t xml:space="preserve">Ивановская область, г Кинешма, </w:t>
            </w:r>
            <w:proofErr w:type="spellStart"/>
            <w:r w:rsidRPr="00CA713E">
              <w:t>ул</w:t>
            </w:r>
            <w:proofErr w:type="spellEnd"/>
            <w:r w:rsidRPr="00CA713E">
              <w:t xml:space="preserve"> </w:t>
            </w:r>
            <w:proofErr w:type="spellStart"/>
            <w:r w:rsidRPr="00CA713E">
              <w:t>им</w:t>
            </w:r>
            <w:proofErr w:type="gramStart"/>
            <w:r w:rsidRPr="00CA713E">
              <w:t>.П</w:t>
            </w:r>
            <w:proofErr w:type="gramEnd"/>
            <w:r w:rsidRPr="00CA713E">
              <w:t>ирогова</w:t>
            </w:r>
            <w:proofErr w:type="spellEnd"/>
            <w:r w:rsidRPr="00CA713E">
              <w:t>, д 43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37:25:040217:176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26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A713E">
              <w:t xml:space="preserve">Ивановская область, г Кинешма, </w:t>
            </w:r>
            <w:proofErr w:type="spellStart"/>
            <w:proofErr w:type="gramStart"/>
            <w:r w:rsidRPr="00CA713E">
              <w:t>ул</w:t>
            </w:r>
            <w:proofErr w:type="spellEnd"/>
            <w:proofErr w:type="gramEnd"/>
            <w:r w:rsidRPr="00CA713E">
              <w:t xml:space="preserve"> Юрьевецкая, д 94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37:25:040217:177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426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A713E">
              <w:t xml:space="preserve">Ивановская область, г Кинешма, </w:t>
            </w:r>
            <w:proofErr w:type="spellStart"/>
            <w:proofErr w:type="gramStart"/>
            <w:r w:rsidRPr="00CA713E">
              <w:t>ул</w:t>
            </w:r>
            <w:proofErr w:type="spellEnd"/>
            <w:proofErr w:type="gramEnd"/>
            <w:r w:rsidRPr="00CA713E">
              <w:t xml:space="preserve"> Юрьевецкая, д 94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37:25:040218:1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55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A713E">
              <w:t>Ивановская область, г. Кинешма, ул. Дзержинского, д. 1/14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37:25:040217:10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38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A713E">
              <w:t>Ивановская область, г. Кинешма, ул. им. Красина, д. 54/13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37:25:040224:10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48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A713E">
              <w:t xml:space="preserve">Ивановская область, г. Кинешма, ул. </w:t>
            </w:r>
            <w:proofErr w:type="spellStart"/>
            <w:r w:rsidRPr="00CA713E">
              <w:t>им</w:t>
            </w:r>
            <w:proofErr w:type="gramStart"/>
            <w:r w:rsidRPr="00CA713E">
              <w:t>.К</w:t>
            </w:r>
            <w:proofErr w:type="gramEnd"/>
            <w:r w:rsidRPr="00CA713E">
              <w:t>расина</w:t>
            </w:r>
            <w:proofErr w:type="spellEnd"/>
            <w:r w:rsidRPr="00CA713E">
              <w:t>, дом № 53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37:25:040224:4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66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A713E">
              <w:t xml:space="preserve">Ивановская область, г. Кинешма, ул. </w:t>
            </w:r>
            <w:proofErr w:type="spellStart"/>
            <w:r w:rsidRPr="00CA713E">
              <w:t>им</w:t>
            </w:r>
            <w:proofErr w:type="gramStart"/>
            <w:r w:rsidRPr="00CA713E">
              <w:t>.К</w:t>
            </w:r>
            <w:proofErr w:type="gramEnd"/>
            <w:r w:rsidRPr="00CA713E">
              <w:t>расина</w:t>
            </w:r>
            <w:proofErr w:type="spellEnd"/>
            <w:r w:rsidRPr="00CA713E">
              <w:t>, дом № 57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37:25:040218:6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42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A713E">
              <w:t xml:space="preserve">Ивановская область, г. Кинешма, ул. </w:t>
            </w:r>
            <w:proofErr w:type="spellStart"/>
            <w:r w:rsidRPr="00CA713E">
              <w:t>им</w:t>
            </w:r>
            <w:proofErr w:type="gramStart"/>
            <w:r w:rsidRPr="00CA713E">
              <w:t>.П</w:t>
            </w:r>
            <w:proofErr w:type="gramEnd"/>
            <w:r w:rsidRPr="00CA713E">
              <w:t>ирогова</w:t>
            </w:r>
            <w:proofErr w:type="spellEnd"/>
            <w:r w:rsidRPr="00CA713E">
              <w:t>, дом № 41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37:25:040224:9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117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A713E">
              <w:t>Ивановская область, г. Кинешма, ул. Красина, дом № 55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37:25:040217:56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A713E">
              <w:t>Ивановская область, г. Кинешма, ул. Решемская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37:25:040218:2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110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A713E">
              <w:t>Ивановская область, г. Кинешма, ул. Решемская, д. 20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37:25:040217:18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403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A713E">
              <w:t>Ивановская область, г. Кинешма, ул. Решемская, д. 9б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37:25:040219:1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24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A713E">
              <w:t>Ивановская область, г. Кинешма, ул. Решемская, дом 24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37:25:040217:14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418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A713E">
              <w:t>Ивановская область, г. Кинешма, ул. Решемская, дом № 11-а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37:25:040217:11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64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A713E">
              <w:t>Ивановская область, г. Кинешма, ул. Решемская, дом № 13-б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37:25:040224:236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199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A713E">
              <w:t>Ивановская область, г. Кинешма, ул. Юрьевецкая, д. 102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37:25:040217:57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75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A713E">
              <w:t>Ивановская область, г. Кинешма, ул. Юрьевецкая, д. 94</w:t>
            </w:r>
          </w:p>
        </w:tc>
      </w:tr>
      <w:tr w:rsidR="00CA713E" w:rsidRPr="00CA713E" w:rsidTr="00FD3930">
        <w:trPr>
          <w:trHeight w:val="61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37:25:040217:60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373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A713E">
              <w:t>Ивановская область, г. Кинешма, ул. Юрьевецкая, д. 94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37:25:040224:7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98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A713E">
              <w:t>Ивановская область, г. Кинешма, ул. Юрьевецкая, дом 104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lastRenderedPageBreak/>
              <w:t>37:25:040219:7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12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 xml:space="preserve">обл. Ивановская, г. Кинешма, ул. </w:t>
            </w:r>
            <w:proofErr w:type="spellStart"/>
            <w:r w:rsidRPr="00CA713E">
              <w:t>им</w:t>
            </w:r>
            <w:proofErr w:type="gramStart"/>
            <w:r w:rsidRPr="00CA713E">
              <w:t>.П</w:t>
            </w:r>
            <w:proofErr w:type="gramEnd"/>
            <w:r w:rsidRPr="00CA713E">
              <w:t>ирогова</w:t>
            </w:r>
            <w:proofErr w:type="spellEnd"/>
            <w:r w:rsidRPr="00CA713E">
              <w:t>, дом № 47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37:25:040217:49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36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обл. Ивановская, г. Кинешма, ул. Решемская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37:25:040219:9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27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 xml:space="preserve">обл. </w:t>
            </w:r>
            <w:proofErr w:type="gramStart"/>
            <w:r w:rsidRPr="00CA713E">
              <w:t>Ивановская</w:t>
            </w:r>
            <w:proofErr w:type="gramEnd"/>
            <w:r w:rsidRPr="00CA713E">
              <w:t>, г. Кинешма, ул. Решемская, дом 22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37:25:040217:1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100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 xml:space="preserve">обл. </w:t>
            </w:r>
            <w:proofErr w:type="gramStart"/>
            <w:r w:rsidRPr="00CA713E">
              <w:t>Ивановская</w:t>
            </w:r>
            <w:proofErr w:type="gramEnd"/>
            <w:r w:rsidRPr="00CA713E">
              <w:t>, г. Кинешма, ул. Решемская, дом № 11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37:25:040218:8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15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 xml:space="preserve">обл. </w:t>
            </w:r>
            <w:proofErr w:type="gramStart"/>
            <w:r w:rsidRPr="00CA713E">
              <w:t>Ивановская</w:t>
            </w:r>
            <w:proofErr w:type="gramEnd"/>
            <w:r w:rsidRPr="00CA713E">
              <w:t>, г. Кинешма, ул. Решемская, дом № 16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37:25:040219:3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 xml:space="preserve">обл. </w:t>
            </w:r>
            <w:proofErr w:type="gramStart"/>
            <w:r w:rsidRPr="00CA713E">
              <w:t>Ивановская</w:t>
            </w:r>
            <w:proofErr w:type="gramEnd"/>
            <w:r w:rsidRPr="00CA713E">
              <w:t>, г. Кинешма, ул. Решемская, дом № 28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37:25:000000:81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 xml:space="preserve">обл. </w:t>
            </w:r>
            <w:proofErr w:type="gramStart"/>
            <w:r w:rsidRPr="00CA713E">
              <w:t>Ивановская</w:t>
            </w:r>
            <w:proofErr w:type="gramEnd"/>
            <w:r w:rsidRPr="00CA713E">
              <w:t>, г. Кинешма, ул. Юрьевецкая, дом 106/2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37:25:040224:5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118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 xml:space="preserve">обл. </w:t>
            </w:r>
            <w:proofErr w:type="gramStart"/>
            <w:r w:rsidRPr="00CA713E">
              <w:t>Ивановская</w:t>
            </w:r>
            <w:proofErr w:type="gramEnd"/>
            <w:r w:rsidRPr="00CA713E">
              <w:t>, г. Кинешма, ул. Юрьевецкая, дом № 100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37:25:040217:5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57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 xml:space="preserve">обл. </w:t>
            </w:r>
            <w:proofErr w:type="gramStart"/>
            <w:r w:rsidRPr="00CA713E">
              <w:t>Ивановская</w:t>
            </w:r>
            <w:proofErr w:type="gramEnd"/>
            <w:r w:rsidRPr="00CA713E">
              <w:t>, г. Кинешма, ул. Юрьевецкая, дом № 82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37:25:040217:6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917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 xml:space="preserve">обл. </w:t>
            </w:r>
            <w:proofErr w:type="gramStart"/>
            <w:r w:rsidRPr="00CA713E">
              <w:t>Ивановская</w:t>
            </w:r>
            <w:proofErr w:type="gramEnd"/>
            <w:r w:rsidRPr="00CA713E">
              <w:t>, г. Кинешма, ул. Юрьевецкая, дом № 84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37:25:040217:54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42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t>Российская Федерация, Ивановская область, городской округ Кинешма, г. Кинешма, ул. Решемская, д. 11б</w:t>
            </w:r>
          </w:p>
        </w:tc>
      </w:tr>
    </w:tbl>
    <w:p w:rsidR="00CA713E" w:rsidRPr="007A22A9" w:rsidRDefault="00CA713E" w:rsidP="00CA713E">
      <w:pPr>
        <w:jc w:val="both"/>
        <w:rPr>
          <w:rFonts w:ascii="Times New Roman CYR" w:hAnsi="Times New Roman CYR" w:cs="Times New Roman CYR"/>
          <w:b/>
          <w:sz w:val="18"/>
          <w:szCs w:val="18"/>
          <w:u w:val="single"/>
        </w:rPr>
      </w:pPr>
    </w:p>
    <w:p w:rsidR="00CA713E" w:rsidRPr="00CA713E" w:rsidRDefault="00CA713E" w:rsidP="00CA713E">
      <w:pPr>
        <w:jc w:val="both"/>
        <w:rPr>
          <w:b/>
          <w:u w:val="single"/>
        </w:rPr>
      </w:pPr>
      <w:r w:rsidRPr="00CA713E"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rFonts w:ascii="Times New Roman CYR" w:hAnsi="Times New Roman CYR" w:cs="Times New Roman CYR"/>
          <w:b/>
          <w:u w:val="single"/>
        </w:rPr>
        <w:t xml:space="preserve">ВЛ-0,4 </w:t>
      </w:r>
      <w:proofErr w:type="spellStart"/>
      <w:r w:rsidRPr="00CA713E">
        <w:rPr>
          <w:rFonts w:ascii="Times New Roman CYR" w:hAnsi="Times New Roman CYR" w:cs="Times New Roman CYR"/>
          <w:b/>
          <w:u w:val="single"/>
        </w:rPr>
        <w:t>кВ</w:t>
      </w:r>
      <w:proofErr w:type="spellEnd"/>
      <w:r w:rsidRPr="00CA713E">
        <w:rPr>
          <w:rFonts w:ascii="Times New Roman CYR" w:hAnsi="Times New Roman CYR" w:cs="Times New Roman CYR"/>
          <w:b/>
          <w:u w:val="single"/>
        </w:rPr>
        <w:t xml:space="preserve"> ТП N040, L-2,2 </w:t>
      </w:r>
      <w:proofErr w:type="gramStart"/>
      <w:r w:rsidRPr="00CA713E">
        <w:rPr>
          <w:rFonts w:ascii="Times New Roman CYR" w:hAnsi="Times New Roman CYR" w:cs="Times New Roman CYR"/>
          <w:b/>
          <w:u w:val="single"/>
        </w:rPr>
        <w:t>км-ЭК</w:t>
      </w:r>
      <w:proofErr w:type="gramEnd"/>
      <w:r w:rsidRPr="00CA713E">
        <w:rPr>
          <w:rFonts w:ascii="Times New Roman CYR" w:hAnsi="Times New Roman CYR" w:cs="Times New Roman CYR"/>
          <w:b/>
          <w:u w:val="single"/>
        </w:rPr>
        <w:t xml:space="preserve"> №1</w:t>
      </w:r>
      <w:r w:rsidRPr="00CA713E">
        <w:rPr>
          <w:b/>
          <w:u w:val="single"/>
        </w:rPr>
        <w:t>.</w:t>
      </w:r>
    </w:p>
    <w:p w:rsidR="00CA713E" w:rsidRPr="00CA713E" w:rsidRDefault="00CA713E" w:rsidP="00CA713E">
      <w:pPr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CA713E">
        <w:rPr>
          <w:rFonts w:ascii="Times New Roman CYR" w:hAnsi="Times New Roman CYR" w:cs="Times New Roman CYR"/>
          <w:b/>
          <w:sz w:val="24"/>
          <w:szCs w:val="24"/>
        </w:rPr>
        <w:t xml:space="preserve">     </w:t>
      </w:r>
      <w:r w:rsidRPr="00CA713E"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rFonts w:ascii="Times New Roman CYR" w:hAnsi="Times New Roman CYR" w:cs="Times New Roman CYR"/>
          <w:b/>
          <w:u w:val="single"/>
        </w:rPr>
        <w:t xml:space="preserve">ВЛ-0,4 </w:t>
      </w:r>
      <w:proofErr w:type="spellStart"/>
      <w:r w:rsidRPr="00CA713E">
        <w:rPr>
          <w:rFonts w:ascii="Times New Roman CYR" w:hAnsi="Times New Roman CYR" w:cs="Times New Roman CYR"/>
          <w:b/>
          <w:u w:val="single"/>
        </w:rPr>
        <w:t>кВ</w:t>
      </w:r>
      <w:proofErr w:type="spellEnd"/>
      <w:r w:rsidRPr="00CA713E">
        <w:rPr>
          <w:rFonts w:ascii="Times New Roman CYR" w:hAnsi="Times New Roman CYR" w:cs="Times New Roman CYR"/>
          <w:b/>
          <w:u w:val="single"/>
        </w:rPr>
        <w:t xml:space="preserve"> ТП N040, L-2,2 </w:t>
      </w:r>
      <w:proofErr w:type="gramStart"/>
      <w:r w:rsidRPr="00CA713E">
        <w:rPr>
          <w:rFonts w:ascii="Times New Roman CYR" w:hAnsi="Times New Roman CYR" w:cs="Times New Roman CYR"/>
          <w:b/>
          <w:u w:val="single"/>
        </w:rPr>
        <w:t>км-ЭК</w:t>
      </w:r>
      <w:proofErr w:type="gramEnd"/>
      <w:r w:rsidRPr="00CA713E">
        <w:rPr>
          <w:rFonts w:ascii="Times New Roman CYR" w:hAnsi="Times New Roman CYR" w:cs="Times New Roman CYR"/>
          <w:b/>
          <w:u w:val="single"/>
        </w:rPr>
        <w:t xml:space="preserve"> №1 </w:t>
      </w:r>
      <w:r w:rsidRPr="00CA713E">
        <w:t>по адресу: Ивановская область, г. Кинешма, прилагается к настоящему постановлению.</w:t>
      </w:r>
    </w:p>
    <w:p w:rsidR="00CA713E" w:rsidRPr="00CA713E" w:rsidRDefault="00CA713E" w:rsidP="00CA713E">
      <w:pPr>
        <w:jc w:val="both"/>
      </w:pPr>
      <w:r w:rsidRPr="00CA713E"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CA713E">
        <w:rPr>
          <w:color w:val="000000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CA713E">
        <w:rPr>
          <w:color w:val="000000"/>
        </w:rPr>
        <w:t xml:space="preserve">       </w:t>
      </w:r>
    </w:p>
    <w:p w:rsidR="00CA713E" w:rsidRPr="00CA713E" w:rsidRDefault="00CA713E" w:rsidP="00CA713E">
      <w:pPr>
        <w:jc w:val="both"/>
      </w:pPr>
      <w:r w:rsidRPr="00CA713E">
        <w:t xml:space="preserve">     5.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Земельного кодекса    Российской</w:t>
      </w:r>
    </w:p>
    <w:p w:rsidR="00CA713E" w:rsidRPr="00CA713E" w:rsidRDefault="00CA713E" w:rsidP="00CA713E">
      <w:pPr>
        <w:jc w:val="both"/>
      </w:pPr>
      <w:r w:rsidRPr="00CA713E"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CA713E" w:rsidRPr="00CA713E" w:rsidRDefault="00CA713E" w:rsidP="00CA713E">
      <w:pPr>
        <w:jc w:val="both"/>
      </w:pPr>
      <w:r w:rsidRPr="00CA713E">
        <w:lastRenderedPageBreak/>
        <w:t xml:space="preserve">        6.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  <w:r w:rsidRPr="00CA713E">
        <w:rPr>
          <w:b/>
        </w:rPr>
        <w:t xml:space="preserve">Глава  </w:t>
      </w:r>
    </w:p>
    <w:p w:rsidR="00CA713E" w:rsidRPr="00CA713E" w:rsidRDefault="00CA713E" w:rsidP="00CA713E">
      <w:pPr>
        <w:jc w:val="both"/>
        <w:rPr>
          <w:b/>
          <w:sz w:val="16"/>
          <w:szCs w:val="16"/>
        </w:rPr>
      </w:pPr>
      <w:r w:rsidRPr="00CA713E">
        <w:rPr>
          <w:b/>
        </w:rPr>
        <w:t>городского округа Кинешма                                                          В.Г. Ступин</w:t>
      </w:r>
    </w:p>
    <w:p w:rsidR="00CA713E" w:rsidRPr="00CA713E" w:rsidRDefault="00CA713E" w:rsidP="00CA713E">
      <w:pPr>
        <w:rPr>
          <w:sz w:val="22"/>
          <w:szCs w:val="22"/>
          <w:lang w:eastAsia="x-none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Default="00CA713E" w:rsidP="00CA713E">
      <w:pPr>
        <w:rPr>
          <w:sz w:val="24"/>
          <w:szCs w:val="24"/>
        </w:rPr>
      </w:pPr>
    </w:p>
    <w:p w:rsidR="00423DC4" w:rsidRDefault="00423DC4" w:rsidP="00CA713E">
      <w:pPr>
        <w:rPr>
          <w:sz w:val="24"/>
          <w:szCs w:val="24"/>
        </w:rPr>
      </w:pPr>
    </w:p>
    <w:p w:rsidR="00423DC4" w:rsidRPr="00CA713E" w:rsidRDefault="00423DC4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Default="00CA713E" w:rsidP="00CA713E">
      <w:pPr>
        <w:rPr>
          <w:sz w:val="24"/>
          <w:szCs w:val="24"/>
        </w:rPr>
      </w:pPr>
    </w:p>
    <w:p w:rsidR="00D5708E" w:rsidRPr="00CA713E" w:rsidRDefault="00D5708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sz w:val="24"/>
          <w:szCs w:val="24"/>
        </w:rPr>
      </w:pPr>
      <w:r w:rsidRPr="00CA713E">
        <w:rPr>
          <w:noProof/>
          <w:sz w:val="24"/>
          <w:szCs w:val="24"/>
        </w:rPr>
        <w:lastRenderedPageBreak/>
        <w:drawing>
          <wp:inline distT="0" distB="0" distL="0" distR="0" wp14:anchorId="11DE3F8A" wp14:editId="163853F9">
            <wp:extent cx="657225" cy="828675"/>
            <wp:effectExtent l="0" t="0" r="9525" b="9525"/>
            <wp:docPr id="4" name="Рисунок 4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13E" w:rsidRPr="00CA713E" w:rsidRDefault="00CA713E" w:rsidP="00CA713E">
      <w:pPr>
        <w:jc w:val="center"/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b/>
          <w:spacing w:val="60"/>
          <w:sz w:val="60"/>
          <w:szCs w:val="60"/>
        </w:rPr>
      </w:pPr>
      <w:r w:rsidRPr="00CA713E">
        <w:rPr>
          <w:b/>
          <w:spacing w:val="60"/>
          <w:sz w:val="60"/>
          <w:szCs w:val="60"/>
        </w:rPr>
        <w:t>ПОСТАНОВЛЕНИЕ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 xml:space="preserve">администрации 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>городского округа Кинешма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</w:p>
    <w:p w:rsidR="00CA713E" w:rsidRPr="00FC3B56" w:rsidRDefault="00CA713E" w:rsidP="00CA713E">
      <w:pPr>
        <w:jc w:val="center"/>
        <w:rPr>
          <w:b/>
          <w:u w:val="single"/>
        </w:rPr>
      </w:pPr>
      <w:r w:rsidRPr="00FC3B56">
        <w:rPr>
          <w:b/>
          <w:u w:val="single"/>
        </w:rPr>
        <w:t>от 20.02.2025 № 292-п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Об установлении публичного сервитута</w:t>
      </w: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на территории городского округа Кинешма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both"/>
      </w:pPr>
      <w:r w:rsidRPr="00CA713E">
        <w:t xml:space="preserve">         </w:t>
      </w:r>
      <w:proofErr w:type="gramStart"/>
      <w:r w:rsidRPr="00CA713E">
        <w:t xml:space="preserve">В соответствии со </w:t>
      </w:r>
      <w:proofErr w:type="spellStart"/>
      <w:r w:rsidRPr="00CA713E">
        <w:t>ст.ст</w:t>
      </w:r>
      <w:proofErr w:type="spellEnd"/>
      <w:r w:rsidRPr="00CA713E"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CA713E">
        <w:rPr>
          <w:rFonts w:ascii="Arial" w:hAnsi="Arial" w:cs="Arial"/>
          <w:color w:val="3C3C3C"/>
          <w:sz w:val="20"/>
          <w:szCs w:val="20"/>
        </w:rPr>
        <w:t xml:space="preserve"> </w:t>
      </w:r>
      <w:r w:rsidRPr="00CA713E"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CA713E">
        <w:t xml:space="preserve"> </w:t>
      </w:r>
      <w:proofErr w:type="gramStart"/>
      <w:r w:rsidRPr="00CA713E"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CA713E">
        <w:t>ст.ст</w:t>
      </w:r>
      <w:proofErr w:type="spellEnd"/>
      <w:r w:rsidRPr="00CA713E">
        <w:t>. 41, 46, 56 Устава муниципального образования «Городской округ Кинешма», на основании</w:t>
      </w:r>
      <w:proofErr w:type="gramEnd"/>
      <w:r w:rsidRPr="00CA713E"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CA713E" w:rsidRPr="00423DC4" w:rsidRDefault="00CA713E" w:rsidP="00CA713E">
      <w:pPr>
        <w:jc w:val="both"/>
        <w:rPr>
          <w:sz w:val="18"/>
          <w:szCs w:val="18"/>
        </w:rPr>
      </w:pPr>
      <w:r w:rsidRPr="00CA713E">
        <w:t xml:space="preserve"> </w:t>
      </w:r>
    </w:p>
    <w:p w:rsidR="00CA713E" w:rsidRPr="00CA713E" w:rsidRDefault="00CA713E" w:rsidP="0042531B">
      <w:pPr>
        <w:ind w:firstLine="708"/>
        <w:jc w:val="both"/>
        <w:outlineLvl w:val="0"/>
        <w:rPr>
          <w:b/>
        </w:rPr>
      </w:pPr>
      <w:r w:rsidRPr="00CA713E">
        <w:rPr>
          <w:b/>
          <w:spacing w:val="20"/>
        </w:rPr>
        <w:t>постановляет:</w:t>
      </w:r>
    </w:p>
    <w:p w:rsidR="00CA713E" w:rsidRPr="00423DC4" w:rsidRDefault="00CA713E" w:rsidP="00CA713E">
      <w:pPr>
        <w:jc w:val="both"/>
        <w:outlineLvl w:val="0"/>
        <w:rPr>
          <w:b/>
          <w:spacing w:val="20"/>
          <w:sz w:val="18"/>
          <w:szCs w:val="18"/>
        </w:rPr>
      </w:pPr>
    </w:p>
    <w:p w:rsidR="00CA713E" w:rsidRPr="00CA713E" w:rsidRDefault="00CA713E" w:rsidP="00CA713E">
      <w:pPr>
        <w:jc w:val="both"/>
        <w:outlineLvl w:val="0"/>
      </w:pPr>
      <w:r w:rsidRPr="00CA713E">
        <w:t xml:space="preserve">          1. </w:t>
      </w:r>
      <w:proofErr w:type="gramStart"/>
      <w:r w:rsidRPr="00CA713E"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CA713E"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CA713E">
        <w:rPr>
          <w:b/>
          <w:bCs/>
          <w:color w:val="000000"/>
          <w:u w:val="single"/>
        </w:rPr>
        <w:t xml:space="preserve">ВЛ-0,4 </w:t>
      </w:r>
      <w:proofErr w:type="spellStart"/>
      <w:r w:rsidRPr="00CA713E">
        <w:rPr>
          <w:b/>
          <w:bCs/>
          <w:color w:val="000000"/>
          <w:u w:val="single"/>
        </w:rPr>
        <w:t>кВ</w:t>
      </w:r>
      <w:proofErr w:type="spellEnd"/>
      <w:r w:rsidRPr="00CA713E">
        <w:rPr>
          <w:b/>
          <w:bCs/>
          <w:color w:val="000000"/>
          <w:u w:val="single"/>
        </w:rPr>
        <w:t xml:space="preserve"> ТП N036, L-4,3 </w:t>
      </w:r>
      <w:proofErr w:type="gramStart"/>
      <w:r w:rsidRPr="00CA713E">
        <w:rPr>
          <w:b/>
          <w:bCs/>
          <w:color w:val="000000"/>
          <w:u w:val="single"/>
        </w:rPr>
        <w:t>км-ЭК</w:t>
      </w:r>
      <w:proofErr w:type="gramEnd"/>
      <w:r w:rsidRPr="00CA713E">
        <w:rPr>
          <w:b/>
          <w:bCs/>
          <w:color w:val="000000"/>
          <w:u w:val="single"/>
        </w:rPr>
        <w:t xml:space="preserve"> №1 </w:t>
      </w:r>
      <w:r w:rsidRPr="00CA713E">
        <w:t>по адресу: Ивановская область,  г. Кинешма на земельные участки:</w:t>
      </w:r>
    </w:p>
    <w:p w:rsidR="00CA713E" w:rsidRPr="00423DC4" w:rsidRDefault="00CA713E" w:rsidP="00CA713E">
      <w:pPr>
        <w:jc w:val="both"/>
        <w:rPr>
          <w:sz w:val="18"/>
          <w:szCs w:val="18"/>
        </w:rPr>
      </w:pPr>
      <w:r w:rsidRPr="00CA713E">
        <w:t xml:space="preserve"> </w:t>
      </w: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2290"/>
        <w:gridCol w:w="2888"/>
        <w:gridCol w:w="4500"/>
      </w:tblGrid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Кадастровый номер земельного </w:t>
            </w:r>
            <w:r w:rsidRPr="00CA713E">
              <w:rPr>
                <w:color w:val="000000"/>
              </w:rPr>
              <w:lastRenderedPageBreak/>
              <w:t>участка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lastRenderedPageBreak/>
              <w:t xml:space="preserve">Площадь публичного сервитута в границах земельных участков, </w:t>
            </w:r>
            <w:r w:rsidRPr="00CA713E">
              <w:rPr>
                <w:color w:val="000000"/>
              </w:rPr>
              <w:lastRenderedPageBreak/>
              <w:t>кв.м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lastRenderedPageBreak/>
              <w:t>Адрес: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lastRenderedPageBreak/>
              <w:t>37:25:040238:5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Ивановская область, г Кинешма,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 xml:space="preserve"> Воровского, д 22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37:25:040239:16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Ивановская область, г Кинешма,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 xml:space="preserve"> Воровского, д 27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37:25:040229:8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Ивановская область, г Кинешма,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 xml:space="preserve"> им. Кутузова, д 30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37:25:040236:12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Ивановская область, г Кинешма,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 xml:space="preserve"> Межевая, д 50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37:25:040228:1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Ивановская область, г Кинешма,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 xml:space="preserve"> Морская, д 30/33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37:25:040240:8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пер. Кутузова, дом 6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37:25:040236:14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Володарского, д. 29/54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37:25:040238:2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Воровского, д. 16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37:25:040229:17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Воровского, дом № 7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37:25:040236:9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Герцена, д. 26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37:25:040230:12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Герцена, дом 7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37:25:040240:139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им Кутузова, дом 35-а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37:25:040241:9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им. Пирогова, дом 60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37:25:040227:1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Ивановская область,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.К</w:t>
            </w:r>
            <w:proofErr w:type="gramEnd"/>
            <w:r w:rsidRPr="00CA713E">
              <w:rPr>
                <w:color w:val="000000"/>
              </w:rPr>
              <w:t>утузова</w:t>
            </w:r>
            <w:proofErr w:type="spellEnd"/>
            <w:r w:rsidRPr="00CA713E">
              <w:rPr>
                <w:color w:val="000000"/>
              </w:rPr>
              <w:t>, дом № 25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37:25:040227:15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Ивановская область,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.К</w:t>
            </w:r>
            <w:proofErr w:type="gramEnd"/>
            <w:r w:rsidRPr="00CA713E">
              <w:rPr>
                <w:color w:val="000000"/>
              </w:rPr>
              <w:t>утузова</w:t>
            </w:r>
            <w:proofErr w:type="spellEnd"/>
            <w:r w:rsidRPr="00CA713E">
              <w:rPr>
                <w:color w:val="000000"/>
              </w:rPr>
              <w:t>, дом № 29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37:25:040241:7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Ивановская область,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.П</w:t>
            </w:r>
            <w:proofErr w:type="gramEnd"/>
            <w:r w:rsidRPr="00CA713E">
              <w:rPr>
                <w:color w:val="000000"/>
              </w:rPr>
              <w:t>ирогова</w:t>
            </w:r>
            <w:proofErr w:type="spellEnd"/>
            <w:r w:rsidRPr="00CA713E">
              <w:rPr>
                <w:color w:val="000000"/>
              </w:rPr>
              <w:t>, дом №56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37:25:040241:8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Ивановская область,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.П</w:t>
            </w:r>
            <w:proofErr w:type="gramEnd"/>
            <w:r w:rsidRPr="00CA713E">
              <w:rPr>
                <w:color w:val="000000"/>
              </w:rPr>
              <w:t>ирогова</w:t>
            </w:r>
            <w:proofErr w:type="spellEnd"/>
            <w:r w:rsidRPr="00CA713E">
              <w:rPr>
                <w:color w:val="000000"/>
              </w:rPr>
              <w:t>, дом №58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37:25:040241:10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Ивановская область,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.П</w:t>
            </w:r>
            <w:proofErr w:type="gramEnd"/>
            <w:r w:rsidRPr="00CA713E">
              <w:rPr>
                <w:color w:val="000000"/>
              </w:rPr>
              <w:t>ирогова</w:t>
            </w:r>
            <w:proofErr w:type="spellEnd"/>
            <w:r w:rsidRPr="00CA713E">
              <w:rPr>
                <w:color w:val="000000"/>
              </w:rPr>
              <w:t>, дом №62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37:25:040241:12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Ивановская область,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.П</w:t>
            </w:r>
            <w:proofErr w:type="gramEnd"/>
            <w:r w:rsidRPr="00CA713E">
              <w:rPr>
                <w:color w:val="000000"/>
              </w:rPr>
              <w:t>ирогова</w:t>
            </w:r>
            <w:proofErr w:type="spellEnd"/>
            <w:r w:rsidRPr="00CA713E">
              <w:rPr>
                <w:color w:val="000000"/>
              </w:rPr>
              <w:t>, дом №66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37:25:040239:12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Межевая, дом № 26</w:t>
            </w:r>
          </w:p>
        </w:tc>
      </w:tr>
      <w:tr w:rsidR="00CA713E" w:rsidRPr="00CA713E" w:rsidTr="00FD3930">
        <w:trPr>
          <w:trHeight w:val="806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37:25:040238:11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Межевая, дом № 38/15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lastRenderedPageBreak/>
              <w:t>37:25:040241:13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Межевая, дом №20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37:25:040240:4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Морская, дом 21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37:25:040240:3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Морская, дом 23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37:25:040228:8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Морская, дом 24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37:25:040229:12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Морская, дом № 36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37:25:040230:10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Морская, дом № 46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37:25:040238:12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Семашко, дом № 13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37:25:040238:14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Семашко, дом № 9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37:25:040239:10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Ивановская область, город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.К</w:t>
            </w:r>
            <w:proofErr w:type="gramEnd"/>
            <w:r w:rsidRPr="00CA713E">
              <w:rPr>
                <w:color w:val="000000"/>
              </w:rPr>
              <w:t>утузова</w:t>
            </w:r>
            <w:proofErr w:type="spellEnd"/>
            <w:r w:rsidRPr="00CA713E">
              <w:rPr>
                <w:color w:val="000000"/>
              </w:rPr>
              <w:t>, д. 48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37:25:040238:20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город Кинешма, улица Морская, д 39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37:25:040241:3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обл. Ивановская, г. Кинешма, пер. Кутузова, дом 1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37:25:040240:5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обл. Ивановская, г. Кинешма, пер. Кутузова, дом 2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37:25:040240:6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обл. Ивановская, г. Кинешма, пер. Кутузова, дом 4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37:25:040240:7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обл. Ивановская, г. Кинешма, пер. Кутузова, дом 4-а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37:25:040238:3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Воровского, дом № 18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37:25:040239:19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Воровского, дом № 21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37:25:040238:6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Воровского, дом № 24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37:25:040238:7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Воровского, дом № 26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37:25:040239:15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Воровского, дом № 29</w:t>
            </w:r>
          </w:p>
        </w:tc>
      </w:tr>
      <w:tr w:rsidR="00CA713E" w:rsidRPr="00CA713E" w:rsidTr="00FD3930">
        <w:trPr>
          <w:trHeight w:val="756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37:25:040229:19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Воровского, дом № 3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37:25:040230:4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Воровского, дом № 6</w:t>
            </w:r>
          </w:p>
        </w:tc>
      </w:tr>
      <w:tr w:rsidR="00CA713E" w:rsidRPr="00CA713E" w:rsidTr="00FD3930">
        <w:trPr>
          <w:trHeight w:val="804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lastRenderedPageBreak/>
              <w:t>37:25:040229:16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Воровского, дом № 9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37:25:040230:13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Герцена, дом 5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37:25:040231:7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Герцена, дом № 12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37:25:040237:3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Герцена, дом № 19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37:25:040231:1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87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Герцена, дом № 2/87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37:25:040236:6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Герцена, дом № 20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37:25:040236:7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Герцена, дом № 22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37:25:040237:1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Герцена, дом № 23/46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37:25:040231:2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Герцена, дом № 4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37:25:040231:4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Герцена, дом № 8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37:25:040223:14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обл. Ивановская, г. Кинешма, ул. им. Красина, дом 68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37:25:040227:2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обл. Ивановская, г. Кинешма, ул. им. Красина, дом № 75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37:25:040223:10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.К</w:t>
            </w:r>
            <w:proofErr w:type="gramEnd"/>
            <w:r w:rsidRPr="00CA713E">
              <w:rPr>
                <w:color w:val="000000"/>
              </w:rPr>
              <w:t>расина</w:t>
            </w:r>
            <w:proofErr w:type="spellEnd"/>
            <w:r w:rsidRPr="00CA713E">
              <w:rPr>
                <w:color w:val="000000"/>
              </w:rPr>
              <w:t>, дом 60/42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37:25:040223:17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86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.К</w:t>
            </w:r>
            <w:proofErr w:type="gramEnd"/>
            <w:r w:rsidRPr="00CA713E">
              <w:rPr>
                <w:color w:val="000000"/>
              </w:rPr>
              <w:t>расина</w:t>
            </w:r>
            <w:proofErr w:type="spellEnd"/>
            <w:r w:rsidRPr="00CA713E">
              <w:rPr>
                <w:color w:val="000000"/>
              </w:rPr>
              <w:t>, дом 74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37:25:040227:6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.К</w:t>
            </w:r>
            <w:proofErr w:type="gramEnd"/>
            <w:r w:rsidRPr="00CA713E">
              <w:rPr>
                <w:color w:val="000000"/>
              </w:rPr>
              <w:t>расина</w:t>
            </w:r>
            <w:proofErr w:type="spellEnd"/>
            <w:r w:rsidRPr="00CA713E">
              <w:rPr>
                <w:color w:val="000000"/>
              </w:rPr>
              <w:t>, дом № 67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37:25:040227:5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.К</w:t>
            </w:r>
            <w:proofErr w:type="gramEnd"/>
            <w:r w:rsidRPr="00CA713E">
              <w:rPr>
                <w:color w:val="000000"/>
              </w:rPr>
              <w:t>расина</w:t>
            </w:r>
            <w:proofErr w:type="spellEnd"/>
            <w:r w:rsidRPr="00CA713E">
              <w:rPr>
                <w:color w:val="000000"/>
              </w:rPr>
              <w:t>, дом № 69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37:25:040227:3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.К</w:t>
            </w:r>
            <w:proofErr w:type="gramEnd"/>
            <w:r w:rsidRPr="00CA713E">
              <w:rPr>
                <w:color w:val="000000"/>
              </w:rPr>
              <w:t>расина</w:t>
            </w:r>
            <w:proofErr w:type="spellEnd"/>
            <w:r w:rsidRPr="00CA713E">
              <w:rPr>
                <w:color w:val="000000"/>
              </w:rPr>
              <w:t>, дом № 73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37:25:040241:1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.К</w:t>
            </w:r>
            <w:proofErr w:type="gramEnd"/>
            <w:r w:rsidRPr="00CA713E">
              <w:rPr>
                <w:color w:val="000000"/>
              </w:rPr>
              <w:t>утузова</w:t>
            </w:r>
            <w:proofErr w:type="spellEnd"/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37:25:040229:3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.К</w:t>
            </w:r>
            <w:proofErr w:type="gramEnd"/>
            <w:r w:rsidRPr="00CA713E">
              <w:rPr>
                <w:color w:val="000000"/>
              </w:rPr>
              <w:t>утузова</w:t>
            </w:r>
            <w:proofErr w:type="spellEnd"/>
            <w:r w:rsidRPr="00CA713E">
              <w:rPr>
                <w:color w:val="000000"/>
              </w:rPr>
              <w:t>, дом № 20/79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37:25:040227:16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.К</w:t>
            </w:r>
            <w:proofErr w:type="gramEnd"/>
            <w:r w:rsidRPr="00CA713E">
              <w:rPr>
                <w:color w:val="000000"/>
              </w:rPr>
              <w:t>утузова</w:t>
            </w:r>
            <w:proofErr w:type="spellEnd"/>
            <w:r w:rsidRPr="00CA713E">
              <w:rPr>
                <w:color w:val="000000"/>
              </w:rPr>
              <w:t>, дом № 27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37:25:040228:11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.К</w:t>
            </w:r>
            <w:proofErr w:type="gramEnd"/>
            <w:r w:rsidRPr="00CA713E">
              <w:rPr>
                <w:color w:val="000000"/>
              </w:rPr>
              <w:t>утузова</w:t>
            </w:r>
            <w:proofErr w:type="spellEnd"/>
            <w:r w:rsidRPr="00CA713E">
              <w:rPr>
                <w:color w:val="000000"/>
              </w:rPr>
              <w:t>, дом № 31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37:25:040239:6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CA713E">
              <w:rPr>
                <w:color w:val="000000"/>
              </w:rPr>
              <w:lastRenderedPageBreak/>
              <w:t>им</w:t>
            </w:r>
            <w:proofErr w:type="gramStart"/>
            <w:r w:rsidRPr="00CA713E">
              <w:rPr>
                <w:color w:val="000000"/>
              </w:rPr>
              <w:t>.К</w:t>
            </w:r>
            <w:proofErr w:type="gramEnd"/>
            <w:r w:rsidRPr="00CA713E">
              <w:rPr>
                <w:color w:val="000000"/>
              </w:rPr>
              <w:t>утузова</w:t>
            </w:r>
            <w:proofErr w:type="spellEnd"/>
            <w:r w:rsidRPr="00CA713E">
              <w:rPr>
                <w:color w:val="000000"/>
              </w:rPr>
              <w:t>, дом № 40</w:t>
            </w:r>
          </w:p>
        </w:tc>
      </w:tr>
      <w:tr w:rsidR="00CA713E" w:rsidRPr="00CA713E" w:rsidTr="00FD3930">
        <w:trPr>
          <w:trHeight w:val="804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lastRenderedPageBreak/>
              <w:t>37:25:040239:7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.К</w:t>
            </w:r>
            <w:proofErr w:type="gramEnd"/>
            <w:r w:rsidRPr="00CA713E">
              <w:rPr>
                <w:color w:val="000000"/>
              </w:rPr>
              <w:t>утузова</w:t>
            </w:r>
            <w:proofErr w:type="spellEnd"/>
            <w:r w:rsidRPr="00CA713E">
              <w:rPr>
                <w:color w:val="000000"/>
              </w:rPr>
              <w:t>, дом № 42</w:t>
            </w:r>
          </w:p>
        </w:tc>
      </w:tr>
      <w:tr w:rsidR="00CA713E" w:rsidRPr="00CA713E" w:rsidTr="00FD3930">
        <w:trPr>
          <w:trHeight w:val="463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37:25:040239:8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.К</w:t>
            </w:r>
            <w:proofErr w:type="gramEnd"/>
            <w:r w:rsidRPr="00CA713E">
              <w:rPr>
                <w:color w:val="000000"/>
              </w:rPr>
              <w:t>утузова</w:t>
            </w:r>
            <w:proofErr w:type="spellEnd"/>
            <w:r w:rsidRPr="00CA713E">
              <w:rPr>
                <w:color w:val="000000"/>
              </w:rPr>
              <w:t>, дом № 44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37:25:040239:9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.К</w:t>
            </w:r>
            <w:proofErr w:type="gramEnd"/>
            <w:r w:rsidRPr="00CA713E">
              <w:rPr>
                <w:color w:val="000000"/>
              </w:rPr>
              <w:t>утузова</w:t>
            </w:r>
            <w:proofErr w:type="spellEnd"/>
            <w:r w:rsidRPr="00CA713E">
              <w:rPr>
                <w:color w:val="000000"/>
              </w:rPr>
              <w:t>, дом № 46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37:25:040241:6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.П</w:t>
            </w:r>
            <w:proofErr w:type="gramEnd"/>
            <w:r w:rsidRPr="00CA713E">
              <w:rPr>
                <w:color w:val="000000"/>
              </w:rPr>
              <w:t>ирогова</w:t>
            </w:r>
            <w:proofErr w:type="spellEnd"/>
            <w:r w:rsidRPr="00CA713E">
              <w:rPr>
                <w:color w:val="000000"/>
              </w:rPr>
              <w:t>, дом 54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37:25:040241:11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.П</w:t>
            </w:r>
            <w:proofErr w:type="gramEnd"/>
            <w:r w:rsidRPr="00CA713E">
              <w:rPr>
                <w:color w:val="000000"/>
              </w:rPr>
              <w:t>ирогова</w:t>
            </w:r>
            <w:proofErr w:type="spellEnd"/>
            <w:r w:rsidRPr="00CA713E">
              <w:rPr>
                <w:color w:val="000000"/>
              </w:rPr>
              <w:t>, дом 64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37:25:040227:7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.П</w:t>
            </w:r>
            <w:proofErr w:type="gramEnd"/>
            <w:r w:rsidRPr="00CA713E">
              <w:rPr>
                <w:color w:val="000000"/>
              </w:rPr>
              <w:t>ирогова</w:t>
            </w:r>
            <w:proofErr w:type="spellEnd"/>
            <w:r w:rsidRPr="00CA713E">
              <w:rPr>
                <w:color w:val="000000"/>
              </w:rPr>
              <w:t>, дом № 44/65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37:25:040237:12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Межевая, дом 40/10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37:25:040241:14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Межевая, дом № 18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37:25:040239:11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Межевая, дом № 24/50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37:25:040241:5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Морская, дом 17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37:25:040241:4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Морская, дом 19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37:25:040228:7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Морская, дом № 22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37:25:040239:4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Морская, дом № 29/36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37:25:040229:10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Морская, дом № 32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37:25:040229:13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Морская, дом № 38/15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37:25:040238:19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Морская, дом № 41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37:25:040230:8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Морская, дом № 42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37:25:040236:4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Морская, дом № 45/16</w:t>
            </w:r>
          </w:p>
        </w:tc>
      </w:tr>
      <w:tr w:rsidR="00CA713E" w:rsidRPr="00CA713E" w:rsidTr="00FD3930">
        <w:trPr>
          <w:trHeight w:val="487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37:25:040227:13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Неждановой, дом № 10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37:25:040228:5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Неждановой, дом № 3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37:25:040228:3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Неждановой, дом № 7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lastRenderedPageBreak/>
              <w:t>37:25:040237:10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Семашко, дом 2</w:t>
            </w:r>
          </w:p>
        </w:tc>
      </w:tr>
      <w:tr w:rsidR="00CA713E" w:rsidRPr="00CA713E" w:rsidTr="00FD3930">
        <w:trPr>
          <w:trHeight w:val="662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37:25:040237:11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Семашко, дом 4</w:t>
            </w:r>
          </w:p>
        </w:tc>
      </w:tr>
      <w:tr w:rsidR="00CA713E" w:rsidRPr="00CA713E" w:rsidTr="00FD3930">
        <w:trPr>
          <w:trHeight w:val="972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37:25:040238:15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Семашко, дом 7</w:t>
            </w:r>
          </w:p>
        </w:tc>
      </w:tr>
      <w:tr w:rsidR="00CA713E" w:rsidRPr="00CA713E" w:rsidTr="00FD3930">
        <w:trPr>
          <w:trHeight w:val="281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37:25:040238:13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Семашко, дом № 11</w:t>
            </w:r>
          </w:p>
        </w:tc>
      </w:tr>
      <w:tr w:rsidR="00CA713E" w:rsidRPr="00CA713E" w:rsidTr="00FD3930">
        <w:trPr>
          <w:trHeight w:val="463"/>
          <w:tblCellSpacing w:w="0" w:type="dxa"/>
        </w:trPr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37:25:040227:4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Ивановская, г. Кинешма, </w:t>
            </w:r>
            <w:proofErr w:type="spellStart"/>
            <w:r w:rsidRPr="00CA713E">
              <w:rPr>
                <w:color w:val="000000"/>
              </w:rPr>
              <w:t>ул.им</w:t>
            </w:r>
            <w:proofErr w:type="spellEnd"/>
            <w:r w:rsidRPr="00CA713E">
              <w:rPr>
                <w:color w:val="000000"/>
              </w:rPr>
              <w:t>. Красина, дом № 71</w:t>
            </w:r>
          </w:p>
        </w:tc>
      </w:tr>
    </w:tbl>
    <w:p w:rsidR="00CA713E" w:rsidRPr="00423DC4" w:rsidRDefault="00CA713E" w:rsidP="00CA713E">
      <w:pPr>
        <w:jc w:val="both"/>
        <w:rPr>
          <w:sz w:val="18"/>
          <w:szCs w:val="18"/>
        </w:rPr>
      </w:pPr>
    </w:p>
    <w:p w:rsidR="00CA713E" w:rsidRPr="00CA713E" w:rsidRDefault="00CA713E" w:rsidP="00CA713E">
      <w:pPr>
        <w:jc w:val="both"/>
        <w:rPr>
          <w:b/>
          <w:bCs/>
          <w:color w:val="000000"/>
          <w:u w:val="single"/>
        </w:rPr>
      </w:pPr>
      <w:r w:rsidRPr="00CA713E"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bCs/>
          <w:color w:val="000000"/>
          <w:u w:val="single"/>
        </w:rPr>
        <w:t xml:space="preserve">ВЛ-0,4 </w:t>
      </w:r>
      <w:proofErr w:type="spellStart"/>
      <w:r w:rsidRPr="00CA713E">
        <w:rPr>
          <w:b/>
          <w:bCs/>
          <w:color w:val="000000"/>
          <w:u w:val="single"/>
        </w:rPr>
        <w:t>кВ</w:t>
      </w:r>
      <w:proofErr w:type="spellEnd"/>
      <w:r w:rsidRPr="00CA713E">
        <w:rPr>
          <w:b/>
          <w:bCs/>
          <w:color w:val="000000"/>
          <w:u w:val="single"/>
        </w:rPr>
        <w:t xml:space="preserve"> ТП N036, L-4,3 </w:t>
      </w:r>
      <w:proofErr w:type="gramStart"/>
      <w:r w:rsidRPr="00CA713E">
        <w:rPr>
          <w:b/>
          <w:bCs/>
          <w:color w:val="000000"/>
          <w:u w:val="single"/>
        </w:rPr>
        <w:t>км-ЭК</w:t>
      </w:r>
      <w:proofErr w:type="gramEnd"/>
      <w:r w:rsidRPr="00CA713E">
        <w:rPr>
          <w:b/>
          <w:bCs/>
          <w:color w:val="000000"/>
          <w:u w:val="single"/>
        </w:rPr>
        <w:t xml:space="preserve"> №1 .</w:t>
      </w:r>
    </w:p>
    <w:p w:rsidR="00CA713E" w:rsidRPr="00CA713E" w:rsidRDefault="00CA713E" w:rsidP="00CA713E">
      <w:pPr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CA713E">
        <w:rPr>
          <w:rFonts w:ascii="Times New Roman CYR" w:hAnsi="Times New Roman CYR" w:cs="Times New Roman CYR"/>
          <w:b/>
          <w:sz w:val="24"/>
          <w:szCs w:val="24"/>
        </w:rPr>
        <w:t xml:space="preserve">     </w:t>
      </w:r>
      <w:r w:rsidRPr="00CA713E"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bCs/>
          <w:color w:val="000000"/>
          <w:u w:val="single"/>
        </w:rPr>
        <w:t xml:space="preserve">ВЛ-0,4 </w:t>
      </w:r>
      <w:proofErr w:type="spellStart"/>
      <w:r w:rsidRPr="00CA713E">
        <w:rPr>
          <w:b/>
          <w:bCs/>
          <w:color w:val="000000"/>
          <w:u w:val="single"/>
        </w:rPr>
        <w:t>кВ</w:t>
      </w:r>
      <w:proofErr w:type="spellEnd"/>
      <w:r w:rsidRPr="00CA713E">
        <w:rPr>
          <w:b/>
          <w:bCs/>
          <w:color w:val="000000"/>
          <w:u w:val="single"/>
        </w:rPr>
        <w:t xml:space="preserve"> ТП N036, L-4,3 </w:t>
      </w:r>
      <w:proofErr w:type="gramStart"/>
      <w:r w:rsidRPr="00CA713E">
        <w:rPr>
          <w:b/>
          <w:bCs/>
          <w:color w:val="000000"/>
          <w:u w:val="single"/>
        </w:rPr>
        <w:t>км-ЭК</w:t>
      </w:r>
      <w:proofErr w:type="gramEnd"/>
      <w:r w:rsidRPr="00CA713E">
        <w:rPr>
          <w:b/>
          <w:bCs/>
          <w:color w:val="000000"/>
          <w:u w:val="single"/>
        </w:rPr>
        <w:t xml:space="preserve"> №1  </w:t>
      </w:r>
      <w:r w:rsidRPr="00CA713E">
        <w:t>по адресу: Ивановская область, г. Кинешма, прилагается к настоящему постановлению.</w:t>
      </w:r>
    </w:p>
    <w:p w:rsidR="00CA713E" w:rsidRPr="00CA713E" w:rsidRDefault="00CA713E" w:rsidP="00CA713E">
      <w:pPr>
        <w:jc w:val="both"/>
      </w:pPr>
      <w:r w:rsidRPr="00CA713E"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CA713E">
        <w:rPr>
          <w:color w:val="000000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CA713E">
        <w:rPr>
          <w:color w:val="000000"/>
        </w:rPr>
        <w:t xml:space="preserve">       </w:t>
      </w:r>
    </w:p>
    <w:p w:rsidR="00CA713E" w:rsidRPr="00CA713E" w:rsidRDefault="00CA713E" w:rsidP="00CA713E">
      <w:pPr>
        <w:jc w:val="both"/>
      </w:pPr>
      <w:r w:rsidRPr="00CA713E"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CA713E" w:rsidRPr="00CA713E" w:rsidRDefault="00CA713E" w:rsidP="00CA713E">
      <w:pPr>
        <w:jc w:val="both"/>
      </w:pPr>
      <w:r w:rsidRPr="00CA713E"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CA713E" w:rsidRPr="00CA713E" w:rsidRDefault="00CA713E" w:rsidP="00CA713E">
      <w:pPr>
        <w:jc w:val="both"/>
      </w:pPr>
      <w:r w:rsidRPr="00CA713E">
        <w:t xml:space="preserve">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423DC4" w:rsidRDefault="00423DC4" w:rsidP="00CA713E">
      <w:pPr>
        <w:jc w:val="both"/>
        <w:rPr>
          <w:b/>
        </w:rPr>
      </w:pPr>
    </w:p>
    <w:p w:rsidR="00CA713E" w:rsidRPr="00CA713E" w:rsidRDefault="00CA713E" w:rsidP="00CA713E">
      <w:pPr>
        <w:jc w:val="both"/>
      </w:pPr>
      <w:r w:rsidRPr="00CA713E">
        <w:rPr>
          <w:b/>
        </w:rPr>
        <w:t xml:space="preserve">Глава  </w:t>
      </w:r>
    </w:p>
    <w:p w:rsidR="00CA713E" w:rsidRDefault="00CA713E" w:rsidP="00CA713E">
      <w:pPr>
        <w:jc w:val="both"/>
        <w:rPr>
          <w:b/>
        </w:rPr>
      </w:pPr>
      <w:r w:rsidRPr="00CA713E">
        <w:rPr>
          <w:b/>
        </w:rPr>
        <w:t>городского округа Кинешма                                                       В.Г. Ступин</w:t>
      </w:r>
    </w:p>
    <w:p w:rsidR="00423DC4" w:rsidRDefault="00423DC4" w:rsidP="00CA713E">
      <w:pPr>
        <w:jc w:val="both"/>
        <w:rPr>
          <w:b/>
        </w:rPr>
      </w:pPr>
    </w:p>
    <w:p w:rsidR="00423DC4" w:rsidRDefault="00423DC4" w:rsidP="00CA713E">
      <w:pPr>
        <w:jc w:val="both"/>
        <w:rPr>
          <w:b/>
          <w:sz w:val="16"/>
          <w:szCs w:val="16"/>
        </w:rPr>
      </w:pPr>
    </w:p>
    <w:p w:rsidR="00D5708E" w:rsidRDefault="00D5708E" w:rsidP="00CA713E">
      <w:pPr>
        <w:jc w:val="both"/>
        <w:rPr>
          <w:b/>
          <w:sz w:val="16"/>
          <w:szCs w:val="16"/>
        </w:rPr>
      </w:pPr>
    </w:p>
    <w:p w:rsidR="00D5708E" w:rsidRDefault="00D5708E" w:rsidP="00CA713E">
      <w:pPr>
        <w:jc w:val="both"/>
        <w:rPr>
          <w:b/>
          <w:sz w:val="16"/>
          <w:szCs w:val="16"/>
        </w:rPr>
      </w:pPr>
    </w:p>
    <w:p w:rsidR="00D5708E" w:rsidRDefault="00D5708E" w:rsidP="00CA713E">
      <w:pPr>
        <w:jc w:val="both"/>
        <w:rPr>
          <w:b/>
          <w:sz w:val="16"/>
          <w:szCs w:val="16"/>
        </w:rPr>
      </w:pPr>
    </w:p>
    <w:p w:rsidR="00D5708E" w:rsidRPr="00CA713E" w:rsidRDefault="00D5708E" w:rsidP="00CA713E">
      <w:pPr>
        <w:jc w:val="both"/>
        <w:rPr>
          <w:b/>
          <w:sz w:val="16"/>
          <w:szCs w:val="16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sz w:val="24"/>
          <w:szCs w:val="24"/>
        </w:rPr>
      </w:pPr>
      <w:r w:rsidRPr="00CA713E">
        <w:rPr>
          <w:noProof/>
          <w:sz w:val="24"/>
          <w:szCs w:val="24"/>
        </w:rPr>
        <w:lastRenderedPageBreak/>
        <w:drawing>
          <wp:inline distT="0" distB="0" distL="0" distR="0" wp14:anchorId="09FA2BD6" wp14:editId="5D7062F1">
            <wp:extent cx="657225" cy="828675"/>
            <wp:effectExtent l="0" t="0" r="9525" b="9525"/>
            <wp:docPr id="5" name="Рисунок 5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13E" w:rsidRPr="00CA713E" w:rsidRDefault="00CA713E" w:rsidP="00CA713E">
      <w:pPr>
        <w:jc w:val="center"/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b/>
          <w:spacing w:val="60"/>
          <w:sz w:val="60"/>
          <w:szCs w:val="60"/>
        </w:rPr>
      </w:pPr>
      <w:r w:rsidRPr="00CA713E">
        <w:rPr>
          <w:b/>
          <w:spacing w:val="60"/>
          <w:sz w:val="60"/>
          <w:szCs w:val="60"/>
        </w:rPr>
        <w:t>ПОСТАНОВЛЕНИЕ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 xml:space="preserve">администрации 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>городского округа Кинешма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</w:p>
    <w:p w:rsidR="00CA713E" w:rsidRPr="00423DC4" w:rsidRDefault="00CA713E" w:rsidP="00CA713E">
      <w:pPr>
        <w:jc w:val="center"/>
        <w:rPr>
          <w:b/>
          <w:u w:val="single"/>
        </w:rPr>
      </w:pPr>
      <w:r w:rsidRPr="00423DC4">
        <w:rPr>
          <w:b/>
          <w:u w:val="single"/>
        </w:rPr>
        <w:t>от 20.02.2025 № 293-п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Об установлении публичного сервитута</w:t>
      </w: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на территории городского округа Кинешма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both"/>
      </w:pPr>
      <w:r w:rsidRPr="00CA713E">
        <w:t xml:space="preserve">         </w:t>
      </w:r>
      <w:proofErr w:type="gramStart"/>
      <w:r w:rsidRPr="00CA713E">
        <w:t xml:space="preserve">В соответствии со </w:t>
      </w:r>
      <w:proofErr w:type="spellStart"/>
      <w:r w:rsidRPr="00CA713E">
        <w:t>ст.ст</w:t>
      </w:r>
      <w:proofErr w:type="spellEnd"/>
      <w:r w:rsidRPr="00CA713E"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CA713E">
        <w:rPr>
          <w:rFonts w:ascii="Arial" w:hAnsi="Arial" w:cs="Arial"/>
          <w:color w:val="3C3C3C"/>
          <w:sz w:val="20"/>
          <w:szCs w:val="20"/>
        </w:rPr>
        <w:t xml:space="preserve"> </w:t>
      </w:r>
      <w:r w:rsidRPr="00CA713E"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CA713E">
        <w:t xml:space="preserve"> </w:t>
      </w:r>
      <w:proofErr w:type="gramStart"/>
      <w:r w:rsidRPr="00CA713E"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CA713E">
        <w:t>ст.ст</w:t>
      </w:r>
      <w:proofErr w:type="spellEnd"/>
      <w:r w:rsidRPr="00CA713E">
        <w:t>. 41, 46, 56 Устава муниципального образования «Городской округ Кинешма», на основании</w:t>
      </w:r>
      <w:proofErr w:type="gramEnd"/>
      <w:r w:rsidRPr="00CA713E"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CA713E" w:rsidRPr="00423DC4" w:rsidRDefault="00CA713E" w:rsidP="00CA713E">
      <w:pPr>
        <w:jc w:val="both"/>
        <w:rPr>
          <w:sz w:val="18"/>
          <w:szCs w:val="18"/>
        </w:rPr>
      </w:pPr>
      <w:r w:rsidRPr="00CA713E">
        <w:t xml:space="preserve"> </w:t>
      </w:r>
    </w:p>
    <w:p w:rsidR="00CA713E" w:rsidRPr="00CA713E" w:rsidRDefault="00CA713E" w:rsidP="00423DC4">
      <w:pPr>
        <w:ind w:firstLine="708"/>
        <w:jc w:val="both"/>
        <w:outlineLvl w:val="0"/>
        <w:rPr>
          <w:b/>
        </w:rPr>
      </w:pPr>
      <w:r w:rsidRPr="00CA713E">
        <w:rPr>
          <w:b/>
          <w:spacing w:val="20"/>
        </w:rPr>
        <w:t>постановляет:</w:t>
      </w:r>
    </w:p>
    <w:p w:rsidR="00CA713E" w:rsidRPr="00423DC4" w:rsidRDefault="00CA713E" w:rsidP="00CA713E">
      <w:pPr>
        <w:jc w:val="both"/>
        <w:outlineLvl w:val="0"/>
        <w:rPr>
          <w:b/>
          <w:spacing w:val="20"/>
          <w:sz w:val="18"/>
          <w:szCs w:val="18"/>
        </w:rPr>
      </w:pPr>
    </w:p>
    <w:p w:rsidR="00CA713E" w:rsidRPr="00CA713E" w:rsidRDefault="00CA713E" w:rsidP="00CA713E">
      <w:pPr>
        <w:jc w:val="both"/>
        <w:outlineLvl w:val="0"/>
      </w:pPr>
      <w:r w:rsidRPr="00CA713E">
        <w:t xml:space="preserve">          1. </w:t>
      </w:r>
      <w:proofErr w:type="gramStart"/>
      <w:r w:rsidRPr="00CA713E"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CA713E"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CA713E">
        <w:rPr>
          <w:b/>
          <w:bCs/>
          <w:color w:val="000000"/>
          <w:u w:val="single"/>
        </w:rPr>
        <w:t xml:space="preserve">ВЛ-0,4 </w:t>
      </w:r>
      <w:proofErr w:type="spellStart"/>
      <w:r w:rsidRPr="00CA713E">
        <w:rPr>
          <w:b/>
          <w:bCs/>
          <w:color w:val="000000"/>
          <w:u w:val="single"/>
        </w:rPr>
        <w:t>кВ</w:t>
      </w:r>
      <w:proofErr w:type="spellEnd"/>
      <w:r w:rsidRPr="00CA713E">
        <w:rPr>
          <w:b/>
          <w:bCs/>
          <w:color w:val="000000"/>
          <w:u w:val="single"/>
        </w:rPr>
        <w:t xml:space="preserve"> ТП N090, L-2,4 </w:t>
      </w:r>
      <w:proofErr w:type="gramStart"/>
      <w:r w:rsidRPr="00CA713E">
        <w:rPr>
          <w:b/>
          <w:bCs/>
          <w:color w:val="000000"/>
          <w:u w:val="single"/>
        </w:rPr>
        <w:t>км-ЭК</w:t>
      </w:r>
      <w:proofErr w:type="gramEnd"/>
      <w:r w:rsidRPr="00CA713E">
        <w:rPr>
          <w:b/>
          <w:bCs/>
          <w:color w:val="000000"/>
          <w:u w:val="single"/>
        </w:rPr>
        <w:t xml:space="preserve"> №1 </w:t>
      </w:r>
      <w:r w:rsidRPr="00CA713E">
        <w:t>по адресу: Ивановская область,  г. Кинешма на земельные участки:</w:t>
      </w:r>
    </w:p>
    <w:p w:rsidR="00CA713E" w:rsidRPr="00CA713E" w:rsidRDefault="00CA713E" w:rsidP="00CA713E">
      <w:pPr>
        <w:jc w:val="both"/>
      </w:pPr>
      <w:r w:rsidRPr="00CA713E">
        <w:t xml:space="preserve">   </w:t>
      </w: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2290"/>
        <w:gridCol w:w="2888"/>
        <w:gridCol w:w="4500"/>
      </w:tblGrid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Кадастровый номер земельного </w:t>
            </w:r>
            <w:r w:rsidRPr="00CA713E">
              <w:rPr>
                <w:color w:val="000000"/>
              </w:rPr>
              <w:lastRenderedPageBreak/>
              <w:t>участка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lastRenderedPageBreak/>
              <w:t xml:space="preserve">Площадь публичного сервитута в границах земельных участков, </w:t>
            </w:r>
            <w:r w:rsidRPr="00CA713E">
              <w:rPr>
                <w:color w:val="000000"/>
              </w:rPr>
              <w:lastRenderedPageBreak/>
              <w:t>кв.м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lastRenderedPageBreak/>
              <w:t>Адрес: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lastRenderedPageBreak/>
              <w:t>37:25:040242:14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Ивановская обл.,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.П</w:t>
            </w:r>
            <w:proofErr w:type="gramEnd"/>
            <w:r w:rsidRPr="00CA713E">
              <w:rPr>
                <w:color w:val="000000"/>
              </w:rPr>
              <w:t>ирогова</w:t>
            </w:r>
            <w:proofErr w:type="spellEnd"/>
            <w:r w:rsidRPr="00CA713E">
              <w:rPr>
                <w:color w:val="000000"/>
              </w:rPr>
              <w:t>, д.71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37:25:040245:56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обл., г. Кинешма, ул. Морская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37:25:040242:8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Ивановская область, г Кинешма,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 xml:space="preserve"> Межевая, д 6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37:25:040225:4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пер. Радиальный, дом №4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37:25:040243:131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1-я Морская, д. 9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37:25:040243:5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1-я Морская, дом № 1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37:25:040245:275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1-я Морская, участок № 3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37:25:040242:1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2-я Морская, дом 9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37:25:040243:10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2-я Морская, дом № 2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37:25:040242:2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91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2-я Морская, дом № 7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37:25:040241:9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им. Пирогова, дом 60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37:25:040226:2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Ивановская область,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.П</w:t>
            </w:r>
            <w:proofErr w:type="gramEnd"/>
            <w:r w:rsidRPr="00CA713E">
              <w:rPr>
                <w:color w:val="000000"/>
              </w:rPr>
              <w:t>ирогова</w:t>
            </w:r>
            <w:proofErr w:type="spellEnd"/>
            <w:r w:rsidRPr="00CA713E">
              <w:rPr>
                <w:color w:val="000000"/>
              </w:rPr>
              <w:t>, д. 55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37:25:040226:3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Ивановская область,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.П</w:t>
            </w:r>
            <w:proofErr w:type="gramEnd"/>
            <w:r w:rsidRPr="00CA713E">
              <w:rPr>
                <w:color w:val="000000"/>
              </w:rPr>
              <w:t>ирогова</w:t>
            </w:r>
            <w:proofErr w:type="spellEnd"/>
            <w:r w:rsidRPr="00CA713E">
              <w:rPr>
                <w:color w:val="000000"/>
              </w:rPr>
              <w:t>, дом № 57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37:25:040241:8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Ивановская область,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.П</w:t>
            </w:r>
            <w:proofErr w:type="gramEnd"/>
            <w:r w:rsidRPr="00CA713E">
              <w:rPr>
                <w:color w:val="000000"/>
              </w:rPr>
              <w:t>ирогова</w:t>
            </w:r>
            <w:proofErr w:type="spellEnd"/>
            <w:r w:rsidRPr="00CA713E">
              <w:rPr>
                <w:color w:val="000000"/>
              </w:rPr>
              <w:t>, дом №58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37:25:040244:11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Ивановская область,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.П</w:t>
            </w:r>
            <w:proofErr w:type="gramEnd"/>
            <w:r w:rsidRPr="00CA713E">
              <w:rPr>
                <w:color w:val="000000"/>
              </w:rPr>
              <w:t>ирогова</w:t>
            </w:r>
            <w:proofErr w:type="spellEnd"/>
            <w:r w:rsidRPr="00CA713E">
              <w:rPr>
                <w:color w:val="000000"/>
              </w:rPr>
              <w:t>, дом №65</w:t>
            </w:r>
          </w:p>
        </w:tc>
      </w:tr>
      <w:tr w:rsidR="00CA713E" w:rsidRPr="00CA713E" w:rsidTr="00423DC4">
        <w:trPr>
          <w:trHeight w:val="543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37:25:040244:10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Ивановская область,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.П</w:t>
            </w:r>
            <w:proofErr w:type="gramEnd"/>
            <w:r w:rsidRPr="00CA713E">
              <w:rPr>
                <w:color w:val="000000"/>
              </w:rPr>
              <w:t>ирогова</w:t>
            </w:r>
            <w:proofErr w:type="spellEnd"/>
            <w:r w:rsidRPr="00CA713E">
              <w:rPr>
                <w:color w:val="000000"/>
              </w:rPr>
              <w:t>, дом №67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37:25:040242:11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Межевая, дом № 12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37:25:040244:4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Морская, дом № 3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37:25:040225:36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Радиальная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37:25:040225:147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Радиальная, дом № 6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37:25:040245:281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Юрьевецкая</w:t>
            </w:r>
          </w:p>
        </w:tc>
      </w:tr>
      <w:tr w:rsidR="00CA713E" w:rsidRPr="00CA713E" w:rsidTr="00423DC4">
        <w:trPr>
          <w:trHeight w:val="1134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lastRenderedPageBreak/>
              <w:t>37:25:040245:274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Юрьевецкая, д. 108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37:25:040245:27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Юрьевецкая, д.118а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37:25:040245:280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Юрьевецкая, д.120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37:25:040245:278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Юрьевецкая, д.120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37:25:040245:284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Юрьевецкая, д. 124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37:25:040312:41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город Кинешма, ул. Межевая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37:25:040225:18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город Кинешма, улица Решемская, дом № 21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37:25:040225:2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пер. Радиальный, дом № 2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37:25:040225:3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пер. Радиальный, дом №3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37:25:040244:6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1-я Морская, дом № 4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37:25:040243:3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1-я Морская, дом № 5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37:25:040243:2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1-я Морская, дом № 7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37:25:040245:16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1-я Морская, участок № 1-а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37:25:040242:5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83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2-я Морская, дом № 1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37:25:040243:9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2-я Морская, дом № 4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37:25:000000:50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.Г</w:t>
            </w:r>
            <w:proofErr w:type="gramEnd"/>
            <w:r w:rsidRPr="00CA713E">
              <w:rPr>
                <w:color w:val="000000"/>
              </w:rPr>
              <w:t>убкина</w:t>
            </w:r>
            <w:proofErr w:type="spellEnd"/>
            <w:r w:rsidRPr="00CA713E">
              <w:rPr>
                <w:color w:val="000000"/>
              </w:rPr>
              <w:t>, 1а</w:t>
            </w:r>
          </w:p>
        </w:tc>
      </w:tr>
      <w:tr w:rsidR="00CA713E" w:rsidRPr="00CA713E" w:rsidTr="00423DC4">
        <w:trPr>
          <w:trHeight w:val="487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37:25:040226:7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.П</w:t>
            </w:r>
            <w:proofErr w:type="gramEnd"/>
            <w:r w:rsidRPr="00CA713E">
              <w:rPr>
                <w:color w:val="000000"/>
              </w:rPr>
              <w:t>ирогова</w:t>
            </w:r>
            <w:proofErr w:type="spellEnd"/>
          </w:p>
        </w:tc>
      </w:tr>
      <w:tr w:rsidR="00CA713E" w:rsidRPr="00CA713E" w:rsidTr="00423DC4">
        <w:trPr>
          <w:trHeight w:val="656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37:25:040226:1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.П</w:t>
            </w:r>
            <w:proofErr w:type="gramEnd"/>
            <w:r w:rsidRPr="00CA713E">
              <w:rPr>
                <w:color w:val="000000"/>
              </w:rPr>
              <w:t>ирогова</w:t>
            </w:r>
            <w:proofErr w:type="spellEnd"/>
            <w:r w:rsidRPr="00CA713E">
              <w:rPr>
                <w:color w:val="000000"/>
              </w:rPr>
              <w:t>, дом 53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37:25:040227:8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.П</w:t>
            </w:r>
            <w:proofErr w:type="gramEnd"/>
            <w:r w:rsidRPr="00CA713E">
              <w:rPr>
                <w:color w:val="000000"/>
              </w:rPr>
              <w:t>ирогова</w:t>
            </w:r>
            <w:proofErr w:type="spellEnd"/>
            <w:r w:rsidRPr="00CA713E">
              <w:rPr>
                <w:color w:val="000000"/>
              </w:rPr>
              <w:t>, дом № 46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37:25:040227:9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.П</w:t>
            </w:r>
            <w:proofErr w:type="gramEnd"/>
            <w:r w:rsidRPr="00CA713E">
              <w:rPr>
                <w:color w:val="000000"/>
              </w:rPr>
              <w:t>ирогова</w:t>
            </w:r>
            <w:proofErr w:type="spellEnd"/>
            <w:r w:rsidRPr="00CA713E">
              <w:rPr>
                <w:color w:val="000000"/>
              </w:rPr>
              <w:t>, дом № 48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37:25:040226:4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CA713E">
              <w:rPr>
                <w:color w:val="000000"/>
              </w:rPr>
              <w:lastRenderedPageBreak/>
              <w:t>им</w:t>
            </w:r>
            <w:proofErr w:type="gramStart"/>
            <w:r w:rsidRPr="00CA713E">
              <w:rPr>
                <w:color w:val="000000"/>
              </w:rPr>
              <w:t>.П</w:t>
            </w:r>
            <w:proofErr w:type="gramEnd"/>
            <w:r w:rsidRPr="00CA713E">
              <w:rPr>
                <w:color w:val="000000"/>
              </w:rPr>
              <w:t>ирогова</w:t>
            </w:r>
            <w:proofErr w:type="spellEnd"/>
            <w:r w:rsidRPr="00CA713E">
              <w:rPr>
                <w:color w:val="000000"/>
              </w:rPr>
              <w:t>, дом № 59</w:t>
            </w:r>
          </w:p>
        </w:tc>
      </w:tr>
      <w:tr w:rsidR="00CA713E" w:rsidRPr="00CA713E" w:rsidTr="00423DC4">
        <w:trPr>
          <w:trHeight w:val="958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lastRenderedPageBreak/>
              <w:t>37:25:040226:5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.П</w:t>
            </w:r>
            <w:proofErr w:type="gramEnd"/>
            <w:r w:rsidRPr="00CA713E">
              <w:rPr>
                <w:color w:val="000000"/>
              </w:rPr>
              <w:t>ирогова</w:t>
            </w:r>
            <w:proofErr w:type="spellEnd"/>
            <w:r w:rsidRPr="00CA713E">
              <w:rPr>
                <w:color w:val="000000"/>
              </w:rPr>
              <w:t>, дом № 61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37:25:040226:6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186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.П</w:t>
            </w:r>
            <w:proofErr w:type="gramEnd"/>
            <w:r w:rsidRPr="00CA713E">
              <w:rPr>
                <w:color w:val="000000"/>
              </w:rPr>
              <w:t>ирогова</w:t>
            </w:r>
            <w:proofErr w:type="spellEnd"/>
            <w:r w:rsidRPr="00CA713E">
              <w:rPr>
                <w:color w:val="000000"/>
              </w:rPr>
              <w:t>, дом № 63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37:25:040242:13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.П</w:t>
            </w:r>
            <w:proofErr w:type="gramEnd"/>
            <w:r w:rsidRPr="00CA713E">
              <w:rPr>
                <w:color w:val="000000"/>
              </w:rPr>
              <w:t>ирогова</w:t>
            </w:r>
            <w:proofErr w:type="spellEnd"/>
            <w:r w:rsidRPr="00CA713E">
              <w:rPr>
                <w:color w:val="000000"/>
              </w:rPr>
              <w:t>, дом № 73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37:25:040242:6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98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Межевая, дом 2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37:25:040242:10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Межевая, дом № 10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37:25:040242:12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Межевая, дом № 14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37:25:040242:9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Межевая, дом № 8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37:25:040245:23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Морская, дом 1-А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37:25:040245:22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Морская, дом 2А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37:25:040244:2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Морская, дом 7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37:25:040245:21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Морская, дом № 2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37:25:040244:3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Морская, дом № 5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37:25:040245:17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Морская, участок № 4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37:25:040245:15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Морская, участок № 6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37:25:040227:17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Неждановой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37:25:040227:10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Неждановой, дом 4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37:25:040225:12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обл. Ивановская, г. Кинешма, ул. Радиальная, №10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37:25:040225:17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Радиальная, дом 16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37:25:040245:1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Радиальная, дом № 2-а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37:25:040245:19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Радиальная, дом № 3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37:25:040245:20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Радиальная, участок № 5-а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lastRenderedPageBreak/>
              <w:t>37:25:000000:81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Юрьевецкая, дом 106/2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37:25:040245:4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Юрьевецкая, дом № 110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37:25:040245:6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Юрьевецкая, дом № 114</w:t>
            </w:r>
          </w:p>
        </w:tc>
      </w:tr>
      <w:tr w:rsidR="00CA713E" w:rsidRPr="00CA713E" w:rsidTr="00423DC4">
        <w:trPr>
          <w:trHeight w:val="584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37:25:040245:7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Юрьевецкая, дом № 116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37:25:040245:282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Юрьевецкая, дом № 124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37:25:040245:283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Юрьевецкая, дом № 124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37:25:040245:13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Юрьевецкая, дом № 130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37:25:040245:14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Юрьевецкая, дом № 132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37:25:040245:24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Российская Федерация, Ивановская область, городской округ Кинешма, город Кинешма, ул. Морская, д. 2б</w:t>
            </w:r>
          </w:p>
        </w:tc>
      </w:tr>
    </w:tbl>
    <w:p w:rsidR="00CA713E" w:rsidRPr="00262A33" w:rsidRDefault="00CA713E" w:rsidP="00CA713E">
      <w:pPr>
        <w:jc w:val="both"/>
        <w:rPr>
          <w:sz w:val="6"/>
          <w:szCs w:val="6"/>
        </w:rPr>
      </w:pPr>
    </w:p>
    <w:p w:rsidR="00CA713E" w:rsidRPr="00CA713E" w:rsidRDefault="00CA713E" w:rsidP="00CA713E">
      <w:pPr>
        <w:jc w:val="both"/>
        <w:rPr>
          <w:b/>
          <w:u w:val="single"/>
        </w:rPr>
      </w:pPr>
      <w:r w:rsidRPr="00CA713E"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bCs/>
          <w:color w:val="000000"/>
          <w:u w:val="single"/>
        </w:rPr>
        <w:t xml:space="preserve">ВЛ-0,4 </w:t>
      </w:r>
      <w:proofErr w:type="spellStart"/>
      <w:r w:rsidRPr="00CA713E">
        <w:rPr>
          <w:b/>
          <w:bCs/>
          <w:color w:val="000000"/>
          <w:u w:val="single"/>
        </w:rPr>
        <w:t>кВ</w:t>
      </w:r>
      <w:proofErr w:type="spellEnd"/>
      <w:r w:rsidRPr="00CA713E">
        <w:rPr>
          <w:b/>
          <w:bCs/>
          <w:color w:val="000000"/>
          <w:u w:val="single"/>
        </w:rPr>
        <w:t xml:space="preserve"> ТП N090, L-2,4 </w:t>
      </w:r>
      <w:proofErr w:type="gramStart"/>
      <w:r w:rsidRPr="00CA713E">
        <w:rPr>
          <w:b/>
          <w:bCs/>
          <w:color w:val="000000"/>
          <w:u w:val="single"/>
        </w:rPr>
        <w:t>км-ЭК</w:t>
      </w:r>
      <w:proofErr w:type="gramEnd"/>
      <w:r w:rsidRPr="00CA713E">
        <w:rPr>
          <w:b/>
          <w:bCs/>
          <w:color w:val="000000"/>
          <w:u w:val="single"/>
        </w:rPr>
        <w:t xml:space="preserve"> №1</w:t>
      </w:r>
      <w:r w:rsidRPr="00CA713E">
        <w:rPr>
          <w:b/>
          <w:u w:val="single"/>
        </w:rPr>
        <w:t>.</w:t>
      </w:r>
    </w:p>
    <w:p w:rsidR="00CA713E" w:rsidRPr="00CA713E" w:rsidRDefault="00CA713E" w:rsidP="00CA713E">
      <w:pPr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CA713E">
        <w:rPr>
          <w:rFonts w:ascii="Times New Roman CYR" w:hAnsi="Times New Roman CYR" w:cs="Times New Roman CYR"/>
          <w:b/>
          <w:sz w:val="24"/>
          <w:szCs w:val="24"/>
        </w:rPr>
        <w:t xml:space="preserve">     </w:t>
      </w:r>
      <w:r w:rsidRPr="00CA713E"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bCs/>
          <w:color w:val="000000"/>
          <w:u w:val="single"/>
        </w:rPr>
        <w:t xml:space="preserve">ВЛ-0,4 </w:t>
      </w:r>
      <w:proofErr w:type="spellStart"/>
      <w:r w:rsidRPr="00CA713E">
        <w:rPr>
          <w:b/>
          <w:bCs/>
          <w:color w:val="000000"/>
          <w:u w:val="single"/>
        </w:rPr>
        <w:t>кВ</w:t>
      </w:r>
      <w:proofErr w:type="spellEnd"/>
      <w:r w:rsidRPr="00CA713E">
        <w:rPr>
          <w:b/>
          <w:bCs/>
          <w:color w:val="000000"/>
          <w:u w:val="single"/>
        </w:rPr>
        <w:t xml:space="preserve"> ТП N090, L-2,4 </w:t>
      </w:r>
      <w:proofErr w:type="gramStart"/>
      <w:r w:rsidRPr="00CA713E">
        <w:rPr>
          <w:b/>
          <w:bCs/>
          <w:color w:val="000000"/>
          <w:u w:val="single"/>
        </w:rPr>
        <w:t>км-ЭК</w:t>
      </w:r>
      <w:proofErr w:type="gramEnd"/>
      <w:r w:rsidRPr="00CA713E">
        <w:rPr>
          <w:b/>
          <w:bCs/>
          <w:color w:val="000000"/>
          <w:u w:val="single"/>
        </w:rPr>
        <w:t xml:space="preserve"> №1 </w:t>
      </w:r>
      <w:r w:rsidRPr="00CA713E">
        <w:t>по адресу: Ивановская область, г. Кинешма, прилагается к настоящему постановлению.</w:t>
      </w:r>
    </w:p>
    <w:p w:rsidR="00CA713E" w:rsidRPr="00CA713E" w:rsidRDefault="00CA713E" w:rsidP="00CA713E">
      <w:pPr>
        <w:jc w:val="both"/>
      </w:pPr>
      <w:r w:rsidRPr="00CA713E"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CA713E">
        <w:rPr>
          <w:color w:val="000000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CA713E">
        <w:rPr>
          <w:color w:val="000000"/>
        </w:rPr>
        <w:t xml:space="preserve">       </w:t>
      </w:r>
    </w:p>
    <w:p w:rsidR="00CA713E" w:rsidRPr="00CA713E" w:rsidRDefault="00CA713E" w:rsidP="00CA713E">
      <w:pPr>
        <w:jc w:val="both"/>
      </w:pPr>
      <w:r w:rsidRPr="00CA713E"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CA713E" w:rsidRPr="00CA713E" w:rsidRDefault="00CA713E" w:rsidP="00CA713E">
      <w:pPr>
        <w:jc w:val="both"/>
      </w:pPr>
      <w:r w:rsidRPr="00CA713E"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CA713E" w:rsidRPr="00CA713E" w:rsidRDefault="00CA713E" w:rsidP="00CA713E">
      <w:pPr>
        <w:jc w:val="both"/>
      </w:pPr>
      <w:r w:rsidRPr="00CA713E">
        <w:t xml:space="preserve">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CA713E" w:rsidRPr="00262A33" w:rsidRDefault="00CA713E" w:rsidP="00CA713E">
      <w:pPr>
        <w:jc w:val="both"/>
        <w:rPr>
          <w:sz w:val="14"/>
          <w:szCs w:val="14"/>
        </w:rPr>
      </w:pPr>
    </w:p>
    <w:p w:rsidR="00CA713E" w:rsidRPr="00CA713E" w:rsidRDefault="00CA713E" w:rsidP="00CA713E">
      <w:pPr>
        <w:jc w:val="both"/>
      </w:pPr>
      <w:r w:rsidRPr="00CA713E">
        <w:rPr>
          <w:b/>
        </w:rPr>
        <w:t xml:space="preserve">Глава  </w:t>
      </w:r>
    </w:p>
    <w:p w:rsidR="00CA713E" w:rsidRPr="00CA713E" w:rsidRDefault="00CA713E" w:rsidP="00CA713E">
      <w:pPr>
        <w:rPr>
          <w:sz w:val="24"/>
          <w:szCs w:val="24"/>
        </w:rPr>
      </w:pPr>
      <w:r w:rsidRPr="00CA713E">
        <w:rPr>
          <w:b/>
        </w:rPr>
        <w:t>городского округа Кинешма                                                          В.Г. Ступин</w:t>
      </w:r>
    </w:p>
    <w:p w:rsidR="00CA713E" w:rsidRPr="00CA713E" w:rsidRDefault="00CA713E" w:rsidP="00CA713E">
      <w:pPr>
        <w:jc w:val="center"/>
        <w:rPr>
          <w:sz w:val="24"/>
          <w:szCs w:val="24"/>
        </w:rPr>
      </w:pPr>
      <w:r w:rsidRPr="00CA713E">
        <w:rPr>
          <w:noProof/>
          <w:sz w:val="24"/>
          <w:szCs w:val="24"/>
        </w:rPr>
        <w:lastRenderedPageBreak/>
        <w:drawing>
          <wp:inline distT="0" distB="0" distL="0" distR="0" wp14:anchorId="0440F103" wp14:editId="4A6AB660">
            <wp:extent cx="657225" cy="828675"/>
            <wp:effectExtent l="0" t="0" r="9525" b="9525"/>
            <wp:docPr id="6" name="Рисунок 6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13E" w:rsidRPr="00CA713E" w:rsidRDefault="00CA713E" w:rsidP="00CA713E">
      <w:pPr>
        <w:jc w:val="center"/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b/>
          <w:spacing w:val="60"/>
          <w:sz w:val="60"/>
          <w:szCs w:val="60"/>
        </w:rPr>
      </w:pPr>
      <w:r w:rsidRPr="00CA713E">
        <w:rPr>
          <w:b/>
          <w:spacing w:val="60"/>
          <w:sz w:val="60"/>
          <w:szCs w:val="60"/>
        </w:rPr>
        <w:t>ПОСТАНОВЛЕНИЕ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 xml:space="preserve">администрации 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>городского округа Кинешма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</w:p>
    <w:p w:rsidR="00CA713E" w:rsidRPr="00423DC4" w:rsidRDefault="00CA713E" w:rsidP="00CA713E">
      <w:pPr>
        <w:jc w:val="center"/>
        <w:rPr>
          <w:b/>
          <w:u w:val="single"/>
        </w:rPr>
      </w:pPr>
      <w:r w:rsidRPr="00423DC4">
        <w:rPr>
          <w:b/>
          <w:u w:val="single"/>
        </w:rPr>
        <w:t>от 20.02.2025 № 294-п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Об установлении публичного сервитута</w:t>
      </w: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на территории городского округа Кинешма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both"/>
      </w:pPr>
      <w:r w:rsidRPr="00CA713E">
        <w:t xml:space="preserve">         </w:t>
      </w:r>
      <w:proofErr w:type="gramStart"/>
      <w:r w:rsidRPr="00CA713E">
        <w:t xml:space="preserve">В соответствии со </w:t>
      </w:r>
      <w:proofErr w:type="spellStart"/>
      <w:r w:rsidRPr="00CA713E">
        <w:t>ст.ст</w:t>
      </w:r>
      <w:proofErr w:type="spellEnd"/>
      <w:r w:rsidRPr="00CA713E"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CA713E">
        <w:rPr>
          <w:rFonts w:ascii="Arial" w:hAnsi="Arial" w:cs="Arial"/>
          <w:color w:val="3C3C3C"/>
          <w:sz w:val="20"/>
          <w:szCs w:val="20"/>
        </w:rPr>
        <w:t xml:space="preserve"> </w:t>
      </w:r>
      <w:r w:rsidRPr="00CA713E"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CA713E">
        <w:t xml:space="preserve"> </w:t>
      </w:r>
      <w:proofErr w:type="gramStart"/>
      <w:r w:rsidRPr="00CA713E"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CA713E">
        <w:t>ст.ст</w:t>
      </w:r>
      <w:proofErr w:type="spellEnd"/>
      <w:r w:rsidRPr="00CA713E">
        <w:t>. 41, 46, 56 Устава муниципального образования «Городской округ Кинешма», на основании</w:t>
      </w:r>
      <w:proofErr w:type="gramEnd"/>
      <w:r w:rsidRPr="00CA713E"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CA713E" w:rsidRPr="00423DC4" w:rsidRDefault="00CA713E" w:rsidP="00CA713E">
      <w:pPr>
        <w:jc w:val="both"/>
        <w:rPr>
          <w:sz w:val="18"/>
          <w:szCs w:val="18"/>
        </w:rPr>
      </w:pPr>
      <w:r w:rsidRPr="00CA713E">
        <w:t xml:space="preserve"> </w:t>
      </w:r>
    </w:p>
    <w:p w:rsidR="00CA713E" w:rsidRPr="00CA713E" w:rsidRDefault="00CA713E" w:rsidP="00423DC4">
      <w:pPr>
        <w:ind w:firstLine="708"/>
        <w:jc w:val="both"/>
        <w:outlineLvl w:val="0"/>
        <w:rPr>
          <w:b/>
        </w:rPr>
      </w:pPr>
      <w:r w:rsidRPr="00CA713E">
        <w:rPr>
          <w:b/>
          <w:spacing w:val="20"/>
        </w:rPr>
        <w:t>постановляет:</w:t>
      </w:r>
    </w:p>
    <w:p w:rsidR="00CA713E" w:rsidRPr="00423DC4" w:rsidRDefault="00CA713E" w:rsidP="00CA713E">
      <w:pPr>
        <w:jc w:val="both"/>
        <w:outlineLvl w:val="0"/>
        <w:rPr>
          <w:b/>
          <w:spacing w:val="20"/>
          <w:sz w:val="18"/>
          <w:szCs w:val="18"/>
        </w:rPr>
      </w:pPr>
    </w:p>
    <w:p w:rsidR="00CA713E" w:rsidRPr="00CA713E" w:rsidRDefault="00CA713E" w:rsidP="00423DC4">
      <w:pPr>
        <w:jc w:val="both"/>
        <w:outlineLvl w:val="0"/>
      </w:pPr>
      <w:r w:rsidRPr="00CA713E">
        <w:t xml:space="preserve">          1. </w:t>
      </w:r>
      <w:proofErr w:type="gramStart"/>
      <w:r w:rsidRPr="00CA713E"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CA713E"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CA713E">
        <w:rPr>
          <w:b/>
          <w:bCs/>
          <w:color w:val="000000"/>
          <w:u w:val="single"/>
        </w:rPr>
        <w:t xml:space="preserve">ВЛ-0,4 </w:t>
      </w:r>
      <w:proofErr w:type="spellStart"/>
      <w:r w:rsidRPr="00CA713E">
        <w:rPr>
          <w:b/>
          <w:bCs/>
          <w:color w:val="000000"/>
          <w:u w:val="single"/>
        </w:rPr>
        <w:t>кВ</w:t>
      </w:r>
      <w:proofErr w:type="spellEnd"/>
      <w:r w:rsidRPr="00CA713E">
        <w:rPr>
          <w:b/>
          <w:bCs/>
          <w:color w:val="000000"/>
          <w:u w:val="single"/>
        </w:rPr>
        <w:t xml:space="preserve"> ТП N019, L-7,1 </w:t>
      </w:r>
      <w:proofErr w:type="gramStart"/>
      <w:r w:rsidRPr="00CA713E">
        <w:rPr>
          <w:b/>
          <w:bCs/>
          <w:color w:val="000000"/>
          <w:u w:val="single"/>
        </w:rPr>
        <w:t>км-ЭК</w:t>
      </w:r>
      <w:proofErr w:type="gramEnd"/>
      <w:r w:rsidRPr="00CA713E">
        <w:rPr>
          <w:b/>
          <w:bCs/>
          <w:color w:val="000000"/>
          <w:u w:val="single"/>
        </w:rPr>
        <w:t xml:space="preserve"> №1 </w:t>
      </w:r>
      <w:r w:rsidRPr="00CA713E">
        <w:t>по адресу: Ивановская область,  г. Кинешма на земельные участки:</w:t>
      </w:r>
    </w:p>
    <w:p w:rsidR="00CA713E" w:rsidRPr="00423DC4" w:rsidRDefault="00CA713E" w:rsidP="00CA713E">
      <w:pPr>
        <w:jc w:val="both"/>
        <w:rPr>
          <w:sz w:val="18"/>
          <w:szCs w:val="18"/>
        </w:rPr>
      </w:pP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2290"/>
        <w:gridCol w:w="2888"/>
        <w:gridCol w:w="4500"/>
      </w:tblGrid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Кадастровый номер земельного </w:t>
            </w:r>
            <w:r w:rsidRPr="00CA713E">
              <w:rPr>
                <w:color w:val="000000"/>
              </w:rPr>
              <w:lastRenderedPageBreak/>
              <w:t>участка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lastRenderedPageBreak/>
              <w:t xml:space="preserve">Площадь публичного сервитута в границах земельных участков, </w:t>
            </w:r>
            <w:r w:rsidRPr="00CA713E">
              <w:rPr>
                <w:color w:val="000000"/>
              </w:rPr>
              <w:lastRenderedPageBreak/>
              <w:t>кв.м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lastRenderedPageBreak/>
              <w:t>Адрес: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lastRenderedPageBreak/>
              <w:t>37:25:020248:3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155800, Ивановская область, Кинешемский р-н, Кинешма г, Пулковская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1/9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37:25:020248:4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155800, Ивановская область, Кинешма г, Пролетарский проезд, д 7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37:25:020248:5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155800, Ивановская область, Кинешма г, Пролетарский проезд, д 5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37:25:020248:9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Почтовый адрес ориентира: обл. Ивановская, г. Кинешма, ул. Кропоткина, участок №24/7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37:25:020226:5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Вичугская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37:25:020226:7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79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155800, Ивановская область, Кинешемский р-н, Кинешма г, Вичугская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92а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37:25:020247:1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Прокатная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  8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37:25:020247:5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Кинешемский р-н, Кинешма г, Прокатная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12/18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37:25:020247:7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Кинешемский р-н, Кинешма г, Февральская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1/3</w:t>
            </w:r>
          </w:p>
        </w:tc>
      </w:tr>
      <w:tr w:rsidR="00CA713E" w:rsidRPr="00CA713E" w:rsidTr="00423DC4">
        <w:trPr>
          <w:trHeight w:val="990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37:25:020228:2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Февральская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  20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37:25:020228:3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155800, Ивановская область, Кинешма г, Февральская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18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37:25:020228:6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155800, Ивановская область, Кинешма г, Пулковская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4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37:25:020228:7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Пулковская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  6</w:t>
            </w:r>
          </w:p>
        </w:tc>
      </w:tr>
      <w:tr w:rsidR="00CA713E" w:rsidRPr="00CA713E" w:rsidTr="00423DC4">
        <w:trPr>
          <w:trHeight w:val="111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37:25:020228:9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Радищева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  29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37:25:020243:13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Ивановская область, Кинешемский </w:t>
            </w:r>
            <w:r w:rsidRPr="00CA713E">
              <w:rPr>
                <w:color w:val="000000"/>
              </w:rPr>
              <w:lastRenderedPageBreak/>
              <w:t xml:space="preserve">р-н, Кинешма г, Вичугская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lastRenderedPageBreak/>
              <w:t>37:25:020243:2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Вичугская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  68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37:25:020243:8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155800, Ивановская область, Кинешма г, Вичугская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62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37:25:020249:1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155800, Ивановская область, Кинешма г, Прокатная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4/2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37:25:020249:2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155800, Ивановская область, Кинешма г, Пролетарский проезд, д 4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37:25:020249:3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155800, Ивановская область, Кинешма г, Пролетарский проезд, д 6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37:25:020249:4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155800, Ивановская область, Кинешма г, Пролетарский проезд, д 12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37:25:020249:5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Почтовый адрес ориентира: 155800, Ивановская область, Кинешма г, Пролетарский проезд,  14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37:25:020249:6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Почтовый адрес ориентира: 155800, Ивановская область, Кинешма г, Пролетарский проезд,  16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37:25:020254:1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155800, Ивановская область, Кинешма г, Вичугская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37:25:020254:14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Пролетарская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17</w:t>
            </w:r>
          </w:p>
        </w:tc>
      </w:tr>
      <w:tr w:rsidR="00CA713E" w:rsidRPr="00CA713E" w:rsidTr="00423DC4">
        <w:trPr>
          <w:trHeight w:val="1089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37:25:020254:17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Вичугская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  48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37:25:020254:2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Пролетарская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37:25:020254:22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155800, Ивановская область, Кинешемский р-н, Кинешма г, Пролетарская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23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37:25:020254:28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155800, Ивановская область, Кинешма г, Вичугская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  38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37:25:020254:4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155800, Ивановская область, Кинешма г, Вичугская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46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37:25:020254:5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</w:t>
            </w:r>
            <w:r w:rsidRPr="00CA713E">
              <w:rPr>
                <w:color w:val="000000"/>
              </w:rPr>
              <w:lastRenderedPageBreak/>
              <w:t xml:space="preserve">155800, Ивановская область, Кинешма г, Вичугская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  42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lastRenderedPageBreak/>
              <w:t>37:25:020254:8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86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155800, Ивановская область, Кинешма г, Вичугская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  36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37:25:020227:1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Грибоедова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9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37:25:020227:2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Грибоедова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5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37:25:020227:3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Грибоедова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7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37:25:020227:4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Грибоедова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11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37:25:020227:5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Кинешемский р-н, Кинешма г, Грибоедова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13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37:25:020227:6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Грибоедова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15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37:25:020236:1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Февральская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  17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37:25:020236:3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155800, Ивановская область, Кинешма г, Радищева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23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37:25:020236:4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155800, Ивановская область, Кинешма г, Радищева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21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37:25:020257:14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Вичугская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  8</w:t>
            </w:r>
          </w:p>
        </w:tc>
      </w:tr>
      <w:tr w:rsidR="00CA713E" w:rsidRPr="00CA713E" w:rsidTr="00423DC4">
        <w:trPr>
          <w:trHeight w:val="545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37:25:020257:15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Нижняя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  3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37:25:020257:6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Верхняя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  8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37:25:020257:7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155800, Ивановская область, Кинешма г, Верхняя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  6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37:25:020257:8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Верхняя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  4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lastRenderedPageBreak/>
              <w:t>37:25:020257:9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155800, Ивановская область, Кинешма г, Вичугская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6/1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37:25:020252:1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155800, Ивановская область, Кинешма г, Чапаева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  2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37:25:020252:10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Чапаева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  18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37:25:020252:11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Кинешемский р-н, Кинешма г, Чапаева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20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37:25:020252:13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Чапаева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  30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37:25:020252:143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155800, Ивановская область, Кинешма г, Чапаева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26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37:25:020252:15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Чапаева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  4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37:25:020252:16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Почтовый адрес ориентира: обл. Ивановская, г. Кинешма, ул. Чапаева, дом 4, литер</w:t>
            </w:r>
            <w:proofErr w:type="gramStart"/>
            <w:r w:rsidRPr="00CA713E">
              <w:rPr>
                <w:color w:val="000000"/>
              </w:rPr>
              <w:t xml:space="preserve"> Б</w:t>
            </w:r>
            <w:proofErr w:type="gramEnd"/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37:25:020252:5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Чапаева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  8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37:25:020252:6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Чапаева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  12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37:25:020252:7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155800, Ивановская область, Кинешма г, Чапаева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10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37:25:020252:9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Чапаева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16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37:25:020230:127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155800, Ивановская область, Кинешма г, Грибоедова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4</w:t>
            </w:r>
          </w:p>
        </w:tc>
      </w:tr>
      <w:tr w:rsidR="00CA713E" w:rsidRPr="00CA713E" w:rsidTr="00423DC4">
        <w:trPr>
          <w:trHeight w:val="836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37:25:020230:16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Кинешемский р-н, Кинешма г, Грибоедова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 xml:space="preserve">, </w:t>
            </w:r>
            <w:proofErr w:type="spellStart"/>
            <w:r w:rsidRPr="00CA713E">
              <w:rPr>
                <w:color w:val="000000"/>
              </w:rPr>
              <w:t>уч</w:t>
            </w:r>
            <w:proofErr w:type="spellEnd"/>
            <w:r w:rsidRPr="00CA713E">
              <w:rPr>
                <w:color w:val="000000"/>
              </w:rPr>
              <w:t xml:space="preserve"> 12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37:25:020230:5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Грибоедова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8</w:t>
            </w:r>
          </w:p>
        </w:tc>
      </w:tr>
      <w:tr w:rsidR="00CA713E" w:rsidRPr="00CA713E" w:rsidTr="00423DC4">
        <w:trPr>
          <w:trHeight w:val="904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lastRenderedPageBreak/>
              <w:t>37:25:020230:6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Грибоедова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10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37:25:020234:1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155800, Ивановская область, Кинешма г, Железнодорожная 2-я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  12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37:25:020234:215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155800, Ивановская область, Кинешма г, Железнодорожная 2-я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10/5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37:25:020238:2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83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155800, Ивановская область, Кинешма г, Радищева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18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37:25:020238:3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155800, Ивановская область, Кинешма г, Прокатная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16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37:25:020238:4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Прокатная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14/17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37:25:020238:6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Кропоткина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37:25:020232:4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обл. Ивановская, г. Кинешма, ул. 2-я Железнодорожная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37:25:020232:6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2-я Железнодорожная, дом № 7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37:25:020229:1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83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Грибоедова, дом 18/21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37:25:020229:3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обл. Ивановская, г. Кинешма, пер. Радищева, дом № 9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37:25:020229:5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Грибоедова, дом № 14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37:25:020239:1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Прокатная, дом № 11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37:25:020239:2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обл. Ивановская, г. Кинешма, ул. Радищева, дом № 14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37:25:020239:3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обл. Ивановская, г. Кинешма, ул. Радищева, дом № 16/13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37:25:020239:5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Кропоткина, дом № 15/7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37:25:020239:6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обл. Ивановская, г. Кинешма, ул. Чапаева, дом № 46</w:t>
            </w:r>
          </w:p>
        </w:tc>
      </w:tr>
      <w:tr w:rsidR="00CA713E" w:rsidRPr="00CA713E" w:rsidTr="00423DC4">
        <w:trPr>
          <w:trHeight w:val="950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37:25:020239:8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Российская Федерация, Ивановская область, г. Кинешма, ул. Чапаева, дом № 42</w:t>
            </w:r>
          </w:p>
        </w:tc>
      </w:tr>
      <w:tr w:rsidR="00CA713E" w:rsidRPr="00CA713E" w:rsidTr="00423DC4">
        <w:trPr>
          <w:trHeight w:val="587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37:25:020240:2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Ивановская область, г Кинешма,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 xml:space="preserve"> Чапаева, д 43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lastRenderedPageBreak/>
              <w:t>37:25:020240:6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обл. Ивановская, г. Кинешма, ул. Радищева, дом 10/14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37:25:020240:7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обл. Ивановская, г. Кинешма, ул. Радищева, дом 12/47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37:25:020242:1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2-я Железнодорожная, дом № 8/4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37:25:020242:117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2-я Железнодорожная, дом 6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37:25:020242:3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2-я Железнодорожная, дом № 4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37:25:020237:1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обл. Ивановская, г. Кинешма, ул. Кропоткина, дом № 21/10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37:25:020237:3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Февральская, дом № 14/22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37:25:020237:5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Пулковская, дом № 11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37:25:020237:6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Пулковская, дом № 9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37:25:020237:7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обл. Ивановская, г. Кинешма, ул. Кропоткина, дом № 23/7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37:25:020241:1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98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обл. Ивановская, г. Кинешма, ул. Радищева, дом № 8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37:25:020241:2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Радищева, д. 6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37:25:020241:3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Заводская, дом №12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37:25:020258:1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Нижняя, дом № 6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37:25:020258:3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город Кинешма, улица Нижняя, д.12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37:25:020258:4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Нижняя, дом №10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37:25:020256:17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Пролетарская, дом 6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37:25:020256:2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Пролетарская, дом 2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37:25:020256:5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Пролетарская, дом 8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37:25:020256:6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Пролетарская, дом 10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37:25:020256:7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Пролетарская, дом 12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37:25:020256:8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обл. Ивановская, г. Кинешма, ул. Чапаева, дом 11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lastRenderedPageBreak/>
              <w:t>37:25:020256:9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Ивановская область, г Кинешма,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 xml:space="preserve"> Чапаева, д 9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37:25:020253:10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Пролетарская, дом № 30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37:25:020253:2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Пролетарская, дом № 14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37:25:020253:22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обл. Ивановская, г. Кинешма, ул. Чапаева, дом № 21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37:25:020253:4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Пролетарская, дом № 18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37:25:020253:7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Пролетарская, дом № 24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37:25:020253:8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обл. Ивановская, г. Кинешма, ул. Чапаева, дом № 15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37:25:020245:2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обл. Ивановская, г. Кинешма, ул. Кропоткина, дом № 12/39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37:25:020245:6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обл. Ивановская, г. Кинешма, ул. Чапаева, дом № 35-а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37:25:020251:1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город Кинешма, улица Рабочая, участок №17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37:25:020251:3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пер. 2-й Узкий, дом № 6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37:25:020251:5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Рабочая, дом № 11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37:25:020251:8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Рабочая, дом 5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37:25:020255:1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Вичугская, дом 16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37:25:020231:1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Заводская, дом № 3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37:25:020231:7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обл. Ивановская, г. Кинешма, ул. Заводская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37:25:020235:1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обл. Ивановская, г. Кинешма, ул. Радищева, дом № 13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37:25:020235:4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обл. Ивановская, г. Кинешма, ул. Радищева, дом № 19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37:25:020235:5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обл. Ивановская, г. Кинешма, ул. Радищева, дом № 15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37:25:020235:7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Заводская, дом № 18/2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37:25:020232:12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Ивановская область, </w:t>
            </w:r>
            <w:proofErr w:type="spellStart"/>
            <w:r w:rsidRPr="00CA713E">
              <w:rPr>
                <w:color w:val="000000"/>
              </w:rPr>
              <w:t>г</w:t>
            </w:r>
            <w:proofErr w:type="gramStart"/>
            <w:r w:rsidRPr="00CA713E">
              <w:rPr>
                <w:color w:val="000000"/>
              </w:rPr>
              <w:t>.К</w:t>
            </w:r>
            <w:proofErr w:type="gramEnd"/>
            <w:r w:rsidRPr="00CA713E">
              <w:rPr>
                <w:color w:val="000000"/>
              </w:rPr>
              <w:t>инешма</w:t>
            </w:r>
            <w:proofErr w:type="spellEnd"/>
            <w:r w:rsidRPr="00CA713E">
              <w:rPr>
                <w:color w:val="000000"/>
              </w:rPr>
              <w:t xml:space="preserve">, </w:t>
            </w:r>
            <w:proofErr w:type="spellStart"/>
            <w:r w:rsidRPr="00CA713E">
              <w:rPr>
                <w:color w:val="000000"/>
              </w:rPr>
              <w:t>ул.Вичугская</w:t>
            </w:r>
            <w:proofErr w:type="spellEnd"/>
            <w:r w:rsidRPr="00CA713E">
              <w:rPr>
                <w:color w:val="000000"/>
              </w:rPr>
              <w:t>, 78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37:25:020241:4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 xml:space="preserve">, г. Кинешма, ул. </w:t>
            </w:r>
            <w:r w:rsidRPr="00CA713E">
              <w:rPr>
                <w:color w:val="000000"/>
              </w:rPr>
              <w:lastRenderedPageBreak/>
              <w:t>Заводская, дом № 10</w:t>
            </w:r>
          </w:p>
        </w:tc>
      </w:tr>
      <w:tr w:rsidR="00CA713E" w:rsidRPr="00CA713E" w:rsidTr="00423DC4">
        <w:trPr>
          <w:trHeight w:val="545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lastRenderedPageBreak/>
              <w:t>37:25:020241:5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Заводская, дом № 8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37:25:020244:1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 xml:space="preserve">, г. Кинешма, ул. </w:t>
            </w:r>
            <w:proofErr w:type="spellStart"/>
            <w:r w:rsidRPr="00CA713E">
              <w:rPr>
                <w:color w:val="000000"/>
              </w:rPr>
              <w:t>Шагова</w:t>
            </w:r>
            <w:proofErr w:type="spellEnd"/>
            <w:r w:rsidRPr="00CA713E">
              <w:rPr>
                <w:color w:val="000000"/>
              </w:rPr>
              <w:t>, дом № 3/6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37:25:020244:3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Заводская, дом № 2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37:25:020246:15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Чапаева, дом 40/14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37:25:020246:17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Прокатная, дом 1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37:25:020246:3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Ивановская </w:t>
            </w:r>
            <w:proofErr w:type="spellStart"/>
            <w:proofErr w:type="gramStart"/>
            <w:r w:rsidRPr="00CA713E">
              <w:rPr>
                <w:color w:val="000000"/>
              </w:rPr>
              <w:t>обл</w:t>
            </w:r>
            <w:proofErr w:type="spellEnd"/>
            <w:proofErr w:type="gramEnd"/>
            <w:r w:rsidRPr="00CA713E">
              <w:rPr>
                <w:color w:val="000000"/>
              </w:rPr>
              <w:t xml:space="preserve">, г Кинешма, </w:t>
            </w:r>
            <w:proofErr w:type="spellStart"/>
            <w:r w:rsidRPr="00CA713E">
              <w:rPr>
                <w:color w:val="000000"/>
              </w:rPr>
              <w:t>ул</w:t>
            </w:r>
            <w:proofErr w:type="spellEnd"/>
            <w:r w:rsidRPr="00CA713E">
              <w:rPr>
                <w:color w:val="000000"/>
              </w:rPr>
              <w:t xml:space="preserve"> Чапаева, дом 36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37:25:020246:4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Ивановская область, г Кинешма,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 xml:space="preserve"> Чапаева, д 34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37:25:020246:7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город Кинешма, улица Чапаева, дом 38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37:25:020246:8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Прокатная, дом № 3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37:25:020250:12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Рабочая, дом 6-а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37:25:020250:38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Ивановская область, г. Кинешма, ул. Рабочая, д. 16</w:t>
            </w:r>
          </w:p>
        </w:tc>
      </w:tr>
      <w:tr w:rsidR="00CA713E" w:rsidRPr="00CA713E" w:rsidTr="00423DC4">
        <w:trPr>
          <w:trHeight w:val="281"/>
          <w:tblCellSpacing w:w="0" w:type="dxa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37:25:020250:5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Рабочая, дом № 14</w:t>
            </w:r>
          </w:p>
        </w:tc>
      </w:tr>
    </w:tbl>
    <w:p w:rsidR="00CA713E" w:rsidRPr="00423DC4" w:rsidRDefault="00CA713E" w:rsidP="00CA713E">
      <w:pPr>
        <w:jc w:val="both"/>
        <w:rPr>
          <w:sz w:val="18"/>
          <w:szCs w:val="18"/>
        </w:rPr>
      </w:pPr>
    </w:p>
    <w:p w:rsidR="00CA713E" w:rsidRPr="00CA713E" w:rsidRDefault="00CA713E" w:rsidP="00CA713E">
      <w:pPr>
        <w:jc w:val="both"/>
        <w:rPr>
          <w:b/>
          <w:u w:val="single"/>
        </w:rPr>
      </w:pPr>
      <w:r w:rsidRPr="00CA713E"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bCs/>
          <w:color w:val="000000"/>
          <w:u w:val="single"/>
        </w:rPr>
        <w:t xml:space="preserve">ВЛ-0,4 </w:t>
      </w:r>
      <w:proofErr w:type="spellStart"/>
      <w:r w:rsidRPr="00CA713E">
        <w:rPr>
          <w:b/>
          <w:bCs/>
          <w:color w:val="000000"/>
          <w:u w:val="single"/>
        </w:rPr>
        <w:t>кВ</w:t>
      </w:r>
      <w:proofErr w:type="spellEnd"/>
      <w:r w:rsidRPr="00CA713E">
        <w:rPr>
          <w:b/>
          <w:bCs/>
          <w:color w:val="000000"/>
          <w:u w:val="single"/>
        </w:rPr>
        <w:t xml:space="preserve"> ТП N019, L-7,1 </w:t>
      </w:r>
      <w:proofErr w:type="gramStart"/>
      <w:r w:rsidRPr="00CA713E">
        <w:rPr>
          <w:b/>
          <w:bCs/>
          <w:color w:val="000000"/>
          <w:u w:val="single"/>
        </w:rPr>
        <w:t>км-ЭК</w:t>
      </w:r>
      <w:proofErr w:type="gramEnd"/>
      <w:r w:rsidRPr="00CA713E">
        <w:rPr>
          <w:b/>
          <w:bCs/>
          <w:color w:val="000000"/>
          <w:u w:val="single"/>
        </w:rPr>
        <w:t xml:space="preserve"> №1</w:t>
      </w:r>
      <w:r w:rsidRPr="00CA713E">
        <w:rPr>
          <w:b/>
          <w:u w:val="single"/>
        </w:rPr>
        <w:t>.</w:t>
      </w:r>
    </w:p>
    <w:p w:rsidR="00CA713E" w:rsidRPr="00CA713E" w:rsidRDefault="00CA713E" w:rsidP="00CA713E">
      <w:pPr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CA713E">
        <w:rPr>
          <w:rFonts w:ascii="Times New Roman CYR" w:hAnsi="Times New Roman CYR" w:cs="Times New Roman CYR"/>
          <w:b/>
          <w:sz w:val="24"/>
          <w:szCs w:val="24"/>
        </w:rPr>
        <w:t xml:space="preserve">     </w:t>
      </w:r>
      <w:r w:rsidRPr="00CA713E"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bCs/>
          <w:color w:val="000000"/>
          <w:u w:val="single"/>
        </w:rPr>
        <w:t xml:space="preserve">ВЛ-0,4 </w:t>
      </w:r>
      <w:proofErr w:type="spellStart"/>
      <w:r w:rsidRPr="00CA713E">
        <w:rPr>
          <w:b/>
          <w:bCs/>
          <w:color w:val="000000"/>
          <w:u w:val="single"/>
        </w:rPr>
        <w:t>кВ</w:t>
      </w:r>
      <w:proofErr w:type="spellEnd"/>
      <w:r w:rsidRPr="00CA713E">
        <w:rPr>
          <w:b/>
          <w:bCs/>
          <w:color w:val="000000"/>
          <w:u w:val="single"/>
        </w:rPr>
        <w:t xml:space="preserve"> ТП N019, L-7,1 </w:t>
      </w:r>
      <w:proofErr w:type="gramStart"/>
      <w:r w:rsidRPr="00CA713E">
        <w:rPr>
          <w:b/>
          <w:bCs/>
          <w:color w:val="000000"/>
          <w:u w:val="single"/>
        </w:rPr>
        <w:t>км-ЭК</w:t>
      </w:r>
      <w:proofErr w:type="gramEnd"/>
      <w:r w:rsidRPr="00CA713E">
        <w:rPr>
          <w:b/>
          <w:bCs/>
          <w:color w:val="000000"/>
          <w:u w:val="single"/>
        </w:rPr>
        <w:t xml:space="preserve"> №1 </w:t>
      </w:r>
      <w:r w:rsidRPr="00CA713E">
        <w:rPr>
          <w:b/>
          <w:u w:val="single"/>
        </w:rPr>
        <w:t xml:space="preserve"> </w:t>
      </w:r>
      <w:r w:rsidRPr="00CA713E">
        <w:t>по адресу: Ивановская область, г. Кинешма, прилагается к настоящему постановлению.</w:t>
      </w:r>
    </w:p>
    <w:p w:rsidR="00CA713E" w:rsidRPr="00CA713E" w:rsidRDefault="00CA713E" w:rsidP="00CA713E">
      <w:pPr>
        <w:jc w:val="both"/>
      </w:pPr>
      <w:r w:rsidRPr="00CA713E"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CA713E">
        <w:rPr>
          <w:color w:val="000000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CA713E">
        <w:rPr>
          <w:color w:val="000000"/>
        </w:rPr>
        <w:t xml:space="preserve">       </w:t>
      </w:r>
    </w:p>
    <w:p w:rsidR="00CA713E" w:rsidRPr="00CA713E" w:rsidRDefault="00CA713E" w:rsidP="00CA713E">
      <w:pPr>
        <w:jc w:val="both"/>
      </w:pPr>
      <w:r w:rsidRPr="00CA713E">
        <w:t xml:space="preserve">     5.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CA713E" w:rsidRPr="00CA713E" w:rsidRDefault="00CA713E" w:rsidP="00CA713E">
      <w:pPr>
        <w:jc w:val="both"/>
      </w:pPr>
      <w:r w:rsidRPr="00CA713E"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CA713E" w:rsidRPr="00CA713E" w:rsidRDefault="00262A33" w:rsidP="00CA713E">
      <w:pPr>
        <w:jc w:val="both"/>
      </w:pPr>
      <w:r>
        <w:lastRenderedPageBreak/>
        <w:t xml:space="preserve">       </w:t>
      </w:r>
      <w:r w:rsidR="00CA713E" w:rsidRPr="00CA713E">
        <w:t xml:space="preserve">6.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  <w:r w:rsidRPr="00CA713E">
        <w:rPr>
          <w:b/>
        </w:rPr>
        <w:t xml:space="preserve">Глава  </w:t>
      </w:r>
    </w:p>
    <w:p w:rsidR="00CA713E" w:rsidRPr="00CA713E" w:rsidRDefault="00CA713E" w:rsidP="00CA713E">
      <w:pPr>
        <w:jc w:val="both"/>
        <w:rPr>
          <w:b/>
          <w:sz w:val="16"/>
          <w:szCs w:val="16"/>
        </w:rPr>
      </w:pPr>
      <w:r w:rsidRPr="00CA713E">
        <w:rPr>
          <w:b/>
        </w:rPr>
        <w:t>городского округа Кинешма                                                          В.Г. Ступин</w:t>
      </w:r>
    </w:p>
    <w:p w:rsidR="00CA713E" w:rsidRPr="00CA713E" w:rsidRDefault="00CA713E" w:rsidP="00CA713E">
      <w:pPr>
        <w:rPr>
          <w:sz w:val="22"/>
          <w:szCs w:val="22"/>
          <w:lang w:eastAsia="x-none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Default="00CA713E" w:rsidP="00CA713E">
      <w:pPr>
        <w:rPr>
          <w:sz w:val="24"/>
          <w:szCs w:val="24"/>
        </w:rPr>
      </w:pPr>
    </w:p>
    <w:p w:rsidR="00262A33" w:rsidRDefault="00262A33" w:rsidP="00CA713E">
      <w:pPr>
        <w:rPr>
          <w:sz w:val="24"/>
          <w:szCs w:val="24"/>
        </w:rPr>
      </w:pPr>
    </w:p>
    <w:p w:rsidR="00262A33" w:rsidRDefault="00262A33" w:rsidP="00CA713E">
      <w:pPr>
        <w:rPr>
          <w:sz w:val="24"/>
          <w:szCs w:val="24"/>
        </w:rPr>
      </w:pPr>
    </w:p>
    <w:p w:rsidR="00262A33" w:rsidRDefault="00262A33" w:rsidP="00CA713E">
      <w:pPr>
        <w:rPr>
          <w:sz w:val="24"/>
          <w:szCs w:val="24"/>
        </w:rPr>
      </w:pPr>
    </w:p>
    <w:p w:rsidR="00262A33" w:rsidRDefault="00262A33" w:rsidP="00CA713E">
      <w:pPr>
        <w:rPr>
          <w:sz w:val="24"/>
          <w:szCs w:val="24"/>
        </w:rPr>
      </w:pPr>
    </w:p>
    <w:p w:rsidR="00262A33" w:rsidRDefault="00262A33" w:rsidP="00CA713E">
      <w:pPr>
        <w:rPr>
          <w:sz w:val="24"/>
          <w:szCs w:val="24"/>
        </w:rPr>
      </w:pPr>
    </w:p>
    <w:p w:rsidR="00262A33" w:rsidRDefault="00262A33" w:rsidP="00CA713E">
      <w:pPr>
        <w:rPr>
          <w:sz w:val="24"/>
          <w:szCs w:val="24"/>
        </w:rPr>
      </w:pPr>
    </w:p>
    <w:p w:rsidR="00262A33" w:rsidRDefault="00262A33" w:rsidP="00CA713E">
      <w:pPr>
        <w:rPr>
          <w:sz w:val="24"/>
          <w:szCs w:val="24"/>
        </w:rPr>
      </w:pPr>
    </w:p>
    <w:p w:rsidR="00262A33" w:rsidRDefault="00262A33" w:rsidP="00CA713E">
      <w:pPr>
        <w:rPr>
          <w:sz w:val="24"/>
          <w:szCs w:val="24"/>
        </w:rPr>
      </w:pPr>
    </w:p>
    <w:p w:rsidR="00262A33" w:rsidRDefault="00262A33" w:rsidP="00CA713E">
      <w:pPr>
        <w:rPr>
          <w:sz w:val="24"/>
          <w:szCs w:val="24"/>
        </w:rPr>
      </w:pPr>
    </w:p>
    <w:p w:rsidR="00262A33" w:rsidRDefault="00262A33" w:rsidP="00CA713E">
      <w:pPr>
        <w:rPr>
          <w:sz w:val="24"/>
          <w:szCs w:val="24"/>
        </w:rPr>
      </w:pPr>
    </w:p>
    <w:p w:rsidR="00262A33" w:rsidRDefault="00262A33" w:rsidP="00CA713E">
      <w:pPr>
        <w:rPr>
          <w:sz w:val="24"/>
          <w:szCs w:val="24"/>
        </w:rPr>
      </w:pPr>
    </w:p>
    <w:p w:rsidR="00262A33" w:rsidRDefault="00262A33" w:rsidP="00CA713E">
      <w:pPr>
        <w:rPr>
          <w:sz w:val="24"/>
          <w:szCs w:val="24"/>
        </w:rPr>
      </w:pPr>
    </w:p>
    <w:p w:rsidR="00262A33" w:rsidRDefault="00262A33" w:rsidP="00CA713E">
      <w:pPr>
        <w:rPr>
          <w:sz w:val="24"/>
          <w:szCs w:val="24"/>
        </w:rPr>
      </w:pPr>
    </w:p>
    <w:p w:rsidR="00262A33" w:rsidRDefault="00262A33" w:rsidP="00CA713E">
      <w:pPr>
        <w:rPr>
          <w:sz w:val="24"/>
          <w:szCs w:val="24"/>
        </w:rPr>
      </w:pPr>
    </w:p>
    <w:p w:rsidR="00262A33" w:rsidRDefault="00262A33" w:rsidP="00CA713E">
      <w:pPr>
        <w:rPr>
          <w:sz w:val="24"/>
          <w:szCs w:val="24"/>
        </w:rPr>
      </w:pPr>
    </w:p>
    <w:p w:rsidR="00CA713E" w:rsidRDefault="00CA713E" w:rsidP="00CA713E">
      <w:pPr>
        <w:rPr>
          <w:sz w:val="24"/>
          <w:szCs w:val="24"/>
        </w:rPr>
      </w:pPr>
    </w:p>
    <w:p w:rsidR="002F7ABC" w:rsidRDefault="002F7ABC" w:rsidP="00CA713E">
      <w:pPr>
        <w:jc w:val="center"/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sz w:val="24"/>
          <w:szCs w:val="24"/>
        </w:rPr>
      </w:pPr>
      <w:r w:rsidRPr="00CA713E">
        <w:rPr>
          <w:noProof/>
          <w:sz w:val="24"/>
          <w:szCs w:val="24"/>
        </w:rPr>
        <w:lastRenderedPageBreak/>
        <w:drawing>
          <wp:inline distT="0" distB="0" distL="0" distR="0" wp14:anchorId="79C19D3E" wp14:editId="13BA5B26">
            <wp:extent cx="657225" cy="828675"/>
            <wp:effectExtent l="0" t="0" r="9525" b="9525"/>
            <wp:docPr id="7" name="Рисунок 7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13E" w:rsidRPr="00CA713E" w:rsidRDefault="00CA713E" w:rsidP="00CA713E">
      <w:pPr>
        <w:jc w:val="center"/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b/>
          <w:spacing w:val="60"/>
          <w:sz w:val="60"/>
          <w:szCs w:val="60"/>
        </w:rPr>
      </w:pPr>
      <w:r w:rsidRPr="00CA713E">
        <w:rPr>
          <w:b/>
          <w:spacing w:val="60"/>
          <w:sz w:val="60"/>
          <w:szCs w:val="60"/>
        </w:rPr>
        <w:t>ПОСТАНОВЛЕНИЕ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 xml:space="preserve">администрации 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>городского округа Кинешма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</w:p>
    <w:p w:rsidR="00CA713E" w:rsidRPr="00423DC4" w:rsidRDefault="00CA713E" w:rsidP="00CA713E">
      <w:pPr>
        <w:jc w:val="center"/>
        <w:rPr>
          <w:b/>
          <w:u w:val="single"/>
        </w:rPr>
      </w:pPr>
      <w:r w:rsidRPr="00423DC4">
        <w:rPr>
          <w:b/>
          <w:u w:val="single"/>
        </w:rPr>
        <w:t>от 20.02.2025 № 295-п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Об установлении публичного сервитута</w:t>
      </w: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на территории городского округа Кинешма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both"/>
      </w:pPr>
      <w:r w:rsidRPr="00CA713E">
        <w:t xml:space="preserve">         </w:t>
      </w:r>
      <w:proofErr w:type="gramStart"/>
      <w:r w:rsidRPr="00CA713E">
        <w:t xml:space="preserve">В соответствии со </w:t>
      </w:r>
      <w:proofErr w:type="spellStart"/>
      <w:r w:rsidRPr="00CA713E">
        <w:t>ст.ст</w:t>
      </w:r>
      <w:proofErr w:type="spellEnd"/>
      <w:r w:rsidRPr="00CA713E"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CA713E">
        <w:rPr>
          <w:rFonts w:ascii="Arial" w:hAnsi="Arial" w:cs="Arial"/>
          <w:color w:val="3C3C3C"/>
          <w:sz w:val="20"/>
          <w:szCs w:val="20"/>
        </w:rPr>
        <w:t xml:space="preserve"> </w:t>
      </w:r>
      <w:r w:rsidRPr="00CA713E"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CA713E">
        <w:t xml:space="preserve"> </w:t>
      </w:r>
      <w:proofErr w:type="gramStart"/>
      <w:r w:rsidRPr="00CA713E"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CA713E">
        <w:t>ст.ст</w:t>
      </w:r>
      <w:proofErr w:type="spellEnd"/>
      <w:r w:rsidRPr="00CA713E">
        <w:t>. 41, 46, 56 Устава муниципального образования «Городской округ Кинешма», на основании</w:t>
      </w:r>
      <w:proofErr w:type="gramEnd"/>
      <w:r w:rsidRPr="00CA713E"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CA713E" w:rsidRPr="00423DC4" w:rsidRDefault="00CA713E" w:rsidP="00CA713E">
      <w:pPr>
        <w:jc w:val="both"/>
        <w:rPr>
          <w:sz w:val="18"/>
          <w:szCs w:val="18"/>
        </w:rPr>
      </w:pPr>
      <w:r w:rsidRPr="00CA713E">
        <w:t xml:space="preserve"> </w:t>
      </w:r>
    </w:p>
    <w:p w:rsidR="00CA713E" w:rsidRPr="00CA713E" w:rsidRDefault="00CA713E" w:rsidP="00423DC4">
      <w:pPr>
        <w:ind w:firstLine="708"/>
        <w:jc w:val="both"/>
        <w:outlineLvl w:val="0"/>
        <w:rPr>
          <w:b/>
        </w:rPr>
      </w:pPr>
      <w:r w:rsidRPr="00CA713E">
        <w:rPr>
          <w:b/>
          <w:spacing w:val="20"/>
        </w:rPr>
        <w:t>постановляет:</w:t>
      </w:r>
    </w:p>
    <w:p w:rsidR="00CA713E" w:rsidRPr="00423DC4" w:rsidRDefault="00CA713E" w:rsidP="00CA713E">
      <w:pPr>
        <w:jc w:val="both"/>
        <w:outlineLvl w:val="0"/>
        <w:rPr>
          <w:b/>
          <w:spacing w:val="20"/>
          <w:sz w:val="18"/>
          <w:szCs w:val="18"/>
        </w:rPr>
      </w:pPr>
    </w:p>
    <w:p w:rsidR="00CA713E" w:rsidRPr="00CA713E" w:rsidRDefault="00CA713E" w:rsidP="00423DC4">
      <w:pPr>
        <w:jc w:val="both"/>
        <w:outlineLvl w:val="0"/>
      </w:pPr>
      <w:r w:rsidRPr="00CA713E">
        <w:t xml:space="preserve">          1. </w:t>
      </w:r>
      <w:proofErr w:type="gramStart"/>
      <w:r w:rsidRPr="00CA713E"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CA713E"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ВЛ-0,4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N051. L-0,8 </w:t>
      </w:r>
      <w:proofErr w:type="gramStart"/>
      <w:r w:rsidRPr="00CA713E">
        <w:rPr>
          <w:b/>
          <w:u w:val="single"/>
        </w:rPr>
        <w:t>км-ЭК</w:t>
      </w:r>
      <w:proofErr w:type="gramEnd"/>
      <w:r w:rsidRPr="00CA713E">
        <w:rPr>
          <w:b/>
          <w:u w:val="single"/>
        </w:rPr>
        <w:t xml:space="preserve"> №1</w:t>
      </w:r>
      <w:r w:rsidRPr="00CA713E">
        <w:t xml:space="preserve"> по адресу: Ивановская область,  г. Кинешма на земельные участки:</w:t>
      </w:r>
    </w:p>
    <w:p w:rsidR="00CA713E" w:rsidRPr="00423DC4" w:rsidRDefault="00CA713E" w:rsidP="00CA713E">
      <w:pPr>
        <w:jc w:val="both"/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CA713E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Площадь публичного сервитута в </w:t>
            </w:r>
            <w:r w:rsidRPr="00CA713E">
              <w:rPr>
                <w:color w:val="000000"/>
              </w:rPr>
              <w:lastRenderedPageBreak/>
              <w:t>границах земельных участков, кв.м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lastRenderedPageBreak/>
              <w:t>Адрес: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lastRenderedPageBreak/>
              <w:t>37:25:040208:267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Ивановская область, г Кинешма, </w:t>
            </w:r>
            <w:proofErr w:type="spellStart"/>
            <w:proofErr w:type="gramStart"/>
            <w:r w:rsidRPr="00CA713E">
              <w:t>ул</w:t>
            </w:r>
            <w:proofErr w:type="spellEnd"/>
            <w:proofErr w:type="gramEnd"/>
            <w:r w:rsidRPr="00CA713E">
              <w:t xml:space="preserve"> Дзержинского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37:25:040208:8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120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Ивановская область, г Кинешма, </w:t>
            </w:r>
            <w:proofErr w:type="spellStart"/>
            <w:proofErr w:type="gramStart"/>
            <w:r w:rsidRPr="00CA713E">
              <w:t>ул</w:t>
            </w:r>
            <w:proofErr w:type="spellEnd"/>
            <w:proofErr w:type="gramEnd"/>
            <w:r w:rsidRPr="00CA713E">
              <w:t xml:space="preserve"> Дзержинского, д 26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37:25:000000:8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541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Ивановская область, г Кинешма, </w:t>
            </w:r>
            <w:proofErr w:type="spellStart"/>
            <w:proofErr w:type="gramStart"/>
            <w:r w:rsidRPr="00CA713E">
              <w:t>ул</w:t>
            </w:r>
            <w:proofErr w:type="spellEnd"/>
            <w:proofErr w:type="gramEnd"/>
            <w:r w:rsidRPr="00CA713E">
              <w:t xml:space="preserve"> Нагорная, д 18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37:25:040208:11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30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Ивановская область, г. Кинешма, ул. Дзержинского, 26-б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37:25:040208:7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339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</w:t>
            </w:r>
            <w:proofErr w:type="gramStart"/>
            <w:r w:rsidRPr="00CA713E">
              <w:t>Ивановская</w:t>
            </w:r>
            <w:proofErr w:type="gramEnd"/>
            <w:r w:rsidRPr="00CA713E">
              <w:t>, г. Кинешма, ул. Дзержинского, дом № 24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37:25:040208:9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173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</w:t>
            </w:r>
            <w:proofErr w:type="gramStart"/>
            <w:r w:rsidRPr="00CA713E">
              <w:t>Ивановская</w:t>
            </w:r>
            <w:proofErr w:type="gramEnd"/>
            <w:r w:rsidRPr="00CA713E">
              <w:t>, г. Кинешма, ул. Дзержинского, дом № 28</w:t>
            </w:r>
          </w:p>
        </w:tc>
      </w:tr>
    </w:tbl>
    <w:p w:rsidR="00CA713E" w:rsidRPr="00423DC4" w:rsidRDefault="00CA713E" w:rsidP="00CA713E">
      <w:pPr>
        <w:jc w:val="both"/>
        <w:rPr>
          <w:sz w:val="18"/>
          <w:szCs w:val="18"/>
        </w:rPr>
      </w:pPr>
    </w:p>
    <w:p w:rsidR="00CA713E" w:rsidRPr="00CA713E" w:rsidRDefault="00CA713E" w:rsidP="00CA713E">
      <w:pPr>
        <w:jc w:val="both"/>
        <w:rPr>
          <w:b/>
          <w:u w:val="single"/>
        </w:rPr>
      </w:pPr>
      <w:r w:rsidRPr="00CA713E"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ВЛ-0,4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N051. L-0,8 </w:t>
      </w:r>
      <w:proofErr w:type="gramStart"/>
      <w:r w:rsidRPr="00CA713E">
        <w:rPr>
          <w:b/>
          <w:u w:val="single"/>
        </w:rPr>
        <w:t>км-ЭК</w:t>
      </w:r>
      <w:proofErr w:type="gramEnd"/>
      <w:r w:rsidRPr="00CA713E">
        <w:rPr>
          <w:b/>
          <w:u w:val="single"/>
        </w:rPr>
        <w:t xml:space="preserve"> №1.</w:t>
      </w:r>
    </w:p>
    <w:p w:rsidR="00CA713E" w:rsidRPr="00CA713E" w:rsidRDefault="00CA713E" w:rsidP="00CA713E">
      <w:pPr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CA713E">
        <w:rPr>
          <w:rFonts w:ascii="Times New Roman CYR" w:hAnsi="Times New Roman CYR" w:cs="Times New Roman CYR"/>
          <w:b/>
          <w:sz w:val="24"/>
          <w:szCs w:val="24"/>
        </w:rPr>
        <w:t xml:space="preserve">     </w:t>
      </w:r>
      <w:r w:rsidRPr="00CA713E"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ВЛ-0,4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N051. L-0,8 </w:t>
      </w:r>
      <w:proofErr w:type="gramStart"/>
      <w:r w:rsidRPr="00CA713E">
        <w:rPr>
          <w:b/>
          <w:u w:val="single"/>
        </w:rPr>
        <w:t>км-ЭК</w:t>
      </w:r>
      <w:proofErr w:type="gramEnd"/>
      <w:r w:rsidRPr="00CA713E">
        <w:rPr>
          <w:b/>
          <w:u w:val="single"/>
        </w:rPr>
        <w:t xml:space="preserve"> №1</w:t>
      </w:r>
      <w:r w:rsidRPr="00CA713E">
        <w:t xml:space="preserve"> по адресу: Ивановская область, г. Кинешма, прилагается к настоящему постановлению.</w:t>
      </w:r>
    </w:p>
    <w:p w:rsidR="00CA713E" w:rsidRPr="00CA713E" w:rsidRDefault="00CA713E" w:rsidP="00CA713E">
      <w:pPr>
        <w:jc w:val="both"/>
      </w:pPr>
      <w:r w:rsidRPr="00CA713E"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CA713E">
        <w:rPr>
          <w:color w:val="000000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CA713E">
        <w:rPr>
          <w:color w:val="000000"/>
        </w:rPr>
        <w:t xml:space="preserve">       </w:t>
      </w:r>
    </w:p>
    <w:p w:rsidR="00CA713E" w:rsidRPr="00CA713E" w:rsidRDefault="00CA713E" w:rsidP="00CA713E">
      <w:pPr>
        <w:jc w:val="both"/>
      </w:pPr>
      <w:r w:rsidRPr="00CA713E">
        <w:t xml:space="preserve">     5.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CA713E" w:rsidRPr="00CA713E" w:rsidRDefault="00CA713E" w:rsidP="00CA713E">
      <w:pPr>
        <w:jc w:val="both"/>
      </w:pPr>
      <w:r w:rsidRPr="00CA713E"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CA713E" w:rsidRPr="00CA713E" w:rsidRDefault="00CA713E" w:rsidP="00CA713E">
      <w:pPr>
        <w:jc w:val="both"/>
      </w:pPr>
      <w:r w:rsidRPr="00CA713E">
        <w:t xml:space="preserve"> </w:t>
      </w:r>
      <w:r w:rsidR="00423DC4">
        <w:t xml:space="preserve">   </w:t>
      </w:r>
      <w:r w:rsidRPr="00CA713E">
        <w:t xml:space="preserve"> 6.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  <w:r w:rsidRPr="00CA713E">
        <w:rPr>
          <w:b/>
        </w:rPr>
        <w:t xml:space="preserve">Глава  </w:t>
      </w:r>
    </w:p>
    <w:p w:rsidR="00CA713E" w:rsidRPr="00CA713E" w:rsidRDefault="00CA713E" w:rsidP="00CA713E">
      <w:pPr>
        <w:jc w:val="both"/>
        <w:rPr>
          <w:b/>
          <w:sz w:val="16"/>
          <w:szCs w:val="16"/>
        </w:rPr>
      </w:pPr>
      <w:r w:rsidRPr="00CA713E">
        <w:rPr>
          <w:b/>
        </w:rPr>
        <w:t>городского округа Кинешма                                                          В.Г. Ступин</w:t>
      </w:r>
    </w:p>
    <w:p w:rsidR="00CA713E" w:rsidRPr="00CA713E" w:rsidRDefault="00CA713E" w:rsidP="00CA713E">
      <w:pPr>
        <w:rPr>
          <w:sz w:val="22"/>
          <w:szCs w:val="22"/>
          <w:lang w:eastAsia="x-none"/>
        </w:rPr>
      </w:pPr>
    </w:p>
    <w:p w:rsidR="00CA713E" w:rsidRPr="00CA713E" w:rsidRDefault="00CA713E" w:rsidP="00CA713E">
      <w:pPr>
        <w:rPr>
          <w:sz w:val="22"/>
          <w:szCs w:val="22"/>
          <w:lang w:eastAsia="x-none"/>
        </w:rPr>
      </w:pPr>
    </w:p>
    <w:p w:rsidR="00CA713E" w:rsidRPr="00CA713E" w:rsidRDefault="00CA713E" w:rsidP="00CA713E">
      <w:pPr>
        <w:rPr>
          <w:sz w:val="22"/>
          <w:szCs w:val="22"/>
          <w:lang w:eastAsia="x-none"/>
        </w:rPr>
      </w:pPr>
    </w:p>
    <w:p w:rsidR="00CA713E" w:rsidRPr="00CA713E" w:rsidRDefault="00CA713E" w:rsidP="00CA713E">
      <w:pPr>
        <w:jc w:val="center"/>
        <w:rPr>
          <w:sz w:val="24"/>
          <w:szCs w:val="24"/>
        </w:rPr>
      </w:pPr>
      <w:r w:rsidRPr="00CA713E">
        <w:rPr>
          <w:noProof/>
          <w:sz w:val="24"/>
          <w:szCs w:val="24"/>
        </w:rPr>
        <w:lastRenderedPageBreak/>
        <w:drawing>
          <wp:inline distT="0" distB="0" distL="0" distR="0" wp14:anchorId="6F476B70" wp14:editId="21F18F17">
            <wp:extent cx="657225" cy="828675"/>
            <wp:effectExtent l="0" t="0" r="9525" b="9525"/>
            <wp:docPr id="8" name="Рисунок 8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13E" w:rsidRPr="00CA713E" w:rsidRDefault="00CA713E" w:rsidP="00CA713E">
      <w:pPr>
        <w:jc w:val="center"/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b/>
          <w:spacing w:val="60"/>
          <w:sz w:val="60"/>
          <w:szCs w:val="60"/>
        </w:rPr>
      </w:pPr>
      <w:r w:rsidRPr="00CA713E">
        <w:rPr>
          <w:b/>
          <w:spacing w:val="60"/>
          <w:sz w:val="60"/>
          <w:szCs w:val="60"/>
        </w:rPr>
        <w:t>ПОСТАНОВЛЕНИЕ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 xml:space="preserve">администрации 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>городского округа Кинешма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</w:p>
    <w:p w:rsidR="00CA713E" w:rsidRPr="00423DC4" w:rsidRDefault="00CA713E" w:rsidP="00CA713E">
      <w:pPr>
        <w:jc w:val="center"/>
        <w:rPr>
          <w:b/>
          <w:u w:val="single"/>
        </w:rPr>
      </w:pPr>
      <w:r w:rsidRPr="00423DC4">
        <w:rPr>
          <w:b/>
          <w:u w:val="single"/>
        </w:rPr>
        <w:t>от 20.02.2025 № 296-п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Об установлении публичного сервитута</w:t>
      </w: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на территории городского округа Кинешма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both"/>
      </w:pPr>
      <w:r w:rsidRPr="00CA713E">
        <w:t xml:space="preserve">         </w:t>
      </w:r>
      <w:proofErr w:type="gramStart"/>
      <w:r w:rsidRPr="00CA713E">
        <w:t xml:space="preserve">В соответствии со </w:t>
      </w:r>
      <w:proofErr w:type="spellStart"/>
      <w:r w:rsidRPr="00CA713E">
        <w:t>ст.ст</w:t>
      </w:r>
      <w:proofErr w:type="spellEnd"/>
      <w:r w:rsidRPr="00CA713E"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CA713E">
        <w:rPr>
          <w:rFonts w:ascii="Arial" w:hAnsi="Arial" w:cs="Arial"/>
          <w:color w:val="3C3C3C"/>
          <w:sz w:val="20"/>
          <w:szCs w:val="20"/>
        </w:rPr>
        <w:t xml:space="preserve"> </w:t>
      </w:r>
      <w:r w:rsidRPr="00CA713E"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CA713E">
        <w:t xml:space="preserve"> </w:t>
      </w:r>
      <w:proofErr w:type="gramStart"/>
      <w:r w:rsidRPr="00CA713E"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CA713E">
        <w:t>ст.ст</w:t>
      </w:r>
      <w:proofErr w:type="spellEnd"/>
      <w:r w:rsidRPr="00CA713E">
        <w:t>. 41, 46, 56 Устава муниципального образования «Городской округ Кинешма», на основании</w:t>
      </w:r>
      <w:proofErr w:type="gramEnd"/>
      <w:r w:rsidRPr="00CA713E"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CA713E" w:rsidRPr="00423DC4" w:rsidRDefault="00CA713E" w:rsidP="00CA713E">
      <w:pPr>
        <w:jc w:val="both"/>
        <w:rPr>
          <w:sz w:val="18"/>
          <w:szCs w:val="18"/>
        </w:rPr>
      </w:pPr>
      <w:r w:rsidRPr="00CA713E">
        <w:t xml:space="preserve"> </w:t>
      </w:r>
    </w:p>
    <w:p w:rsidR="00CA713E" w:rsidRPr="00CA713E" w:rsidRDefault="00CA713E" w:rsidP="00423DC4">
      <w:pPr>
        <w:ind w:firstLine="708"/>
        <w:jc w:val="both"/>
        <w:outlineLvl w:val="0"/>
        <w:rPr>
          <w:b/>
        </w:rPr>
      </w:pPr>
      <w:r w:rsidRPr="00CA713E">
        <w:rPr>
          <w:b/>
          <w:spacing w:val="20"/>
        </w:rPr>
        <w:t>постановляет:</w:t>
      </w:r>
    </w:p>
    <w:p w:rsidR="00CA713E" w:rsidRPr="00423DC4" w:rsidRDefault="00CA713E" w:rsidP="00CA713E">
      <w:pPr>
        <w:jc w:val="both"/>
        <w:outlineLvl w:val="0"/>
        <w:rPr>
          <w:b/>
          <w:spacing w:val="20"/>
          <w:sz w:val="18"/>
          <w:szCs w:val="18"/>
        </w:rPr>
      </w:pPr>
    </w:p>
    <w:p w:rsidR="00CA713E" w:rsidRPr="00CA713E" w:rsidRDefault="00CA713E" w:rsidP="00CA713E">
      <w:pPr>
        <w:jc w:val="both"/>
        <w:outlineLvl w:val="0"/>
      </w:pPr>
      <w:r w:rsidRPr="00CA713E">
        <w:t xml:space="preserve">          1. </w:t>
      </w:r>
      <w:proofErr w:type="gramStart"/>
      <w:r w:rsidRPr="00CA713E"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CA713E"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ВЛ-0,4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N045, L-3,7 </w:t>
      </w:r>
      <w:proofErr w:type="gramStart"/>
      <w:r w:rsidRPr="00CA713E">
        <w:rPr>
          <w:b/>
          <w:u w:val="single"/>
        </w:rPr>
        <w:t>км-ЭК</w:t>
      </w:r>
      <w:proofErr w:type="gramEnd"/>
      <w:r w:rsidRPr="00CA713E">
        <w:rPr>
          <w:b/>
          <w:u w:val="single"/>
        </w:rPr>
        <w:t xml:space="preserve"> №1 </w:t>
      </w:r>
      <w:r w:rsidRPr="00CA713E">
        <w:t>по адресу: Ивановская область,  г. Кинешма на земельные участки:</w:t>
      </w:r>
    </w:p>
    <w:p w:rsidR="00CA713E" w:rsidRPr="00423DC4" w:rsidRDefault="00CA713E" w:rsidP="00CA713E">
      <w:pPr>
        <w:jc w:val="both"/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CA713E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Площадь публичного сервитута в </w:t>
            </w:r>
            <w:r w:rsidRPr="00CA713E">
              <w:rPr>
                <w:color w:val="000000"/>
              </w:rPr>
              <w:lastRenderedPageBreak/>
              <w:t>границах земельных участков, кв.м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lastRenderedPageBreak/>
              <w:t>Адрес: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lastRenderedPageBreak/>
              <w:t>37:25:040203:9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Ивановская </w:t>
            </w:r>
            <w:proofErr w:type="spellStart"/>
            <w:proofErr w:type="gramStart"/>
            <w:r w:rsidRPr="00CA713E">
              <w:t>обл</w:t>
            </w:r>
            <w:proofErr w:type="spellEnd"/>
            <w:proofErr w:type="gramEnd"/>
            <w:r w:rsidRPr="00CA713E">
              <w:t xml:space="preserve">, г Кинешма, </w:t>
            </w:r>
            <w:proofErr w:type="spellStart"/>
            <w:r w:rsidRPr="00CA713E">
              <w:t>ул</w:t>
            </w:r>
            <w:proofErr w:type="spellEnd"/>
            <w:r w:rsidRPr="00CA713E">
              <w:t xml:space="preserve"> Константина Смурова, д. 13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37:25:040203:24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Ивановская </w:t>
            </w:r>
            <w:proofErr w:type="spellStart"/>
            <w:proofErr w:type="gramStart"/>
            <w:r w:rsidRPr="00CA713E">
              <w:t>обл</w:t>
            </w:r>
            <w:proofErr w:type="spellEnd"/>
            <w:proofErr w:type="gramEnd"/>
            <w:r w:rsidRPr="00CA713E">
              <w:t xml:space="preserve">, г Кинешма, </w:t>
            </w:r>
            <w:proofErr w:type="spellStart"/>
            <w:r w:rsidRPr="00CA713E">
              <w:t>ул</w:t>
            </w:r>
            <w:proofErr w:type="spellEnd"/>
            <w:r w:rsidRPr="00CA713E">
              <w:t xml:space="preserve"> Юрьевецкая, д.14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37:25:040204:13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47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Ивановская </w:t>
            </w:r>
            <w:proofErr w:type="spellStart"/>
            <w:proofErr w:type="gramStart"/>
            <w:r w:rsidRPr="00CA713E">
              <w:t>обл</w:t>
            </w:r>
            <w:proofErr w:type="spellEnd"/>
            <w:proofErr w:type="gramEnd"/>
            <w:r w:rsidRPr="00CA713E">
              <w:t>, г. Кинешма, ул. Нагорная, д. 15-а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37:25:040103:7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Ивановская область, г Кинешма, </w:t>
            </w:r>
            <w:proofErr w:type="spellStart"/>
            <w:proofErr w:type="gramStart"/>
            <w:r w:rsidRPr="00CA713E">
              <w:t>ул</w:t>
            </w:r>
            <w:proofErr w:type="spellEnd"/>
            <w:proofErr w:type="gramEnd"/>
            <w:r w:rsidRPr="00CA713E">
              <w:t xml:space="preserve"> Ивана Плешкова, д 11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37:25:040104:1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81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Ивановская область, г Кинешма, </w:t>
            </w:r>
            <w:proofErr w:type="spellStart"/>
            <w:proofErr w:type="gramStart"/>
            <w:r w:rsidRPr="00CA713E">
              <w:t>ул</w:t>
            </w:r>
            <w:proofErr w:type="spellEnd"/>
            <w:proofErr w:type="gramEnd"/>
            <w:r w:rsidRPr="00CA713E">
              <w:t xml:space="preserve"> Ивана Плешкова, д 2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37:25:040205:2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88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Ивановская область, г Кинешма, </w:t>
            </w:r>
            <w:proofErr w:type="spellStart"/>
            <w:proofErr w:type="gramStart"/>
            <w:r w:rsidRPr="00CA713E">
              <w:t>ул</w:t>
            </w:r>
            <w:proofErr w:type="spellEnd"/>
            <w:proofErr w:type="gramEnd"/>
            <w:r w:rsidRPr="00CA713E">
              <w:t xml:space="preserve"> Юрьевецкая, д 20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37:25:040205:10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39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Ивановская область, г Кинешма, </w:t>
            </w:r>
            <w:proofErr w:type="spellStart"/>
            <w:proofErr w:type="gramStart"/>
            <w:r w:rsidRPr="00CA713E">
              <w:t>ул</w:t>
            </w:r>
            <w:proofErr w:type="spellEnd"/>
            <w:proofErr w:type="gramEnd"/>
            <w:r w:rsidRPr="00CA713E">
              <w:t xml:space="preserve"> Юрьевецкая, д 36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37:25:000000:1050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944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Ивановская область, г. Кинешма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37:25:040101:20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Ивановская область, г. Кинешма, пер. </w:t>
            </w:r>
            <w:proofErr w:type="gramStart"/>
            <w:r w:rsidRPr="00CA713E">
              <w:t>Мельничный</w:t>
            </w:r>
            <w:proofErr w:type="gramEnd"/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37:25:040105:300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20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Ивановская область, г. Кинешма, ул. Аристарха Макарова, д. 1Б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37:25:040103:16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45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Ивановская область, г. Кинешма, ул. Ивана Плешкова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37:25:040103:1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92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Ивановская область, г. Кинешма, ул. Ивана Плешкова, д. 17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37:25:040104:5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99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Ивановская область, г. Кинешма, ул. Ивана Плешкова, д. 12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37:25:040103:167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131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Ивановская область, г. Кинешма, ул. Ивана Плешкова, д. 27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37:25:040104:169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91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Ивановская область, г. Кинешма, ул. Ивана Плешкова, д. 6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37:25:000000:1114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99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Ивановская область, г. Кинешма, ул. Ивана Плешкова, земельный участок 24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37:25:040204:191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Ивановская область, г. Кинешма, ул. </w:t>
            </w:r>
            <w:proofErr w:type="spellStart"/>
            <w:r w:rsidRPr="00CA713E">
              <w:t>им</w:t>
            </w:r>
            <w:proofErr w:type="gramStart"/>
            <w:r w:rsidRPr="00CA713E">
              <w:t>.П</w:t>
            </w:r>
            <w:proofErr w:type="gramEnd"/>
            <w:r w:rsidRPr="00CA713E">
              <w:t>ирогова</w:t>
            </w:r>
            <w:proofErr w:type="spellEnd"/>
            <w:r w:rsidRPr="00CA713E">
              <w:t>, дом 8</w:t>
            </w:r>
          </w:p>
        </w:tc>
      </w:tr>
      <w:tr w:rsidR="00CA713E" w:rsidRPr="00CA713E" w:rsidTr="00FD3930">
        <w:trPr>
          <w:trHeight w:val="69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37:25:040204:192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81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Ивановская область, г. Кинешма, ул. </w:t>
            </w:r>
            <w:proofErr w:type="spellStart"/>
            <w:r w:rsidRPr="00CA713E">
              <w:t>им</w:t>
            </w:r>
            <w:proofErr w:type="gramStart"/>
            <w:r w:rsidRPr="00CA713E">
              <w:t>.П</w:t>
            </w:r>
            <w:proofErr w:type="gramEnd"/>
            <w:r w:rsidRPr="00CA713E">
              <w:t>ирогова</w:t>
            </w:r>
            <w:proofErr w:type="spellEnd"/>
            <w:r w:rsidRPr="00CA713E">
              <w:t>, дом 8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37:25:040203:10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25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Ивановская область, г. Кинешма, ул. Константина Смурова, дом 11</w:t>
            </w:r>
          </w:p>
        </w:tc>
      </w:tr>
      <w:tr w:rsidR="00CA713E" w:rsidRPr="00CA713E" w:rsidTr="00FD3930">
        <w:trPr>
          <w:trHeight w:val="103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37:25:040204:79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Ивановская область, г. Кинешма, ул. Кривоногова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lastRenderedPageBreak/>
              <w:t>37:25:040204:7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30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Ивановская область, г. Кинешма, ул. Кривоногова, дом 4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37:25:040203:20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Ивановская область, г. Кинешма, ул. Нагорная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37:25:040204:14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43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Ивановская область, г. Кинешма, ул. Нагорная, д. 7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37:25:040203:25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Ивановская область, г. Кинешма, ул. Подгорная, д. 7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37:25:040203:53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81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Ивановская область, г. Кинешма, ул. Юрьевецкая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37:25:040104:167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103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Ивановская область, г. Кинешма, ул. Юрьевецкая, д. 31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37:25:040104:52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Ивановская область, город Кинешма, ул. Ивана Плешкова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37:25:040105:76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26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Ивановская область, город Кинешма, ул. Ивана Плешкова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37:25:040204:6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Ивановская область, город Кинешма, улица </w:t>
            </w:r>
            <w:proofErr w:type="spellStart"/>
            <w:r w:rsidRPr="00CA713E">
              <w:t>им</w:t>
            </w:r>
            <w:proofErr w:type="gramStart"/>
            <w:r w:rsidRPr="00CA713E">
              <w:t>.П</w:t>
            </w:r>
            <w:proofErr w:type="gramEnd"/>
            <w:r w:rsidRPr="00CA713E">
              <w:t>ирогова</w:t>
            </w:r>
            <w:proofErr w:type="spellEnd"/>
            <w:r w:rsidRPr="00CA713E">
              <w:t>, дом № 10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37:25:040204:1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Ивановская область, город Кинешма, улица Нагорная, д. 5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37:25:040205:251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66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Ивановская область, городской округ Кинешма, город Кинешма, улица Юрьевецкая, земельный участок 26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37:25:040204:2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63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Ивановская область, р-н Кинешемский, г Кинешма, </w:t>
            </w:r>
            <w:proofErr w:type="spellStart"/>
            <w:proofErr w:type="gramStart"/>
            <w:r w:rsidRPr="00CA713E">
              <w:t>ул</w:t>
            </w:r>
            <w:proofErr w:type="spellEnd"/>
            <w:proofErr w:type="gramEnd"/>
            <w:r w:rsidRPr="00CA713E">
              <w:t xml:space="preserve"> им Пирогова, д 2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37:25:040102:3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131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</w:t>
            </w:r>
            <w:proofErr w:type="gramStart"/>
            <w:r w:rsidRPr="00CA713E">
              <w:t>Ивановская</w:t>
            </w:r>
            <w:proofErr w:type="gramEnd"/>
            <w:r w:rsidRPr="00CA713E">
              <w:t>, г. Кинешма, пер. Мельничный, дом № 14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37:25:040102:5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123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</w:t>
            </w:r>
            <w:proofErr w:type="gramStart"/>
            <w:r w:rsidRPr="00CA713E">
              <w:t>Ивановская</w:t>
            </w:r>
            <w:proofErr w:type="gramEnd"/>
            <w:r w:rsidRPr="00CA713E">
              <w:t>, г. Кинешма, пер. Мельничный, дом № 18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37:25:040204:19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43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</w:t>
            </w:r>
            <w:proofErr w:type="gramStart"/>
            <w:r w:rsidRPr="00CA713E">
              <w:t>Ивановская</w:t>
            </w:r>
            <w:proofErr w:type="gramEnd"/>
            <w:r w:rsidRPr="00CA713E">
              <w:t>, г. Кинешма, ул. 1-я Нагорная, дом 3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37:25:040203:8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24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</w:t>
            </w:r>
            <w:proofErr w:type="gramStart"/>
            <w:r w:rsidRPr="00CA713E">
              <w:t>Ивановская</w:t>
            </w:r>
            <w:proofErr w:type="gramEnd"/>
            <w:r w:rsidRPr="00CA713E">
              <w:t>, г. Кинешма, ул. 1-я Нагорная, дом № 12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37:25:040105:4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53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обл. Ивановская, г. Кинешма, ул. Аристарха Макарова, 1а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37:25:040105:8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85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обл. Ивановская, г. Кинешма, ул. Аристарха Макарова, дом 1</w:t>
            </w:r>
          </w:p>
        </w:tc>
      </w:tr>
      <w:tr w:rsidR="00CA713E" w:rsidRPr="00CA713E" w:rsidTr="00FD3930">
        <w:trPr>
          <w:trHeight w:val="78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37:25:040103:11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153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обл. Ивановская, г. Кинешма, ул. Ивана Плешкова, дом 29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37:25:040103:14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обл. Ивановская, г. Кинешма, ул. Ивана Плешкова, дом 31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37:25:040103:8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обл. Ивановская, г. Кинешма, ул. Ивана Плешкова, дом № 13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37:25:040104:15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33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Ивановская, г. Кинешма, ул. Ивана </w:t>
            </w:r>
            <w:r w:rsidRPr="00CA713E">
              <w:lastRenderedPageBreak/>
              <w:t>Плешкова, дом № 14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lastRenderedPageBreak/>
              <w:t>37:25:040103:15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обл. Ивановская, г. Кинешма, ул. Ивана Плешкова, дом № 15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37:25:040103:4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63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обл. Ивановская, г. Кинешма, ул. Ивана Плешкова, дом № 23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37:25:040104:2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26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обл. Ивановская, г. Кинешма, ул. Ивана Плешкова, дом № 4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37:25:040205:7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117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обл. Ивановская, г. Кинешма, ул. им. Пирогова, дом № 1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37:25:040205:13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26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Ивановская, г. Кинешма, ул. </w:t>
            </w:r>
            <w:proofErr w:type="spellStart"/>
            <w:r w:rsidRPr="00CA713E">
              <w:t>им</w:t>
            </w:r>
            <w:proofErr w:type="gramStart"/>
            <w:r w:rsidRPr="00CA713E">
              <w:t>.П</w:t>
            </w:r>
            <w:proofErr w:type="gramEnd"/>
            <w:r w:rsidRPr="00CA713E">
              <w:t>ирогова</w:t>
            </w:r>
            <w:proofErr w:type="spellEnd"/>
            <w:r w:rsidRPr="00CA713E">
              <w:t>, дом 5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37:25:040204:3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58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Ивановская, г. Кинешма, ул. </w:t>
            </w:r>
            <w:proofErr w:type="spellStart"/>
            <w:r w:rsidRPr="00CA713E">
              <w:t>им</w:t>
            </w:r>
            <w:proofErr w:type="gramStart"/>
            <w:r w:rsidRPr="00CA713E">
              <w:t>.П</w:t>
            </w:r>
            <w:proofErr w:type="gramEnd"/>
            <w:r w:rsidRPr="00CA713E">
              <w:t>ирогова</w:t>
            </w:r>
            <w:proofErr w:type="spellEnd"/>
            <w:r w:rsidRPr="00CA713E">
              <w:t>, дом № 4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37:25:040204:4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86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Ивановская, г. Кинешма, ул. </w:t>
            </w:r>
            <w:proofErr w:type="spellStart"/>
            <w:r w:rsidRPr="00CA713E">
              <w:t>им</w:t>
            </w:r>
            <w:proofErr w:type="gramStart"/>
            <w:r w:rsidRPr="00CA713E">
              <w:t>.П</w:t>
            </w:r>
            <w:proofErr w:type="gramEnd"/>
            <w:r w:rsidRPr="00CA713E">
              <w:t>ирогова</w:t>
            </w:r>
            <w:proofErr w:type="spellEnd"/>
            <w:r w:rsidRPr="00CA713E">
              <w:t>, дом № 6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37:25:040205:248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83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Ивановская, г. Кинешма, ул. </w:t>
            </w:r>
            <w:proofErr w:type="spellStart"/>
            <w:r w:rsidRPr="00CA713E">
              <w:t>им</w:t>
            </w:r>
            <w:proofErr w:type="gramStart"/>
            <w:r w:rsidRPr="00CA713E">
              <w:t>.П</w:t>
            </w:r>
            <w:proofErr w:type="gramEnd"/>
            <w:r w:rsidRPr="00CA713E">
              <w:t>ирогова</w:t>
            </w:r>
            <w:proofErr w:type="spellEnd"/>
            <w:r w:rsidRPr="00CA713E">
              <w:t>, дом № 7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37:25:040203:11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обл. Ивановская, г. Кинешма, ул. Константина Смурова, д.1а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37:25:040203:14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27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обл. Ивановская, г. Кинешма, ул. Константина Смурова, д. 3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37:25:040204:10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89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обл. Ивановская, г. Кинешма, ул. Кривоногова, дом 10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37:25:040204:11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25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обл. Ивановская, г. Кинешма, ул. Кривоногова, дом 12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37:25:040204:8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обл. Ивановская, г. Кинешма, ул. Кривоногова, дом 6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37:25:040204:16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85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</w:t>
            </w:r>
            <w:proofErr w:type="gramStart"/>
            <w:r w:rsidRPr="00CA713E">
              <w:t>Ивановская</w:t>
            </w:r>
            <w:proofErr w:type="gramEnd"/>
            <w:r w:rsidRPr="00CA713E">
              <w:t>, г. Кинешма, ул. Нагорная, дом 13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37:25:040204:18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33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</w:t>
            </w:r>
            <w:proofErr w:type="gramStart"/>
            <w:r w:rsidRPr="00CA713E">
              <w:t>Ивановская</w:t>
            </w:r>
            <w:proofErr w:type="gramEnd"/>
            <w:r w:rsidRPr="00CA713E">
              <w:t>, г. Кинешма, ул. Нагорная, дом 9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37:25:040204:17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</w:t>
            </w:r>
            <w:proofErr w:type="gramStart"/>
            <w:r w:rsidRPr="00CA713E">
              <w:t>Ивановская</w:t>
            </w:r>
            <w:proofErr w:type="gramEnd"/>
            <w:r w:rsidRPr="00CA713E">
              <w:t>, г. Кинешма, ул. Нагорная, дом № 11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37:25:040203:23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124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обл. Ивановская, г. Кинешма, ул. Подгорная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37:25:040101:1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33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</w:t>
            </w:r>
            <w:proofErr w:type="gramStart"/>
            <w:r w:rsidRPr="00CA713E">
              <w:t>Ивановская</w:t>
            </w:r>
            <w:proofErr w:type="gramEnd"/>
            <w:r w:rsidRPr="00CA713E">
              <w:t>, г. Кинешма, ул. Подгорная, дом 33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37:25:040203:16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обл. Ивановская, г. Кинешма, ул. Юрьевецкая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37:25:040103:9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</w:t>
            </w:r>
            <w:proofErr w:type="gramStart"/>
            <w:r w:rsidRPr="00CA713E">
              <w:t>Ивановская</w:t>
            </w:r>
            <w:proofErr w:type="gramEnd"/>
            <w:r w:rsidRPr="00CA713E">
              <w:t>, г. Кинешма, ул. Юрьевецкая, дом № 13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37:25:040205:1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135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</w:t>
            </w:r>
            <w:proofErr w:type="gramStart"/>
            <w:r w:rsidRPr="00CA713E">
              <w:t>Ивановская</w:t>
            </w:r>
            <w:proofErr w:type="gramEnd"/>
            <w:r w:rsidRPr="00CA713E">
              <w:t>, г. Кинешма, ул. Юрьевецкая, дом № 18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37:25:040205:3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178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</w:t>
            </w:r>
            <w:proofErr w:type="gramStart"/>
            <w:r w:rsidRPr="00CA713E">
              <w:t>Ивановская</w:t>
            </w:r>
            <w:proofErr w:type="gramEnd"/>
            <w:r w:rsidRPr="00CA713E">
              <w:t xml:space="preserve">, г. Кинешма, ул. </w:t>
            </w:r>
            <w:r w:rsidRPr="00CA713E">
              <w:lastRenderedPageBreak/>
              <w:t>Юрьевецкая, дом № 24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lastRenderedPageBreak/>
              <w:t>37:25:040205:5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47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</w:t>
            </w:r>
            <w:proofErr w:type="gramStart"/>
            <w:r w:rsidRPr="00CA713E">
              <w:t>Ивановская</w:t>
            </w:r>
            <w:proofErr w:type="gramEnd"/>
            <w:r w:rsidRPr="00CA713E">
              <w:t>, г. Кинешма, ул. Юрьевецкая, дом № 28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37:25:040205:8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79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</w:t>
            </w:r>
            <w:proofErr w:type="gramStart"/>
            <w:r w:rsidRPr="00CA713E">
              <w:t>Ивановская</w:t>
            </w:r>
            <w:proofErr w:type="gramEnd"/>
            <w:r w:rsidRPr="00CA713E">
              <w:t>, г. Кинешма, ул. Юрьевецкая, дом № 32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37:25:040205:9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139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</w:t>
            </w:r>
            <w:proofErr w:type="gramStart"/>
            <w:r w:rsidRPr="00CA713E">
              <w:t>Ивановская</w:t>
            </w:r>
            <w:proofErr w:type="gramEnd"/>
            <w:r w:rsidRPr="00CA713E">
              <w:t>, г. Кинешма, ул. Юрьевецкая, дом № 34а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37:25:040104:10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</w:t>
            </w:r>
            <w:proofErr w:type="gramStart"/>
            <w:r w:rsidRPr="00CA713E">
              <w:t>Ивановская</w:t>
            </w:r>
            <w:proofErr w:type="gramEnd"/>
            <w:r w:rsidRPr="00CA713E">
              <w:t>, г. Кинешма, ул. Юрьевецкая, дом № 39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37:25:040203:3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85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</w:t>
            </w:r>
            <w:proofErr w:type="gramStart"/>
            <w:r w:rsidRPr="00CA713E">
              <w:t>Ивановская</w:t>
            </w:r>
            <w:proofErr w:type="gramEnd"/>
            <w:r w:rsidRPr="00CA713E">
              <w:t>, г. Кинешма, ул. Юрьевецкая, дом № 4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37:25:040104:16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85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</w:t>
            </w:r>
            <w:proofErr w:type="gramStart"/>
            <w:r w:rsidRPr="00CA713E">
              <w:t>Ивановская</w:t>
            </w:r>
            <w:proofErr w:type="gramEnd"/>
            <w:r w:rsidRPr="00CA713E">
              <w:t>, г. Кинешма, ул. Юрьевецкая, участок №37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37:25:040203:15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36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Российская Федерация, Ивановская область, город Кинешма, ул. Константина Смурова, дом 1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37:25:040105:61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88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Российская Федерация, Ивановская область, городской округ Кинешма, г. Кинешма, ул. Ивана Плешкова, земельный участок 24</w:t>
            </w:r>
          </w:p>
        </w:tc>
      </w:tr>
    </w:tbl>
    <w:p w:rsidR="00423DC4" w:rsidRPr="00423DC4" w:rsidRDefault="00423DC4" w:rsidP="00CA713E">
      <w:pPr>
        <w:jc w:val="both"/>
        <w:rPr>
          <w:sz w:val="12"/>
          <w:szCs w:val="12"/>
        </w:rPr>
      </w:pPr>
    </w:p>
    <w:p w:rsidR="00CA713E" w:rsidRPr="00CA713E" w:rsidRDefault="00CA713E" w:rsidP="00CA713E">
      <w:pPr>
        <w:jc w:val="both"/>
        <w:rPr>
          <w:b/>
          <w:u w:val="single"/>
        </w:rPr>
      </w:pPr>
      <w:r w:rsidRPr="00CA713E"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ВЛ-0,4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N045, L-3,7 </w:t>
      </w:r>
      <w:proofErr w:type="gramStart"/>
      <w:r w:rsidRPr="00CA713E">
        <w:rPr>
          <w:b/>
          <w:u w:val="single"/>
        </w:rPr>
        <w:t>км-ЭК</w:t>
      </w:r>
      <w:proofErr w:type="gramEnd"/>
      <w:r w:rsidRPr="00CA713E">
        <w:rPr>
          <w:b/>
          <w:u w:val="single"/>
        </w:rPr>
        <w:t xml:space="preserve"> №1 .</w:t>
      </w:r>
    </w:p>
    <w:p w:rsidR="00CA713E" w:rsidRPr="00CA713E" w:rsidRDefault="00CA713E" w:rsidP="00CA713E">
      <w:pPr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CA713E">
        <w:rPr>
          <w:rFonts w:ascii="Times New Roman CYR" w:hAnsi="Times New Roman CYR" w:cs="Times New Roman CYR"/>
          <w:b/>
          <w:sz w:val="24"/>
          <w:szCs w:val="24"/>
        </w:rPr>
        <w:t xml:space="preserve">     </w:t>
      </w:r>
      <w:r w:rsidRPr="00CA713E"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ВЛ-0,4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N045, L-3,7 </w:t>
      </w:r>
      <w:proofErr w:type="gramStart"/>
      <w:r w:rsidRPr="00CA713E">
        <w:rPr>
          <w:b/>
          <w:u w:val="single"/>
        </w:rPr>
        <w:t>км-ЭК</w:t>
      </w:r>
      <w:proofErr w:type="gramEnd"/>
      <w:r w:rsidRPr="00CA713E">
        <w:rPr>
          <w:b/>
          <w:u w:val="single"/>
        </w:rPr>
        <w:t xml:space="preserve"> №1 </w:t>
      </w:r>
      <w:r w:rsidRPr="00CA713E">
        <w:t>по адресу: Ивановская область, г. Кинешма, прилагается к настоящему постановлению.</w:t>
      </w:r>
    </w:p>
    <w:p w:rsidR="00CA713E" w:rsidRPr="00CA713E" w:rsidRDefault="00CA713E" w:rsidP="00CA713E">
      <w:pPr>
        <w:jc w:val="both"/>
      </w:pPr>
      <w:r w:rsidRPr="00CA713E"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CA713E">
        <w:rPr>
          <w:color w:val="000000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CA713E">
        <w:rPr>
          <w:color w:val="000000"/>
        </w:rPr>
        <w:t xml:space="preserve">       </w:t>
      </w:r>
    </w:p>
    <w:p w:rsidR="00CA713E" w:rsidRPr="00CA713E" w:rsidRDefault="00CA713E" w:rsidP="00CA713E">
      <w:pPr>
        <w:jc w:val="both"/>
      </w:pPr>
      <w:r w:rsidRPr="00CA713E">
        <w:t xml:space="preserve">     5.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CA713E" w:rsidRPr="00CA713E" w:rsidRDefault="00CA713E" w:rsidP="00CA713E">
      <w:pPr>
        <w:jc w:val="both"/>
      </w:pPr>
      <w:r w:rsidRPr="00CA713E">
        <w:t>Федерации, после завершения на земельном участке деятельности, для обеспечения которой установлен публичный сервитут.</w:t>
      </w:r>
    </w:p>
    <w:p w:rsidR="00CA713E" w:rsidRPr="00CA713E" w:rsidRDefault="00CA713E" w:rsidP="00CA713E">
      <w:pPr>
        <w:jc w:val="both"/>
      </w:pPr>
      <w:r w:rsidRPr="00CA713E">
        <w:t xml:space="preserve"> </w:t>
      </w:r>
      <w:r w:rsidR="00423DC4">
        <w:t xml:space="preserve">     </w:t>
      </w:r>
      <w:r w:rsidRPr="00CA713E">
        <w:t xml:space="preserve">6.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CA713E" w:rsidRPr="00423DC4" w:rsidRDefault="00CA713E" w:rsidP="00CA713E">
      <w:pPr>
        <w:jc w:val="both"/>
        <w:rPr>
          <w:sz w:val="12"/>
          <w:szCs w:val="12"/>
        </w:rPr>
      </w:pPr>
    </w:p>
    <w:p w:rsidR="00CA713E" w:rsidRPr="00CA713E" w:rsidRDefault="00CA713E" w:rsidP="00CA713E">
      <w:pPr>
        <w:jc w:val="both"/>
      </w:pPr>
      <w:r w:rsidRPr="00CA713E">
        <w:rPr>
          <w:b/>
        </w:rPr>
        <w:t xml:space="preserve">Глава  </w:t>
      </w:r>
    </w:p>
    <w:p w:rsidR="00CA713E" w:rsidRPr="00CA713E" w:rsidRDefault="00CA713E" w:rsidP="00CA713E">
      <w:pPr>
        <w:jc w:val="both"/>
        <w:rPr>
          <w:b/>
          <w:sz w:val="16"/>
          <w:szCs w:val="16"/>
        </w:rPr>
      </w:pPr>
      <w:r w:rsidRPr="00CA713E">
        <w:rPr>
          <w:b/>
        </w:rPr>
        <w:t>городского округа Кинешма                                                          В.Г. Ступин</w:t>
      </w:r>
    </w:p>
    <w:p w:rsidR="00CA713E" w:rsidRPr="00CA713E" w:rsidRDefault="00CA713E" w:rsidP="00CA713E">
      <w:pPr>
        <w:jc w:val="center"/>
        <w:rPr>
          <w:sz w:val="24"/>
          <w:szCs w:val="24"/>
        </w:rPr>
      </w:pPr>
      <w:r w:rsidRPr="00CA713E">
        <w:rPr>
          <w:noProof/>
          <w:sz w:val="24"/>
          <w:szCs w:val="24"/>
        </w:rPr>
        <w:lastRenderedPageBreak/>
        <w:drawing>
          <wp:inline distT="0" distB="0" distL="0" distR="0" wp14:anchorId="0C682814" wp14:editId="12D632A7">
            <wp:extent cx="657225" cy="828675"/>
            <wp:effectExtent l="0" t="0" r="9525" b="9525"/>
            <wp:docPr id="9" name="Рисунок 9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13E" w:rsidRPr="00CA713E" w:rsidRDefault="00CA713E" w:rsidP="00CA713E">
      <w:pPr>
        <w:jc w:val="center"/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b/>
          <w:spacing w:val="60"/>
          <w:sz w:val="60"/>
          <w:szCs w:val="60"/>
        </w:rPr>
      </w:pPr>
      <w:r w:rsidRPr="00CA713E">
        <w:rPr>
          <w:b/>
          <w:spacing w:val="60"/>
          <w:sz w:val="60"/>
          <w:szCs w:val="60"/>
        </w:rPr>
        <w:t>ПОСТАНОВЛЕНИЕ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 xml:space="preserve">администрации 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>городского округа Кинешма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</w:p>
    <w:p w:rsidR="00CA713E" w:rsidRPr="00423DC4" w:rsidRDefault="00CA713E" w:rsidP="00CA713E">
      <w:pPr>
        <w:jc w:val="center"/>
        <w:rPr>
          <w:b/>
          <w:u w:val="single"/>
        </w:rPr>
      </w:pPr>
      <w:r w:rsidRPr="00423DC4">
        <w:rPr>
          <w:b/>
          <w:u w:val="single"/>
        </w:rPr>
        <w:t>от 20.02.2025 № 297-п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Об установлении публичного сервитута</w:t>
      </w: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на территории городского округа Кинешма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both"/>
      </w:pPr>
      <w:r w:rsidRPr="00CA713E">
        <w:t xml:space="preserve">         </w:t>
      </w:r>
      <w:proofErr w:type="gramStart"/>
      <w:r w:rsidRPr="00CA713E">
        <w:t xml:space="preserve">В соответствии со </w:t>
      </w:r>
      <w:proofErr w:type="spellStart"/>
      <w:r w:rsidRPr="00CA713E">
        <w:t>ст.ст</w:t>
      </w:r>
      <w:proofErr w:type="spellEnd"/>
      <w:r w:rsidRPr="00CA713E"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CA713E">
        <w:rPr>
          <w:rFonts w:ascii="Arial" w:hAnsi="Arial" w:cs="Arial"/>
          <w:color w:val="3C3C3C"/>
          <w:sz w:val="20"/>
          <w:szCs w:val="20"/>
        </w:rPr>
        <w:t xml:space="preserve"> </w:t>
      </w:r>
      <w:r w:rsidRPr="00CA713E"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CA713E">
        <w:t xml:space="preserve"> </w:t>
      </w:r>
      <w:proofErr w:type="gramStart"/>
      <w:r w:rsidRPr="00CA713E"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CA713E">
        <w:t>ст.ст</w:t>
      </w:r>
      <w:proofErr w:type="spellEnd"/>
      <w:r w:rsidRPr="00CA713E">
        <w:t>. 41, 46, 56 Устава муниципального образования «Городской округ Кинешма», на основании</w:t>
      </w:r>
      <w:proofErr w:type="gramEnd"/>
      <w:r w:rsidRPr="00CA713E"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CA713E" w:rsidRPr="00423DC4" w:rsidRDefault="00CA713E" w:rsidP="00CA713E">
      <w:pPr>
        <w:jc w:val="both"/>
        <w:rPr>
          <w:sz w:val="18"/>
          <w:szCs w:val="18"/>
        </w:rPr>
      </w:pPr>
      <w:r w:rsidRPr="00CA713E">
        <w:t xml:space="preserve"> </w:t>
      </w:r>
    </w:p>
    <w:p w:rsidR="00CA713E" w:rsidRPr="00CA713E" w:rsidRDefault="00CA713E" w:rsidP="00423DC4">
      <w:pPr>
        <w:ind w:firstLine="708"/>
        <w:jc w:val="both"/>
        <w:outlineLvl w:val="0"/>
        <w:rPr>
          <w:b/>
        </w:rPr>
      </w:pPr>
      <w:r w:rsidRPr="00CA713E">
        <w:rPr>
          <w:b/>
          <w:spacing w:val="20"/>
        </w:rPr>
        <w:t>постановляет:</w:t>
      </w:r>
    </w:p>
    <w:p w:rsidR="00CA713E" w:rsidRPr="00423DC4" w:rsidRDefault="00CA713E" w:rsidP="00CA713E">
      <w:pPr>
        <w:jc w:val="both"/>
        <w:outlineLvl w:val="0"/>
        <w:rPr>
          <w:b/>
          <w:spacing w:val="20"/>
          <w:sz w:val="18"/>
          <w:szCs w:val="18"/>
        </w:rPr>
      </w:pPr>
    </w:p>
    <w:p w:rsidR="00CA713E" w:rsidRPr="00CA713E" w:rsidRDefault="00CA713E" w:rsidP="00CA713E">
      <w:pPr>
        <w:jc w:val="both"/>
        <w:outlineLvl w:val="0"/>
      </w:pPr>
      <w:r w:rsidRPr="00CA713E">
        <w:t xml:space="preserve">          1. </w:t>
      </w:r>
      <w:proofErr w:type="gramStart"/>
      <w:r w:rsidRPr="00CA713E"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CA713E"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ВЛ-0,4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N048, L-2,6 </w:t>
      </w:r>
      <w:proofErr w:type="gramStart"/>
      <w:r w:rsidRPr="00CA713E">
        <w:rPr>
          <w:b/>
          <w:u w:val="single"/>
        </w:rPr>
        <w:t>км-ЭК</w:t>
      </w:r>
      <w:proofErr w:type="gramEnd"/>
      <w:r w:rsidRPr="00CA713E">
        <w:rPr>
          <w:b/>
          <w:u w:val="single"/>
        </w:rPr>
        <w:t xml:space="preserve"> №1</w:t>
      </w:r>
      <w:r w:rsidRPr="00CA713E">
        <w:t xml:space="preserve"> по адресу: Ивановская область,  г. Кинешма на земельные участки:</w:t>
      </w:r>
    </w:p>
    <w:p w:rsidR="00CA713E" w:rsidRPr="00423DC4" w:rsidRDefault="00CA713E" w:rsidP="00CA713E">
      <w:pPr>
        <w:jc w:val="both"/>
        <w:rPr>
          <w:sz w:val="18"/>
          <w:szCs w:val="18"/>
        </w:rPr>
      </w:pPr>
      <w:r w:rsidRPr="00CA713E">
        <w:t xml:space="preserve">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CA713E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Площадь публичного сервитута в </w:t>
            </w:r>
            <w:r w:rsidRPr="00CA713E">
              <w:rPr>
                <w:color w:val="000000"/>
              </w:rPr>
              <w:lastRenderedPageBreak/>
              <w:t>границах земельных участков, кв.м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lastRenderedPageBreak/>
              <w:t>Адрес: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lastRenderedPageBreak/>
              <w:t>37:25:040236:14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16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155804, Ивановская область, Кинешма г, Володарского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дом 29/54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37:25:040236:15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23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Володарского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 27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37:25:040236:17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24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155804, Ивановская область, Кинешма г, Володарского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23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37:25:040236:18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31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Володарского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 21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37:25:040236:19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47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Володарского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19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37:25:040236:3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41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Морская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 47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37:25:040232:10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259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Почтовый адрес ориентира: 155804, Ивановская область, Кинешма г, Григория Фомина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17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37:25:040232:12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29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Кинешемский р-н, Кинешма г, Володарского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12-а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t>37:25:040232:14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26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Григория Фомина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t>37:25:040232:7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15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Володарского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 8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t>37:25:040211:17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29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обл. Ивановская, г. Кинешма, ул. Григория Фомина, участок № 3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t>37:25:040232:1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275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Григория Фомина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 15/95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t>37:25:040232:8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503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Григория Фомина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>, д 17</w:t>
            </w:r>
          </w:p>
        </w:tc>
      </w:tr>
      <w:tr w:rsidR="00CA713E" w:rsidRPr="00CA713E" w:rsidTr="00FD3930">
        <w:trPr>
          <w:trHeight w:val="67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37:25:040235:22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10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Володарского, дом 22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37:25:040235:3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39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Морская, дом 53/14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lastRenderedPageBreak/>
              <w:t>37:25:040235:4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56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Володарского, дом № 14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37:25:040235:46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34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Ивановская область, г. Кинешма, ул. Григория Фомина, дом № 23/57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37:25:040234:11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35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Ивановская область, г. Кинешма, ул. Григория Фомина, дом № 14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37:25:040235:47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53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Ивановская область, г. Кинешма, ул. Григория Фомина, дом № 23/57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37:25:040235:6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45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Володарского, дом № 18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37:25:040234:2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86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Морская, дом № 63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37:25:040235:9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55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Володарского, дом № 24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37:25:040234:239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19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Ивановская область, г. Кинешма, ул. Григория Фомина, д. 4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37:25:040234:240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20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Ивановская область, г. Кинешма, ул. Григория Фомина, д. 6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37:25:040234:4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111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Ивановская область, город Кинешма, улица Григория Фомина, дом 2/59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37:25:040234:8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59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обл. Ивановская, г. Кинешма, ул. Григория Фомина, дом № 16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37:25:000000:62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47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обл. Ивановская, г. Кинешма, ул. Григория Фомина, 16в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37:25:040235:11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112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Володарского, дом № 28/56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37:25:040235:12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93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Межевая, дом № 58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37:25:040235:13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46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Межевая, дом № 60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37:25:040235:14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26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обл. Ивановская, г. Кинешма, ул. Григория Фомина, дом № 39/62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37:25:040235:18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102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обл. Ивановская, г. Кинешма, ул. Григория Фомина, дом № 31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37:25:040235:2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39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Ивановская область, г. Кинешма, ул. Морская, дом № 55</w:t>
            </w:r>
          </w:p>
        </w:tc>
      </w:tr>
      <w:tr w:rsidR="00CA713E" w:rsidRPr="00CA713E" w:rsidTr="00FD3930">
        <w:trPr>
          <w:trHeight w:val="64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37:25:040235:20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94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обл. Ивановская, г. Кинешма, ул. Григория Фомина, дом № 27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37:25:040222:23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47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обл. Ивановская, г. Кинешма, ул. им. Красина, дом № 98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37:25:040222:5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15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1 Мая, дом № 33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37:25:040221:1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60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Ивановская область, г. Кинешма, ул. Льва Толстого, дом № 37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lastRenderedPageBreak/>
              <w:t>37:25:040221:12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196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Ивановская область, г. Кинешма, ул. Фомина, дом № 9/40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37:25:040221:170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73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Ивановская область, г. Кинешма, ул. Льва Толстого, д. 37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37:25:040221:20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21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Ивановская </w:t>
            </w:r>
            <w:proofErr w:type="spellStart"/>
            <w:proofErr w:type="gramStart"/>
            <w:r w:rsidRPr="00CA713E">
              <w:rPr>
                <w:color w:val="000000"/>
              </w:rPr>
              <w:t>обл</w:t>
            </w:r>
            <w:proofErr w:type="spellEnd"/>
            <w:proofErr w:type="gramEnd"/>
            <w:r w:rsidRPr="00CA713E">
              <w:rPr>
                <w:color w:val="000000"/>
              </w:rPr>
              <w:t xml:space="preserve">, г Кинешма, </w:t>
            </w:r>
            <w:proofErr w:type="spellStart"/>
            <w:r w:rsidRPr="00CA713E">
              <w:rPr>
                <w:color w:val="000000"/>
              </w:rPr>
              <w:t>ул</w:t>
            </w:r>
            <w:proofErr w:type="spellEnd"/>
            <w:r w:rsidRPr="00CA713E">
              <w:rPr>
                <w:color w:val="000000"/>
              </w:rPr>
              <w:t xml:space="preserve"> 1 Мая, д 34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37:25:040221:21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20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1 Мая, дом № 36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37:25:040222:1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168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Ивановская </w:t>
            </w:r>
            <w:proofErr w:type="spellStart"/>
            <w:proofErr w:type="gramStart"/>
            <w:r w:rsidRPr="00CA713E">
              <w:rPr>
                <w:color w:val="000000"/>
              </w:rPr>
              <w:t>обл</w:t>
            </w:r>
            <w:proofErr w:type="spellEnd"/>
            <w:proofErr w:type="gramEnd"/>
            <w:r w:rsidRPr="00CA713E">
              <w:rPr>
                <w:color w:val="000000"/>
              </w:rPr>
              <w:t xml:space="preserve">, г Кинешма, </w:t>
            </w:r>
            <w:proofErr w:type="spellStart"/>
            <w:r w:rsidRPr="00CA713E">
              <w:rPr>
                <w:color w:val="000000"/>
              </w:rPr>
              <w:t>ул</w:t>
            </w:r>
            <w:proofErr w:type="spellEnd"/>
            <w:r w:rsidRPr="00CA713E">
              <w:rPr>
                <w:color w:val="000000"/>
              </w:rPr>
              <w:t xml:space="preserve"> Григория Фомина, д. 11/39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37:25:040222:13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78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обл. Ивановская, г. Кинешма, ул. им. Красина, дом № 78/18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37:25:040222:15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64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Ивановская область, г Кинешма, </w:t>
            </w:r>
            <w:proofErr w:type="spellStart"/>
            <w:r w:rsidRPr="00CA713E">
              <w:rPr>
                <w:color w:val="000000"/>
              </w:rPr>
              <w:t>ул</w:t>
            </w:r>
            <w:proofErr w:type="spellEnd"/>
            <w:r w:rsidRPr="00CA713E">
              <w:rPr>
                <w:color w:val="000000"/>
              </w:rPr>
              <w:t xml:space="preserve">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.К</w:t>
            </w:r>
            <w:proofErr w:type="gramEnd"/>
            <w:r w:rsidRPr="00CA713E">
              <w:rPr>
                <w:color w:val="000000"/>
              </w:rPr>
              <w:t>расина</w:t>
            </w:r>
            <w:proofErr w:type="spellEnd"/>
            <w:r w:rsidRPr="00CA713E">
              <w:rPr>
                <w:color w:val="000000"/>
              </w:rPr>
              <w:t>, д 82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37:25:040222:171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47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Ивановская область, г. Кинешма, ул. им Красина, д. 84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37:25:040222:172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21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Ивановская область, г. Кинешма, ул. им Красина, д. 86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37:25:040222:2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153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1 Мая, дом № 37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37:25:040222:21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87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Ивановская область, г. Кинешма, ул. им. Красина, д. 94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37:25:040221:22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29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1 Мая, дом 38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37:25:040221:23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213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Ивановская область, г. Кинешма, ул. Григория Фомина, дом № 7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37:25:040231:11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23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Володарского, дом № 11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37:25:040231:13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27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Володарского, дом № 7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37:25:040231:9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27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Морская, дом № 50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37:25:040231:10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53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Ивановская область, г Кинешма,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 xml:space="preserve"> Морская, д 52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37:25:040231:8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59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Морская, дом № 48/14</w:t>
            </w:r>
          </w:p>
        </w:tc>
      </w:tr>
    </w:tbl>
    <w:p w:rsidR="00CA713E" w:rsidRPr="00423DC4" w:rsidRDefault="00CA713E" w:rsidP="00CA713E">
      <w:pPr>
        <w:jc w:val="both"/>
        <w:rPr>
          <w:sz w:val="18"/>
          <w:szCs w:val="18"/>
        </w:rPr>
      </w:pPr>
    </w:p>
    <w:p w:rsidR="00CA713E" w:rsidRPr="00CA713E" w:rsidRDefault="00CA713E" w:rsidP="00CA713E">
      <w:pPr>
        <w:jc w:val="both"/>
      </w:pPr>
      <w:r w:rsidRPr="00CA713E"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ВЛ-0,4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N048, L-2,6 </w:t>
      </w:r>
      <w:proofErr w:type="gramStart"/>
      <w:r w:rsidRPr="00CA713E">
        <w:rPr>
          <w:b/>
          <w:u w:val="single"/>
        </w:rPr>
        <w:t>км-ЭК</w:t>
      </w:r>
      <w:proofErr w:type="gramEnd"/>
      <w:r w:rsidRPr="00CA713E">
        <w:rPr>
          <w:b/>
          <w:u w:val="single"/>
        </w:rPr>
        <w:t xml:space="preserve"> №1</w:t>
      </w:r>
      <w:r w:rsidRPr="00CA713E">
        <w:t xml:space="preserve"> .</w:t>
      </w:r>
    </w:p>
    <w:p w:rsidR="00CA713E" w:rsidRPr="00CA713E" w:rsidRDefault="00CA713E" w:rsidP="00CA713E">
      <w:pPr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CA713E">
        <w:rPr>
          <w:rFonts w:ascii="Times New Roman CYR" w:hAnsi="Times New Roman CYR" w:cs="Times New Roman CYR"/>
          <w:b/>
          <w:sz w:val="24"/>
          <w:szCs w:val="24"/>
        </w:rPr>
        <w:t xml:space="preserve">     </w:t>
      </w:r>
      <w:r w:rsidRPr="00CA713E"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</w:t>
      </w:r>
      <w:r w:rsidRPr="00CA713E">
        <w:lastRenderedPageBreak/>
        <w:t xml:space="preserve">электросетевого хозяйства  </w:t>
      </w:r>
      <w:r w:rsidRPr="00CA713E">
        <w:rPr>
          <w:b/>
          <w:u w:val="single"/>
        </w:rPr>
        <w:t xml:space="preserve">ВЛ-0,4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N048, L-2,6 </w:t>
      </w:r>
      <w:proofErr w:type="gramStart"/>
      <w:r w:rsidRPr="00CA713E">
        <w:rPr>
          <w:b/>
          <w:u w:val="single"/>
        </w:rPr>
        <w:t>км-ЭК</w:t>
      </w:r>
      <w:proofErr w:type="gramEnd"/>
      <w:r w:rsidRPr="00CA713E">
        <w:rPr>
          <w:b/>
          <w:u w:val="single"/>
        </w:rPr>
        <w:t xml:space="preserve"> №1</w:t>
      </w:r>
      <w:r w:rsidRPr="00CA713E">
        <w:t xml:space="preserve"> по адресу: Ивановская область, г. Кинешма, прилагается к настоящему постановлению.</w:t>
      </w:r>
    </w:p>
    <w:p w:rsidR="00CA713E" w:rsidRPr="00CA713E" w:rsidRDefault="00CA713E" w:rsidP="00CA713E">
      <w:pPr>
        <w:jc w:val="both"/>
      </w:pPr>
      <w:r w:rsidRPr="00CA713E"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CA713E">
        <w:rPr>
          <w:color w:val="000000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CA713E">
        <w:rPr>
          <w:color w:val="000000"/>
        </w:rPr>
        <w:t xml:space="preserve">       </w:t>
      </w:r>
    </w:p>
    <w:p w:rsidR="00CA713E" w:rsidRPr="00CA713E" w:rsidRDefault="00CA713E" w:rsidP="00CA713E">
      <w:pPr>
        <w:jc w:val="both"/>
      </w:pPr>
      <w:r w:rsidRPr="00CA713E">
        <w:t xml:space="preserve">     5.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CA713E" w:rsidRPr="00CA713E" w:rsidRDefault="00CA713E" w:rsidP="00CA713E">
      <w:pPr>
        <w:jc w:val="both"/>
      </w:pPr>
      <w:r w:rsidRPr="00CA713E"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CA713E" w:rsidRPr="00CA713E" w:rsidRDefault="00CA713E" w:rsidP="00CA713E">
      <w:pPr>
        <w:jc w:val="both"/>
      </w:pPr>
      <w:r w:rsidRPr="00CA713E">
        <w:t xml:space="preserve">    6.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  <w:r w:rsidRPr="00CA713E">
        <w:rPr>
          <w:b/>
        </w:rPr>
        <w:t xml:space="preserve">Глава  </w:t>
      </w:r>
    </w:p>
    <w:p w:rsidR="00CA713E" w:rsidRPr="00CA713E" w:rsidRDefault="00CA713E" w:rsidP="00CA713E">
      <w:pPr>
        <w:jc w:val="both"/>
        <w:rPr>
          <w:b/>
          <w:sz w:val="16"/>
          <w:szCs w:val="16"/>
        </w:rPr>
      </w:pPr>
      <w:r w:rsidRPr="00CA713E">
        <w:rPr>
          <w:b/>
        </w:rPr>
        <w:t>городского округа Кинешма                                                          В.Г. Ступин</w:t>
      </w:r>
    </w:p>
    <w:p w:rsidR="00CA713E" w:rsidRPr="00CA713E" w:rsidRDefault="00CA713E" w:rsidP="00CA713E">
      <w:pPr>
        <w:rPr>
          <w:sz w:val="22"/>
          <w:szCs w:val="22"/>
          <w:lang w:eastAsia="x-none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Default="00CA713E" w:rsidP="00CA713E">
      <w:pPr>
        <w:rPr>
          <w:sz w:val="24"/>
          <w:szCs w:val="24"/>
        </w:rPr>
      </w:pPr>
    </w:p>
    <w:p w:rsidR="00423DC4" w:rsidRDefault="00423DC4" w:rsidP="00CA713E">
      <w:pPr>
        <w:rPr>
          <w:sz w:val="24"/>
          <w:szCs w:val="24"/>
        </w:rPr>
      </w:pPr>
    </w:p>
    <w:p w:rsidR="00423DC4" w:rsidRDefault="00423DC4" w:rsidP="00CA713E">
      <w:pPr>
        <w:rPr>
          <w:sz w:val="24"/>
          <w:szCs w:val="24"/>
        </w:rPr>
      </w:pPr>
    </w:p>
    <w:p w:rsidR="00423DC4" w:rsidRDefault="00423DC4" w:rsidP="00CA713E">
      <w:pPr>
        <w:rPr>
          <w:sz w:val="24"/>
          <w:szCs w:val="24"/>
        </w:rPr>
      </w:pPr>
    </w:p>
    <w:p w:rsidR="00423DC4" w:rsidRDefault="00423DC4" w:rsidP="00CA713E">
      <w:pPr>
        <w:rPr>
          <w:sz w:val="24"/>
          <w:szCs w:val="24"/>
        </w:rPr>
      </w:pPr>
    </w:p>
    <w:p w:rsidR="00423DC4" w:rsidRDefault="00423DC4" w:rsidP="00CA713E">
      <w:pPr>
        <w:rPr>
          <w:sz w:val="24"/>
          <w:szCs w:val="24"/>
        </w:rPr>
      </w:pPr>
    </w:p>
    <w:p w:rsidR="00423DC4" w:rsidRDefault="00423DC4" w:rsidP="00CA713E">
      <w:pPr>
        <w:rPr>
          <w:sz w:val="24"/>
          <w:szCs w:val="24"/>
        </w:rPr>
      </w:pPr>
    </w:p>
    <w:p w:rsidR="00423DC4" w:rsidRDefault="00423DC4" w:rsidP="00CA713E">
      <w:pPr>
        <w:rPr>
          <w:sz w:val="24"/>
          <w:szCs w:val="24"/>
        </w:rPr>
      </w:pPr>
    </w:p>
    <w:p w:rsidR="00423DC4" w:rsidRDefault="00423DC4" w:rsidP="00CA713E">
      <w:pPr>
        <w:rPr>
          <w:sz w:val="24"/>
          <w:szCs w:val="24"/>
        </w:rPr>
      </w:pPr>
    </w:p>
    <w:p w:rsidR="00423DC4" w:rsidRDefault="00423DC4" w:rsidP="00CA713E">
      <w:pPr>
        <w:rPr>
          <w:sz w:val="24"/>
          <w:szCs w:val="24"/>
        </w:rPr>
      </w:pPr>
    </w:p>
    <w:p w:rsidR="00423DC4" w:rsidRDefault="00423DC4" w:rsidP="00CA713E">
      <w:pPr>
        <w:rPr>
          <w:sz w:val="24"/>
          <w:szCs w:val="24"/>
        </w:rPr>
      </w:pPr>
    </w:p>
    <w:p w:rsidR="00423DC4" w:rsidRPr="00CA713E" w:rsidRDefault="00423DC4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sz w:val="24"/>
          <w:szCs w:val="24"/>
        </w:rPr>
      </w:pPr>
      <w:r w:rsidRPr="00CA713E">
        <w:rPr>
          <w:noProof/>
          <w:sz w:val="24"/>
          <w:szCs w:val="24"/>
        </w:rPr>
        <w:lastRenderedPageBreak/>
        <w:drawing>
          <wp:inline distT="0" distB="0" distL="0" distR="0" wp14:anchorId="184FEFF1" wp14:editId="4DB4A4B3">
            <wp:extent cx="657225" cy="828675"/>
            <wp:effectExtent l="0" t="0" r="9525" b="9525"/>
            <wp:docPr id="10" name="Рисунок 10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13E" w:rsidRPr="00CA713E" w:rsidRDefault="00CA713E" w:rsidP="00CA713E">
      <w:pPr>
        <w:jc w:val="center"/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b/>
          <w:spacing w:val="60"/>
          <w:sz w:val="60"/>
          <w:szCs w:val="60"/>
        </w:rPr>
      </w:pPr>
      <w:r w:rsidRPr="00CA713E">
        <w:rPr>
          <w:b/>
          <w:spacing w:val="60"/>
          <w:sz w:val="60"/>
          <w:szCs w:val="60"/>
        </w:rPr>
        <w:t>ПОСТАНОВЛЕНИЕ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 xml:space="preserve">администрации 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>городского округа Кинешма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</w:p>
    <w:p w:rsidR="00CA713E" w:rsidRPr="00423DC4" w:rsidRDefault="00CA713E" w:rsidP="00CA713E">
      <w:pPr>
        <w:jc w:val="center"/>
        <w:rPr>
          <w:b/>
          <w:u w:val="single"/>
        </w:rPr>
      </w:pPr>
      <w:r w:rsidRPr="00423DC4">
        <w:rPr>
          <w:b/>
          <w:u w:val="single"/>
        </w:rPr>
        <w:t>от 20.02.2025 № 298-п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Об установлении публичного сервитута</w:t>
      </w: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на территории городского округа Кинешма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both"/>
      </w:pPr>
      <w:r w:rsidRPr="00CA713E">
        <w:t xml:space="preserve">         </w:t>
      </w:r>
      <w:proofErr w:type="gramStart"/>
      <w:r w:rsidRPr="00CA713E">
        <w:t xml:space="preserve">В соответствии со </w:t>
      </w:r>
      <w:proofErr w:type="spellStart"/>
      <w:r w:rsidRPr="00CA713E">
        <w:t>ст.ст</w:t>
      </w:r>
      <w:proofErr w:type="spellEnd"/>
      <w:r w:rsidRPr="00CA713E"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CA713E">
        <w:rPr>
          <w:rFonts w:ascii="Arial" w:hAnsi="Arial" w:cs="Arial"/>
          <w:color w:val="3C3C3C"/>
          <w:sz w:val="20"/>
          <w:szCs w:val="20"/>
        </w:rPr>
        <w:t xml:space="preserve"> </w:t>
      </w:r>
      <w:r w:rsidRPr="00CA713E"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CA713E">
        <w:t xml:space="preserve"> </w:t>
      </w:r>
      <w:proofErr w:type="gramStart"/>
      <w:r w:rsidRPr="00CA713E"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CA713E">
        <w:t>ст.ст</w:t>
      </w:r>
      <w:proofErr w:type="spellEnd"/>
      <w:r w:rsidRPr="00CA713E">
        <w:t>. 41, 46, 56 Устава муниципального образования «Городской округ Кинешма», на основании</w:t>
      </w:r>
      <w:proofErr w:type="gramEnd"/>
      <w:r w:rsidRPr="00CA713E"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CA713E" w:rsidRPr="00423DC4" w:rsidRDefault="00CA713E" w:rsidP="00CA713E">
      <w:pPr>
        <w:jc w:val="both"/>
        <w:rPr>
          <w:sz w:val="18"/>
          <w:szCs w:val="18"/>
        </w:rPr>
      </w:pPr>
      <w:r w:rsidRPr="00CA713E">
        <w:t xml:space="preserve"> </w:t>
      </w:r>
    </w:p>
    <w:p w:rsidR="00CA713E" w:rsidRPr="00CA713E" w:rsidRDefault="00CA713E" w:rsidP="00423DC4">
      <w:pPr>
        <w:ind w:firstLine="708"/>
        <w:jc w:val="both"/>
        <w:outlineLvl w:val="0"/>
        <w:rPr>
          <w:b/>
        </w:rPr>
      </w:pPr>
      <w:r w:rsidRPr="00CA713E">
        <w:rPr>
          <w:b/>
          <w:spacing w:val="20"/>
        </w:rPr>
        <w:t>постановляет:</w:t>
      </w:r>
    </w:p>
    <w:p w:rsidR="00CA713E" w:rsidRPr="00423DC4" w:rsidRDefault="00CA713E" w:rsidP="00CA713E">
      <w:pPr>
        <w:jc w:val="both"/>
        <w:outlineLvl w:val="0"/>
        <w:rPr>
          <w:b/>
          <w:spacing w:val="20"/>
          <w:sz w:val="18"/>
          <w:szCs w:val="18"/>
        </w:rPr>
      </w:pPr>
    </w:p>
    <w:p w:rsidR="00CA713E" w:rsidRPr="00CA713E" w:rsidRDefault="00CA713E" w:rsidP="00CA713E">
      <w:pPr>
        <w:jc w:val="both"/>
        <w:outlineLvl w:val="0"/>
      </w:pPr>
      <w:r w:rsidRPr="00CA713E">
        <w:t xml:space="preserve">          1. </w:t>
      </w:r>
      <w:proofErr w:type="gramStart"/>
      <w:r w:rsidRPr="00CA713E"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CA713E"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КЛ-0,4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N055 Красногорская</w:t>
      </w:r>
      <w:proofErr w:type="gramStart"/>
      <w:r w:rsidRPr="00CA713E">
        <w:rPr>
          <w:b/>
          <w:u w:val="single"/>
        </w:rPr>
        <w:t>6</w:t>
      </w:r>
      <w:proofErr w:type="gramEnd"/>
      <w:r w:rsidRPr="00CA713E">
        <w:rPr>
          <w:b/>
          <w:u w:val="single"/>
        </w:rPr>
        <w:t xml:space="preserve">,АВВГ95,35 L-0.18 км-ЭК №1 </w:t>
      </w:r>
      <w:r w:rsidRPr="00CA713E">
        <w:t>по адресу: Ивановская область,  г. Кинешма на земельные участки:</w:t>
      </w:r>
    </w:p>
    <w:p w:rsidR="00CA713E" w:rsidRPr="00423DC4" w:rsidRDefault="00CA713E" w:rsidP="00CA713E">
      <w:pPr>
        <w:jc w:val="both"/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CA713E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Площадь публичного сервитута в </w:t>
            </w:r>
            <w:r w:rsidRPr="00CA713E">
              <w:rPr>
                <w:color w:val="000000"/>
              </w:rPr>
              <w:lastRenderedPageBreak/>
              <w:t>границах земельных участков, кв.м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lastRenderedPageBreak/>
              <w:t>Адрес: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lastRenderedPageBreak/>
              <w:t>37:25:040519:21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Ивановская, г. Кинешма, ул. </w:t>
            </w:r>
            <w:proofErr w:type="spellStart"/>
            <w:r w:rsidRPr="00CA713E">
              <w:t>им</w:t>
            </w:r>
            <w:proofErr w:type="gramStart"/>
            <w:r w:rsidRPr="00CA713E">
              <w:t>.У</w:t>
            </w:r>
            <w:proofErr w:type="gramEnd"/>
            <w:r w:rsidRPr="00CA713E">
              <w:t>рицкого</w:t>
            </w:r>
            <w:proofErr w:type="spellEnd"/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37:25:040519:1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</w:t>
            </w:r>
            <w:proofErr w:type="gramStart"/>
            <w:r w:rsidRPr="00CA713E">
              <w:t>Ивановская</w:t>
            </w:r>
            <w:proofErr w:type="gramEnd"/>
            <w:r w:rsidRPr="00CA713E">
              <w:t>, г. Кинешма, ул. Красногорская, дом № 6</w:t>
            </w:r>
          </w:p>
        </w:tc>
      </w:tr>
    </w:tbl>
    <w:p w:rsidR="00CA713E" w:rsidRPr="00FD3930" w:rsidRDefault="00CA713E" w:rsidP="00CA713E">
      <w:pPr>
        <w:jc w:val="both"/>
        <w:rPr>
          <w:sz w:val="18"/>
          <w:szCs w:val="18"/>
        </w:rPr>
      </w:pPr>
    </w:p>
    <w:p w:rsidR="00CA713E" w:rsidRPr="00CA713E" w:rsidRDefault="00CA713E" w:rsidP="00CA713E">
      <w:pPr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CA713E"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КЛ-0,4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N055 Красногорская</w:t>
      </w:r>
      <w:proofErr w:type="gramStart"/>
      <w:r w:rsidRPr="00CA713E">
        <w:rPr>
          <w:b/>
          <w:u w:val="single"/>
        </w:rPr>
        <w:t>6</w:t>
      </w:r>
      <w:proofErr w:type="gramEnd"/>
      <w:r w:rsidRPr="00CA713E">
        <w:rPr>
          <w:b/>
          <w:u w:val="single"/>
        </w:rPr>
        <w:t xml:space="preserve">, АВВГ95,35 L-0.18 км-ЭК №1. </w:t>
      </w:r>
      <w:r w:rsidRPr="00CA713E">
        <w:rPr>
          <w:rFonts w:ascii="Times New Roman CYR" w:hAnsi="Times New Roman CYR" w:cs="Times New Roman CYR"/>
          <w:b/>
          <w:sz w:val="24"/>
          <w:szCs w:val="24"/>
        </w:rPr>
        <w:t xml:space="preserve">     </w:t>
      </w:r>
    </w:p>
    <w:p w:rsidR="00CA713E" w:rsidRPr="00CA713E" w:rsidRDefault="00CA713E" w:rsidP="00CA713E">
      <w:pPr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CA713E"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</w:t>
      </w:r>
      <w:r w:rsidRPr="00CA713E">
        <w:rPr>
          <w:b/>
          <w:u w:val="single"/>
        </w:rPr>
        <w:t xml:space="preserve">КЛ-0,4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N055 Красногорская</w:t>
      </w:r>
      <w:proofErr w:type="gramStart"/>
      <w:r w:rsidRPr="00CA713E">
        <w:rPr>
          <w:b/>
          <w:u w:val="single"/>
        </w:rPr>
        <w:t>6</w:t>
      </w:r>
      <w:proofErr w:type="gramEnd"/>
      <w:r w:rsidRPr="00CA713E">
        <w:rPr>
          <w:b/>
          <w:u w:val="single"/>
        </w:rPr>
        <w:t xml:space="preserve">,АВВГ95,35 L-0.18 км-ЭК №1 </w:t>
      </w:r>
      <w:r w:rsidRPr="00CA713E">
        <w:t>по адресу: Ивановская область, г. Кинешма, прилагается к настоящему постановлению.</w:t>
      </w:r>
    </w:p>
    <w:p w:rsidR="00CA713E" w:rsidRPr="00CA713E" w:rsidRDefault="00CA713E" w:rsidP="00CA713E">
      <w:pPr>
        <w:jc w:val="both"/>
      </w:pPr>
      <w:r w:rsidRPr="00CA713E"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CA713E">
        <w:rPr>
          <w:color w:val="000000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CA713E">
        <w:rPr>
          <w:color w:val="000000"/>
        </w:rPr>
        <w:t xml:space="preserve">       </w:t>
      </w:r>
    </w:p>
    <w:p w:rsidR="00CA713E" w:rsidRPr="00CA713E" w:rsidRDefault="00CA713E" w:rsidP="00CA713E">
      <w:pPr>
        <w:jc w:val="both"/>
      </w:pPr>
      <w:r w:rsidRPr="00CA713E"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CA713E" w:rsidRPr="00CA713E" w:rsidRDefault="00CA713E" w:rsidP="00CA713E">
      <w:pPr>
        <w:jc w:val="both"/>
      </w:pPr>
      <w:r w:rsidRPr="00CA713E">
        <w:t>Федерации, после завершения на земельном участке деятельности, для обеспечения которой установлен публичный сервитут.</w:t>
      </w:r>
    </w:p>
    <w:p w:rsidR="00CA713E" w:rsidRPr="00CA713E" w:rsidRDefault="00CA713E" w:rsidP="00CA713E">
      <w:pPr>
        <w:jc w:val="both"/>
        <w:rPr>
          <w:sz w:val="2"/>
        </w:rPr>
      </w:pPr>
    </w:p>
    <w:p w:rsidR="00CA713E" w:rsidRPr="00CA713E" w:rsidRDefault="00CA713E" w:rsidP="00CA713E">
      <w:pPr>
        <w:jc w:val="both"/>
      </w:pPr>
      <w:r w:rsidRPr="00CA713E">
        <w:t xml:space="preserve">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  <w:rPr>
          <w:b/>
        </w:rPr>
      </w:pPr>
      <w:r w:rsidRPr="00CA713E">
        <w:rPr>
          <w:b/>
        </w:rPr>
        <w:t xml:space="preserve">Глава </w:t>
      </w:r>
    </w:p>
    <w:p w:rsidR="00CA713E" w:rsidRPr="00CA713E" w:rsidRDefault="00CA713E" w:rsidP="00CA713E">
      <w:pPr>
        <w:jc w:val="both"/>
      </w:pPr>
      <w:r w:rsidRPr="00CA713E">
        <w:rPr>
          <w:b/>
        </w:rPr>
        <w:t>городского округа Кинешма                                                   В.Г. Ступин</w:t>
      </w:r>
    </w:p>
    <w:p w:rsidR="00CA713E" w:rsidRPr="00CA713E" w:rsidRDefault="00CA713E" w:rsidP="00CA713E">
      <w:pPr>
        <w:rPr>
          <w:sz w:val="22"/>
          <w:szCs w:val="22"/>
          <w:lang w:eastAsia="x-none"/>
        </w:rPr>
      </w:pPr>
    </w:p>
    <w:p w:rsidR="00CA713E" w:rsidRPr="00CA713E" w:rsidRDefault="00CA713E" w:rsidP="00CA713E">
      <w:pPr>
        <w:rPr>
          <w:sz w:val="22"/>
          <w:szCs w:val="22"/>
          <w:lang w:eastAsia="x-none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sz w:val="24"/>
          <w:szCs w:val="24"/>
        </w:rPr>
      </w:pPr>
      <w:r w:rsidRPr="00CA713E">
        <w:rPr>
          <w:noProof/>
          <w:sz w:val="24"/>
          <w:szCs w:val="24"/>
        </w:rPr>
        <w:lastRenderedPageBreak/>
        <w:drawing>
          <wp:inline distT="0" distB="0" distL="0" distR="0" wp14:anchorId="261F510E" wp14:editId="1A753A63">
            <wp:extent cx="657225" cy="828675"/>
            <wp:effectExtent l="0" t="0" r="9525" b="9525"/>
            <wp:docPr id="11" name="Рисунок 1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13E" w:rsidRPr="00CA713E" w:rsidRDefault="00CA713E" w:rsidP="00CA713E">
      <w:pPr>
        <w:jc w:val="center"/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b/>
          <w:spacing w:val="60"/>
          <w:sz w:val="60"/>
          <w:szCs w:val="60"/>
        </w:rPr>
      </w:pPr>
      <w:r w:rsidRPr="00CA713E">
        <w:rPr>
          <w:b/>
          <w:spacing w:val="60"/>
          <w:sz w:val="60"/>
          <w:szCs w:val="60"/>
        </w:rPr>
        <w:t>ПОСТАНОВЛЕНИЕ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 xml:space="preserve">администрации 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>городского округа Кинешма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</w:p>
    <w:p w:rsidR="00CA713E" w:rsidRPr="00FD3930" w:rsidRDefault="00CA713E" w:rsidP="00CA713E">
      <w:pPr>
        <w:jc w:val="center"/>
        <w:rPr>
          <w:b/>
          <w:u w:val="single"/>
        </w:rPr>
      </w:pPr>
      <w:r w:rsidRPr="00FD3930">
        <w:rPr>
          <w:b/>
          <w:u w:val="single"/>
        </w:rPr>
        <w:t>от 20.02.2025 № 300-п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Об установлении публичного сервитута</w:t>
      </w: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на территории городского округа Кинешма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both"/>
      </w:pPr>
      <w:r w:rsidRPr="00CA713E">
        <w:t xml:space="preserve">         </w:t>
      </w:r>
      <w:proofErr w:type="gramStart"/>
      <w:r w:rsidRPr="00CA713E">
        <w:t xml:space="preserve">В соответствии со </w:t>
      </w:r>
      <w:proofErr w:type="spellStart"/>
      <w:r w:rsidRPr="00CA713E">
        <w:t>ст.ст</w:t>
      </w:r>
      <w:proofErr w:type="spellEnd"/>
      <w:r w:rsidRPr="00CA713E"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CA713E">
        <w:rPr>
          <w:rFonts w:ascii="Arial" w:hAnsi="Arial" w:cs="Arial"/>
          <w:color w:val="3C3C3C"/>
          <w:sz w:val="20"/>
          <w:szCs w:val="20"/>
        </w:rPr>
        <w:t xml:space="preserve"> </w:t>
      </w:r>
      <w:r w:rsidRPr="00CA713E"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CA713E">
        <w:t xml:space="preserve"> </w:t>
      </w:r>
      <w:proofErr w:type="gramStart"/>
      <w:r w:rsidRPr="00CA713E"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CA713E">
        <w:t>ст.ст</w:t>
      </w:r>
      <w:proofErr w:type="spellEnd"/>
      <w:r w:rsidRPr="00CA713E">
        <w:t>. 41, 46, 56 Устава муниципального образования «Городской округ Кинешма», на основании</w:t>
      </w:r>
      <w:proofErr w:type="gramEnd"/>
      <w:r w:rsidRPr="00CA713E"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CA713E" w:rsidRPr="00557A2E" w:rsidRDefault="00CA713E" w:rsidP="00CA713E">
      <w:pPr>
        <w:jc w:val="both"/>
        <w:rPr>
          <w:sz w:val="18"/>
          <w:szCs w:val="18"/>
        </w:rPr>
      </w:pPr>
      <w:r w:rsidRPr="00CA713E">
        <w:t xml:space="preserve"> </w:t>
      </w:r>
    </w:p>
    <w:p w:rsidR="00CA713E" w:rsidRPr="00CA713E" w:rsidRDefault="00CA713E" w:rsidP="00557A2E">
      <w:pPr>
        <w:ind w:firstLine="708"/>
        <w:jc w:val="both"/>
        <w:outlineLvl w:val="0"/>
        <w:rPr>
          <w:b/>
        </w:rPr>
      </w:pPr>
      <w:r w:rsidRPr="00CA713E">
        <w:rPr>
          <w:b/>
          <w:spacing w:val="20"/>
        </w:rPr>
        <w:t>постановляет:</w:t>
      </w:r>
    </w:p>
    <w:p w:rsidR="00CA713E" w:rsidRPr="00557A2E" w:rsidRDefault="00CA713E" w:rsidP="00CA713E">
      <w:pPr>
        <w:jc w:val="both"/>
        <w:outlineLvl w:val="0"/>
        <w:rPr>
          <w:b/>
          <w:spacing w:val="20"/>
          <w:sz w:val="18"/>
          <w:szCs w:val="18"/>
        </w:rPr>
      </w:pPr>
    </w:p>
    <w:p w:rsidR="00CA713E" w:rsidRPr="00CA713E" w:rsidRDefault="00CA713E" w:rsidP="00CA713E">
      <w:pPr>
        <w:jc w:val="both"/>
        <w:outlineLvl w:val="0"/>
      </w:pPr>
      <w:r w:rsidRPr="00CA713E">
        <w:t xml:space="preserve">          1. </w:t>
      </w:r>
      <w:proofErr w:type="gramStart"/>
      <w:r w:rsidRPr="00CA713E"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CA713E"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КЛ-0,4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N035 опора ВЛ-0,4 кВ,L-0,032 км</w:t>
      </w:r>
      <w:proofErr w:type="gramStart"/>
      <w:r w:rsidRPr="00CA713E">
        <w:rPr>
          <w:b/>
          <w:u w:val="single"/>
        </w:rPr>
        <w:t>.-</w:t>
      </w:r>
      <w:proofErr w:type="gramEnd"/>
      <w:r w:rsidRPr="00CA713E">
        <w:rPr>
          <w:b/>
          <w:u w:val="single"/>
        </w:rPr>
        <w:t xml:space="preserve">ЭК №1 </w:t>
      </w:r>
      <w:r w:rsidRPr="00CA713E">
        <w:t>по адресу: Ивановская область,  г. Кинешма на земельные участки:</w:t>
      </w:r>
    </w:p>
    <w:p w:rsidR="00CA713E" w:rsidRPr="00557A2E" w:rsidRDefault="00CA713E" w:rsidP="00CA713E">
      <w:pPr>
        <w:jc w:val="both"/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CA713E" w:rsidRPr="00CA713E" w:rsidTr="00FD3930">
        <w:trPr>
          <w:trHeight w:val="89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CA713E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Площадь публичного сервитута в </w:t>
            </w:r>
            <w:r w:rsidRPr="00CA713E">
              <w:rPr>
                <w:color w:val="000000"/>
              </w:rPr>
              <w:lastRenderedPageBreak/>
              <w:t>границах земельных участков, кв.м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lastRenderedPageBreak/>
              <w:t>Адрес: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  <w:rPr>
                <w:color w:val="000000"/>
              </w:rPr>
            </w:pPr>
            <w:r w:rsidRPr="00CA713E">
              <w:rPr>
                <w:color w:val="000000"/>
              </w:rPr>
              <w:lastRenderedPageBreak/>
              <w:t>37:25:040327:28</w:t>
            </w:r>
          </w:p>
          <w:p w:rsidR="00CA713E" w:rsidRPr="00CA713E" w:rsidRDefault="00CA713E" w:rsidP="00CA713E">
            <w:pPr>
              <w:widowControl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  <w:rPr>
                <w:color w:val="000000"/>
              </w:rPr>
            </w:pPr>
            <w:r w:rsidRPr="00CA713E">
              <w:rPr>
                <w:color w:val="000000"/>
              </w:rPr>
              <w:t>6</w:t>
            </w:r>
          </w:p>
          <w:p w:rsidR="00CA713E" w:rsidRPr="00CA713E" w:rsidRDefault="00CA713E" w:rsidP="00CA713E">
            <w:pPr>
              <w:jc w:val="center"/>
            </w:pP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  <w:rPr>
                <w:color w:val="000000"/>
              </w:rPr>
            </w:pPr>
            <w:r w:rsidRPr="00CA713E">
              <w:rPr>
                <w:color w:val="000000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.К</w:t>
            </w:r>
            <w:proofErr w:type="gramEnd"/>
            <w:r w:rsidRPr="00CA713E">
              <w:rPr>
                <w:color w:val="000000"/>
              </w:rPr>
              <w:t>утузова</w:t>
            </w:r>
            <w:proofErr w:type="spellEnd"/>
            <w:r w:rsidRPr="00CA713E">
              <w:rPr>
                <w:color w:val="000000"/>
              </w:rPr>
              <w:t xml:space="preserve"> </w:t>
            </w:r>
            <w:proofErr w:type="spellStart"/>
            <w:r w:rsidRPr="00CA713E">
              <w:rPr>
                <w:color w:val="000000"/>
              </w:rPr>
              <w:t>ул</w:t>
            </w:r>
            <w:proofErr w:type="spellEnd"/>
          </w:p>
          <w:p w:rsidR="00CA713E" w:rsidRPr="00CA713E" w:rsidRDefault="00CA713E" w:rsidP="00CA713E">
            <w:pPr>
              <w:jc w:val="center"/>
            </w:pPr>
          </w:p>
        </w:tc>
      </w:tr>
    </w:tbl>
    <w:p w:rsidR="00CA713E" w:rsidRPr="00557A2E" w:rsidRDefault="00CA713E" w:rsidP="00CA713E">
      <w:pPr>
        <w:jc w:val="both"/>
        <w:rPr>
          <w:sz w:val="18"/>
          <w:szCs w:val="18"/>
        </w:rPr>
      </w:pPr>
    </w:p>
    <w:p w:rsidR="00CA713E" w:rsidRPr="00CA713E" w:rsidRDefault="00CA713E" w:rsidP="00CA713E">
      <w:pPr>
        <w:jc w:val="both"/>
        <w:rPr>
          <w:b/>
          <w:u w:val="single"/>
        </w:rPr>
      </w:pPr>
      <w:r w:rsidRPr="00CA713E"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КЛ-0,4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N035 опора ВЛ-0,4 кВ,L-0,032 км</w:t>
      </w:r>
      <w:proofErr w:type="gramStart"/>
      <w:r w:rsidRPr="00CA713E">
        <w:rPr>
          <w:b/>
          <w:u w:val="single"/>
        </w:rPr>
        <w:t>.-</w:t>
      </w:r>
      <w:proofErr w:type="gramEnd"/>
      <w:r w:rsidRPr="00CA713E">
        <w:rPr>
          <w:b/>
          <w:u w:val="single"/>
        </w:rPr>
        <w:t>ЭК №1 .</w:t>
      </w:r>
    </w:p>
    <w:p w:rsidR="00CA713E" w:rsidRPr="00CA713E" w:rsidRDefault="00CA713E" w:rsidP="00CA713E">
      <w:pPr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CA713E">
        <w:rPr>
          <w:rFonts w:ascii="Times New Roman CYR" w:hAnsi="Times New Roman CYR" w:cs="Times New Roman CYR"/>
          <w:b/>
          <w:sz w:val="24"/>
          <w:szCs w:val="24"/>
        </w:rPr>
        <w:t xml:space="preserve">     </w:t>
      </w:r>
      <w:r w:rsidRPr="00CA713E"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КЛ-0,4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N035 опора ВЛ-0,4 кВ,L-0,032 км</w:t>
      </w:r>
      <w:proofErr w:type="gramStart"/>
      <w:r w:rsidRPr="00CA713E">
        <w:rPr>
          <w:b/>
          <w:u w:val="single"/>
        </w:rPr>
        <w:t>.-</w:t>
      </w:r>
      <w:proofErr w:type="gramEnd"/>
      <w:r w:rsidRPr="00CA713E">
        <w:rPr>
          <w:b/>
          <w:u w:val="single"/>
        </w:rPr>
        <w:t xml:space="preserve">ЭК №1 </w:t>
      </w:r>
      <w:r w:rsidRPr="00CA713E">
        <w:t>по адресу: Ивановская область, г. Кинешма, прилагается к настоящему постановлению.</w:t>
      </w:r>
    </w:p>
    <w:p w:rsidR="00CA713E" w:rsidRPr="00CA713E" w:rsidRDefault="00CA713E" w:rsidP="00CA713E">
      <w:pPr>
        <w:jc w:val="both"/>
      </w:pPr>
      <w:r w:rsidRPr="00CA713E"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CA713E">
        <w:rPr>
          <w:color w:val="000000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CA713E">
        <w:rPr>
          <w:color w:val="000000"/>
        </w:rPr>
        <w:t xml:space="preserve">       </w:t>
      </w:r>
    </w:p>
    <w:p w:rsidR="00CA713E" w:rsidRPr="00CA713E" w:rsidRDefault="00CA713E" w:rsidP="00CA713E">
      <w:pPr>
        <w:jc w:val="both"/>
      </w:pPr>
      <w:r w:rsidRPr="00CA713E">
        <w:t xml:space="preserve">     5.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CA713E" w:rsidRPr="00CA713E" w:rsidRDefault="00CA713E" w:rsidP="00CA713E">
      <w:pPr>
        <w:jc w:val="both"/>
      </w:pPr>
      <w:r w:rsidRPr="00CA713E"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CA713E" w:rsidRPr="00CA713E" w:rsidRDefault="00CA713E" w:rsidP="00CA713E">
      <w:pPr>
        <w:jc w:val="both"/>
      </w:pPr>
      <w:r w:rsidRPr="00CA713E">
        <w:t xml:space="preserve">    </w:t>
      </w:r>
      <w:r w:rsidR="00557A2E">
        <w:t xml:space="preserve"> </w:t>
      </w:r>
      <w:r w:rsidRPr="00CA713E">
        <w:t xml:space="preserve">6.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  <w:r w:rsidRPr="00CA713E">
        <w:rPr>
          <w:b/>
        </w:rPr>
        <w:t xml:space="preserve">Глава  </w:t>
      </w:r>
    </w:p>
    <w:p w:rsidR="00CA713E" w:rsidRPr="00CA713E" w:rsidRDefault="00CA713E" w:rsidP="00CA713E">
      <w:pPr>
        <w:jc w:val="both"/>
        <w:rPr>
          <w:b/>
          <w:sz w:val="16"/>
          <w:szCs w:val="16"/>
        </w:rPr>
      </w:pPr>
      <w:r w:rsidRPr="00CA713E">
        <w:rPr>
          <w:b/>
        </w:rPr>
        <w:t>городского округа Кинешма                                                          В.Г. Ступин</w:t>
      </w:r>
    </w:p>
    <w:p w:rsidR="00CA713E" w:rsidRPr="00CA713E" w:rsidRDefault="00CA713E" w:rsidP="00CA713E">
      <w:pPr>
        <w:rPr>
          <w:sz w:val="22"/>
          <w:szCs w:val="22"/>
          <w:lang w:eastAsia="x-none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sz w:val="24"/>
          <w:szCs w:val="24"/>
        </w:rPr>
      </w:pPr>
      <w:r w:rsidRPr="00CA713E">
        <w:rPr>
          <w:noProof/>
          <w:sz w:val="24"/>
          <w:szCs w:val="24"/>
        </w:rPr>
        <w:lastRenderedPageBreak/>
        <w:drawing>
          <wp:inline distT="0" distB="0" distL="0" distR="0" wp14:anchorId="1E4DB990" wp14:editId="26D49BBC">
            <wp:extent cx="657225" cy="828675"/>
            <wp:effectExtent l="0" t="0" r="9525" b="9525"/>
            <wp:docPr id="12" name="Рисунок 1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13E" w:rsidRPr="00CA713E" w:rsidRDefault="00CA713E" w:rsidP="00CA713E">
      <w:pPr>
        <w:jc w:val="center"/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b/>
          <w:spacing w:val="60"/>
          <w:sz w:val="60"/>
          <w:szCs w:val="60"/>
        </w:rPr>
      </w:pPr>
      <w:r w:rsidRPr="00CA713E">
        <w:rPr>
          <w:b/>
          <w:spacing w:val="60"/>
          <w:sz w:val="60"/>
          <w:szCs w:val="60"/>
        </w:rPr>
        <w:t>ПОСТАНОВЛЕНИЕ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 xml:space="preserve">администрации 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>городского округа Кинешма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</w:p>
    <w:p w:rsidR="00CA713E" w:rsidRPr="00557A2E" w:rsidRDefault="00CA713E" w:rsidP="00CA713E">
      <w:pPr>
        <w:jc w:val="center"/>
        <w:rPr>
          <w:b/>
          <w:u w:val="single"/>
        </w:rPr>
      </w:pPr>
      <w:r w:rsidRPr="00557A2E">
        <w:rPr>
          <w:b/>
          <w:u w:val="single"/>
        </w:rPr>
        <w:t>от 20.02.2025 № 301-п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Об установлении публичного сервитута</w:t>
      </w: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на территории городского округа Кинешма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both"/>
      </w:pPr>
      <w:r w:rsidRPr="00CA713E">
        <w:t xml:space="preserve">         </w:t>
      </w:r>
      <w:proofErr w:type="gramStart"/>
      <w:r w:rsidRPr="00CA713E">
        <w:t xml:space="preserve">В соответствии со </w:t>
      </w:r>
      <w:proofErr w:type="spellStart"/>
      <w:r w:rsidRPr="00CA713E">
        <w:t>ст.ст</w:t>
      </w:r>
      <w:proofErr w:type="spellEnd"/>
      <w:r w:rsidRPr="00CA713E"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CA713E">
        <w:rPr>
          <w:rFonts w:ascii="Arial" w:hAnsi="Arial" w:cs="Arial"/>
          <w:color w:val="3C3C3C"/>
          <w:sz w:val="20"/>
          <w:szCs w:val="20"/>
        </w:rPr>
        <w:t xml:space="preserve"> </w:t>
      </w:r>
      <w:r w:rsidRPr="00CA713E"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CA713E">
        <w:t xml:space="preserve"> </w:t>
      </w:r>
      <w:proofErr w:type="gramStart"/>
      <w:r w:rsidRPr="00CA713E"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CA713E">
        <w:t>ст.ст</w:t>
      </w:r>
      <w:proofErr w:type="spellEnd"/>
      <w:r w:rsidRPr="00CA713E">
        <w:t>. 41, 46, 56 Устава муниципального образования «Городской округ Кинешма», на основании</w:t>
      </w:r>
      <w:proofErr w:type="gramEnd"/>
      <w:r w:rsidRPr="00CA713E"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CA713E" w:rsidRPr="00557A2E" w:rsidRDefault="00CA713E" w:rsidP="00CA713E">
      <w:pPr>
        <w:jc w:val="both"/>
        <w:rPr>
          <w:sz w:val="18"/>
          <w:szCs w:val="18"/>
        </w:rPr>
      </w:pPr>
      <w:r w:rsidRPr="00CA713E">
        <w:t xml:space="preserve"> </w:t>
      </w:r>
    </w:p>
    <w:p w:rsidR="00CA713E" w:rsidRPr="00CA713E" w:rsidRDefault="00CA713E" w:rsidP="00557A2E">
      <w:pPr>
        <w:ind w:firstLine="708"/>
        <w:jc w:val="both"/>
        <w:outlineLvl w:val="0"/>
        <w:rPr>
          <w:b/>
        </w:rPr>
      </w:pPr>
      <w:r w:rsidRPr="00CA713E">
        <w:rPr>
          <w:b/>
          <w:spacing w:val="20"/>
        </w:rPr>
        <w:t>постановляет:</w:t>
      </w:r>
    </w:p>
    <w:p w:rsidR="00CA713E" w:rsidRPr="00557A2E" w:rsidRDefault="00CA713E" w:rsidP="00CA713E">
      <w:pPr>
        <w:jc w:val="both"/>
        <w:outlineLvl w:val="0"/>
        <w:rPr>
          <w:b/>
          <w:spacing w:val="20"/>
          <w:sz w:val="18"/>
          <w:szCs w:val="18"/>
        </w:rPr>
      </w:pPr>
    </w:p>
    <w:p w:rsidR="00CA713E" w:rsidRPr="00CA713E" w:rsidRDefault="00CA713E" w:rsidP="00CA713E">
      <w:pPr>
        <w:jc w:val="both"/>
        <w:outlineLvl w:val="0"/>
      </w:pPr>
      <w:r w:rsidRPr="00CA713E">
        <w:t xml:space="preserve">          1. </w:t>
      </w:r>
      <w:proofErr w:type="gramStart"/>
      <w:r w:rsidRPr="00CA713E"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CA713E"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КЛ-0,4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N055-жд Школьная12 АПВБ 30,95 L-2*083-ЭК №1 </w:t>
      </w:r>
      <w:r w:rsidRPr="00CA713E">
        <w:t>по адресу: Ивановская область,  г. Кинешма на земельные участки:</w:t>
      </w:r>
    </w:p>
    <w:p w:rsidR="00CA713E" w:rsidRPr="00557A2E" w:rsidRDefault="00CA713E" w:rsidP="00CA713E">
      <w:pPr>
        <w:jc w:val="both"/>
        <w:rPr>
          <w:sz w:val="18"/>
          <w:szCs w:val="18"/>
        </w:rPr>
      </w:pPr>
      <w:r w:rsidRPr="00CA713E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A713E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rPr>
                <w:color w:val="000000"/>
              </w:rPr>
              <w:t xml:space="preserve">Площадь публичного сервитута в </w:t>
            </w:r>
            <w:r w:rsidRPr="00CA713E">
              <w:rPr>
                <w:color w:val="000000"/>
              </w:rPr>
              <w:lastRenderedPageBreak/>
              <w:t>границах земельных участков, кв.м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lastRenderedPageBreak/>
              <w:t>Адрес: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lastRenderedPageBreak/>
              <w:t>37:25:040519:21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 xml:space="preserve">обл. Ивановская, г. Кинешма, ул. </w:t>
            </w:r>
            <w:proofErr w:type="spellStart"/>
            <w:r w:rsidRPr="00CA713E">
              <w:rPr>
                <w:rFonts w:ascii="Times New Roman CYR" w:hAnsi="Times New Roman CYR" w:cs="Times New Roman CYR"/>
              </w:rPr>
              <w:t>им</w:t>
            </w:r>
            <w:proofErr w:type="gramStart"/>
            <w:r w:rsidRPr="00CA713E">
              <w:rPr>
                <w:rFonts w:ascii="Times New Roman CYR" w:hAnsi="Times New Roman CYR" w:cs="Times New Roman CYR"/>
              </w:rPr>
              <w:t>.У</w:t>
            </w:r>
            <w:proofErr w:type="gramEnd"/>
            <w:r w:rsidRPr="00CA713E">
              <w:rPr>
                <w:rFonts w:ascii="Times New Roman CYR" w:hAnsi="Times New Roman CYR" w:cs="Times New Roman CYR"/>
              </w:rPr>
              <w:t>рицкого</w:t>
            </w:r>
            <w:proofErr w:type="spellEnd"/>
          </w:p>
        </w:tc>
      </w:tr>
    </w:tbl>
    <w:p w:rsidR="00CA713E" w:rsidRPr="00557A2E" w:rsidRDefault="00CA713E" w:rsidP="00CA713E">
      <w:pPr>
        <w:jc w:val="both"/>
        <w:rPr>
          <w:sz w:val="18"/>
          <w:szCs w:val="18"/>
        </w:rPr>
      </w:pPr>
    </w:p>
    <w:p w:rsidR="00CA713E" w:rsidRPr="00CA713E" w:rsidRDefault="00CA713E" w:rsidP="00CA713E">
      <w:pPr>
        <w:jc w:val="both"/>
        <w:rPr>
          <w:b/>
          <w:u w:val="single"/>
        </w:rPr>
      </w:pPr>
      <w:r w:rsidRPr="00CA713E"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КЛ-0,4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N055-жд Школьная12 АПВБ 30,95 L-2*083-ЭК №1.</w:t>
      </w:r>
    </w:p>
    <w:p w:rsidR="00CA713E" w:rsidRPr="00CA713E" w:rsidRDefault="00CA713E" w:rsidP="00CA713E">
      <w:pPr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CA713E">
        <w:rPr>
          <w:rFonts w:ascii="Times New Roman CYR" w:hAnsi="Times New Roman CYR" w:cs="Times New Roman CYR"/>
          <w:b/>
          <w:sz w:val="24"/>
          <w:szCs w:val="24"/>
        </w:rPr>
        <w:t xml:space="preserve">     </w:t>
      </w:r>
      <w:r w:rsidRPr="00CA713E"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КЛ-0,4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N055-жд Школьная12 АПВБ 30,95 L-2*083-ЭК №1 </w:t>
      </w:r>
      <w:r w:rsidRPr="00CA713E">
        <w:t>по адресу: Ивановская область, г. Кинешма, прилагается к настоящему постановлению.</w:t>
      </w:r>
    </w:p>
    <w:p w:rsidR="00CA713E" w:rsidRPr="00CA713E" w:rsidRDefault="00CA713E" w:rsidP="00CA713E">
      <w:pPr>
        <w:jc w:val="both"/>
      </w:pPr>
      <w:r w:rsidRPr="00CA713E"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CA713E">
        <w:rPr>
          <w:color w:val="000000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CA713E">
        <w:rPr>
          <w:color w:val="000000"/>
        </w:rPr>
        <w:t xml:space="preserve">       </w:t>
      </w:r>
    </w:p>
    <w:p w:rsidR="00CA713E" w:rsidRPr="00CA713E" w:rsidRDefault="00CA713E" w:rsidP="00CA713E">
      <w:pPr>
        <w:jc w:val="both"/>
      </w:pPr>
      <w:r w:rsidRPr="00CA713E"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CA713E" w:rsidRPr="00CA713E" w:rsidRDefault="00CA713E" w:rsidP="00CA713E">
      <w:pPr>
        <w:jc w:val="both"/>
      </w:pPr>
      <w:r w:rsidRPr="00CA713E"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CA713E" w:rsidRPr="00CA713E" w:rsidRDefault="00CA713E" w:rsidP="00CA713E">
      <w:pPr>
        <w:jc w:val="both"/>
      </w:pPr>
      <w:r w:rsidRPr="00CA713E">
        <w:t xml:space="preserve">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  <w:r w:rsidRPr="00CA713E">
        <w:rPr>
          <w:b/>
        </w:rPr>
        <w:t xml:space="preserve">Глава  </w:t>
      </w:r>
    </w:p>
    <w:p w:rsidR="00CA713E" w:rsidRPr="00CA713E" w:rsidRDefault="00CA713E" w:rsidP="00CA713E">
      <w:pPr>
        <w:jc w:val="both"/>
        <w:rPr>
          <w:b/>
          <w:sz w:val="16"/>
          <w:szCs w:val="16"/>
        </w:rPr>
      </w:pPr>
      <w:r w:rsidRPr="00CA713E">
        <w:rPr>
          <w:b/>
        </w:rPr>
        <w:t>городского округа Кинешма                                                          В.Г. Ступин</w:t>
      </w:r>
    </w:p>
    <w:p w:rsidR="00CA713E" w:rsidRPr="00CA713E" w:rsidRDefault="00CA713E" w:rsidP="00CA713E">
      <w:pPr>
        <w:rPr>
          <w:sz w:val="22"/>
          <w:szCs w:val="22"/>
          <w:lang w:eastAsia="x-none"/>
        </w:rPr>
      </w:pPr>
    </w:p>
    <w:p w:rsidR="00CA713E" w:rsidRPr="00CA713E" w:rsidRDefault="00CA713E" w:rsidP="00CA713E">
      <w:pPr>
        <w:rPr>
          <w:sz w:val="22"/>
          <w:szCs w:val="22"/>
          <w:lang w:eastAsia="x-none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sz w:val="24"/>
          <w:szCs w:val="24"/>
        </w:rPr>
      </w:pPr>
      <w:r w:rsidRPr="00CA713E">
        <w:rPr>
          <w:noProof/>
          <w:sz w:val="24"/>
          <w:szCs w:val="24"/>
        </w:rPr>
        <w:lastRenderedPageBreak/>
        <w:drawing>
          <wp:inline distT="0" distB="0" distL="0" distR="0" wp14:anchorId="45674DA5" wp14:editId="271A7E52">
            <wp:extent cx="657225" cy="828675"/>
            <wp:effectExtent l="0" t="0" r="9525" b="9525"/>
            <wp:docPr id="13" name="Рисунок 13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13E" w:rsidRPr="00CA713E" w:rsidRDefault="00CA713E" w:rsidP="00CA713E">
      <w:pPr>
        <w:jc w:val="center"/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b/>
          <w:spacing w:val="60"/>
          <w:sz w:val="60"/>
          <w:szCs w:val="60"/>
        </w:rPr>
      </w:pPr>
      <w:r w:rsidRPr="00CA713E">
        <w:rPr>
          <w:b/>
          <w:spacing w:val="60"/>
          <w:sz w:val="60"/>
          <w:szCs w:val="60"/>
        </w:rPr>
        <w:t>ПОСТАНОВЛЕНИЕ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 xml:space="preserve">администрации 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>городского округа Кинешма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</w:p>
    <w:p w:rsidR="00CA713E" w:rsidRPr="00557A2E" w:rsidRDefault="00CA713E" w:rsidP="00CA713E">
      <w:pPr>
        <w:jc w:val="center"/>
        <w:rPr>
          <w:b/>
          <w:u w:val="single"/>
        </w:rPr>
      </w:pPr>
      <w:r w:rsidRPr="00557A2E">
        <w:rPr>
          <w:b/>
          <w:u w:val="single"/>
        </w:rPr>
        <w:t>от 20.02.2025 № 302-п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Об установлении публичного сервитута</w:t>
      </w: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на территории городского округа Кинешма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both"/>
      </w:pPr>
      <w:r w:rsidRPr="00CA713E">
        <w:t xml:space="preserve">         </w:t>
      </w:r>
      <w:proofErr w:type="gramStart"/>
      <w:r w:rsidRPr="00CA713E">
        <w:t xml:space="preserve">В соответствии со </w:t>
      </w:r>
      <w:proofErr w:type="spellStart"/>
      <w:r w:rsidRPr="00CA713E">
        <w:t>ст.ст</w:t>
      </w:r>
      <w:proofErr w:type="spellEnd"/>
      <w:r w:rsidRPr="00CA713E"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CA713E">
        <w:rPr>
          <w:rFonts w:ascii="Arial" w:hAnsi="Arial" w:cs="Arial"/>
          <w:color w:val="3C3C3C"/>
          <w:sz w:val="20"/>
          <w:szCs w:val="20"/>
        </w:rPr>
        <w:t xml:space="preserve"> </w:t>
      </w:r>
      <w:r w:rsidRPr="00CA713E"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CA713E">
        <w:t xml:space="preserve"> </w:t>
      </w:r>
      <w:proofErr w:type="gramStart"/>
      <w:r w:rsidRPr="00CA713E"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CA713E">
        <w:t>ст.ст</w:t>
      </w:r>
      <w:proofErr w:type="spellEnd"/>
      <w:r w:rsidRPr="00CA713E">
        <w:t>. 41, 46, 56 Устава муниципального образования «Городской округ Кинешма», на основании</w:t>
      </w:r>
      <w:proofErr w:type="gramEnd"/>
      <w:r w:rsidRPr="00CA713E"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CA713E" w:rsidRPr="00557A2E" w:rsidRDefault="00CA713E" w:rsidP="00CA713E">
      <w:pPr>
        <w:jc w:val="both"/>
        <w:rPr>
          <w:sz w:val="18"/>
          <w:szCs w:val="18"/>
        </w:rPr>
      </w:pPr>
      <w:r w:rsidRPr="00CA713E">
        <w:t xml:space="preserve"> </w:t>
      </w:r>
    </w:p>
    <w:p w:rsidR="00CA713E" w:rsidRPr="00CA713E" w:rsidRDefault="00CA713E" w:rsidP="00557A2E">
      <w:pPr>
        <w:ind w:firstLine="708"/>
        <w:jc w:val="both"/>
        <w:outlineLvl w:val="0"/>
        <w:rPr>
          <w:b/>
        </w:rPr>
      </w:pPr>
      <w:r w:rsidRPr="00CA713E">
        <w:rPr>
          <w:b/>
          <w:spacing w:val="20"/>
        </w:rPr>
        <w:t>постановляет:</w:t>
      </w:r>
    </w:p>
    <w:p w:rsidR="00CA713E" w:rsidRPr="00557A2E" w:rsidRDefault="00CA713E" w:rsidP="00CA713E">
      <w:pPr>
        <w:jc w:val="both"/>
        <w:outlineLvl w:val="0"/>
        <w:rPr>
          <w:b/>
          <w:spacing w:val="20"/>
          <w:sz w:val="18"/>
          <w:szCs w:val="18"/>
        </w:rPr>
      </w:pPr>
    </w:p>
    <w:p w:rsidR="00CA713E" w:rsidRPr="00CA713E" w:rsidRDefault="00CA713E" w:rsidP="00CA713E">
      <w:pPr>
        <w:jc w:val="both"/>
        <w:outlineLvl w:val="0"/>
      </w:pPr>
      <w:r w:rsidRPr="00CA713E">
        <w:t xml:space="preserve">          1. </w:t>
      </w:r>
      <w:proofErr w:type="gramStart"/>
      <w:r w:rsidRPr="00CA713E"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CA713E"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КЛ-0,4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N064 кот</w:t>
      </w:r>
      <w:proofErr w:type="gramStart"/>
      <w:r w:rsidRPr="00CA713E">
        <w:rPr>
          <w:b/>
          <w:u w:val="single"/>
        </w:rPr>
        <w:t>.д</w:t>
      </w:r>
      <w:proofErr w:type="gramEnd"/>
      <w:r w:rsidRPr="00CA713E">
        <w:rPr>
          <w:b/>
          <w:u w:val="single"/>
        </w:rPr>
        <w:t xml:space="preserve">ет.к-та48АСБ3*35+1*16L-0,07 км-ЭК №1 </w:t>
      </w:r>
      <w:r w:rsidRPr="00CA713E">
        <w:t>по адресу: Ивановская область,  г. Кинешма на земельные участки:</w:t>
      </w:r>
    </w:p>
    <w:p w:rsidR="00CA713E" w:rsidRPr="00557A2E" w:rsidRDefault="00CA713E" w:rsidP="00CA713E">
      <w:pPr>
        <w:jc w:val="both"/>
        <w:outlineLvl w:val="0"/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CA713E">
              <w:t xml:space="preserve">    </w:t>
            </w:r>
            <w:r w:rsidRPr="00CA713E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Площадь публичного сервитута в </w:t>
            </w:r>
            <w:r w:rsidRPr="00CA713E">
              <w:rPr>
                <w:color w:val="000000"/>
              </w:rPr>
              <w:lastRenderedPageBreak/>
              <w:t>границах земельных участков, кв.м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lastRenderedPageBreak/>
              <w:t>Адрес: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lastRenderedPageBreak/>
              <w:t>37:25:040509:9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Ивановская область, г. Кинешма, ул. Школьная, д. 6а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37:25:040509:23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</w:t>
            </w:r>
            <w:proofErr w:type="gramStart"/>
            <w:r w:rsidRPr="00CA713E">
              <w:t>Ивановская</w:t>
            </w:r>
            <w:proofErr w:type="gramEnd"/>
            <w:r w:rsidRPr="00CA713E">
              <w:t>, г. Кинешма, ул. Дмитрова</w:t>
            </w:r>
          </w:p>
        </w:tc>
      </w:tr>
    </w:tbl>
    <w:p w:rsidR="00CA713E" w:rsidRPr="00557A2E" w:rsidRDefault="00CA713E" w:rsidP="00CA713E">
      <w:pPr>
        <w:jc w:val="both"/>
        <w:rPr>
          <w:sz w:val="18"/>
          <w:szCs w:val="18"/>
        </w:rPr>
      </w:pPr>
    </w:p>
    <w:p w:rsidR="00CA713E" w:rsidRPr="00CA713E" w:rsidRDefault="00CA713E" w:rsidP="00CA713E">
      <w:pPr>
        <w:jc w:val="both"/>
        <w:rPr>
          <w:b/>
          <w:u w:val="single"/>
        </w:rPr>
      </w:pPr>
      <w:r w:rsidRPr="00CA713E"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КЛ-0,4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N064 кот</w:t>
      </w:r>
      <w:proofErr w:type="gramStart"/>
      <w:r w:rsidRPr="00CA713E">
        <w:rPr>
          <w:b/>
          <w:u w:val="single"/>
        </w:rPr>
        <w:t>.д</w:t>
      </w:r>
      <w:proofErr w:type="gramEnd"/>
      <w:r w:rsidRPr="00CA713E">
        <w:rPr>
          <w:b/>
          <w:u w:val="single"/>
        </w:rPr>
        <w:t>ет.к-та48АСБ3*35+1*16L-0,07 км-ЭК №1 .</w:t>
      </w:r>
    </w:p>
    <w:p w:rsidR="00CA713E" w:rsidRPr="00CA713E" w:rsidRDefault="00CA713E" w:rsidP="00CA713E">
      <w:pPr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CA713E">
        <w:rPr>
          <w:rFonts w:ascii="Times New Roman CYR" w:hAnsi="Times New Roman CYR" w:cs="Times New Roman CYR"/>
          <w:b/>
          <w:sz w:val="24"/>
          <w:szCs w:val="24"/>
        </w:rPr>
        <w:t xml:space="preserve">     </w:t>
      </w:r>
      <w:r w:rsidRPr="00CA713E"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</w:t>
      </w:r>
      <w:r w:rsidRPr="00CA713E">
        <w:rPr>
          <w:b/>
          <w:u w:val="single"/>
        </w:rPr>
        <w:t xml:space="preserve">КЛ-0,4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N064 кот</w:t>
      </w:r>
      <w:proofErr w:type="gramStart"/>
      <w:r w:rsidRPr="00CA713E">
        <w:rPr>
          <w:b/>
          <w:u w:val="single"/>
        </w:rPr>
        <w:t>.д</w:t>
      </w:r>
      <w:proofErr w:type="gramEnd"/>
      <w:r w:rsidRPr="00CA713E">
        <w:rPr>
          <w:b/>
          <w:u w:val="single"/>
        </w:rPr>
        <w:t xml:space="preserve">ет.к-та48АСБ3*35+1*16L-0,07 км-ЭК №1  </w:t>
      </w:r>
      <w:r w:rsidRPr="00CA713E">
        <w:t>по адресу: Ивановская область,                  г. Кинешма, прилагается к настоящему постановлению.</w:t>
      </w:r>
    </w:p>
    <w:p w:rsidR="00CA713E" w:rsidRPr="00CA713E" w:rsidRDefault="00CA713E" w:rsidP="00CA713E">
      <w:pPr>
        <w:jc w:val="both"/>
      </w:pPr>
      <w:r w:rsidRPr="00CA713E"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CA713E">
        <w:rPr>
          <w:color w:val="000000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CA713E">
        <w:rPr>
          <w:color w:val="000000"/>
        </w:rPr>
        <w:t xml:space="preserve">       </w:t>
      </w:r>
    </w:p>
    <w:p w:rsidR="00CA713E" w:rsidRPr="00CA713E" w:rsidRDefault="00CA713E" w:rsidP="00CA713E">
      <w:pPr>
        <w:jc w:val="both"/>
      </w:pPr>
      <w:r w:rsidRPr="00CA713E"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CA713E" w:rsidRPr="00CA713E" w:rsidRDefault="00CA713E" w:rsidP="00CA713E">
      <w:pPr>
        <w:jc w:val="both"/>
      </w:pPr>
      <w:r w:rsidRPr="00CA713E"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CA713E" w:rsidRPr="00CA713E" w:rsidRDefault="00CA713E" w:rsidP="00CA713E">
      <w:pPr>
        <w:jc w:val="both"/>
      </w:pPr>
      <w:r w:rsidRPr="00CA713E">
        <w:t xml:space="preserve">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  <w:r w:rsidRPr="00CA713E">
        <w:rPr>
          <w:b/>
        </w:rPr>
        <w:t xml:space="preserve">Глава  </w:t>
      </w:r>
    </w:p>
    <w:p w:rsidR="00CA713E" w:rsidRPr="00CA713E" w:rsidRDefault="00CA713E" w:rsidP="00CA713E">
      <w:pPr>
        <w:jc w:val="both"/>
        <w:rPr>
          <w:b/>
          <w:sz w:val="16"/>
          <w:szCs w:val="16"/>
        </w:rPr>
      </w:pPr>
      <w:r w:rsidRPr="00CA713E">
        <w:rPr>
          <w:b/>
        </w:rPr>
        <w:t>городского округа Кинешма                                                          В.Г. Ступин</w:t>
      </w:r>
    </w:p>
    <w:p w:rsidR="00CA713E" w:rsidRPr="00CA713E" w:rsidRDefault="00CA713E" w:rsidP="00CA713E">
      <w:pPr>
        <w:rPr>
          <w:sz w:val="22"/>
          <w:szCs w:val="22"/>
          <w:lang w:eastAsia="x-none"/>
        </w:rPr>
      </w:pPr>
    </w:p>
    <w:p w:rsidR="00CA713E" w:rsidRPr="00CA713E" w:rsidRDefault="00CA713E" w:rsidP="00CA713E">
      <w:pPr>
        <w:rPr>
          <w:sz w:val="22"/>
          <w:szCs w:val="22"/>
          <w:lang w:eastAsia="x-none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sz w:val="24"/>
          <w:szCs w:val="24"/>
        </w:rPr>
      </w:pPr>
      <w:r w:rsidRPr="00CA713E">
        <w:rPr>
          <w:noProof/>
          <w:sz w:val="24"/>
          <w:szCs w:val="24"/>
        </w:rPr>
        <w:lastRenderedPageBreak/>
        <w:drawing>
          <wp:inline distT="0" distB="0" distL="0" distR="0" wp14:anchorId="3E6CDF4A" wp14:editId="71BEE901">
            <wp:extent cx="657225" cy="828675"/>
            <wp:effectExtent l="0" t="0" r="9525" b="9525"/>
            <wp:docPr id="14" name="Рисунок 14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13E" w:rsidRPr="00CA713E" w:rsidRDefault="00CA713E" w:rsidP="00CA713E">
      <w:pPr>
        <w:jc w:val="center"/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b/>
          <w:spacing w:val="60"/>
          <w:sz w:val="60"/>
          <w:szCs w:val="60"/>
        </w:rPr>
      </w:pPr>
      <w:r w:rsidRPr="00CA713E">
        <w:rPr>
          <w:b/>
          <w:spacing w:val="60"/>
          <w:sz w:val="60"/>
          <w:szCs w:val="60"/>
        </w:rPr>
        <w:t>ПОСТАНОВЛЕНИЕ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 xml:space="preserve">администрации 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>городского округа Кинешма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</w:p>
    <w:p w:rsidR="00CA713E" w:rsidRPr="00557A2E" w:rsidRDefault="00CA713E" w:rsidP="00CA713E">
      <w:pPr>
        <w:jc w:val="center"/>
        <w:rPr>
          <w:b/>
          <w:u w:val="single"/>
        </w:rPr>
      </w:pPr>
      <w:r w:rsidRPr="00557A2E">
        <w:rPr>
          <w:b/>
          <w:u w:val="single"/>
        </w:rPr>
        <w:t>от  20.02.2025 №  304-п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Об установлении публичного сервитута</w:t>
      </w: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на территории городского округа Кинешма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both"/>
      </w:pPr>
      <w:r w:rsidRPr="00CA713E">
        <w:t xml:space="preserve">         </w:t>
      </w:r>
      <w:proofErr w:type="gramStart"/>
      <w:r w:rsidRPr="00CA713E">
        <w:t xml:space="preserve">В соответствии со </w:t>
      </w:r>
      <w:proofErr w:type="spellStart"/>
      <w:r w:rsidRPr="00CA713E">
        <w:t>ст.ст</w:t>
      </w:r>
      <w:proofErr w:type="spellEnd"/>
      <w:r w:rsidRPr="00CA713E"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CA713E">
        <w:rPr>
          <w:rFonts w:ascii="Arial" w:hAnsi="Arial" w:cs="Arial"/>
          <w:color w:val="3C3C3C"/>
          <w:sz w:val="20"/>
          <w:szCs w:val="20"/>
        </w:rPr>
        <w:t xml:space="preserve"> </w:t>
      </w:r>
      <w:r w:rsidRPr="00CA713E"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CA713E">
        <w:t xml:space="preserve"> </w:t>
      </w:r>
      <w:proofErr w:type="gramStart"/>
      <w:r w:rsidRPr="00CA713E"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CA713E">
        <w:t>ст.ст</w:t>
      </w:r>
      <w:proofErr w:type="spellEnd"/>
      <w:r w:rsidRPr="00CA713E">
        <w:t>. 41, 46, 56 Устава муниципального образования «Городской округ Кинешма», на основании</w:t>
      </w:r>
      <w:proofErr w:type="gramEnd"/>
      <w:r w:rsidRPr="00CA713E"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CA713E" w:rsidRPr="00557A2E" w:rsidRDefault="00CA713E" w:rsidP="00CA713E">
      <w:pPr>
        <w:jc w:val="both"/>
        <w:rPr>
          <w:sz w:val="18"/>
          <w:szCs w:val="18"/>
        </w:rPr>
      </w:pPr>
      <w:r w:rsidRPr="00CA713E">
        <w:t xml:space="preserve"> </w:t>
      </w:r>
    </w:p>
    <w:p w:rsidR="00CA713E" w:rsidRPr="00CA713E" w:rsidRDefault="00CA713E" w:rsidP="00557A2E">
      <w:pPr>
        <w:ind w:firstLine="708"/>
        <w:jc w:val="both"/>
        <w:outlineLvl w:val="0"/>
        <w:rPr>
          <w:b/>
        </w:rPr>
      </w:pPr>
      <w:r w:rsidRPr="00CA713E">
        <w:rPr>
          <w:b/>
          <w:spacing w:val="20"/>
        </w:rPr>
        <w:t>постановляет:</w:t>
      </w:r>
    </w:p>
    <w:p w:rsidR="00CA713E" w:rsidRPr="00557A2E" w:rsidRDefault="00CA713E" w:rsidP="00CA713E">
      <w:pPr>
        <w:jc w:val="both"/>
        <w:outlineLvl w:val="0"/>
        <w:rPr>
          <w:b/>
          <w:spacing w:val="20"/>
          <w:sz w:val="18"/>
          <w:szCs w:val="18"/>
        </w:rPr>
      </w:pPr>
    </w:p>
    <w:p w:rsidR="00CA713E" w:rsidRPr="00CA713E" w:rsidRDefault="00CA713E" w:rsidP="00CA713E">
      <w:pPr>
        <w:jc w:val="both"/>
        <w:outlineLvl w:val="0"/>
      </w:pPr>
      <w:r w:rsidRPr="00CA713E">
        <w:t xml:space="preserve">          1. </w:t>
      </w:r>
      <w:proofErr w:type="gramStart"/>
      <w:r w:rsidRPr="00CA713E"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CA713E"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КЛ-6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N044-ТП N129, АСБ 120 L-0,2 </w:t>
      </w:r>
      <w:proofErr w:type="gramStart"/>
      <w:r w:rsidRPr="00CA713E">
        <w:rPr>
          <w:b/>
          <w:u w:val="single"/>
        </w:rPr>
        <w:t>км-ЭК</w:t>
      </w:r>
      <w:proofErr w:type="gramEnd"/>
      <w:r w:rsidRPr="00CA713E">
        <w:rPr>
          <w:b/>
          <w:u w:val="single"/>
        </w:rPr>
        <w:t xml:space="preserve"> №1 </w:t>
      </w:r>
      <w:r w:rsidRPr="00CA713E">
        <w:t>по адресу: Ивановская область,  г. Кинешма на земельные участки:</w:t>
      </w:r>
    </w:p>
    <w:p w:rsidR="00CA713E" w:rsidRPr="00557A2E" w:rsidRDefault="00CA713E" w:rsidP="00CA713E">
      <w:pPr>
        <w:jc w:val="both"/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CA713E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Площадь публичного сервитута в </w:t>
            </w:r>
            <w:r w:rsidRPr="00CA713E">
              <w:rPr>
                <w:color w:val="000000"/>
              </w:rPr>
              <w:lastRenderedPageBreak/>
              <w:t>границах земельных участков, кв.м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lastRenderedPageBreak/>
              <w:t>Адрес: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lastRenderedPageBreak/>
              <w:t>37:25:000000:8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191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Ивановская область, г Кинешма, </w:t>
            </w:r>
            <w:proofErr w:type="spellStart"/>
            <w:proofErr w:type="gramStart"/>
            <w:r w:rsidRPr="00CA713E">
              <w:t>ул</w:t>
            </w:r>
            <w:proofErr w:type="spellEnd"/>
            <w:proofErr w:type="gramEnd"/>
            <w:r w:rsidRPr="00CA713E">
              <w:t xml:space="preserve"> Нагорная, д 18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37:25:040208:2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обл. Ивановская, г. Кинешма, ул. Нагорная</w:t>
            </w:r>
          </w:p>
        </w:tc>
      </w:tr>
    </w:tbl>
    <w:p w:rsidR="00CA713E" w:rsidRPr="00557A2E" w:rsidRDefault="00CA713E" w:rsidP="00CA713E">
      <w:pPr>
        <w:jc w:val="both"/>
        <w:rPr>
          <w:sz w:val="18"/>
          <w:szCs w:val="18"/>
        </w:rPr>
      </w:pPr>
    </w:p>
    <w:p w:rsidR="00CA713E" w:rsidRPr="00CA713E" w:rsidRDefault="00CA713E" w:rsidP="00CA713E">
      <w:pPr>
        <w:jc w:val="both"/>
        <w:rPr>
          <w:b/>
          <w:u w:val="single"/>
        </w:rPr>
      </w:pPr>
      <w:r w:rsidRPr="00CA713E"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КЛ-6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N044-ТП N129, АСБ 120 L-0,2 </w:t>
      </w:r>
      <w:proofErr w:type="gramStart"/>
      <w:r w:rsidRPr="00CA713E">
        <w:rPr>
          <w:b/>
          <w:u w:val="single"/>
        </w:rPr>
        <w:t>км-ЭК</w:t>
      </w:r>
      <w:proofErr w:type="gramEnd"/>
      <w:r w:rsidRPr="00CA713E">
        <w:rPr>
          <w:b/>
          <w:u w:val="single"/>
        </w:rPr>
        <w:t xml:space="preserve"> №1.</w:t>
      </w:r>
    </w:p>
    <w:p w:rsidR="00CA713E" w:rsidRPr="00CA713E" w:rsidRDefault="00CA713E" w:rsidP="00CA713E">
      <w:pPr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CA713E">
        <w:rPr>
          <w:rFonts w:ascii="Times New Roman CYR" w:hAnsi="Times New Roman CYR" w:cs="Times New Roman CYR"/>
          <w:b/>
          <w:sz w:val="24"/>
          <w:szCs w:val="24"/>
        </w:rPr>
        <w:t xml:space="preserve">     </w:t>
      </w:r>
      <w:r w:rsidRPr="00CA713E"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КЛ-6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N044-ТП N129, АСБ 120 L-0,2 </w:t>
      </w:r>
      <w:proofErr w:type="gramStart"/>
      <w:r w:rsidRPr="00CA713E">
        <w:rPr>
          <w:b/>
          <w:u w:val="single"/>
        </w:rPr>
        <w:t>км-ЭК</w:t>
      </w:r>
      <w:proofErr w:type="gramEnd"/>
      <w:r w:rsidRPr="00CA713E">
        <w:rPr>
          <w:b/>
          <w:u w:val="single"/>
        </w:rPr>
        <w:t xml:space="preserve"> №1 </w:t>
      </w:r>
      <w:r w:rsidRPr="00CA713E">
        <w:t>по адресу: Ивановская область, г. Кинешма, прилагается к настоящему постановлению.</w:t>
      </w:r>
    </w:p>
    <w:p w:rsidR="00CA713E" w:rsidRPr="00CA713E" w:rsidRDefault="00CA713E" w:rsidP="00CA713E">
      <w:pPr>
        <w:jc w:val="both"/>
      </w:pPr>
      <w:r w:rsidRPr="00CA713E"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CA713E">
        <w:rPr>
          <w:color w:val="000000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CA713E">
        <w:rPr>
          <w:color w:val="000000"/>
        </w:rPr>
        <w:t xml:space="preserve">       </w:t>
      </w:r>
    </w:p>
    <w:p w:rsidR="00CA713E" w:rsidRPr="00CA713E" w:rsidRDefault="00CA713E" w:rsidP="00CA713E">
      <w:pPr>
        <w:jc w:val="both"/>
      </w:pPr>
      <w:r w:rsidRPr="00CA713E"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CA713E" w:rsidRPr="00CA713E" w:rsidRDefault="00CA713E" w:rsidP="00CA713E">
      <w:pPr>
        <w:jc w:val="both"/>
      </w:pPr>
      <w:r w:rsidRPr="00CA713E"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CA713E" w:rsidRPr="00CA713E" w:rsidRDefault="00CA713E" w:rsidP="00CA713E">
      <w:pPr>
        <w:jc w:val="both"/>
      </w:pPr>
      <w:r w:rsidRPr="00CA713E">
        <w:t xml:space="preserve">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  <w:r w:rsidRPr="00CA713E">
        <w:rPr>
          <w:b/>
        </w:rPr>
        <w:t xml:space="preserve">Глава  </w:t>
      </w:r>
    </w:p>
    <w:p w:rsidR="00CA713E" w:rsidRPr="00CA713E" w:rsidRDefault="00CA713E" w:rsidP="00CA713E">
      <w:pPr>
        <w:jc w:val="both"/>
        <w:rPr>
          <w:b/>
          <w:sz w:val="16"/>
          <w:szCs w:val="16"/>
        </w:rPr>
      </w:pPr>
      <w:r w:rsidRPr="00CA713E">
        <w:rPr>
          <w:b/>
        </w:rPr>
        <w:t>городского округа Кинешма                                                          В.Г. Ступин</w:t>
      </w:r>
    </w:p>
    <w:p w:rsidR="00CA713E" w:rsidRPr="00CA713E" w:rsidRDefault="00CA713E" w:rsidP="00CA713E">
      <w:pPr>
        <w:rPr>
          <w:sz w:val="22"/>
          <w:szCs w:val="22"/>
          <w:lang w:eastAsia="x-none"/>
        </w:rPr>
      </w:pPr>
    </w:p>
    <w:p w:rsidR="00CA713E" w:rsidRPr="00CA713E" w:rsidRDefault="00CA713E" w:rsidP="00CA713E">
      <w:pPr>
        <w:rPr>
          <w:sz w:val="22"/>
          <w:szCs w:val="22"/>
          <w:lang w:eastAsia="x-none"/>
        </w:rPr>
      </w:pPr>
    </w:p>
    <w:p w:rsidR="00CA713E" w:rsidRPr="00CA713E" w:rsidRDefault="00CA713E" w:rsidP="00CA713E">
      <w:pPr>
        <w:rPr>
          <w:sz w:val="22"/>
          <w:szCs w:val="22"/>
          <w:lang w:eastAsia="x-none"/>
        </w:rPr>
      </w:pPr>
    </w:p>
    <w:p w:rsidR="00CA713E" w:rsidRPr="00CA713E" w:rsidRDefault="00CA713E" w:rsidP="00CA713E">
      <w:pPr>
        <w:rPr>
          <w:sz w:val="22"/>
          <w:szCs w:val="22"/>
          <w:lang w:eastAsia="x-none"/>
        </w:rPr>
      </w:pPr>
    </w:p>
    <w:p w:rsidR="00CA713E" w:rsidRPr="00CA713E" w:rsidRDefault="00CA713E" w:rsidP="00CA713E">
      <w:pPr>
        <w:rPr>
          <w:sz w:val="22"/>
          <w:szCs w:val="22"/>
          <w:lang w:eastAsia="x-none"/>
        </w:rPr>
      </w:pPr>
    </w:p>
    <w:p w:rsidR="00CA713E" w:rsidRDefault="00CA713E" w:rsidP="00CA713E">
      <w:pPr>
        <w:rPr>
          <w:sz w:val="22"/>
          <w:szCs w:val="22"/>
          <w:lang w:eastAsia="x-none"/>
        </w:rPr>
      </w:pPr>
    </w:p>
    <w:p w:rsidR="00557A2E" w:rsidRPr="00CA713E" w:rsidRDefault="00557A2E" w:rsidP="00CA713E">
      <w:pPr>
        <w:rPr>
          <w:sz w:val="22"/>
          <w:szCs w:val="22"/>
          <w:lang w:eastAsia="x-none"/>
        </w:rPr>
      </w:pPr>
    </w:p>
    <w:p w:rsidR="00CA713E" w:rsidRPr="00CA713E" w:rsidRDefault="00CA713E" w:rsidP="00CA713E">
      <w:pPr>
        <w:jc w:val="center"/>
        <w:rPr>
          <w:sz w:val="24"/>
          <w:szCs w:val="24"/>
        </w:rPr>
      </w:pPr>
      <w:r w:rsidRPr="00CA713E">
        <w:rPr>
          <w:noProof/>
          <w:sz w:val="24"/>
          <w:szCs w:val="24"/>
        </w:rPr>
        <w:lastRenderedPageBreak/>
        <w:drawing>
          <wp:inline distT="0" distB="0" distL="0" distR="0" wp14:anchorId="43FDC45F" wp14:editId="796357D6">
            <wp:extent cx="657225" cy="828675"/>
            <wp:effectExtent l="0" t="0" r="9525" b="9525"/>
            <wp:docPr id="15" name="Рисунок 15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13E" w:rsidRPr="00CA713E" w:rsidRDefault="00CA713E" w:rsidP="00CA713E">
      <w:pPr>
        <w:jc w:val="center"/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b/>
          <w:spacing w:val="60"/>
          <w:sz w:val="60"/>
          <w:szCs w:val="60"/>
        </w:rPr>
      </w:pPr>
      <w:r w:rsidRPr="00CA713E">
        <w:rPr>
          <w:b/>
          <w:spacing w:val="60"/>
          <w:sz w:val="60"/>
          <w:szCs w:val="60"/>
        </w:rPr>
        <w:t>ПОСТАНОВЛЕНИЕ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 xml:space="preserve">администрации 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>городского округа Кинешма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</w:p>
    <w:p w:rsidR="00CA713E" w:rsidRPr="00557A2E" w:rsidRDefault="00CA713E" w:rsidP="00CA713E">
      <w:pPr>
        <w:jc w:val="center"/>
        <w:rPr>
          <w:b/>
          <w:u w:val="single"/>
        </w:rPr>
      </w:pPr>
      <w:r w:rsidRPr="00557A2E">
        <w:rPr>
          <w:b/>
          <w:u w:val="single"/>
        </w:rPr>
        <w:t>от  20.02.2025 №  305-п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Об установлении публичного сервитута</w:t>
      </w: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на территории городского округа Кинешма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both"/>
      </w:pPr>
      <w:r w:rsidRPr="00CA713E">
        <w:t xml:space="preserve">         </w:t>
      </w:r>
      <w:proofErr w:type="gramStart"/>
      <w:r w:rsidRPr="00CA713E">
        <w:t xml:space="preserve">В соответствии со </w:t>
      </w:r>
      <w:proofErr w:type="spellStart"/>
      <w:r w:rsidRPr="00CA713E">
        <w:t>ст.ст</w:t>
      </w:r>
      <w:proofErr w:type="spellEnd"/>
      <w:r w:rsidRPr="00CA713E"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CA713E">
        <w:rPr>
          <w:rFonts w:ascii="Arial" w:hAnsi="Arial" w:cs="Arial"/>
          <w:color w:val="3C3C3C"/>
          <w:sz w:val="20"/>
          <w:szCs w:val="20"/>
        </w:rPr>
        <w:t xml:space="preserve"> </w:t>
      </w:r>
      <w:r w:rsidRPr="00CA713E"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CA713E">
        <w:t xml:space="preserve"> </w:t>
      </w:r>
      <w:proofErr w:type="gramStart"/>
      <w:r w:rsidRPr="00CA713E"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CA713E">
        <w:t>ст.ст</w:t>
      </w:r>
      <w:proofErr w:type="spellEnd"/>
      <w:r w:rsidRPr="00CA713E">
        <w:t>. 41, 46, 56 Устава муниципального образования «Городской округ Кинешма», на основании</w:t>
      </w:r>
      <w:proofErr w:type="gramEnd"/>
      <w:r w:rsidRPr="00CA713E"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CA713E" w:rsidRPr="00557A2E" w:rsidRDefault="00CA713E" w:rsidP="00CA713E">
      <w:pPr>
        <w:jc w:val="both"/>
        <w:rPr>
          <w:sz w:val="18"/>
          <w:szCs w:val="18"/>
        </w:rPr>
      </w:pPr>
      <w:r w:rsidRPr="00CA713E">
        <w:t xml:space="preserve"> </w:t>
      </w:r>
    </w:p>
    <w:p w:rsidR="00CA713E" w:rsidRPr="00CA713E" w:rsidRDefault="00CA713E" w:rsidP="00557A2E">
      <w:pPr>
        <w:ind w:firstLine="708"/>
        <w:jc w:val="both"/>
        <w:outlineLvl w:val="0"/>
        <w:rPr>
          <w:b/>
        </w:rPr>
      </w:pPr>
      <w:r w:rsidRPr="00CA713E">
        <w:rPr>
          <w:b/>
          <w:spacing w:val="20"/>
        </w:rPr>
        <w:t>постановляет:</w:t>
      </w:r>
    </w:p>
    <w:p w:rsidR="00CA713E" w:rsidRPr="00557A2E" w:rsidRDefault="00CA713E" w:rsidP="00CA713E">
      <w:pPr>
        <w:jc w:val="both"/>
        <w:outlineLvl w:val="0"/>
        <w:rPr>
          <w:b/>
          <w:spacing w:val="20"/>
          <w:sz w:val="18"/>
          <w:szCs w:val="18"/>
        </w:rPr>
      </w:pPr>
    </w:p>
    <w:p w:rsidR="00CA713E" w:rsidRPr="00CA713E" w:rsidRDefault="00CA713E" w:rsidP="00CA713E">
      <w:pPr>
        <w:jc w:val="both"/>
        <w:outlineLvl w:val="0"/>
      </w:pPr>
      <w:r w:rsidRPr="00CA713E">
        <w:t xml:space="preserve">          1. </w:t>
      </w:r>
      <w:proofErr w:type="gramStart"/>
      <w:r w:rsidRPr="00CA713E"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CA713E"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КЛ-0,4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N036-школа5, АПВБ 3*35+1*16 L-0,2 </w:t>
      </w:r>
      <w:proofErr w:type="gramStart"/>
      <w:r w:rsidRPr="00CA713E">
        <w:rPr>
          <w:b/>
          <w:u w:val="single"/>
        </w:rPr>
        <w:t>км-ЭК</w:t>
      </w:r>
      <w:proofErr w:type="gramEnd"/>
      <w:r w:rsidRPr="00CA713E">
        <w:rPr>
          <w:b/>
          <w:u w:val="single"/>
        </w:rPr>
        <w:t xml:space="preserve"> №1 </w:t>
      </w:r>
      <w:r w:rsidRPr="00CA713E">
        <w:t>по адресу: Ивановская область,  г. Кинешма на земельные участки:</w:t>
      </w:r>
    </w:p>
    <w:p w:rsidR="00CA713E" w:rsidRPr="00557A2E" w:rsidRDefault="00CA713E" w:rsidP="00CA713E">
      <w:pPr>
        <w:jc w:val="both"/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CA713E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Площадь публичного сервитута в </w:t>
            </w:r>
            <w:r w:rsidRPr="00CA713E">
              <w:rPr>
                <w:color w:val="000000"/>
              </w:rPr>
              <w:lastRenderedPageBreak/>
              <w:t>границах земельных участков, кв.м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lastRenderedPageBreak/>
              <w:t>Адрес: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lastRenderedPageBreak/>
              <w:t>37:25:040241:1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Ивановская, г. Кинешма, ул. </w:t>
            </w:r>
            <w:proofErr w:type="spellStart"/>
            <w:r w:rsidRPr="00CA713E">
              <w:t>им</w:t>
            </w:r>
            <w:proofErr w:type="gramStart"/>
            <w:r w:rsidRPr="00CA713E">
              <w:t>.К</w:t>
            </w:r>
            <w:proofErr w:type="gramEnd"/>
            <w:r w:rsidRPr="00CA713E">
              <w:t>утузова</w:t>
            </w:r>
            <w:proofErr w:type="spellEnd"/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37:25:040241:14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89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</w:t>
            </w:r>
            <w:proofErr w:type="gramStart"/>
            <w:r w:rsidRPr="00CA713E">
              <w:t>Ивановская</w:t>
            </w:r>
            <w:proofErr w:type="gramEnd"/>
            <w:r w:rsidRPr="00CA713E">
              <w:t>, г. Кинешма, ул. Межевая, дом № 18</w:t>
            </w:r>
          </w:p>
        </w:tc>
      </w:tr>
    </w:tbl>
    <w:p w:rsidR="00557A2E" w:rsidRPr="00557A2E" w:rsidRDefault="00557A2E" w:rsidP="00CA713E">
      <w:pPr>
        <w:jc w:val="both"/>
        <w:rPr>
          <w:sz w:val="18"/>
          <w:szCs w:val="18"/>
        </w:rPr>
      </w:pPr>
    </w:p>
    <w:p w:rsidR="00CA713E" w:rsidRPr="00CA713E" w:rsidRDefault="00CA713E" w:rsidP="00CA713E">
      <w:pPr>
        <w:jc w:val="both"/>
        <w:rPr>
          <w:b/>
          <w:u w:val="single"/>
        </w:rPr>
      </w:pPr>
      <w:r w:rsidRPr="00CA713E"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КЛ-0,4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N036-школа5, АПВБ 3*35+1*16 L-0,2 </w:t>
      </w:r>
      <w:proofErr w:type="gramStart"/>
      <w:r w:rsidRPr="00CA713E">
        <w:rPr>
          <w:b/>
          <w:u w:val="single"/>
        </w:rPr>
        <w:t>км-ЭК</w:t>
      </w:r>
      <w:proofErr w:type="gramEnd"/>
      <w:r w:rsidRPr="00CA713E">
        <w:rPr>
          <w:b/>
          <w:u w:val="single"/>
        </w:rPr>
        <w:t xml:space="preserve"> №1 .</w:t>
      </w:r>
    </w:p>
    <w:p w:rsidR="00CA713E" w:rsidRPr="00CA713E" w:rsidRDefault="00CA713E" w:rsidP="00CA713E">
      <w:pPr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CA713E">
        <w:rPr>
          <w:rFonts w:ascii="Times New Roman CYR" w:hAnsi="Times New Roman CYR" w:cs="Times New Roman CYR"/>
          <w:b/>
          <w:sz w:val="24"/>
          <w:szCs w:val="24"/>
        </w:rPr>
        <w:t xml:space="preserve">     </w:t>
      </w:r>
      <w:r w:rsidRPr="00CA713E"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КЛ-0,4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N036-школа5, АПВБ 3*35+1*16 L-0,2 </w:t>
      </w:r>
      <w:proofErr w:type="gramStart"/>
      <w:r w:rsidRPr="00CA713E">
        <w:rPr>
          <w:b/>
          <w:u w:val="single"/>
        </w:rPr>
        <w:t>км-ЭК</w:t>
      </w:r>
      <w:proofErr w:type="gramEnd"/>
      <w:r w:rsidRPr="00CA713E">
        <w:rPr>
          <w:b/>
          <w:u w:val="single"/>
        </w:rPr>
        <w:t xml:space="preserve"> №1 </w:t>
      </w:r>
      <w:r w:rsidRPr="00CA713E">
        <w:t>по адресу: Ивановская область, г. Кинешма, прилагается к настоящему постановлению.</w:t>
      </w:r>
    </w:p>
    <w:p w:rsidR="00CA713E" w:rsidRPr="00CA713E" w:rsidRDefault="00CA713E" w:rsidP="00CA713E">
      <w:pPr>
        <w:jc w:val="both"/>
      </w:pPr>
      <w:r w:rsidRPr="00CA713E"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CA713E">
        <w:rPr>
          <w:color w:val="000000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CA713E">
        <w:rPr>
          <w:color w:val="000000"/>
        </w:rPr>
        <w:t xml:space="preserve">       </w:t>
      </w:r>
    </w:p>
    <w:p w:rsidR="00CA713E" w:rsidRPr="00CA713E" w:rsidRDefault="00CA713E" w:rsidP="00CA713E">
      <w:pPr>
        <w:jc w:val="both"/>
      </w:pPr>
      <w:r w:rsidRPr="00CA713E"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CA713E" w:rsidRPr="00CA713E" w:rsidRDefault="00CA713E" w:rsidP="00CA713E">
      <w:pPr>
        <w:jc w:val="both"/>
      </w:pPr>
      <w:r w:rsidRPr="00CA713E"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CA713E" w:rsidRPr="00CA713E" w:rsidRDefault="00CA713E" w:rsidP="00CA713E">
      <w:pPr>
        <w:jc w:val="both"/>
      </w:pPr>
      <w:r w:rsidRPr="00CA713E">
        <w:t xml:space="preserve">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  <w:r w:rsidRPr="00CA713E">
        <w:rPr>
          <w:b/>
        </w:rPr>
        <w:t xml:space="preserve">Глава  </w:t>
      </w:r>
    </w:p>
    <w:p w:rsidR="00CA713E" w:rsidRPr="00CA713E" w:rsidRDefault="00CA713E" w:rsidP="00CA713E">
      <w:pPr>
        <w:jc w:val="both"/>
        <w:rPr>
          <w:b/>
          <w:sz w:val="16"/>
          <w:szCs w:val="16"/>
        </w:rPr>
      </w:pPr>
      <w:r w:rsidRPr="00CA713E">
        <w:rPr>
          <w:b/>
        </w:rPr>
        <w:t>городского округа Кинешма                                                          В.Г. Ступин</w:t>
      </w:r>
    </w:p>
    <w:p w:rsidR="00CA713E" w:rsidRPr="00CA713E" w:rsidRDefault="00CA713E" w:rsidP="00CA713E">
      <w:pPr>
        <w:rPr>
          <w:sz w:val="22"/>
          <w:szCs w:val="22"/>
          <w:lang w:eastAsia="x-none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Default="00CA713E" w:rsidP="00CA713E">
      <w:pPr>
        <w:rPr>
          <w:sz w:val="24"/>
          <w:szCs w:val="24"/>
        </w:rPr>
      </w:pPr>
    </w:p>
    <w:p w:rsidR="00557A2E" w:rsidRPr="00CA713E" w:rsidRDefault="00557A2E" w:rsidP="00CA713E">
      <w:pPr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sz w:val="24"/>
          <w:szCs w:val="24"/>
        </w:rPr>
      </w:pPr>
      <w:r w:rsidRPr="00CA713E">
        <w:rPr>
          <w:noProof/>
          <w:sz w:val="24"/>
          <w:szCs w:val="24"/>
        </w:rPr>
        <w:lastRenderedPageBreak/>
        <w:drawing>
          <wp:inline distT="0" distB="0" distL="0" distR="0" wp14:anchorId="732D9916" wp14:editId="3756D3DC">
            <wp:extent cx="657225" cy="828675"/>
            <wp:effectExtent l="0" t="0" r="9525" b="9525"/>
            <wp:docPr id="16" name="Рисунок 16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13E" w:rsidRPr="00CA713E" w:rsidRDefault="00CA713E" w:rsidP="00CA713E">
      <w:pPr>
        <w:jc w:val="center"/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b/>
          <w:spacing w:val="60"/>
          <w:sz w:val="60"/>
          <w:szCs w:val="60"/>
        </w:rPr>
      </w:pPr>
      <w:r w:rsidRPr="00CA713E">
        <w:rPr>
          <w:b/>
          <w:spacing w:val="60"/>
          <w:sz w:val="60"/>
          <w:szCs w:val="60"/>
        </w:rPr>
        <w:t>ПОСТАНОВЛЕНИЕ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 xml:space="preserve">администрации 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>городского округа Кинешма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</w:p>
    <w:p w:rsidR="00CA713E" w:rsidRPr="00557A2E" w:rsidRDefault="00CA713E" w:rsidP="00CA713E">
      <w:pPr>
        <w:jc w:val="center"/>
        <w:rPr>
          <w:b/>
          <w:u w:val="single"/>
        </w:rPr>
      </w:pPr>
      <w:r w:rsidRPr="00557A2E">
        <w:rPr>
          <w:b/>
          <w:u w:val="single"/>
        </w:rPr>
        <w:t>от  20.02.2025 №  306-п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Об установлении публичного сервитута</w:t>
      </w: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на территории городского округа Кинешма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both"/>
      </w:pPr>
      <w:r w:rsidRPr="00CA713E">
        <w:t xml:space="preserve">         </w:t>
      </w:r>
      <w:proofErr w:type="gramStart"/>
      <w:r w:rsidRPr="00CA713E">
        <w:t xml:space="preserve">В соответствии со </w:t>
      </w:r>
      <w:proofErr w:type="spellStart"/>
      <w:r w:rsidRPr="00CA713E">
        <w:t>ст.ст</w:t>
      </w:r>
      <w:proofErr w:type="spellEnd"/>
      <w:r w:rsidRPr="00CA713E"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CA713E">
        <w:rPr>
          <w:rFonts w:ascii="Arial" w:hAnsi="Arial" w:cs="Arial"/>
          <w:color w:val="3C3C3C"/>
          <w:sz w:val="20"/>
          <w:szCs w:val="20"/>
        </w:rPr>
        <w:t xml:space="preserve"> </w:t>
      </w:r>
      <w:r w:rsidRPr="00CA713E"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CA713E">
        <w:t xml:space="preserve"> </w:t>
      </w:r>
      <w:proofErr w:type="gramStart"/>
      <w:r w:rsidRPr="00CA713E"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CA713E">
        <w:t>ст.ст</w:t>
      </w:r>
      <w:proofErr w:type="spellEnd"/>
      <w:r w:rsidRPr="00CA713E">
        <w:t>. 41, 46, 56 Устава муниципального образования «Городской округ Кинешма», на основании</w:t>
      </w:r>
      <w:proofErr w:type="gramEnd"/>
      <w:r w:rsidRPr="00CA713E"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CA713E" w:rsidRPr="00557A2E" w:rsidRDefault="00CA713E" w:rsidP="00CA713E">
      <w:pPr>
        <w:jc w:val="both"/>
        <w:rPr>
          <w:sz w:val="18"/>
          <w:szCs w:val="18"/>
        </w:rPr>
      </w:pPr>
      <w:r w:rsidRPr="00CA713E">
        <w:t xml:space="preserve"> </w:t>
      </w:r>
    </w:p>
    <w:p w:rsidR="00CA713E" w:rsidRPr="00CA713E" w:rsidRDefault="00CA713E" w:rsidP="00557A2E">
      <w:pPr>
        <w:ind w:firstLine="708"/>
        <w:jc w:val="both"/>
        <w:outlineLvl w:val="0"/>
        <w:rPr>
          <w:b/>
        </w:rPr>
      </w:pPr>
      <w:r w:rsidRPr="00CA713E">
        <w:rPr>
          <w:b/>
          <w:spacing w:val="20"/>
        </w:rPr>
        <w:t>постановляет:</w:t>
      </w:r>
    </w:p>
    <w:p w:rsidR="00CA713E" w:rsidRPr="00557A2E" w:rsidRDefault="00CA713E" w:rsidP="00CA713E">
      <w:pPr>
        <w:jc w:val="both"/>
        <w:outlineLvl w:val="0"/>
        <w:rPr>
          <w:b/>
          <w:spacing w:val="20"/>
          <w:sz w:val="18"/>
          <w:szCs w:val="18"/>
        </w:rPr>
      </w:pPr>
    </w:p>
    <w:p w:rsidR="00CA713E" w:rsidRPr="00CA713E" w:rsidRDefault="00CA713E" w:rsidP="00CA713E">
      <w:pPr>
        <w:jc w:val="both"/>
        <w:outlineLvl w:val="0"/>
      </w:pPr>
      <w:r w:rsidRPr="00CA713E">
        <w:t xml:space="preserve">          1. </w:t>
      </w:r>
      <w:proofErr w:type="gramStart"/>
      <w:r w:rsidRPr="00CA713E"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CA713E"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КЛ-6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N047-ТП N055, ААБ 95 L-0,29 </w:t>
      </w:r>
      <w:proofErr w:type="gramStart"/>
      <w:r w:rsidRPr="00CA713E">
        <w:rPr>
          <w:b/>
          <w:u w:val="single"/>
        </w:rPr>
        <w:t>км-ЭК</w:t>
      </w:r>
      <w:proofErr w:type="gramEnd"/>
      <w:r w:rsidRPr="00CA713E">
        <w:rPr>
          <w:b/>
          <w:u w:val="single"/>
        </w:rPr>
        <w:t xml:space="preserve"> №1 </w:t>
      </w:r>
      <w:r w:rsidRPr="00CA713E">
        <w:t>по адресу: Ивановская область,  г. Кинешма на земельные участки:</w:t>
      </w:r>
    </w:p>
    <w:p w:rsidR="00CA713E" w:rsidRPr="00557A2E" w:rsidRDefault="00CA713E" w:rsidP="00CA713E">
      <w:pPr>
        <w:jc w:val="both"/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CA713E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Площадь публичного сервитута в </w:t>
            </w:r>
            <w:r w:rsidRPr="00CA713E">
              <w:rPr>
                <w:color w:val="000000"/>
              </w:rPr>
              <w:lastRenderedPageBreak/>
              <w:t>границах земельных участков, кв.м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lastRenderedPageBreak/>
              <w:t>Адрес: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lastRenderedPageBreak/>
              <w:t>37:25:040509:322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28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Ивановская область, р-н Кинешемский, г. Кинешма, ул. Чернова-Плесского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37:25:040509:322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29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Ивановская область, р-н Кинешемский, г. Кинешма, ул. Чернова-Плесского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37:25:040519:21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Ивановская, г. Кинешма, ул. </w:t>
            </w:r>
            <w:proofErr w:type="spellStart"/>
            <w:r w:rsidRPr="00CA713E">
              <w:t>им</w:t>
            </w:r>
            <w:proofErr w:type="gramStart"/>
            <w:r w:rsidRPr="00CA713E">
              <w:t>.У</w:t>
            </w:r>
            <w:proofErr w:type="gramEnd"/>
            <w:r w:rsidRPr="00CA713E">
              <w:t>рицкого</w:t>
            </w:r>
            <w:proofErr w:type="spellEnd"/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37:25:040509:5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Ивановская, г. Кинешма, ул. </w:t>
            </w:r>
            <w:proofErr w:type="spellStart"/>
            <w:r w:rsidRPr="00CA713E">
              <w:t>им</w:t>
            </w:r>
            <w:proofErr w:type="gramStart"/>
            <w:r w:rsidRPr="00CA713E">
              <w:t>.У</w:t>
            </w:r>
            <w:proofErr w:type="gramEnd"/>
            <w:r w:rsidRPr="00CA713E">
              <w:t>рицкого</w:t>
            </w:r>
            <w:proofErr w:type="spellEnd"/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37:25:040519:1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</w:t>
            </w:r>
            <w:proofErr w:type="gramStart"/>
            <w:r w:rsidRPr="00CA713E">
              <w:t>Ивановская</w:t>
            </w:r>
            <w:proofErr w:type="gramEnd"/>
            <w:r w:rsidRPr="00CA713E">
              <w:t>, г. Кинешма, ул. Красногорская, дом № 6</w:t>
            </w:r>
          </w:p>
        </w:tc>
      </w:tr>
    </w:tbl>
    <w:p w:rsidR="00CA713E" w:rsidRPr="00557A2E" w:rsidRDefault="00CA713E" w:rsidP="00CA713E">
      <w:pPr>
        <w:jc w:val="both"/>
        <w:rPr>
          <w:sz w:val="18"/>
          <w:szCs w:val="18"/>
        </w:rPr>
      </w:pPr>
    </w:p>
    <w:p w:rsidR="00CA713E" w:rsidRPr="00CA713E" w:rsidRDefault="00CA713E" w:rsidP="00CA713E">
      <w:pPr>
        <w:jc w:val="both"/>
        <w:rPr>
          <w:b/>
          <w:u w:val="single"/>
        </w:rPr>
      </w:pPr>
      <w:r w:rsidRPr="00CA713E"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КЛ-6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N047-ТП N055, ААБ 95 L-0,29 </w:t>
      </w:r>
      <w:proofErr w:type="gramStart"/>
      <w:r w:rsidRPr="00CA713E">
        <w:rPr>
          <w:b/>
          <w:u w:val="single"/>
        </w:rPr>
        <w:t>км-ЭК</w:t>
      </w:r>
      <w:proofErr w:type="gramEnd"/>
      <w:r w:rsidRPr="00CA713E">
        <w:rPr>
          <w:b/>
          <w:u w:val="single"/>
        </w:rPr>
        <w:t xml:space="preserve"> №1.</w:t>
      </w:r>
    </w:p>
    <w:p w:rsidR="00CA713E" w:rsidRPr="00CA713E" w:rsidRDefault="00CA713E" w:rsidP="00CA713E">
      <w:pPr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CA713E">
        <w:rPr>
          <w:rFonts w:ascii="Times New Roman CYR" w:hAnsi="Times New Roman CYR" w:cs="Times New Roman CYR"/>
          <w:b/>
          <w:sz w:val="24"/>
          <w:szCs w:val="24"/>
        </w:rPr>
        <w:t xml:space="preserve">     </w:t>
      </w:r>
      <w:r w:rsidRPr="00CA713E"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КЛ-6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N047-ТП N055, ААБ 95 L-0,29 </w:t>
      </w:r>
      <w:proofErr w:type="gramStart"/>
      <w:r w:rsidRPr="00CA713E">
        <w:rPr>
          <w:b/>
          <w:u w:val="single"/>
        </w:rPr>
        <w:t>км-ЭК</w:t>
      </w:r>
      <w:proofErr w:type="gramEnd"/>
      <w:r w:rsidRPr="00CA713E">
        <w:rPr>
          <w:b/>
          <w:u w:val="single"/>
        </w:rPr>
        <w:t xml:space="preserve"> №1 </w:t>
      </w:r>
      <w:r w:rsidRPr="00CA713E">
        <w:t>по адресу: Ивановская область, г. Кинешма, прилагается к настоящему постановлению.</w:t>
      </w:r>
    </w:p>
    <w:p w:rsidR="00CA713E" w:rsidRPr="00CA713E" w:rsidRDefault="00CA713E" w:rsidP="00CA713E">
      <w:pPr>
        <w:jc w:val="both"/>
      </w:pPr>
      <w:r w:rsidRPr="00CA713E"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CA713E">
        <w:rPr>
          <w:color w:val="000000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CA713E">
        <w:rPr>
          <w:color w:val="000000"/>
        </w:rPr>
        <w:t xml:space="preserve">       </w:t>
      </w:r>
    </w:p>
    <w:p w:rsidR="00CA713E" w:rsidRPr="00CA713E" w:rsidRDefault="00CA713E" w:rsidP="00CA713E">
      <w:pPr>
        <w:jc w:val="both"/>
      </w:pPr>
      <w:r w:rsidRPr="00CA713E">
        <w:t xml:space="preserve">     5.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CA713E" w:rsidRPr="00CA713E" w:rsidRDefault="00CA713E" w:rsidP="00CA713E">
      <w:pPr>
        <w:jc w:val="both"/>
      </w:pPr>
      <w:r w:rsidRPr="00CA713E"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CA713E" w:rsidRPr="00CA713E" w:rsidRDefault="00CA713E" w:rsidP="00CA713E">
      <w:pPr>
        <w:jc w:val="both"/>
      </w:pPr>
      <w:r w:rsidRPr="00CA713E">
        <w:t xml:space="preserve">    </w:t>
      </w:r>
      <w:r w:rsidR="00557A2E">
        <w:t xml:space="preserve">  </w:t>
      </w:r>
      <w:r w:rsidRPr="00CA713E">
        <w:t xml:space="preserve">6.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  <w:r w:rsidRPr="00CA713E">
        <w:rPr>
          <w:b/>
        </w:rPr>
        <w:t xml:space="preserve">Глава  </w:t>
      </w:r>
    </w:p>
    <w:p w:rsidR="00CA713E" w:rsidRPr="00CA713E" w:rsidRDefault="00CA713E" w:rsidP="00CA713E">
      <w:pPr>
        <w:jc w:val="both"/>
        <w:rPr>
          <w:b/>
          <w:sz w:val="16"/>
          <w:szCs w:val="16"/>
        </w:rPr>
      </w:pPr>
      <w:r w:rsidRPr="00CA713E">
        <w:rPr>
          <w:b/>
        </w:rPr>
        <w:t>городского округа Кинешма                                                          В.Г. Ступин</w:t>
      </w:r>
    </w:p>
    <w:p w:rsidR="00CA713E" w:rsidRPr="00CA713E" w:rsidRDefault="00CA713E" w:rsidP="00CA713E">
      <w:pPr>
        <w:rPr>
          <w:sz w:val="22"/>
          <w:szCs w:val="22"/>
          <w:lang w:eastAsia="x-none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sz w:val="24"/>
          <w:szCs w:val="24"/>
        </w:rPr>
      </w:pPr>
      <w:r w:rsidRPr="00CA713E">
        <w:rPr>
          <w:noProof/>
          <w:sz w:val="24"/>
          <w:szCs w:val="24"/>
        </w:rPr>
        <w:lastRenderedPageBreak/>
        <w:drawing>
          <wp:inline distT="0" distB="0" distL="0" distR="0" wp14:anchorId="190A63EF" wp14:editId="3EA88677">
            <wp:extent cx="657225" cy="828675"/>
            <wp:effectExtent l="0" t="0" r="9525" b="9525"/>
            <wp:docPr id="17" name="Рисунок 17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13E" w:rsidRPr="00CA713E" w:rsidRDefault="00CA713E" w:rsidP="00CA713E">
      <w:pPr>
        <w:jc w:val="center"/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b/>
          <w:spacing w:val="60"/>
          <w:sz w:val="60"/>
          <w:szCs w:val="60"/>
        </w:rPr>
      </w:pPr>
      <w:r w:rsidRPr="00CA713E">
        <w:rPr>
          <w:b/>
          <w:spacing w:val="60"/>
          <w:sz w:val="60"/>
          <w:szCs w:val="60"/>
        </w:rPr>
        <w:t>ПОСТАНОВЛЕНИЕ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 xml:space="preserve">администрации 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>городского округа Кинешма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</w:p>
    <w:p w:rsidR="00CA713E" w:rsidRPr="00557A2E" w:rsidRDefault="00CA713E" w:rsidP="00CA713E">
      <w:pPr>
        <w:jc w:val="center"/>
        <w:rPr>
          <w:b/>
          <w:u w:val="single"/>
        </w:rPr>
      </w:pPr>
      <w:r w:rsidRPr="00557A2E">
        <w:rPr>
          <w:b/>
          <w:u w:val="single"/>
        </w:rPr>
        <w:t>от  20.02.2025 №  307-п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Об установлении публичного сервитута</w:t>
      </w: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на территории городского округа Кинешма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both"/>
      </w:pPr>
      <w:r w:rsidRPr="00CA713E">
        <w:t xml:space="preserve">         </w:t>
      </w:r>
      <w:proofErr w:type="gramStart"/>
      <w:r w:rsidRPr="00CA713E">
        <w:t xml:space="preserve">В соответствии со </w:t>
      </w:r>
      <w:proofErr w:type="spellStart"/>
      <w:r w:rsidRPr="00CA713E">
        <w:t>ст.ст</w:t>
      </w:r>
      <w:proofErr w:type="spellEnd"/>
      <w:r w:rsidRPr="00CA713E"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CA713E">
        <w:rPr>
          <w:rFonts w:ascii="Arial" w:hAnsi="Arial" w:cs="Arial"/>
          <w:color w:val="3C3C3C"/>
          <w:sz w:val="20"/>
          <w:szCs w:val="20"/>
        </w:rPr>
        <w:t xml:space="preserve"> </w:t>
      </w:r>
      <w:r w:rsidRPr="00CA713E"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CA713E">
        <w:t xml:space="preserve"> </w:t>
      </w:r>
      <w:proofErr w:type="gramStart"/>
      <w:r w:rsidRPr="00CA713E"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CA713E">
        <w:t>ст.ст</w:t>
      </w:r>
      <w:proofErr w:type="spellEnd"/>
      <w:r w:rsidRPr="00CA713E">
        <w:t>. 41, 46, 56 Устава муниципального образования «Городской округ Кинешма», на основании</w:t>
      </w:r>
      <w:proofErr w:type="gramEnd"/>
      <w:r w:rsidRPr="00CA713E"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CA713E" w:rsidRPr="00557A2E" w:rsidRDefault="00CA713E" w:rsidP="00CA713E">
      <w:pPr>
        <w:jc w:val="both"/>
        <w:rPr>
          <w:sz w:val="18"/>
          <w:szCs w:val="18"/>
        </w:rPr>
      </w:pPr>
      <w:r w:rsidRPr="00CA713E">
        <w:t xml:space="preserve"> </w:t>
      </w:r>
    </w:p>
    <w:p w:rsidR="00CA713E" w:rsidRPr="00CA713E" w:rsidRDefault="00CA713E" w:rsidP="00557A2E">
      <w:pPr>
        <w:ind w:firstLine="708"/>
        <w:jc w:val="both"/>
        <w:outlineLvl w:val="0"/>
        <w:rPr>
          <w:b/>
        </w:rPr>
      </w:pPr>
      <w:r w:rsidRPr="00CA713E">
        <w:rPr>
          <w:b/>
          <w:spacing w:val="20"/>
        </w:rPr>
        <w:t>постановляет:</w:t>
      </w:r>
    </w:p>
    <w:p w:rsidR="00CA713E" w:rsidRPr="00557A2E" w:rsidRDefault="00CA713E" w:rsidP="00CA713E">
      <w:pPr>
        <w:jc w:val="both"/>
        <w:outlineLvl w:val="0"/>
        <w:rPr>
          <w:b/>
          <w:spacing w:val="20"/>
          <w:sz w:val="18"/>
          <w:szCs w:val="18"/>
        </w:rPr>
      </w:pPr>
    </w:p>
    <w:p w:rsidR="00CA713E" w:rsidRPr="00CA713E" w:rsidRDefault="00CA713E" w:rsidP="00CA713E">
      <w:pPr>
        <w:jc w:val="both"/>
        <w:outlineLvl w:val="0"/>
      </w:pPr>
      <w:r w:rsidRPr="00CA713E">
        <w:t xml:space="preserve">          1. </w:t>
      </w:r>
      <w:proofErr w:type="gramStart"/>
      <w:r w:rsidRPr="00CA713E"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CA713E"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КЛ-0,4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N055-Красногорская8, ААШВ3*93.L-0.358 </w:t>
      </w:r>
      <w:proofErr w:type="gramStart"/>
      <w:r w:rsidRPr="00CA713E">
        <w:rPr>
          <w:b/>
          <w:u w:val="single"/>
        </w:rPr>
        <w:t>км-ЭК</w:t>
      </w:r>
      <w:proofErr w:type="gramEnd"/>
      <w:r w:rsidRPr="00CA713E">
        <w:rPr>
          <w:b/>
          <w:u w:val="single"/>
        </w:rPr>
        <w:t xml:space="preserve"> №1 </w:t>
      </w:r>
      <w:r w:rsidRPr="00CA713E">
        <w:t>по адресу: Ивановская область,  г. Кинешма на земельные участки:</w:t>
      </w:r>
    </w:p>
    <w:p w:rsidR="00CA713E" w:rsidRPr="00557A2E" w:rsidRDefault="00CA713E" w:rsidP="00CA713E">
      <w:pPr>
        <w:jc w:val="both"/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CA713E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Площадь публичного сервитута в </w:t>
            </w:r>
            <w:r w:rsidRPr="00CA713E">
              <w:rPr>
                <w:color w:val="000000"/>
              </w:rPr>
              <w:lastRenderedPageBreak/>
              <w:t>границах земельных участков, кв.м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lastRenderedPageBreak/>
              <w:t>Адрес: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lastRenderedPageBreak/>
              <w:t>37:25:040519:2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Ивановская область, г. Кинешма, ул. Красногорская, дом 8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37:25:040519:21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Ивановская, г. Кинешма, ул. </w:t>
            </w:r>
            <w:proofErr w:type="spellStart"/>
            <w:r w:rsidRPr="00CA713E">
              <w:t>им</w:t>
            </w:r>
            <w:proofErr w:type="gramStart"/>
            <w:r w:rsidRPr="00CA713E">
              <w:t>.У</w:t>
            </w:r>
            <w:proofErr w:type="gramEnd"/>
            <w:r w:rsidRPr="00CA713E">
              <w:t>рицкого</w:t>
            </w:r>
            <w:proofErr w:type="spellEnd"/>
          </w:p>
        </w:tc>
      </w:tr>
    </w:tbl>
    <w:p w:rsidR="00CA713E" w:rsidRPr="00D9279D" w:rsidRDefault="00CA713E" w:rsidP="00CA713E">
      <w:pPr>
        <w:jc w:val="both"/>
        <w:rPr>
          <w:sz w:val="18"/>
          <w:szCs w:val="18"/>
        </w:rPr>
      </w:pPr>
    </w:p>
    <w:p w:rsidR="00CA713E" w:rsidRPr="00CA713E" w:rsidRDefault="00CA713E" w:rsidP="00CA713E">
      <w:pPr>
        <w:jc w:val="both"/>
        <w:rPr>
          <w:b/>
          <w:u w:val="single"/>
        </w:rPr>
      </w:pPr>
      <w:r w:rsidRPr="00CA713E"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КЛ-0,4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N055-Красногорская8, ААШВ3*93.L-0.358 </w:t>
      </w:r>
      <w:proofErr w:type="gramStart"/>
      <w:r w:rsidRPr="00CA713E">
        <w:rPr>
          <w:b/>
          <w:u w:val="single"/>
        </w:rPr>
        <w:t>км-ЭК</w:t>
      </w:r>
      <w:proofErr w:type="gramEnd"/>
      <w:r w:rsidRPr="00CA713E">
        <w:rPr>
          <w:b/>
          <w:u w:val="single"/>
        </w:rPr>
        <w:t xml:space="preserve"> №1.</w:t>
      </w:r>
    </w:p>
    <w:p w:rsidR="00CA713E" w:rsidRPr="00CA713E" w:rsidRDefault="00CA713E" w:rsidP="00CA713E">
      <w:pPr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CA713E">
        <w:rPr>
          <w:rFonts w:ascii="Times New Roman CYR" w:hAnsi="Times New Roman CYR" w:cs="Times New Roman CYR"/>
          <w:b/>
          <w:sz w:val="24"/>
          <w:szCs w:val="24"/>
        </w:rPr>
        <w:t xml:space="preserve">     </w:t>
      </w:r>
      <w:r w:rsidRPr="00CA713E"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КЛ-0,4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N055-Красногорская8, ААШВ3*93.L-0.358 </w:t>
      </w:r>
      <w:proofErr w:type="gramStart"/>
      <w:r w:rsidRPr="00CA713E">
        <w:rPr>
          <w:b/>
          <w:u w:val="single"/>
        </w:rPr>
        <w:t>км-ЭК</w:t>
      </w:r>
      <w:proofErr w:type="gramEnd"/>
      <w:r w:rsidRPr="00CA713E">
        <w:rPr>
          <w:b/>
          <w:u w:val="single"/>
        </w:rPr>
        <w:t xml:space="preserve"> №1  </w:t>
      </w:r>
      <w:r w:rsidRPr="00CA713E">
        <w:t>по адресу: Ивановская область, г. Кинешма, прилагается к настоящему постановлению.</w:t>
      </w:r>
    </w:p>
    <w:p w:rsidR="00CA713E" w:rsidRPr="00CA713E" w:rsidRDefault="00CA713E" w:rsidP="00CA713E">
      <w:pPr>
        <w:jc w:val="both"/>
      </w:pPr>
      <w:r w:rsidRPr="00CA713E"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CA713E">
        <w:rPr>
          <w:color w:val="000000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CA713E">
        <w:rPr>
          <w:color w:val="000000"/>
        </w:rPr>
        <w:t xml:space="preserve">       </w:t>
      </w:r>
    </w:p>
    <w:p w:rsidR="00CA713E" w:rsidRPr="00CA713E" w:rsidRDefault="00CA713E" w:rsidP="00CA713E">
      <w:pPr>
        <w:jc w:val="both"/>
      </w:pPr>
      <w:r w:rsidRPr="00CA713E">
        <w:t xml:space="preserve">     5.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CA713E" w:rsidRPr="00CA713E" w:rsidRDefault="00CA713E" w:rsidP="00CA713E">
      <w:pPr>
        <w:jc w:val="both"/>
      </w:pPr>
      <w:r w:rsidRPr="00CA713E"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CA713E" w:rsidRPr="00CA713E" w:rsidRDefault="00CA713E" w:rsidP="00CA713E">
      <w:pPr>
        <w:jc w:val="both"/>
      </w:pPr>
      <w:r w:rsidRPr="00CA713E">
        <w:t xml:space="preserve">    6.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  <w:r w:rsidRPr="00CA713E">
        <w:rPr>
          <w:b/>
        </w:rPr>
        <w:t xml:space="preserve">Глава  </w:t>
      </w:r>
    </w:p>
    <w:p w:rsidR="00CA713E" w:rsidRPr="00CA713E" w:rsidRDefault="00CA713E" w:rsidP="00CA713E">
      <w:pPr>
        <w:jc w:val="both"/>
        <w:rPr>
          <w:b/>
          <w:sz w:val="16"/>
          <w:szCs w:val="16"/>
        </w:rPr>
      </w:pPr>
      <w:r w:rsidRPr="00CA713E">
        <w:rPr>
          <w:b/>
        </w:rPr>
        <w:t>городского округа Кинешма                                                          В.Г. Ступин</w:t>
      </w:r>
    </w:p>
    <w:p w:rsidR="00CA713E" w:rsidRPr="00CA713E" w:rsidRDefault="00CA713E" w:rsidP="00CA713E">
      <w:pPr>
        <w:rPr>
          <w:sz w:val="22"/>
          <w:szCs w:val="22"/>
          <w:lang w:eastAsia="x-none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Default="00CA713E" w:rsidP="00CA713E">
      <w:pPr>
        <w:rPr>
          <w:sz w:val="24"/>
          <w:szCs w:val="24"/>
        </w:rPr>
      </w:pPr>
    </w:p>
    <w:p w:rsidR="00D9279D" w:rsidRDefault="00D9279D" w:rsidP="00CA713E">
      <w:pPr>
        <w:rPr>
          <w:sz w:val="24"/>
          <w:szCs w:val="24"/>
        </w:rPr>
      </w:pPr>
    </w:p>
    <w:p w:rsidR="00D9279D" w:rsidRDefault="00D9279D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sz w:val="24"/>
          <w:szCs w:val="24"/>
        </w:rPr>
      </w:pPr>
      <w:r w:rsidRPr="00CA713E">
        <w:rPr>
          <w:noProof/>
          <w:sz w:val="24"/>
          <w:szCs w:val="24"/>
        </w:rPr>
        <w:lastRenderedPageBreak/>
        <w:drawing>
          <wp:inline distT="0" distB="0" distL="0" distR="0" wp14:anchorId="623B5760" wp14:editId="1993D70B">
            <wp:extent cx="657225" cy="828675"/>
            <wp:effectExtent l="0" t="0" r="9525" b="9525"/>
            <wp:docPr id="18" name="Рисунок 18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13E" w:rsidRPr="00CA713E" w:rsidRDefault="00CA713E" w:rsidP="00CA713E">
      <w:pPr>
        <w:jc w:val="center"/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b/>
          <w:spacing w:val="60"/>
          <w:sz w:val="60"/>
          <w:szCs w:val="60"/>
        </w:rPr>
      </w:pPr>
      <w:r w:rsidRPr="00CA713E">
        <w:rPr>
          <w:b/>
          <w:spacing w:val="60"/>
          <w:sz w:val="60"/>
          <w:szCs w:val="60"/>
        </w:rPr>
        <w:t>ПОСТАНОВЛЕНИЕ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 xml:space="preserve">администрации 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>городского округа Кинешма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</w:p>
    <w:p w:rsidR="00CA713E" w:rsidRPr="00D9279D" w:rsidRDefault="00CA713E" w:rsidP="00CA713E">
      <w:pPr>
        <w:jc w:val="center"/>
        <w:rPr>
          <w:b/>
          <w:u w:val="single"/>
        </w:rPr>
      </w:pPr>
      <w:r w:rsidRPr="00D9279D">
        <w:rPr>
          <w:b/>
          <w:u w:val="single"/>
        </w:rPr>
        <w:t>от  20.02.2025 №  308-п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Об установлении публичного сервитута</w:t>
      </w: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на территории городского округа Кинешма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both"/>
      </w:pPr>
      <w:r w:rsidRPr="00CA713E">
        <w:t xml:space="preserve">         </w:t>
      </w:r>
      <w:proofErr w:type="gramStart"/>
      <w:r w:rsidRPr="00CA713E">
        <w:t xml:space="preserve">В соответствии со </w:t>
      </w:r>
      <w:proofErr w:type="spellStart"/>
      <w:r w:rsidRPr="00CA713E">
        <w:t>ст.ст</w:t>
      </w:r>
      <w:proofErr w:type="spellEnd"/>
      <w:r w:rsidRPr="00CA713E"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CA713E">
        <w:rPr>
          <w:rFonts w:ascii="Arial" w:hAnsi="Arial" w:cs="Arial"/>
          <w:color w:val="3C3C3C"/>
          <w:sz w:val="20"/>
          <w:szCs w:val="20"/>
        </w:rPr>
        <w:t xml:space="preserve"> </w:t>
      </w:r>
      <w:r w:rsidRPr="00CA713E"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CA713E">
        <w:t xml:space="preserve"> </w:t>
      </w:r>
      <w:proofErr w:type="gramStart"/>
      <w:r w:rsidRPr="00CA713E"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CA713E">
        <w:t>ст.ст</w:t>
      </w:r>
      <w:proofErr w:type="spellEnd"/>
      <w:r w:rsidRPr="00CA713E">
        <w:t>. 41, 46, 56 Устава муниципального образования «Городской округ Кинешма», на основании</w:t>
      </w:r>
      <w:proofErr w:type="gramEnd"/>
      <w:r w:rsidRPr="00CA713E"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CA713E" w:rsidRPr="00D9279D" w:rsidRDefault="00CA713E" w:rsidP="00CA713E">
      <w:pPr>
        <w:jc w:val="both"/>
        <w:rPr>
          <w:sz w:val="18"/>
          <w:szCs w:val="18"/>
        </w:rPr>
      </w:pPr>
      <w:r w:rsidRPr="00CA713E">
        <w:t xml:space="preserve"> </w:t>
      </w:r>
    </w:p>
    <w:p w:rsidR="00CA713E" w:rsidRPr="00CA713E" w:rsidRDefault="00CA713E" w:rsidP="00D9279D">
      <w:pPr>
        <w:ind w:firstLine="708"/>
        <w:jc w:val="both"/>
        <w:outlineLvl w:val="0"/>
        <w:rPr>
          <w:b/>
        </w:rPr>
      </w:pPr>
      <w:r w:rsidRPr="00CA713E">
        <w:rPr>
          <w:b/>
          <w:spacing w:val="20"/>
        </w:rPr>
        <w:t>постановляет:</w:t>
      </w:r>
    </w:p>
    <w:p w:rsidR="00CA713E" w:rsidRPr="00D9279D" w:rsidRDefault="00CA713E" w:rsidP="00CA713E">
      <w:pPr>
        <w:jc w:val="both"/>
        <w:outlineLvl w:val="0"/>
        <w:rPr>
          <w:b/>
          <w:spacing w:val="20"/>
          <w:sz w:val="18"/>
          <w:szCs w:val="18"/>
        </w:rPr>
      </w:pPr>
    </w:p>
    <w:p w:rsidR="00CA713E" w:rsidRPr="00CA713E" w:rsidRDefault="00CA713E" w:rsidP="00CA713E">
      <w:pPr>
        <w:jc w:val="both"/>
        <w:outlineLvl w:val="0"/>
      </w:pPr>
      <w:r w:rsidRPr="00CA713E">
        <w:t xml:space="preserve">          1. </w:t>
      </w:r>
      <w:proofErr w:type="gramStart"/>
      <w:r w:rsidRPr="00CA713E"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CA713E"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КЛ-0,4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N055-жд Урицкого</w:t>
      </w:r>
      <w:proofErr w:type="gramStart"/>
      <w:r w:rsidRPr="00CA713E">
        <w:rPr>
          <w:b/>
          <w:u w:val="single"/>
        </w:rPr>
        <w:t>6</w:t>
      </w:r>
      <w:proofErr w:type="gramEnd"/>
      <w:r w:rsidRPr="00CA713E">
        <w:rPr>
          <w:b/>
          <w:u w:val="single"/>
        </w:rPr>
        <w:t xml:space="preserve">, ААШВ 95*35 L-2*0,1 км-ЭК №1 </w:t>
      </w:r>
      <w:r w:rsidRPr="00CA713E">
        <w:t>по адресу: Ивановская область,  г. Кинешма на земельные участки:</w:t>
      </w:r>
    </w:p>
    <w:p w:rsidR="00CA713E" w:rsidRPr="00D9279D" w:rsidRDefault="00CA713E" w:rsidP="00CA713E">
      <w:pPr>
        <w:jc w:val="both"/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CA713E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Площадь публичного сервитута в </w:t>
            </w:r>
            <w:r w:rsidRPr="00CA713E">
              <w:rPr>
                <w:color w:val="000000"/>
              </w:rPr>
              <w:lastRenderedPageBreak/>
              <w:t>границах земельных участков, кв.м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lastRenderedPageBreak/>
              <w:t>Адрес: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lastRenderedPageBreak/>
              <w:t>37:25:040519:2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Ивановская область, г. Кинешма, ул. Красногорская, д. 8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37:25:040519:3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24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Ивановская область, город Кинешма, улица им. Урицкого, 6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37:25:040519:21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Ивановская, г. Кинешма, ул. </w:t>
            </w:r>
            <w:proofErr w:type="spellStart"/>
            <w:r w:rsidRPr="00CA713E">
              <w:t>им</w:t>
            </w:r>
            <w:proofErr w:type="gramStart"/>
            <w:r w:rsidRPr="00CA713E">
              <w:t>.У</w:t>
            </w:r>
            <w:proofErr w:type="gramEnd"/>
            <w:r w:rsidRPr="00CA713E">
              <w:t>рицкого</w:t>
            </w:r>
            <w:proofErr w:type="spellEnd"/>
          </w:p>
        </w:tc>
      </w:tr>
    </w:tbl>
    <w:p w:rsidR="00CA713E" w:rsidRPr="00D9279D" w:rsidRDefault="00CA713E" w:rsidP="00CA713E">
      <w:pPr>
        <w:jc w:val="both"/>
        <w:rPr>
          <w:sz w:val="18"/>
          <w:szCs w:val="18"/>
        </w:rPr>
      </w:pPr>
    </w:p>
    <w:p w:rsidR="00CA713E" w:rsidRPr="00CA713E" w:rsidRDefault="00CA713E" w:rsidP="00CA713E">
      <w:pPr>
        <w:jc w:val="both"/>
        <w:rPr>
          <w:b/>
          <w:u w:val="single"/>
        </w:rPr>
      </w:pPr>
      <w:r w:rsidRPr="00CA713E"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КЛ-0,4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N055-жд Урицкого</w:t>
      </w:r>
      <w:proofErr w:type="gramStart"/>
      <w:r w:rsidRPr="00CA713E">
        <w:rPr>
          <w:b/>
          <w:u w:val="single"/>
        </w:rPr>
        <w:t>6</w:t>
      </w:r>
      <w:proofErr w:type="gramEnd"/>
      <w:r w:rsidRPr="00CA713E">
        <w:rPr>
          <w:b/>
          <w:u w:val="single"/>
        </w:rPr>
        <w:t>, ААШВ 95*35 L-2*0,1 км-ЭК №1.</w:t>
      </w:r>
    </w:p>
    <w:p w:rsidR="00CA713E" w:rsidRPr="00CA713E" w:rsidRDefault="00CA713E" w:rsidP="00CA713E">
      <w:pPr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CA713E">
        <w:rPr>
          <w:rFonts w:ascii="Times New Roman CYR" w:hAnsi="Times New Roman CYR" w:cs="Times New Roman CYR"/>
          <w:b/>
          <w:sz w:val="24"/>
          <w:szCs w:val="24"/>
        </w:rPr>
        <w:t xml:space="preserve">     </w:t>
      </w:r>
      <w:r w:rsidRPr="00CA713E"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КЛ-0,4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N055-жд Урицкого</w:t>
      </w:r>
      <w:proofErr w:type="gramStart"/>
      <w:r w:rsidRPr="00CA713E">
        <w:rPr>
          <w:b/>
          <w:u w:val="single"/>
        </w:rPr>
        <w:t>6</w:t>
      </w:r>
      <w:proofErr w:type="gramEnd"/>
      <w:r w:rsidRPr="00CA713E">
        <w:rPr>
          <w:b/>
          <w:u w:val="single"/>
        </w:rPr>
        <w:t xml:space="preserve">, ААШВ 95*35 L-2*0,1 км-ЭК №1 </w:t>
      </w:r>
      <w:r w:rsidRPr="00CA713E">
        <w:t>по адресу: Ивановская область, г. Кинешма, прилагается к настоящему постановлению.</w:t>
      </w:r>
    </w:p>
    <w:p w:rsidR="00CA713E" w:rsidRPr="00CA713E" w:rsidRDefault="00CA713E" w:rsidP="00CA713E">
      <w:pPr>
        <w:jc w:val="both"/>
      </w:pPr>
      <w:r w:rsidRPr="00CA713E"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CA713E">
        <w:rPr>
          <w:color w:val="000000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CA713E">
        <w:rPr>
          <w:color w:val="000000"/>
        </w:rPr>
        <w:t xml:space="preserve">       </w:t>
      </w:r>
    </w:p>
    <w:p w:rsidR="00CA713E" w:rsidRPr="00CA713E" w:rsidRDefault="00CA713E" w:rsidP="00CA713E">
      <w:pPr>
        <w:jc w:val="both"/>
      </w:pPr>
      <w:r w:rsidRPr="00CA713E">
        <w:t xml:space="preserve">     5.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CA713E" w:rsidRPr="00CA713E" w:rsidRDefault="00CA713E" w:rsidP="00CA713E">
      <w:pPr>
        <w:jc w:val="both"/>
      </w:pPr>
      <w:r w:rsidRPr="00CA713E"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CA713E" w:rsidRPr="00CA713E" w:rsidRDefault="00CA713E" w:rsidP="00CA713E">
      <w:pPr>
        <w:jc w:val="both"/>
      </w:pPr>
      <w:r w:rsidRPr="00CA713E">
        <w:t xml:space="preserve">    6.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  <w:r w:rsidRPr="00CA713E">
        <w:rPr>
          <w:b/>
        </w:rPr>
        <w:t xml:space="preserve">Глава  </w:t>
      </w:r>
    </w:p>
    <w:p w:rsidR="00CA713E" w:rsidRPr="00CA713E" w:rsidRDefault="00CA713E" w:rsidP="00CA713E">
      <w:pPr>
        <w:jc w:val="both"/>
        <w:rPr>
          <w:b/>
          <w:sz w:val="16"/>
          <w:szCs w:val="16"/>
        </w:rPr>
      </w:pPr>
      <w:r w:rsidRPr="00CA713E">
        <w:rPr>
          <w:b/>
        </w:rPr>
        <w:t>городского округа Кинешма                                                          В.Г. Ступин</w:t>
      </w:r>
    </w:p>
    <w:p w:rsidR="00CA713E" w:rsidRPr="00CA713E" w:rsidRDefault="00CA713E" w:rsidP="00CA713E">
      <w:pPr>
        <w:rPr>
          <w:sz w:val="22"/>
          <w:szCs w:val="22"/>
          <w:lang w:eastAsia="x-none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Default="00CA713E" w:rsidP="00CA713E">
      <w:pPr>
        <w:rPr>
          <w:sz w:val="24"/>
          <w:szCs w:val="24"/>
        </w:rPr>
      </w:pPr>
    </w:p>
    <w:p w:rsidR="00D9279D" w:rsidRPr="00CA713E" w:rsidRDefault="00D9279D" w:rsidP="00CA713E">
      <w:pPr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sz w:val="24"/>
          <w:szCs w:val="24"/>
        </w:rPr>
      </w:pPr>
      <w:r w:rsidRPr="00CA713E">
        <w:rPr>
          <w:noProof/>
          <w:sz w:val="24"/>
          <w:szCs w:val="24"/>
        </w:rPr>
        <w:lastRenderedPageBreak/>
        <w:drawing>
          <wp:inline distT="0" distB="0" distL="0" distR="0" wp14:anchorId="57AD7A51" wp14:editId="353A4D8B">
            <wp:extent cx="657225" cy="828675"/>
            <wp:effectExtent l="0" t="0" r="9525" b="9525"/>
            <wp:docPr id="19" name="Рисунок 19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13E" w:rsidRPr="00CA713E" w:rsidRDefault="00CA713E" w:rsidP="00CA713E">
      <w:pPr>
        <w:jc w:val="center"/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b/>
          <w:spacing w:val="60"/>
          <w:sz w:val="60"/>
          <w:szCs w:val="60"/>
        </w:rPr>
      </w:pPr>
      <w:r w:rsidRPr="00CA713E">
        <w:rPr>
          <w:b/>
          <w:spacing w:val="60"/>
          <w:sz w:val="60"/>
          <w:szCs w:val="60"/>
        </w:rPr>
        <w:t>ПОСТАНОВЛЕНИЕ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 xml:space="preserve">администрации 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>городского округа Кинешма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</w:p>
    <w:p w:rsidR="00CA713E" w:rsidRPr="00D9279D" w:rsidRDefault="00CA713E" w:rsidP="00CA713E">
      <w:pPr>
        <w:jc w:val="center"/>
        <w:rPr>
          <w:b/>
          <w:u w:val="single"/>
        </w:rPr>
      </w:pPr>
      <w:r w:rsidRPr="00D9279D">
        <w:rPr>
          <w:b/>
          <w:u w:val="single"/>
        </w:rPr>
        <w:t>от  20.02.2025 №  309-п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Об установлении публичного сервитута</w:t>
      </w: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на территории городского округа Кинешма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both"/>
      </w:pPr>
      <w:r w:rsidRPr="00CA713E">
        <w:t xml:space="preserve">         </w:t>
      </w:r>
      <w:proofErr w:type="gramStart"/>
      <w:r w:rsidRPr="00CA713E">
        <w:t xml:space="preserve">В соответствии со </w:t>
      </w:r>
      <w:proofErr w:type="spellStart"/>
      <w:r w:rsidRPr="00CA713E">
        <w:t>ст.ст</w:t>
      </w:r>
      <w:proofErr w:type="spellEnd"/>
      <w:r w:rsidRPr="00CA713E"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CA713E">
        <w:rPr>
          <w:rFonts w:ascii="Arial" w:hAnsi="Arial" w:cs="Arial"/>
          <w:color w:val="3C3C3C"/>
          <w:sz w:val="20"/>
          <w:szCs w:val="20"/>
        </w:rPr>
        <w:t xml:space="preserve"> </w:t>
      </w:r>
      <w:r w:rsidRPr="00CA713E"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CA713E">
        <w:t xml:space="preserve"> </w:t>
      </w:r>
      <w:proofErr w:type="gramStart"/>
      <w:r w:rsidRPr="00CA713E"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CA713E">
        <w:t>ст.ст</w:t>
      </w:r>
      <w:proofErr w:type="spellEnd"/>
      <w:r w:rsidRPr="00CA713E">
        <w:t>. 41, 46, 56 Устава муниципального образования «Городской округ Кинешма», на основании</w:t>
      </w:r>
      <w:proofErr w:type="gramEnd"/>
      <w:r w:rsidRPr="00CA713E"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CA713E" w:rsidRPr="00D9279D" w:rsidRDefault="00CA713E" w:rsidP="00CA713E">
      <w:pPr>
        <w:jc w:val="both"/>
        <w:rPr>
          <w:sz w:val="18"/>
          <w:szCs w:val="18"/>
        </w:rPr>
      </w:pPr>
      <w:r w:rsidRPr="00CA713E">
        <w:t xml:space="preserve"> </w:t>
      </w:r>
    </w:p>
    <w:p w:rsidR="00CA713E" w:rsidRPr="00CA713E" w:rsidRDefault="00CA713E" w:rsidP="00D9279D">
      <w:pPr>
        <w:ind w:firstLine="708"/>
        <w:jc w:val="both"/>
        <w:outlineLvl w:val="0"/>
        <w:rPr>
          <w:b/>
        </w:rPr>
      </w:pPr>
      <w:r w:rsidRPr="00CA713E">
        <w:rPr>
          <w:b/>
          <w:spacing w:val="20"/>
        </w:rPr>
        <w:t>постановляет:</w:t>
      </w:r>
    </w:p>
    <w:p w:rsidR="00CA713E" w:rsidRPr="00D9279D" w:rsidRDefault="00CA713E" w:rsidP="00CA713E">
      <w:pPr>
        <w:jc w:val="both"/>
        <w:outlineLvl w:val="0"/>
        <w:rPr>
          <w:b/>
          <w:spacing w:val="20"/>
          <w:sz w:val="18"/>
          <w:szCs w:val="18"/>
        </w:rPr>
      </w:pPr>
    </w:p>
    <w:p w:rsidR="00CA713E" w:rsidRPr="00CA713E" w:rsidRDefault="00CA713E" w:rsidP="00CA713E">
      <w:pPr>
        <w:jc w:val="both"/>
        <w:outlineLvl w:val="0"/>
      </w:pPr>
      <w:r w:rsidRPr="00CA713E">
        <w:t xml:space="preserve">          1. </w:t>
      </w:r>
      <w:proofErr w:type="gramStart"/>
      <w:r w:rsidRPr="00CA713E"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CA713E"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CA713E">
        <w:rPr>
          <w:b/>
          <w:color w:val="000000"/>
          <w:u w:val="single"/>
        </w:rPr>
        <w:t xml:space="preserve">КЛ-0,4 </w:t>
      </w:r>
      <w:proofErr w:type="spellStart"/>
      <w:r w:rsidRPr="00CA713E">
        <w:rPr>
          <w:b/>
          <w:color w:val="000000"/>
          <w:u w:val="single"/>
        </w:rPr>
        <w:t>кВ</w:t>
      </w:r>
      <w:proofErr w:type="spellEnd"/>
      <w:r w:rsidRPr="00CA713E">
        <w:rPr>
          <w:b/>
          <w:color w:val="000000"/>
          <w:u w:val="single"/>
        </w:rPr>
        <w:t xml:space="preserve"> ТП N147-жд Макарова52а, 2АВВГ 4*50 L-2*0,09-</w:t>
      </w:r>
      <w:proofErr w:type="gramStart"/>
      <w:r w:rsidRPr="00CA713E">
        <w:rPr>
          <w:b/>
          <w:color w:val="000000"/>
          <w:u w:val="single"/>
        </w:rPr>
        <w:t>ЭК</w:t>
      </w:r>
      <w:proofErr w:type="gramEnd"/>
      <w:r w:rsidRPr="00CA713E">
        <w:rPr>
          <w:b/>
          <w:color w:val="000000"/>
          <w:u w:val="single"/>
        </w:rPr>
        <w:t xml:space="preserve"> №1 </w:t>
      </w:r>
      <w:r w:rsidRPr="00CA713E">
        <w:t>по адресу: Ивановская область,  г. Кинешма на земельные участки:</w:t>
      </w:r>
    </w:p>
    <w:p w:rsidR="00CA713E" w:rsidRPr="00D9279D" w:rsidRDefault="00CA713E" w:rsidP="00CA713E">
      <w:pPr>
        <w:jc w:val="both"/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CA713E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  <w:rPr>
                <w:color w:val="000000"/>
              </w:rPr>
            </w:pPr>
            <w:r w:rsidRPr="00CA713E">
              <w:rPr>
                <w:color w:val="000000"/>
              </w:rPr>
              <w:t xml:space="preserve">Площадь публичного сервитута в </w:t>
            </w:r>
            <w:r w:rsidRPr="00CA713E">
              <w:rPr>
                <w:color w:val="000000"/>
              </w:rPr>
              <w:lastRenderedPageBreak/>
              <w:t>границах земельных участков, кв.м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  <w:rPr>
                <w:color w:val="000000"/>
              </w:rPr>
            </w:pPr>
            <w:r w:rsidRPr="00CA713E">
              <w:rPr>
                <w:color w:val="000000"/>
              </w:rPr>
              <w:lastRenderedPageBreak/>
              <w:t>Адрес: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  <w:rPr>
                <w:color w:val="000000"/>
              </w:rPr>
            </w:pPr>
            <w:r w:rsidRPr="00CA713E">
              <w:rPr>
                <w:rFonts w:ascii="Times New Roman CYR" w:hAnsi="Times New Roman CYR" w:cs="Times New Roman CYR"/>
                <w:color w:val="000000"/>
              </w:rPr>
              <w:lastRenderedPageBreak/>
              <w:t>37:25:040510:5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  <w:rPr>
                <w:color w:val="000000"/>
              </w:rPr>
            </w:pPr>
            <w:r w:rsidRPr="00CA713E">
              <w:rPr>
                <w:color w:val="000000"/>
              </w:rPr>
              <w:t>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  <w:rPr>
                <w:color w:val="000000"/>
              </w:rPr>
            </w:pPr>
            <w:r w:rsidRPr="00CA713E">
              <w:rPr>
                <w:color w:val="000000"/>
              </w:rPr>
              <w:t>обл. Ивановская, г. Кинешма, ул. Аристарха Макарова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  <w:rPr>
                <w:color w:val="000000"/>
              </w:rPr>
            </w:pPr>
            <w:r w:rsidRPr="00CA713E">
              <w:rPr>
                <w:rFonts w:ascii="Times New Roman CYR" w:hAnsi="Times New Roman CYR" w:cs="Times New Roman CYR"/>
                <w:color w:val="000000"/>
              </w:rPr>
              <w:t>37:25:040510:3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  <w:rPr>
                <w:color w:val="000000"/>
              </w:rPr>
            </w:pPr>
            <w:r w:rsidRPr="00CA713E">
              <w:rPr>
                <w:color w:val="000000"/>
              </w:rPr>
              <w:t>60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  <w:rPr>
                <w:color w:val="000000"/>
              </w:rPr>
            </w:pPr>
            <w:r w:rsidRPr="00CA713E">
              <w:rPr>
                <w:color w:val="000000"/>
              </w:rPr>
              <w:t>обл. Ивановская, г. Кинешма, ул. Аристарха Макарова, дом № 52-а</w:t>
            </w:r>
          </w:p>
        </w:tc>
      </w:tr>
    </w:tbl>
    <w:p w:rsidR="00CA713E" w:rsidRPr="00D9279D" w:rsidRDefault="00CA713E" w:rsidP="00CA713E">
      <w:pPr>
        <w:jc w:val="both"/>
        <w:rPr>
          <w:sz w:val="18"/>
          <w:szCs w:val="18"/>
        </w:rPr>
      </w:pPr>
    </w:p>
    <w:p w:rsidR="00CA713E" w:rsidRPr="00CA713E" w:rsidRDefault="00CA713E" w:rsidP="00CA713E">
      <w:pPr>
        <w:jc w:val="both"/>
        <w:rPr>
          <w:b/>
          <w:color w:val="000000"/>
          <w:u w:val="single"/>
        </w:rPr>
      </w:pPr>
      <w:r w:rsidRPr="00CA713E"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color w:val="000000"/>
          <w:u w:val="single"/>
        </w:rPr>
        <w:t xml:space="preserve">КЛ-0,4 </w:t>
      </w:r>
      <w:proofErr w:type="spellStart"/>
      <w:r w:rsidRPr="00CA713E">
        <w:rPr>
          <w:b/>
          <w:color w:val="000000"/>
          <w:u w:val="single"/>
        </w:rPr>
        <w:t>кВ</w:t>
      </w:r>
      <w:proofErr w:type="spellEnd"/>
      <w:r w:rsidRPr="00CA713E">
        <w:rPr>
          <w:b/>
          <w:color w:val="000000"/>
          <w:u w:val="single"/>
        </w:rPr>
        <w:t xml:space="preserve"> ТП N147-жд Макарова52а, 2АВВГ 4*50 L-2*0,09-</w:t>
      </w:r>
      <w:proofErr w:type="gramStart"/>
      <w:r w:rsidRPr="00CA713E">
        <w:rPr>
          <w:b/>
          <w:color w:val="000000"/>
          <w:u w:val="single"/>
        </w:rPr>
        <w:t>ЭК</w:t>
      </w:r>
      <w:proofErr w:type="gramEnd"/>
      <w:r w:rsidRPr="00CA713E">
        <w:rPr>
          <w:b/>
          <w:color w:val="000000"/>
          <w:u w:val="single"/>
        </w:rPr>
        <w:t xml:space="preserve"> №1.</w:t>
      </w:r>
    </w:p>
    <w:p w:rsidR="00CA713E" w:rsidRPr="00CA713E" w:rsidRDefault="00CA713E" w:rsidP="00CA713E">
      <w:pPr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CA713E">
        <w:rPr>
          <w:rFonts w:ascii="Times New Roman CYR" w:hAnsi="Times New Roman CYR" w:cs="Times New Roman CYR"/>
          <w:b/>
          <w:sz w:val="24"/>
          <w:szCs w:val="24"/>
        </w:rPr>
        <w:t xml:space="preserve">     </w:t>
      </w:r>
      <w:r w:rsidRPr="00CA713E"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color w:val="000000"/>
          <w:u w:val="single"/>
        </w:rPr>
        <w:t xml:space="preserve">КЛ-0,4 </w:t>
      </w:r>
      <w:proofErr w:type="spellStart"/>
      <w:r w:rsidRPr="00CA713E">
        <w:rPr>
          <w:b/>
          <w:color w:val="000000"/>
          <w:u w:val="single"/>
        </w:rPr>
        <w:t>кВ</w:t>
      </w:r>
      <w:proofErr w:type="spellEnd"/>
      <w:r w:rsidRPr="00CA713E">
        <w:rPr>
          <w:b/>
          <w:color w:val="000000"/>
          <w:u w:val="single"/>
        </w:rPr>
        <w:t xml:space="preserve"> ТП N147-жд Макарова52а, 2АВВГ 4*50 L-2*0,09-</w:t>
      </w:r>
      <w:proofErr w:type="gramStart"/>
      <w:r w:rsidRPr="00CA713E">
        <w:rPr>
          <w:b/>
          <w:color w:val="000000"/>
          <w:u w:val="single"/>
        </w:rPr>
        <w:t>ЭК</w:t>
      </w:r>
      <w:proofErr w:type="gramEnd"/>
      <w:r w:rsidRPr="00CA713E">
        <w:rPr>
          <w:b/>
          <w:color w:val="000000"/>
          <w:u w:val="single"/>
        </w:rPr>
        <w:t xml:space="preserve"> №1 </w:t>
      </w:r>
      <w:r w:rsidRPr="00CA713E">
        <w:t>по адресу: Ивановская область, г. Кинешма, прилагается к настоящему постановлению.</w:t>
      </w:r>
    </w:p>
    <w:p w:rsidR="00CA713E" w:rsidRPr="00CA713E" w:rsidRDefault="00CA713E" w:rsidP="00CA713E">
      <w:pPr>
        <w:jc w:val="both"/>
      </w:pPr>
      <w:r w:rsidRPr="00CA713E"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CA713E">
        <w:rPr>
          <w:color w:val="000000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CA713E">
        <w:rPr>
          <w:color w:val="000000"/>
        </w:rPr>
        <w:t xml:space="preserve">       </w:t>
      </w:r>
    </w:p>
    <w:p w:rsidR="00CA713E" w:rsidRPr="00CA713E" w:rsidRDefault="00CA713E" w:rsidP="00CA713E">
      <w:pPr>
        <w:jc w:val="both"/>
      </w:pPr>
      <w:r w:rsidRPr="00CA713E"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CA713E" w:rsidRPr="00CA713E" w:rsidRDefault="00CA713E" w:rsidP="00CA713E">
      <w:pPr>
        <w:jc w:val="both"/>
      </w:pPr>
      <w:r w:rsidRPr="00CA713E"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CA713E" w:rsidRPr="00CA713E" w:rsidRDefault="00CA713E" w:rsidP="00CA713E">
      <w:pPr>
        <w:jc w:val="both"/>
      </w:pPr>
      <w:r w:rsidRPr="00CA713E">
        <w:t xml:space="preserve">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  <w:r w:rsidRPr="00CA713E">
        <w:rPr>
          <w:b/>
        </w:rPr>
        <w:t xml:space="preserve">Глава  </w:t>
      </w:r>
    </w:p>
    <w:p w:rsidR="00CA713E" w:rsidRPr="00CA713E" w:rsidRDefault="00CA713E" w:rsidP="00CA713E">
      <w:pPr>
        <w:jc w:val="both"/>
        <w:rPr>
          <w:b/>
          <w:sz w:val="16"/>
          <w:szCs w:val="16"/>
        </w:rPr>
      </w:pPr>
      <w:r w:rsidRPr="00CA713E">
        <w:rPr>
          <w:b/>
        </w:rPr>
        <w:t>городского округа Кинешма                                                          В.Г. Ступин</w:t>
      </w:r>
    </w:p>
    <w:p w:rsidR="00CA713E" w:rsidRPr="00CA713E" w:rsidRDefault="00CA713E" w:rsidP="00CA713E">
      <w:pPr>
        <w:rPr>
          <w:sz w:val="22"/>
          <w:szCs w:val="22"/>
          <w:lang w:eastAsia="x-none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Default="00CA713E" w:rsidP="00CA713E">
      <w:pPr>
        <w:rPr>
          <w:sz w:val="24"/>
          <w:szCs w:val="24"/>
        </w:rPr>
      </w:pPr>
    </w:p>
    <w:p w:rsidR="00D9279D" w:rsidRDefault="00D9279D" w:rsidP="00CA713E">
      <w:pPr>
        <w:rPr>
          <w:sz w:val="24"/>
          <w:szCs w:val="24"/>
        </w:rPr>
      </w:pPr>
    </w:p>
    <w:p w:rsidR="00D9279D" w:rsidRPr="00CA713E" w:rsidRDefault="00D9279D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sz w:val="24"/>
          <w:szCs w:val="24"/>
        </w:rPr>
      </w:pPr>
      <w:r w:rsidRPr="00CA713E">
        <w:rPr>
          <w:noProof/>
          <w:sz w:val="24"/>
          <w:szCs w:val="24"/>
        </w:rPr>
        <w:lastRenderedPageBreak/>
        <w:drawing>
          <wp:inline distT="0" distB="0" distL="0" distR="0" wp14:anchorId="18BD985A" wp14:editId="3C8A79C8">
            <wp:extent cx="657225" cy="828675"/>
            <wp:effectExtent l="0" t="0" r="9525" b="9525"/>
            <wp:docPr id="20" name="Рисунок 20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13E" w:rsidRPr="00CA713E" w:rsidRDefault="00CA713E" w:rsidP="00CA713E">
      <w:pPr>
        <w:jc w:val="center"/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b/>
          <w:spacing w:val="60"/>
          <w:sz w:val="60"/>
          <w:szCs w:val="60"/>
        </w:rPr>
      </w:pPr>
      <w:r w:rsidRPr="00CA713E">
        <w:rPr>
          <w:b/>
          <w:spacing w:val="60"/>
          <w:sz w:val="60"/>
          <w:szCs w:val="60"/>
        </w:rPr>
        <w:t>ПОСТАНОВЛЕНИЕ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 xml:space="preserve">администрации 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>городского округа Кинешма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</w:p>
    <w:p w:rsidR="00CA713E" w:rsidRPr="00D9279D" w:rsidRDefault="00CA713E" w:rsidP="00CA713E">
      <w:pPr>
        <w:jc w:val="center"/>
        <w:rPr>
          <w:b/>
          <w:u w:val="single"/>
        </w:rPr>
      </w:pPr>
      <w:r w:rsidRPr="00D9279D">
        <w:rPr>
          <w:b/>
          <w:u w:val="single"/>
        </w:rPr>
        <w:t>от  20.02.2025 №  310-п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Об установлении публичного сервитута</w:t>
      </w: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на территории городского округа Кинешма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both"/>
      </w:pPr>
      <w:r w:rsidRPr="00CA713E">
        <w:t xml:space="preserve">         </w:t>
      </w:r>
      <w:proofErr w:type="gramStart"/>
      <w:r w:rsidRPr="00CA713E">
        <w:t xml:space="preserve">В соответствии со </w:t>
      </w:r>
      <w:proofErr w:type="spellStart"/>
      <w:r w:rsidRPr="00CA713E">
        <w:t>ст.ст</w:t>
      </w:r>
      <w:proofErr w:type="spellEnd"/>
      <w:r w:rsidRPr="00CA713E"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CA713E">
        <w:rPr>
          <w:rFonts w:ascii="Arial" w:hAnsi="Arial" w:cs="Arial"/>
          <w:color w:val="3C3C3C"/>
          <w:sz w:val="20"/>
          <w:szCs w:val="20"/>
        </w:rPr>
        <w:t xml:space="preserve"> </w:t>
      </w:r>
      <w:r w:rsidRPr="00CA713E"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CA713E">
        <w:t xml:space="preserve"> </w:t>
      </w:r>
      <w:proofErr w:type="gramStart"/>
      <w:r w:rsidRPr="00CA713E"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CA713E">
        <w:t>ст.ст</w:t>
      </w:r>
      <w:proofErr w:type="spellEnd"/>
      <w:r w:rsidRPr="00CA713E">
        <w:t>. 41, 46, 56 Устава муниципального образования «Городской округ Кинешма», на основании</w:t>
      </w:r>
      <w:proofErr w:type="gramEnd"/>
      <w:r w:rsidRPr="00CA713E"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CA713E" w:rsidRPr="00D9279D" w:rsidRDefault="00CA713E" w:rsidP="00CA713E">
      <w:pPr>
        <w:jc w:val="both"/>
        <w:rPr>
          <w:sz w:val="18"/>
          <w:szCs w:val="18"/>
        </w:rPr>
      </w:pPr>
      <w:r w:rsidRPr="00CA713E">
        <w:t xml:space="preserve"> </w:t>
      </w:r>
    </w:p>
    <w:p w:rsidR="00CA713E" w:rsidRPr="00CA713E" w:rsidRDefault="00CA713E" w:rsidP="00D9279D">
      <w:pPr>
        <w:ind w:firstLine="708"/>
        <w:jc w:val="both"/>
        <w:outlineLvl w:val="0"/>
        <w:rPr>
          <w:b/>
        </w:rPr>
      </w:pPr>
      <w:r w:rsidRPr="00CA713E">
        <w:rPr>
          <w:b/>
          <w:spacing w:val="20"/>
        </w:rPr>
        <w:t>постановляет:</w:t>
      </w:r>
    </w:p>
    <w:p w:rsidR="00CA713E" w:rsidRPr="00D9279D" w:rsidRDefault="00CA713E" w:rsidP="00CA713E">
      <w:pPr>
        <w:jc w:val="both"/>
        <w:outlineLvl w:val="0"/>
        <w:rPr>
          <w:b/>
          <w:spacing w:val="20"/>
          <w:sz w:val="18"/>
          <w:szCs w:val="18"/>
        </w:rPr>
      </w:pPr>
    </w:p>
    <w:p w:rsidR="00CA713E" w:rsidRPr="00CA713E" w:rsidRDefault="00CA713E" w:rsidP="00CA713E">
      <w:pPr>
        <w:jc w:val="both"/>
        <w:outlineLvl w:val="0"/>
      </w:pPr>
      <w:r w:rsidRPr="00CA713E">
        <w:t xml:space="preserve">          1. </w:t>
      </w:r>
      <w:proofErr w:type="gramStart"/>
      <w:r w:rsidRPr="00CA713E"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CA713E"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CA713E">
        <w:rPr>
          <w:b/>
          <w:color w:val="000000"/>
          <w:u w:val="single"/>
        </w:rPr>
        <w:t xml:space="preserve">КЛ -6кВ ТП №035-ТП№036, АСБ 3*95 </w:t>
      </w:r>
      <w:proofErr w:type="gramStart"/>
      <w:r w:rsidRPr="00CA713E">
        <w:rPr>
          <w:b/>
          <w:color w:val="000000"/>
          <w:u w:val="single"/>
          <w:lang w:val="en-US"/>
        </w:rPr>
        <w:t>L</w:t>
      </w:r>
      <w:proofErr w:type="gramEnd"/>
      <w:r w:rsidRPr="00CA713E">
        <w:rPr>
          <w:b/>
          <w:color w:val="000000"/>
          <w:u w:val="single"/>
        </w:rPr>
        <w:t xml:space="preserve">км-ЭК №1 </w:t>
      </w:r>
      <w:r w:rsidRPr="00CA713E">
        <w:t>по адресу: Ивановская область,  г. Кинешма на земельные участки:</w:t>
      </w:r>
    </w:p>
    <w:p w:rsidR="00CA713E" w:rsidRPr="00D9279D" w:rsidRDefault="00CA713E" w:rsidP="00CA713E">
      <w:pPr>
        <w:jc w:val="both"/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CA713E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  <w:rPr>
                <w:color w:val="000000"/>
              </w:rPr>
            </w:pPr>
            <w:r w:rsidRPr="00CA713E">
              <w:rPr>
                <w:color w:val="000000"/>
              </w:rPr>
              <w:t xml:space="preserve">Площадь публичного сервитута в </w:t>
            </w:r>
            <w:r w:rsidRPr="00CA713E">
              <w:rPr>
                <w:color w:val="000000"/>
              </w:rPr>
              <w:lastRenderedPageBreak/>
              <w:t>границах земельных участков, кв.м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  <w:rPr>
                <w:color w:val="000000"/>
              </w:rPr>
            </w:pPr>
            <w:r w:rsidRPr="00CA713E">
              <w:rPr>
                <w:color w:val="000000"/>
              </w:rPr>
              <w:lastRenderedPageBreak/>
              <w:t>Адрес: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  <w:rPr>
                <w:color w:val="000000"/>
              </w:rPr>
            </w:pPr>
            <w:r w:rsidRPr="00CA713E">
              <w:rPr>
                <w:color w:val="000000"/>
              </w:rPr>
              <w:lastRenderedPageBreak/>
              <w:t>37:25:040241:1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  <w:rPr>
                <w:color w:val="000000"/>
              </w:rPr>
            </w:pPr>
            <w:r w:rsidRPr="00CA713E">
              <w:rPr>
                <w:color w:val="000000"/>
              </w:rPr>
              <w:t>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  <w:rPr>
                <w:color w:val="000000"/>
              </w:rPr>
            </w:pPr>
            <w:r w:rsidRPr="00CA713E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.К</w:t>
            </w:r>
            <w:proofErr w:type="gramEnd"/>
            <w:r w:rsidRPr="00CA713E">
              <w:rPr>
                <w:color w:val="000000"/>
              </w:rPr>
              <w:t>утузова</w:t>
            </w:r>
            <w:proofErr w:type="spellEnd"/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  <w:rPr>
                <w:color w:val="000000"/>
              </w:rPr>
            </w:pPr>
            <w:r w:rsidRPr="00CA713E">
              <w:rPr>
                <w:color w:val="000000"/>
              </w:rPr>
              <w:t>37:25:040327:28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  <w:rPr>
                <w:color w:val="000000"/>
              </w:rPr>
            </w:pPr>
            <w:r w:rsidRPr="00CA713E">
              <w:rPr>
                <w:color w:val="000000"/>
              </w:rPr>
              <w:t>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  <w:rPr>
                <w:color w:val="000000"/>
              </w:rPr>
            </w:pPr>
            <w:r w:rsidRPr="00CA713E">
              <w:rPr>
                <w:color w:val="000000"/>
              </w:rPr>
              <w:t xml:space="preserve">обл. Ивановская, г. Кинешма, ул. </w:t>
            </w:r>
            <w:proofErr w:type="spellStart"/>
            <w:r w:rsidRPr="00CA713E">
              <w:rPr>
                <w:color w:val="000000"/>
              </w:rPr>
              <w:t>им</w:t>
            </w:r>
            <w:proofErr w:type="gramStart"/>
            <w:r w:rsidRPr="00CA713E">
              <w:rPr>
                <w:color w:val="000000"/>
              </w:rPr>
              <w:t>.К</w:t>
            </w:r>
            <w:proofErr w:type="gramEnd"/>
            <w:r w:rsidRPr="00CA713E">
              <w:rPr>
                <w:color w:val="000000"/>
              </w:rPr>
              <w:t>утузова</w:t>
            </w:r>
            <w:proofErr w:type="spellEnd"/>
          </w:p>
        </w:tc>
      </w:tr>
    </w:tbl>
    <w:p w:rsidR="00CA713E" w:rsidRPr="00D9279D" w:rsidRDefault="00CA713E" w:rsidP="00CA713E">
      <w:pPr>
        <w:jc w:val="both"/>
        <w:rPr>
          <w:sz w:val="18"/>
          <w:szCs w:val="18"/>
        </w:rPr>
      </w:pPr>
    </w:p>
    <w:p w:rsidR="00CA713E" w:rsidRPr="00CA713E" w:rsidRDefault="00CA713E" w:rsidP="00CA713E">
      <w:pPr>
        <w:jc w:val="both"/>
        <w:rPr>
          <w:b/>
          <w:u w:val="single"/>
        </w:rPr>
      </w:pPr>
      <w:r w:rsidRPr="00CA713E"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color w:val="000000"/>
          <w:u w:val="single"/>
        </w:rPr>
        <w:t xml:space="preserve">КЛ -6кВ ТП №035-ТП№036, АСБ 3*95 </w:t>
      </w:r>
      <w:proofErr w:type="gramStart"/>
      <w:r w:rsidRPr="00CA713E">
        <w:rPr>
          <w:b/>
          <w:color w:val="000000"/>
          <w:u w:val="single"/>
          <w:lang w:val="en-US"/>
        </w:rPr>
        <w:t>L</w:t>
      </w:r>
      <w:proofErr w:type="gramEnd"/>
      <w:r w:rsidRPr="00CA713E">
        <w:rPr>
          <w:b/>
          <w:color w:val="000000"/>
          <w:u w:val="single"/>
        </w:rPr>
        <w:t>км-ЭК №1</w:t>
      </w:r>
      <w:r w:rsidRPr="00CA713E">
        <w:rPr>
          <w:b/>
          <w:u w:val="single"/>
        </w:rPr>
        <w:t>.</w:t>
      </w:r>
    </w:p>
    <w:p w:rsidR="00CA713E" w:rsidRPr="00CA713E" w:rsidRDefault="00CA713E" w:rsidP="00CA713E">
      <w:pPr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CA713E">
        <w:rPr>
          <w:rFonts w:ascii="Times New Roman CYR" w:hAnsi="Times New Roman CYR" w:cs="Times New Roman CYR"/>
          <w:b/>
          <w:sz w:val="24"/>
          <w:szCs w:val="24"/>
        </w:rPr>
        <w:t xml:space="preserve">     </w:t>
      </w:r>
      <w:r w:rsidRPr="00CA713E"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color w:val="000000"/>
          <w:u w:val="single"/>
        </w:rPr>
        <w:t xml:space="preserve">КЛ -6кВ ТП №035-ТП№036, АСБ 3*95 </w:t>
      </w:r>
      <w:proofErr w:type="gramStart"/>
      <w:r w:rsidRPr="00CA713E">
        <w:rPr>
          <w:b/>
          <w:color w:val="000000"/>
          <w:u w:val="single"/>
          <w:lang w:val="en-US"/>
        </w:rPr>
        <w:t>L</w:t>
      </w:r>
      <w:proofErr w:type="gramEnd"/>
      <w:r w:rsidRPr="00CA713E">
        <w:rPr>
          <w:b/>
          <w:color w:val="000000"/>
          <w:u w:val="single"/>
        </w:rPr>
        <w:t xml:space="preserve">км-ЭК №1 </w:t>
      </w:r>
      <w:r w:rsidRPr="00CA713E">
        <w:rPr>
          <w:b/>
          <w:u w:val="single"/>
        </w:rPr>
        <w:t xml:space="preserve"> </w:t>
      </w:r>
      <w:r w:rsidRPr="00CA713E">
        <w:t>по адресу: Ивановская область, г. Кинешма, прилагается к настоящему постановлению.</w:t>
      </w:r>
    </w:p>
    <w:p w:rsidR="00CA713E" w:rsidRPr="00CA713E" w:rsidRDefault="00CA713E" w:rsidP="00CA713E">
      <w:pPr>
        <w:jc w:val="both"/>
      </w:pPr>
      <w:r w:rsidRPr="00CA713E"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CA713E">
        <w:rPr>
          <w:color w:val="000000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CA713E">
        <w:rPr>
          <w:color w:val="000000"/>
        </w:rPr>
        <w:t xml:space="preserve">       </w:t>
      </w:r>
    </w:p>
    <w:p w:rsidR="00CA713E" w:rsidRPr="00CA713E" w:rsidRDefault="00CA713E" w:rsidP="00CA713E">
      <w:pPr>
        <w:jc w:val="both"/>
      </w:pPr>
      <w:r w:rsidRPr="00CA713E"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CA713E" w:rsidRPr="00CA713E" w:rsidRDefault="00CA713E" w:rsidP="00CA713E">
      <w:pPr>
        <w:jc w:val="both"/>
      </w:pPr>
      <w:r w:rsidRPr="00CA713E"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CA713E" w:rsidRPr="00CA713E" w:rsidRDefault="00CA713E" w:rsidP="00CA713E">
      <w:pPr>
        <w:jc w:val="both"/>
      </w:pPr>
      <w:r w:rsidRPr="00CA713E">
        <w:t xml:space="preserve">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  <w:r w:rsidRPr="00CA713E">
        <w:rPr>
          <w:b/>
        </w:rPr>
        <w:t xml:space="preserve">Глава  </w:t>
      </w:r>
    </w:p>
    <w:p w:rsidR="00CA713E" w:rsidRPr="00CA713E" w:rsidRDefault="00CA713E" w:rsidP="00CA713E">
      <w:pPr>
        <w:jc w:val="both"/>
        <w:rPr>
          <w:b/>
          <w:sz w:val="16"/>
          <w:szCs w:val="16"/>
        </w:rPr>
      </w:pPr>
      <w:r w:rsidRPr="00CA713E">
        <w:rPr>
          <w:b/>
        </w:rPr>
        <w:t>городского округа Кинешма                                                          В.Г. Ступин</w:t>
      </w:r>
    </w:p>
    <w:p w:rsidR="00CA713E" w:rsidRPr="00CA713E" w:rsidRDefault="00CA713E" w:rsidP="00CA713E">
      <w:pPr>
        <w:rPr>
          <w:sz w:val="22"/>
          <w:szCs w:val="22"/>
          <w:lang w:eastAsia="x-none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sz w:val="24"/>
          <w:szCs w:val="24"/>
        </w:rPr>
      </w:pPr>
      <w:r w:rsidRPr="00CA713E">
        <w:rPr>
          <w:noProof/>
          <w:sz w:val="24"/>
          <w:szCs w:val="24"/>
        </w:rPr>
        <w:lastRenderedPageBreak/>
        <w:drawing>
          <wp:inline distT="0" distB="0" distL="0" distR="0" wp14:anchorId="276EB344" wp14:editId="5CE007BA">
            <wp:extent cx="657225" cy="828675"/>
            <wp:effectExtent l="0" t="0" r="9525" b="9525"/>
            <wp:docPr id="21" name="Рисунок 2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13E" w:rsidRPr="00CA713E" w:rsidRDefault="00CA713E" w:rsidP="00CA713E">
      <w:pPr>
        <w:jc w:val="center"/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b/>
          <w:spacing w:val="60"/>
          <w:sz w:val="60"/>
          <w:szCs w:val="60"/>
        </w:rPr>
      </w:pPr>
      <w:r w:rsidRPr="00CA713E">
        <w:rPr>
          <w:b/>
          <w:spacing w:val="60"/>
          <w:sz w:val="60"/>
          <w:szCs w:val="60"/>
        </w:rPr>
        <w:t>ПОСТАНОВЛЕНИЕ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 xml:space="preserve">администрации 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>городского округа Кинешма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</w:p>
    <w:p w:rsidR="00CA713E" w:rsidRPr="00D9279D" w:rsidRDefault="00CA713E" w:rsidP="00CA713E">
      <w:pPr>
        <w:jc w:val="center"/>
        <w:rPr>
          <w:b/>
          <w:u w:val="single"/>
        </w:rPr>
      </w:pPr>
      <w:r w:rsidRPr="00D9279D">
        <w:rPr>
          <w:b/>
          <w:u w:val="single"/>
        </w:rPr>
        <w:t>от  20.02.2025 №  311-п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Об установлении публичного сервитута</w:t>
      </w: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на территории городского округа Кинешма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both"/>
      </w:pPr>
      <w:r w:rsidRPr="00CA713E">
        <w:t xml:space="preserve">         </w:t>
      </w:r>
      <w:proofErr w:type="gramStart"/>
      <w:r w:rsidRPr="00CA713E">
        <w:t xml:space="preserve">В соответствии со </w:t>
      </w:r>
      <w:proofErr w:type="spellStart"/>
      <w:r w:rsidRPr="00CA713E">
        <w:t>ст.ст</w:t>
      </w:r>
      <w:proofErr w:type="spellEnd"/>
      <w:r w:rsidRPr="00CA713E"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CA713E">
        <w:rPr>
          <w:rFonts w:ascii="Arial" w:hAnsi="Arial" w:cs="Arial"/>
          <w:color w:val="3C3C3C"/>
          <w:sz w:val="20"/>
          <w:szCs w:val="20"/>
        </w:rPr>
        <w:t xml:space="preserve"> </w:t>
      </w:r>
      <w:r w:rsidRPr="00CA713E"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CA713E">
        <w:t xml:space="preserve"> </w:t>
      </w:r>
      <w:proofErr w:type="gramStart"/>
      <w:r w:rsidRPr="00CA713E"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CA713E">
        <w:t>ст.ст</w:t>
      </w:r>
      <w:proofErr w:type="spellEnd"/>
      <w:r w:rsidRPr="00CA713E">
        <w:t>. 41, 46, 56 Устава муниципального образования «Городской округ Кинешма», на основании</w:t>
      </w:r>
      <w:proofErr w:type="gramEnd"/>
      <w:r w:rsidRPr="00CA713E"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CA713E" w:rsidRPr="00D9279D" w:rsidRDefault="00CA713E" w:rsidP="00CA713E">
      <w:pPr>
        <w:jc w:val="both"/>
        <w:rPr>
          <w:sz w:val="18"/>
          <w:szCs w:val="18"/>
        </w:rPr>
      </w:pPr>
      <w:r w:rsidRPr="00CA713E">
        <w:t xml:space="preserve"> </w:t>
      </w:r>
    </w:p>
    <w:p w:rsidR="00CA713E" w:rsidRPr="00CA713E" w:rsidRDefault="00CA713E" w:rsidP="00D9279D">
      <w:pPr>
        <w:ind w:firstLine="708"/>
        <w:jc w:val="both"/>
        <w:outlineLvl w:val="0"/>
        <w:rPr>
          <w:b/>
        </w:rPr>
      </w:pPr>
      <w:r w:rsidRPr="00CA713E">
        <w:rPr>
          <w:b/>
          <w:spacing w:val="20"/>
        </w:rPr>
        <w:t>постановляет:</w:t>
      </w:r>
    </w:p>
    <w:p w:rsidR="00CA713E" w:rsidRPr="00D9279D" w:rsidRDefault="00CA713E" w:rsidP="00CA713E">
      <w:pPr>
        <w:jc w:val="both"/>
        <w:outlineLvl w:val="0"/>
        <w:rPr>
          <w:b/>
          <w:spacing w:val="20"/>
          <w:sz w:val="18"/>
          <w:szCs w:val="18"/>
        </w:rPr>
      </w:pPr>
    </w:p>
    <w:p w:rsidR="00CA713E" w:rsidRPr="00CA713E" w:rsidRDefault="00CA713E" w:rsidP="00CA713E">
      <w:pPr>
        <w:jc w:val="both"/>
        <w:outlineLvl w:val="0"/>
      </w:pPr>
      <w:r w:rsidRPr="00CA713E">
        <w:t xml:space="preserve">          1. </w:t>
      </w:r>
      <w:proofErr w:type="gramStart"/>
      <w:r w:rsidRPr="00CA713E"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CA713E"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</w:t>
      </w:r>
      <w:r w:rsidRPr="00CA713E">
        <w:rPr>
          <w:b/>
          <w:u w:val="single"/>
        </w:rPr>
        <w:t xml:space="preserve">КЛ-6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N064-ТП N147, АСБ 95 L-0,23 </w:t>
      </w:r>
      <w:proofErr w:type="gramStart"/>
      <w:r w:rsidRPr="00CA713E">
        <w:rPr>
          <w:b/>
          <w:u w:val="single"/>
        </w:rPr>
        <w:t>км-ЭК</w:t>
      </w:r>
      <w:proofErr w:type="gramEnd"/>
      <w:r w:rsidRPr="00CA713E">
        <w:rPr>
          <w:b/>
          <w:u w:val="single"/>
        </w:rPr>
        <w:t xml:space="preserve"> №1 </w:t>
      </w:r>
      <w:r w:rsidRPr="00CA713E">
        <w:t>по адресу: Ивановская область,  г. Кинешма на земельные участки:</w:t>
      </w:r>
    </w:p>
    <w:p w:rsidR="00CA713E" w:rsidRPr="00D9279D" w:rsidRDefault="00CA713E" w:rsidP="00CA713E">
      <w:pPr>
        <w:jc w:val="both"/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Площадь публичного сервитута в </w:t>
            </w:r>
            <w:r w:rsidRPr="00CA713E">
              <w:rPr>
                <w:color w:val="000000"/>
              </w:rPr>
              <w:lastRenderedPageBreak/>
              <w:t>границах земельных участков, кв.м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lastRenderedPageBreak/>
              <w:t>Адрес: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lastRenderedPageBreak/>
              <w:t>37:25:040112:11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162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Ивановская область, г Кинешма, </w:t>
            </w:r>
            <w:proofErr w:type="spellStart"/>
            <w:proofErr w:type="gramStart"/>
            <w:r w:rsidRPr="00CA713E">
              <w:rPr>
                <w:color w:val="000000"/>
              </w:rPr>
              <w:t>ул</w:t>
            </w:r>
            <w:proofErr w:type="spellEnd"/>
            <w:proofErr w:type="gramEnd"/>
            <w:r w:rsidRPr="00CA713E">
              <w:rPr>
                <w:color w:val="000000"/>
              </w:rPr>
              <w:t xml:space="preserve"> Юрьевецкая, д 49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color w:val="000000"/>
              </w:rPr>
              <w:t>37:25:040112:12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>обл. Ивановская, г. Кинешма, ул. Юрьевецкая</w:t>
            </w:r>
          </w:p>
        </w:tc>
      </w:tr>
    </w:tbl>
    <w:p w:rsidR="00CA713E" w:rsidRPr="00D9279D" w:rsidRDefault="00CA713E" w:rsidP="00CA713E">
      <w:pPr>
        <w:jc w:val="both"/>
        <w:rPr>
          <w:sz w:val="18"/>
          <w:szCs w:val="18"/>
        </w:rPr>
      </w:pPr>
    </w:p>
    <w:p w:rsidR="00CA713E" w:rsidRPr="00CA713E" w:rsidRDefault="00CA713E" w:rsidP="00CA713E">
      <w:pPr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CA713E"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КЛ-6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N064-ТП N147, АСБ 95 L-0,23 </w:t>
      </w:r>
      <w:proofErr w:type="gramStart"/>
      <w:r w:rsidRPr="00CA713E">
        <w:rPr>
          <w:b/>
          <w:u w:val="single"/>
        </w:rPr>
        <w:t>км-ЭК</w:t>
      </w:r>
      <w:proofErr w:type="gramEnd"/>
      <w:r w:rsidRPr="00CA713E">
        <w:rPr>
          <w:b/>
          <w:u w:val="single"/>
        </w:rPr>
        <w:t xml:space="preserve"> №1 </w:t>
      </w:r>
      <w:r w:rsidRPr="00CA713E">
        <w:rPr>
          <w:rFonts w:ascii="Times New Roman CYR" w:hAnsi="Times New Roman CYR" w:cs="Times New Roman CYR"/>
          <w:b/>
          <w:sz w:val="24"/>
          <w:szCs w:val="24"/>
        </w:rPr>
        <w:t xml:space="preserve">    </w:t>
      </w:r>
    </w:p>
    <w:p w:rsidR="00CA713E" w:rsidRPr="00CA713E" w:rsidRDefault="00CA713E" w:rsidP="00CA713E">
      <w:pPr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CA713E">
        <w:rPr>
          <w:rFonts w:ascii="Times New Roman CYR" w:hAnsi="Times New Roman CYR" w:cs="Times New Roman CYR"/>
          <w:b/>
          <w:sz w:val="24"/>
          <w:szCs w:val="24"/>
        </w:rPr>
        <w:t xml:space="preserve">    </w:t>
      </w:r>
      <w:r w:rsidRPr="00CA713E"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 КЛ-6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N064-ТП N147, АСБ 95 L-0,23 </w:t>
      </w:r>
      <w:proofErr w:type="gramStart"/>
      <w:r w:rsidRPr="00CA713E">
        <w:rPr>
          <w:b/>
          <w:u w:val="single"/>
        </w:rPr>
        <w:t>км-ЭК</w:t>
      </w:r>
      <w:proofErr w:type="gramEnd"/>
      <w:r w:rsidRPr="00CA713E">
        <w:rPr>
          <w:b/>
          <w:u w:val="single"/>
        </w:rPr>
        <w:t xml:space="preserve"> №1  </w:t>
      </w:r>
      <w:r w:rsidRPr="00CA713E">
        <w:t>по адресу: Ивановская область, г. Кинешма, прилагается к настоящему постановлению.</w:t>
      </w:r>
    </w:p>
    <w:p w:rsidR="00CA713E" w:rsidRPr="00CA713E" w:rsidRDefault="00CA713E" w:rsidP="00CA713E">
      <w:pPr>
        <w:jc w:val="both"/>
      </w:pPr>
      <w:r w:rsidRPr="00CA713E"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CA713E">
        <w:rPr>
          <w:color w:val="000000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CA713E">
        <w:rPr>
          <w:color w:val="000000"/>
        </w:rPr>
        <w:t xml:space="preserve">       </w:t>
      </w:r>
    </w:p>
    <w:p w:rsidR="00CA713E" w:rsidRPr="00CA713E" w:rsidRDefault="00CA713E" w:rsidP="00CA713E">
      <w:pPr>
        <w:jc w:val="both"/>
      </w:pPr>
      <w:r w:rsidRPr="00CA713E"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CA713E" w:rsidRPr="00CA713E" w:rsidRDefault="00CA713E" w:rsidP="00CA713E">
      <w:pPr>
        <w:jc w:val="both"/>
      </w:pPr>
      <w:r w:rsidRPr="00CA713E"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CA713E" w:rsidRPr="00CA713E" w:rsidRDefault="00CA713E" w:rsidP="00CA713E">
      <w:pPr>
        <w:jc w:val="both"/>
      </w:pPr>
      <w:r w:rsidRPr="00CA713E">
        <w:t xml:space="preserve">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  <w:r w:rsidRPr="00CA713E">
        <w:rPr>
          <w:b/>
        </w:rPr>
        <w:t xml:space="preserve">Глава  </w:t>
      </w:r>
    </w:p>
    <w:p w:rsidR="00CA713E" w:rsidRPr="00CA713E" w:rsidRDefault="00CA713E" w:rsidP="00CA713E">
      <w:pPr>
        <w:jc w:val="both"/>
        <w:rPr>
          <w:b/>
          <w:sz w:val="16"/>
          <w:szCs w:val="16"/>
        </w:rPr>
      </w:pPr>
      <w:r w:rsidRPr="00CA713E">
        <w:rPr>
          <w:b/>
        </w:rPr>
        <w:t>городского округа Кинешма                                                          В.Г. Ступин</w:t>
      </w:r>
    </w:p>
    <w:p w:rsidR="00CA713E" w:rsidRPr="00CA713E" w:rsidRDefault="00CA713E" w:rsidP="00CA713E">
      <w:pPr>
        <w:rPr>
          <w:sz w:val="22"/>
          <w:szCs w:val="22"/>
          <w:lang w:eastAsia="x-none"/>
        </w:rPr>
      </w:pPr>
    </w:p>
    <w:p w:rsidR="00CA713E" w:rsidRPr="00CA713E" w:rsidRDefault="00CA713E" w:rsidP="00CA713E">
      <w:pPr>
        <w:rPr>
          <w:sz w:val="22"/>
          <w:szCs w:val="22"/>
          <w:lang w:eastAsia="x-none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sz w:val="24"/>
          <w:szCs w:val="24"/>
        </w:rPr>
      </w:pPr>
      <w:r w:rsidRPr="00CA713E">
        <w:rPr>
          <w:noProof/>
          <w:sz w:val="24"/>
          <w:szCs w:val="24"/>
        </w:rPr>
        <w:lastRenderedPageBreak/>
        <w:drawing>
          <wp:inline distT="0" distB="0" distL="0" distR="0" wp14:anchorId="1995441D" wp14:editId="0E62C256">
            <wp:extent cx="657225" cy="828675"/>
            <wp:effectExtent l="0" t="0" r="9525" b="9525"/>
            <wp:docPr id="22" name="Рисунок 2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13E" w:rsidRPr="00CA713E" w:rsidRDefault="00CA713E" w:rsidP="00CA713E">
      <w:pPr>
        <w:jc w:val="center"/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b/>
          <w:spacing w:val="60"/>
          <w:sz w:val="60"/>
          <w:szCs w:val="60"/>
        </w:rPr>
      </w:pPr>
      <w:r w:rsidRPr="00CA713E">
        <w:rPr>
          <w:b/>
          <w:spacing w:val="60"/>
          <w:sz w:val="60"/>
          <w:szCs w:val="60"/>
        </w:rPr>
        <w:t>ПОСТАНОВЛЕНИЕ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 xml:space="preserve">администрации 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>городского округа Кинешма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</w:p>
    <w:p w:rsidR="00CA713E" w:rsidRPr="00D9279D" w:rsidRDefault="00CA713E" w:rsidP="00CA713E">
      <w:pPr>
        <w:jc w:val="center"/>
        <w:rPr>
          <w:b/>
          <w:u w:val="single"/>
        </w:rPr>
      </w:pPr>
      <w:r w:rsidRPr="00D9279D">
        <w:rPr>
          <w:b/>
          <w:u w:val="single"/>
        </w:rPr>
        <w:t>от  20.02.2025 №  312-п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Об установлении публичного сервитута</w:t>
      </w: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на территории городского округа Кинешма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both"/>
      </w:pPr>
      <w:r w:rsidRPr="00CA713E">
        <w:t xml:space="preserve">         </w:t>
      </w:r>
      <w:proofErr w:type="gramStart"/>
      <w:r w:rsidRPr="00CA713E">
        <w:t xml:space="preserve">В соответствии со </w:t>
      </w:r>
      <w:proofErr w:type="spellStart"/>
      <w:r w:rsidRPr="00CA713E">
        <w:t>ст.ст</w:t>
      </w:r>
      <w:proofErr w:type="spellEnd"/>
      <w:r w:rsidRPr="00CA713E"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CA713E">
        <w:rPr>
          <w:rFonts w:ascii="Arial" w:hAnsi="Arial" w:cs="Arial"/>
          <w:color w:val="3C3C3C"/>
          <w:sz w:val="20"/>
          <w:szCs w:val="20"/>
        </w:rPr>
        <w:t xml:space="preserve"> </w:t>
      </w:r>
      <w:r w:rsidRPr="00CA713E"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CA713E">
        <w:t xml:space="preserve"> </w:t>
      </w:r>
      <w:proofErr w:type="gramStart"/>
      <w:r w:rsidRPr="00CA713E"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CA713E">
        <w:t>ст.ст</w:t>
      </w:r>
      <w:proofErr w:type="spellEnd"/>
      <w:r w:rsidRPr="00CA713E">
        <w:t>. 41, 46, 56 Устава муниципального образования «Городской округ Кинешма», на основании</w:t>
      </w:r>
      <w:proofErr w:type="gramEnd"/>
      <w:r w:rsidRPr="00CA713E"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CA713E" w:rsidRPr="00D9279D" w:rsidRDefault="00CA713E" w:rsidP="00CA713E">
      <w:pPr>
        <w:jc w:val="both"/>
        <w:rPr>
          <w:sz w:val="18"/>
          <w:szCs w:val="18"/>
        </w:rPr>
      </w:pPr>
      <w:r w:rsidRPr="00CA713E">
        <w:t xml:space="preserve"> </w:t>
      </w:r>
    </w:p>
    <w:p w:rsidR="00CA713E" w:rsidRPr="00CA713E" w:rsidRDefault="00CA713E" w:rsidP="00D9279D">
      <w:pPr>
        <w:ind w:firstLine="708"/>
        <w:jc w:val="both"/>
        <w:outlineLvl w:val="0"/>
        <w:rPr>
          <w:b/>
        </w:rPr>
      </w:pPr>
      <w:r w:rsidRPr="00CA713E">
        <w:rPr>
          <w:b/>
          <w:spacing w:val="20"/>
        </w:rPr>
        <w:t>постановляет:</w:t>
      </w:r>
    </w:p>
    <w:p w:rsidR="00CA713E" w:rsidRPr="00D9279D" w:rsidRDefault="00CA713E" w:rsidP="00CA713E">
      <w:pPr>
        <w:jc w:val="both"/>
        <w:outlineLvl w:val="0"/>
        <w:rPr>
          <w:b/>
          <w:spacing w:val="20"/>
          <w:sz w:val="18"/>
          <w:szCs w:val="18"/>
        </w:rPr>
      </w:pPr>
    </w:p>
    <w:p w:rsidR="00CA713E" w:rsidRPr="00CA713E" w:rsidRDefault="00CA713E" w:rsidP="00CA713E">
      <w:pPr>
        <w:jc w:val="both"/>
        <w:outlineLvl w:val="0"/>
      </w:pPr>
      <w:r w:rsidRPr="00CA713E">
        <w:t xml:space="preserve">          1. </w:t>
      </w:r>
      <w:proofErr w:type="gramStart"/>
      <w:r w:rsidRPr="00CA713E"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CA713E"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 КЛ-6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N055-ТП N139а, ААБ 95 L-0,96 </w:t>
      </w:r>
      <w:proofErr w:type="gramStart"/>
      <w:r w:rsidRPr="00CA713E">
        <w:rPr>
          <w:b/>
          <w:u w:val="single"/>
        </w:rPr>
        <w:t>км-ЭК</w:t>
      </w:r>
      <w:proofErr w:type="gramEnd"/>
      <w:r w:rsidRPr="00CA713E">
        <w:rPr>
          <w:b/>
          <w:u w:val="single"/>
        </w:rPr>
        <w:t xml:space="preserve"> №1 </w:t>
      </w:r>
      <w:r w:rsidRPr="00CA713E">
        <w:t>по адресу: Ивановская область,  г. Кинешма на земельные участки:</w:t>
      </w:r>
    </w:p>
    <w:p w:rsidR="00CA713E" w:rsidRPr="00D9279D" w:rsidRDefault="00CA713E" w:rsidP="00CA713E">
      <w:pPr>
        <w:jc w:val="both"/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CA713E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rPr>
                <w:color w:val="000000"/>
              </w:rPr>
              <w:t xml:space="preserve">Площадь публичного сервитута в </w:t>
            </w:r>
            <w:r w:rsidRPr="00CA713E">
              <w:rPr>
                <w:color w:val="000000"/>
              </w:rPr>
              <w:lastRenderedPageBreak/>
              <w:t>границах земельных участков, кв.м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713E" w:rsidRPr="00CA713E" w:rsidRDefault="00CA713E" w:rsidP="00CA713E">
            <w:pPr>
              <w:jc w:val="center"/>
            </w:pPr>
            <w:r w:rsidRPr="00CA713E">
              <w:lastRenderedPageBreak/>
              <w:t>Адрес: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lastRenderedPageBreak/>
              <w:t>37:25:040519:4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15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Ивановская </w:t>
            </w:r>
            <w:proofErr w:type="spellStart"/>
            <w:proofErr w:type="gramStart"/>
            <w:r w:rsidRPr="00CA713E">
              <w:t>обл</w:t>
            </w:r>
            <w:proofErr w:type="spellEnd"/>
            <w:proofErr w:type="gramEnd"/>
            <w:r w:rsidRPr="00CA713E">
              <w:t xml:space="preserve">, г Кинешма, </w:t>
            </w:r>
            <w:proofErr w:type="spellStart"/>
            <w:r w:rsidRPr="00CA713E">
              <w:t>ул</w:t>
            </w:r>
            <w:proofErr w:type="spellEnd"/>
            <w:r w:rsidRPr="00CA713E">
              <w:t xml:space="preserve"> им. Урицкого, дом № 6-а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37:25:040519:21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Ивановская, г. Кинешма, ул. </w:t>
            </w:r>
            <w:proofErr w:type="spellStart"/>
            <w:r w:rsidRPr="00CA713E">
              <w:t>им</w:t>
            </w:r>
            <w:proofErr w:type="gramStart"/>
            <w:r w:rsidRPr="00CA713E">
              <w:t>.У</w:t>
            </w:r>
            <w:proofErr w:type="gramEnd"/>
            <w:r w:rsidRPr="00CA713E">
              <w:t>рицкого</w:t>
            </w:r>
            <w:proofErr w:type="spellEnd"/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37:25:040586:4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обл. Ивановская, г. Кинешма, ул. Текстильная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widowControl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37:25:040586:1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>317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713E" w:rsidRPr="00CA713E" w:rsidRDefault="00CA713E" w:rsidP="00CA713E">
            <w:pPr>
              <w:jc w:val="center"/>
            </w:pPr>
            <w:r w:rsidRPr="00CA713E">
              <w:t xml:space="preserve">обл. </w:t>
            </w:r>
            <w:proofErr w:type="gramStart"/>
            <w:r w:rsidRPr="00CA713E">
              <w:t>Ивановская</w:t>
            </w:r>
            <w:proofErr w:type="gramEnd"/>
            <w:r w:rsidRPr="00CA713E">
              <w:t>, г. Кинешма, ул. Текстильная, дом 6</w:t>
            </w:r>
          </w:p>
        </w:tc>
      </w:tr>
    </w:tbl>
    <w:p w:rsidR="00CA713E" w:rsidRPr="00D9279D" w:rsidRDefault="00CA713E" w:rsidP="00CA713E">
      <w:pPr>
        <w:jc w:val="both"/>
        <w:rPr>
          <w:sz w:val="18"/>
          <w:szCs w:val="18"/>
        </w:rPr>
      </w:pPr>
    </w:p>
    <w:p w:rsidR="00CA713E" w:rsidRPr="00CA713E" w:rsidRDefault="00CA713E" w:rsidP="00CA713E">
      <w:pPr>
        <w:jc w:val="both"/>
        <w:rPr>
          <w:b/>
          <w:u w:val="single"/>
        </w:rPr>
      </w:pPr>
      <w:r w:rsidRPr="00CA713E"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</w:t>
      </w:r>
      <w:r w:rsidRPr="00CA713E">
        <w:rPr>
          <w:b/>
          <w:u w:val="single"/>
        </w:rPr>
        <w:t xml:space="preserve"> КЛ-6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N055-ТП N139а, ААБ 95 L-0,96 </w:t>
      </w:r>
      <w:proofErr w:type="gramStart"/>
      <w:r w:rsidRPr="00CA713E">
        <w:rPr>
          <w:b/>
          <w:u w:val="single"/>
        </w:rPr>
        <w:t>км-ЭК</w:t>
      </w:r>
      <w:proofErr w:type="gramEnd"/>
      <w:r w:rsidRPr="00CA713E">
        <w:rPr>
          <w:b/>
          <w:u w:val="single"/>
        </w:rPr>
        <w:t xml:space="preserve"> №1.</w:t>
      </w:r>
    </w:p>
    <w:p w:rsidR="00CA713E" w:rsidRPr="00CA713E" w:rsidRDefault="00CA713E" w:rsidP="00CA713E">
      <w:pPr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CA713E">
        <w:rPr>
          <w:rFonts w:ascii="Times New Roman CYR" w:hAnsi="Times New Roman CYR" w:cs="Times New Roman CYR"/>
          <w:b/>
          <w:sz w:val="24"/>
          <w:szCs w:val="24"/>
        </w:rPr>
        <w:t xml:space="preserve">     </w:t>
      </w:r>
      <w:r w:rsidRPr="00CA713E"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b/>
          <w:u w:val="single"/>
        </w:rPr>
        <w:t xml:space="preserve"> КЛ-6 </w:t>
      </w:r>
      <w:proofErr w:type="spellStart"/>
      <w:r w:rsidRPr="00CA713E">
        <w:rPr>
          <w:b/>
          <w:u w:val="single"/>
        </w:rPr>
        <w:t>кВ</w:t>
      </w:r>
      <w:proofErr w:type="spellEnd"/>
      <w:r w:rsidRPr="00CA713E">
        <w:rPr>
          <w:b/>
          <w:u w:val="single"/>
        </w:rPr>
        <w:t xml:space="preserve"> ТП N055-ТП N139а, ААБ 95 L-0,96 </w:t>
      </w:r>
      <w:proofErr w:type="gramStart"/>
      <w:r w:rsidRPr="00CA713E">
        <w:rPr>
          <w:b/>
          <w:u w:val="single"/>
        </w:rPr>
        <w:t>км-ЭК</w:t>
      </w:r>
      <w:proofErr w:type="gramEnd"/>
      <w:r w:rsidRPr="00CA713E">
        <w:rPr>
          <w:b/>
          <w:u w:val="single"/>
        </w:rPr>
        <w:t xml:space="preserve"> №1 </w:t>
      </w:r>
      <w:r w:rsidRPr="00CA713E">
        <w:t>по адресу: Ивановская область, г. Кинешма, прилагается к настоящему постановлению.</w:t>
      </w:r>
    </w:p>
    <w:p w:rsidR="00CA713E" w:rsidRPr="00CA713E" w:rsidRDefault="00CA713E" w:rsidP="00CA713E">
      <w:pPr>
        <w:jc w:val="both"/>
      </w:pPr>
      <w:r w:rsidRPr="00CA713E"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CA713E">
        <w:rPr>
          <w:color w:val="000000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CA713E">
        <w:rPr>
          <w:color w:val="000000"/>
        </w:rPr>
        <w:t xml:space="preserve">       </w:t>
      </w:r>
    </w:p>
    <w:p w:rsidR="00CA713E" w:rsidRPr="00CA713E" w:rsidRDefault="00CA713E" w:rsidP="00CA713E">
      <w:pPr>
        <w:jc w:val="both"/>
      </w:pPr>
      <w:r w:rsidRPr="00CA713E"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CA713E" w:rsidRPr="00CA713E" w:rsidRDefault="00CA713E" w:rsidP="00CA713E">
      <w:pPr>
        <w:jc w:val="both"/>
      </w:pPr>
      <w:r w:rsidRPr="00CA713E"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CA713E" w:rsidRPr="00CA713E" w:rsidRDefault="00CA713E" w:rsidP="00CA713E">
      <w:pPr>
        <w:jc w:val="both"/>
      </w:pPr>
      <w:r w:rsidRPr="00CA713E">
        <w:t xml:space="preserve">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  <w:r w:rsidRPr="00CA713E">
        <w:rPr>
          <w:b/>
        </w:rPr>
        <w:t xml:space="preserve">Глава  </w:t>
      </w:r>
    </w:p>
    <w:p w:rsidR="00CA713E" w:rsidRPr="00CA713E" w:rsidRDefault="00CA713E" w:rsidP="00CA713E">
      <w:pPr>
        <w:jc w:val="both"/>
        <w:rPr>
          <w:b/>
          <w:sz w:val="16"/>
          <w:szCs w:val="16"/>
        </w:rPr>
      </w:pPr>
      <w:r w:rsidRPr="00CA713E">
        <w:rPr>
          <w:b/>
        </w:rPr>
        <w:t>городского округа Кинешма                                                          В.Г. Ступин</w:t>
      </w:r>
    </w:p>
    <w:p w:rsidR="00CA713E" w:rsidRPr="00CA713E" w:rsidRDefault="00CA713E" w:rsidP="00CA713E">
      <w:pPr>
        <w:rPr>
          <w:sz w:val="22"/>
          <w:szCs w:val="22"/>
          <w:lang w:eastAsia="x-none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sz w:val="24"/>
          <w:szCs w:val="24"/>
        </w:rPr>
      </w:pPr>
      <w:r w:rsidRPr="00CA713E">
        <w:rPr>
          <w:noProof/>
          <w:sz w:val="24"/>
          <w:szCs w:val="24"/>
        </w:rPr>
        <w:lastRenderedPageBreak/>
        <w:drawing>
          <wp:inline distT="0" distB="0" distL="0" distR="0" wp14:anchorId="7DC620C0" wp14:editId="34E358D7">
            <wp:extent cx="657225" cy="828675"/>
            <wp:effectExtent l="0" t="0" r="9525" b="9525"/>
            <wp:docPr id="23" name="Рисунок 23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13E" w:rsidRPr="00CA713E" w:rsidRDefault="00CA713E" w:rsidP="00CA713E">
      <w:pPr>
        <w:jc w:val="center"/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b/>
          <w:spacing w:val="60"/>
          <w:sz w:val="60"/>
          <w:szCs w:val="60"/>
        </w:rPr>
      </w:pPr>
      <w:r w:rsidRPr="00CA713E">
        <w:rPr>
          <w:b/>
          <w:spacing w:val="60"/>
          <w:sz w:val="60"/>
          <w:szCs w:val="60"/>
        </w:rPr>
        <w:t>ПОСТАНОВЛЕНИЕ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 xml:space="preserve">администрации 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>городского округа Кинешма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</w:p>
    <w:p w:rsidR="00CA713E" w:rsidRPr="00D9279D" w:rsidRDefault="00CA713E" w:rsidP="00CA713E">
      <w:pPr>
        <w:jc w:val="center"/>
        <w:rPr>
          <w:b/>
          <w:u w:val="single"/>
        </w:rPr>
      </w:pPr>
      <w:r w:rsidRPr="00D9279D">
        <w:rPr>
          <w:b/>
          <w:u w:val="single"/>
        </w:rPr>
        <w:t>от  20.02.2025 №  313-п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Об установлении публичного сервитута</w:t>
      </w: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на территории городского округа Кинешма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both"/>
      </w:pPr>
      <w:r w:rsidRPr="00CA713E">
        <w:t xml:space="preserve">         </w:t>
      </w:r>
      <w:proofErr w:type="gramStart"/>
      <w:r w:rsidRPr="00CA713E">
        <w:t xml:space="preserve">В соответствии со </w:t>
      </w:r>
      <w:proofErr w:type="spellStart"/>
      <w:r w:rsidRPr="00CA713E">
        <w:t>ст.ст</w:t>
      </w:r>
      <w:proofErr w:type="spellEnd"/>
      <w:r w:rsidRPr="00CA713E"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CA713E">
        <w:rPr>
          <w:rFonts w:ascii="Arial" w:hAnsi="Arial" w:cs="Arial"/>
          <w:color w:val="3C3C3C"/>
          <w:sz w:val="20"/>
          <w:szCs w:val="20"/>
        </w:rPr>
        <w:t xml:space="preserve"> </w:t>
      </w:r>
      <w:r w:rsidRPr="00CA713E"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CA713E">
        <w:t xml:space="preserve"> </w:t>
      </w:r>
      <w:proofErr w:type="gramStart"/>
      <w:r w:rsidRPr="00CA713E"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CA713E">
        <w:t>ст.ст</w:t>
      </w:r>
      <w:proofErr w:type="spellEnd"/>
      <w:r w:rsidRPr="00CA713E">
        <w:t>. 41, 46, 56 Устава муниципального образования «Городской округ Кинешма», на основании</w:t>
      </w:r>
      <w:proofErr w:type="gramEnd"/>
      <w:r w:rsidRPr="00CA713E"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CA713E" w:rsidRPr="0079529A" w:rsidRDefault="00CA713E" w:rsidP="00CA713E">
      <w:pPr>
        <w:jc w:val="both"/>
        <w:rPr>
          <w:sz w:val="18"/>
          <w:szCs w:val="18"/>
        </w:rPr>
      </w:pPr>
      <w:r w:rsidRPr="00CA713E">
        <w:t xml:space="preserve"> </w:t>
      </w:r>
    </w:p>
    <w:p w:rsidR="00CA713E" w:rsidRPr="00CA713E" w:rsidRDefault="00CA713E" w:rsidP="00D9279D">
      <w:pPr>
        <w:ind w:firstLine="708"/>
        <w:jc w:val="both"/>
        <w:outlineLvl w:val="0"/>
        <w:rPr>
          <w:b/>
        </w:rPr>
      </w:pPr>
      <w:r w:rsidRPr="00CA713E">
        <w:rPr>
          <w:b/>
          <w:spacing w:val="20"/>
        </w:rPr>
        <w:t>постановляет:</w:t>
      </w:r>
    </w:p>
    <w:p w:rsidR="00CA713E" w:rsidRPr="0079529A" w:rsidRDefault="00CA713E" w:rsidP="00CA713E">
      <w:pPr>
        <w:jc w:val="both"/>
        <w:outlineLvl w:val="0"/>
        <w:rPr>
          <w:b/>
          <w:spacing w:val="20"/>
          <w:sz w:val="18"/>
          <w:szCs w:val="18"/>
        </w:rPr>
      </w:pPr>
    </w:p>
    <w:p w:rsidR="00CA713E" w:rsidRPr="00CA713E" w:rsidRDefault="00CA713E" w:rsidP="00CA713E">
      <w:pPr>
        <w:jc w:val="both"/>
        <w:outlineLvl w:val="0"/>
      </w:pPr>
      <w:r w:rsidRPr="00CA713E">
        <w:t xml:space="preserve">          1. </w:t>
      </w:r>
      <w:proofErr w:type="gramStart"/>
      <w:r w:rsidRPr="00CA713E"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CA713E"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CA713E">
        <w:rPr>
          <w:rFonts w:ascii="Times New Roman CYR" w:hAnsi="Times New Roman CYR" w:cs="Times New Roman CYR"/>
          <w:b/>
          <w:u w:val="single"/>
        </w:rPr>
        <w:t xml:space="preserve">КЛ-0,4 </w:t>
      </w:r>
      <w:proofErr w:type="spellStart"/>
      <w:r w:rsidRPr="00CA713E">
        <w:rPr>
          <w:rFonts w:ascii="Times New Roman CYR" w:hAnsi="Times New Roman CYR" w:cs="Times New Roman CYR"/>
          <w:b/>
          <w:u w:val="single"/>
        </w:rPr>
        <w:t>кВ</w:t>
      </w:r>
      <w:proofErr w:type="spellEnd"/>
      <w:r w:rsidRPr="00CA713E">
        <w:rPr>
          <w:rFonts w:ascii="Times New Roman CYR" w:hAnsi="Times New Roman CYR" w:cs="Times New Roman CYR"/>
          <w:b/>
          <w:u w:val="single"/>
        </w:rPr>
        <w:t xml:space="preserve"> ТП N042н </w:t>
      </w:r>
      <w:proofErr w:type="spellStart"/>
      <w:r w:rsidRPr="00CA713E">
        <w:rPr>
          <w:rFonts w:ascii="Times New Roman CYR" w:hAnsi="Times New Roman CYR" w:cs="Times New Roman CYR"/>
          <w:b/>
          <w:u w:val="single"/>
        </w:rPr>
        <w:t>ул</w:t>
      </w:r>
      <w:proofErr w:type="gramStart"/>
      <w:r w:rsidRPr="00CA713E">
        <w:rPr>
          <w:rFonts w:ascii="Times New Roman CYR" w:hAnsi="Times New Roman CYR" w:cs="Times New Roman CYR"/>
          <w:b/>
          <w:u w:val="single"/>
        </w:rPr>
        <w:t>.Д</w:t>
      </w:r>
      <w:proofErr w:type="gramEnd"/>
      <w:r w:rsidRPr="00CA713E">
        <w:rPr>
          <w:rFonts w:ascii="Times New Roman CYR" w:hAnsi="Times New Roman CYR" w:cs="Times New Roman CYR"/>
          <w:b/>
          <w:u w:val="single"/>
        </w:rPr>
        <w:t>зерж-кого,АПБ</w:t>
      </w:r>
      <w:proofErr w:type="spellEnd"/>
      <w:r w:rsidRPr="00CA713E">
        <w:rPr>
          <w:rFonts w:ascii="Times New Roman CYR" w:hAnsi="Times New Roman CYR" w:cs="Times New Roman CYR"/>
          <w:b/>
          <w:u w:val="single"/>
        </w:rPr>
        <w:t xml:space="preserve"> ВШВ 3*120+1*35L-0,12 км-ЭК №1 </w:t>
      </w:r>
      <w:r w:rsidRPr="00CA713E">
        <w:t>по адресу: Ивановская область,  г. Кинешма на земельные участки:</w:t>
      </w:r>
    </w:p>
    <w:p w:rsidR="00CA713E" w:rsidRPr="0079529A" w:rsidRDefault="00CA713E" w:rsidP="00CA713E">
      <w:pPr>
        <w:jc w:val="both"/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A713E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rPr>
                <w:color w:val="000000"/>
              </w:rPr>
              <w:t xml:space="preserve">Площадь публичного сервитута в </w:t>
            </w:r>
            <w:r w:rsidRPr="00CA713E">
              <w:rPr>
                <w:color w:val="000000"/>
              </w:rPr>
              <w:lastRenderedPageBreak/>
              <w:t>границах земельных участков, кв.м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lastRenderedPageBreak/>
              <w:t>Адрес: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lastRenderedPageBreak/>
              <w:t>37:25:000000:8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191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 xml:space="preserve">Ивановская область, г Кинешма, </w:t>
            </w:r>
            <w:proofErr w:type="spellStart"/>
            <w:proofErr w:type="gramStart"/>
            <w:r w:rsidRPr="00CA713E">
              <w:rPr>
                <w:rFonts w:ascii="Times New Roman CYR" w:hAnsi="Times New Roman CYR" w:cs="Times New Roman CYR"/>
              </w:rPr>
              <w:t>ул</w:t>
            </w:r>
            <w:proofErr w:type="spellEnd"/>
            <w:proofErr w:type="gramEnd"/>
            <w:r w:rsidRPr="00CA713E">
              <w:rPr>
                <w:rFonts w:ascii="Times New Roman CYR" w:hAnsi="Times New Roman CYR" w:cs="Times New Roman CYR"/>
              </w:rPr>
              <w:t xml:space="preserve"> Нагорная, д 18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37:25:040208:2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t>обл. Ивановская, г. Кинешма, ул. Нагорная</w:t>
            </w:r>
          </w:p>
        </w:tc>
      </w:tr>
    </w:tbl>
    <w:p w:rsidR="00CA713E" w:rsidRPr="0079529A" w:rsidRDefault="00CA713E" w:rsidP="00CA713E">
      <w:pPr>
        <w:jc w:val="both"/>
        <w:rPr>
          <w:sz w:val="18"/>
          <w:szCs w:val="18"/>
        </w:rPr>
      </w:pPr>
    </w:p>
    <w:p w:rsidR="00CA713E" w:rsidRPr="00CA713E" w:rsidRDefault="00CA713E" w:rsidP="00CA713E">
      <w:pPr>
        <w:jc w:val="both"/>
        <w:rPr>
          <w:b/>
          <w:u w:val="single"/>
        </w:rPr>
      </w:pPr>
      <w:r w:rsidRPr="00CA713E"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rFonts w:ascii="Times New Roman CYR" w:hAnsi="Times New Roman CYR" w:cs="Times New Roman CYR"/>
          <w:b/>
          <w:u w:val="single"/>
        </w:rPr>
        <w:t xml:space="preserve">КЛ-0,4 </w:t>
      </w:r>
      <w:proofErr w:type="spellStart"/>
      <w:r w:rsidRPr="00CA713E">
        <w:rPr>
          <w:rFonts w:ascii="Times New Roman CYR" w:hAnsi="Times New Roman CYR" w:cs="Times New Roman CYR"/>
          <w:b/>
          <w:u w:val="single"/>
        </w:rPr>
        <w:t>кВ</w:t>
      </w:r>
      <w:proofErr w:type="spellEnd"/>
      <w:r w:rsidRPr="00CA713E">
        <w:rPr>
          <w:rFonts w:ascii="Times New Roman CYR" w:hAnsi="Times New Roman CYR" w:cs="Times New Roman CYR"/>
          <w:b/>
          <w:u w:val="single"/>
        </w:rPr>
        <w:t xml:space="preserve"> ТП N042н </w:t>
      </w:r>
      <w:proofErr w:type="spellStart"/>
      <w:r w:rsidRPr="00CA713E">
        <w:rPr>
          <w:rFonts w:ascii="Times New Roman CYR" w:hAnsi="Times New Roman CYR" w:cs="Times New Roman CYR"/>
          <w:b/>
          <w:u w:val="single"/>
        </w:rPr>
        <w:t>ул</w:t>
      </w:r>
      <w:proofErr w:type="gramStart"/>
      <w:r w:rsidRPr="00CA713E">
        <w:rPr>
          <w:rFonts w:ascii="Times New Roman CYR" w:hAnsi="Times New Roman CYR" w:cs="Times New Roman CYR"/>
          <w:b/>
          <w:u w:val="single"/>
        </w:rPr>
        <w:t>.Д</w:t>
      </w:r>
      <w:proofErr w:type="gramEnd"/>
      <w:r w:rsidRPr="00CA713E">
        <w:rPr>
          <w:rFonts w:ascii="Times New Roman CYR" w:hAnsi="Times New Roman CYR" w:cs="Times New Roman CYR"/>
          <w:b/>
          <w:u w:val="single"/>
        </w:rPr>
        <w:t>зерж-кого,АПБ</w:t>
      </w:r>
      <w:proofErr w:type="spellEnd"/>
      <w:r w:rsidRPr="00CA713E">
        <w:rPr>
          <w:rFonts w:ascii="Times New Roman CYR" w:hAnsi="Times New Roman CYR" w:cs="Times New Roman CYR"/>
          <w:b/>
          <w:u w:val="single"/>
        </w:rPr>
        <w:t xml:space="preserve"> ВШВ 3*120+1*35L-0,12 км-ЭК №1</w:t>
      </w:r>
      <w:r w:rsidRPr="00CA713E">
        <w:rPr>
          <w:b/>
          <w:u w:val="single"/>
        </w:rPr>
        <w:t>.</w:t>
      </w:r>
    </w:p>
    <w:p w:rsidR="00CA713E" w:rsidRPr="00CA713E" w:rsidRDefault="00CA713E" w:rsidP="00CA713E">
      <w:pPr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CA713E">
        <w:rPr>
          <w:rFonts w:ascii="Times New Roman CYR" w:hAnsi="Times New Roman CYR" w:cs="Times New Roman CYR"/>
          <w:b/>
          <w:sz w:val="24"/>
          <w:szCs w:val="24"/>
        </w:rPr>
        <w:t xml:space="preserve">     </w:t>
      </w:r>
      <w:r w:rsidRPr="00CA713E"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rFonts w:ascii="Times New Roman CYR" w:hAnsi="Times New Roman CYR" w:cs="Times New Roman CYR"/>
          <w:b/>
          <w:u w:val="single"/>
        </w:rPr>
        <w:t xml:space="preserve">КЛ-0,4 </w:t>
      </w:r>
      <w:proofErr w:type="spellStart"/>
      <w:r w:rsidRPr="00CA713E">
        <w:rPr>
          <w:rFonts w:ascii="Times New Roman CYR" w:hAnsi="Times New Roman CYR" w:cs="Times New Roman CYR"/>
          <w:b/>
          <w:u w:val="single"/>
        </w:rPr>
        <w:t>кВ</w:t>
      </w:r>
      <w:proofErr w:type="spellEnd"/>
      <w:r w:rsidRPr="00CA713E">
        <w:rPr>
          <w:rFonts w:ascii="Times New Roman CYR" w:hAnsi="Times New Roman CYR" w:cs="Times New Roman CYR"/>
          <w:b/>
          <w:u w:val="single"/>
        </w:rPr>
        <w:t xml:space="preserve"> ТП N042н </w:t>
      </w:r>
      <w:proofErr w:type="spellStart"/>
      <w:r w:rsidRPr="00CA713E">
        <w:rPr>
          <w:rFonts w:ascii="Times New Roman CYR" w:hAnsi="Times New Roman CYR" w:cs="Times New Roman CYR"/>
          <w:b/>
          <w:u w:val="single"/>
        </w:rPr>
        <w:t>ул</w:t>
      </w:r>
      <w:proofErr w:type="gramStart"/>
      <w:r w:rsidRPr="00CA713E">
        <w:rPr>
          <w:rFonts w:ascii="Times New Roman CYR" w:hAnsi="Times New Roman CYR" w:cs="Times New Roman CYR"/>
          <w:b/>
          <w:u w:val="single"/>
        </w:rPr>
        <w:t>.Д</w:t>
      </w:r>
      <w:proofErr w:type="gramEnd"/>
      <w:r w:rsidRPr="00CA713E">
        <w:rPr>
          <w:rFonts w:ascii="Times New Roman CYR" w:hAnsi="Times New Roman CYR" w:cs="Times New Roman CYR"/>
          <w:b/>
          <w:u w:val="single"/>
        </w:rPr>
        <w:t>зерж-кого,АПБ</w:t>
      </w:r>
      <w:proofErr w:type="spellEnd"/>
      <w:r w:rsidRPr="00CA713E">
        <w:rPr>
          <w:rFonts w:ascii="Times New Roman CYR" w:hAnsi="Times New Roman CYR" w:cs="Times New Roman CYR"/>
          <w:b/>
          <w:u w:val="single"/>
        </w:rPr>
        <w:t xml:space="preserve"> ВШВ 3*120+1*35L-0,12 км-ЭК №1 </w:t>
      </w:r>
      <w:r w:rsidRPr="00CA713E">
        <w:t>по адресу: Ивановская область, г. Кинешма, прилагается к настоящему постановлению.</w:t>
      </w:r>
    </w:p>
    <w:p w:rsidR="00CA713E" w:rsidRPr="00CA713E" w:rsidRDefault="00CA713E" w:rsidP="00CA713E">
      <w:pPr>
        <w:jc w:val="both"/>
      </w:pPr>
      <w:r w:rsidRPr="00CA713E"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CA713E">
        <w:rPr>
          <w:color w:val="000000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CA713E">
        <w:rPr>
          <w:color w:val="000000"/>
        </w:rPr>
        <w:t xml:space="preserve">       </w:t>
      </w:r>
    </w:p>
    <w:p w:rsidR="00CA713E" w:rsidRPr="00CA713E" w:rsidRDefault="00CA713E" w:rsidP="00CA713E">
      <w:pPr>
        <w:jc w:val="both"/>
      </w:pPr>
      <w:r w:rsidRPr="00CA713E"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CA713E" w:rsidRPr="00CA713E" w:rsidRDefault="00CA713E" w:rsidP="00CA713E">
      <w:pPr>
        <w:jc w:val="both"/>
      </w:pPr>
      <w:r w:rsidRPr="00CA713E"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CA713E" w:rsidRPr="00CA713E" w:rsidRDefault="00CA713E" w:rsidP="00CA713E">
      <w:pPr>
        <w:jc w:val="both"/>
      </w:pPr>
      <w:r w:rsidRPr="00CA713E">
        <w:t xml:space="preserve">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  <w:r w:rsidRPr="00CA713E">
        <w:rPr>
          <w:b/>
        </w:rPr>
        <w:t xml:space="preserve">Глава  </w:t>
      </w:r>
    </w:p>
    <w:p w:rsidR="00CA713E" w:rsidRPr="00CA713E" w:rsidRDefault="00CA713E" w:rsidP="00CA713E">
      <w:pPr>
        <w:jc w:val="both"/>
        <w:rPr>
          <w:b/>
          <w:sz w:val="16"/>
          <w:szCs w:val="16"/>
        </w:rPr>
      </w:pPr>
      <w:r w:rsidRPr="00CA713E">
        <w:rPr>
          <w:b/>
        </w:rPr>
        <w:t>городского округа Кинешма                                                          В.Г. Ступин</w:t>
      </w:r>
    </w:p>
    <w:p w:rsidR="00CA713E" w:rsidRPr="00CA713E" w:rsidRDefault="00CA713E" w:rsidP="00CA713E">
      <w:pPr>
        <w:rPr>
          <w:sz w:val="22"/>
          <w:szCs w:val="22"/>
          <w:lang w:eastAsia="x-none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Pr="00CA713E" w:rsidRDefault="00CA713E" w:rsidP="00CA713E">
      <w:pPr>
        <w:rPr>
          <w:sz w:val="24"/>
          <w:szCs w:val="24"/>
        </w:rPr>
      </w:pPr>
    </w:p>
    <w:p w:rsidR="00CA713E" w:rsidRDefault="00CA713E" w:rsidP="00CA713E">
      <w:pPr>
        <w:rPr>
          <w:sz w:val="24"/>
          <w:szCs w:val="24"/>
        </w:rPr>
      </w:pPr>
    </w:p>
    <w:p w:rsidR="0079529A" w:rsidRPr="00CA713E" w:rsidRDefault="0079529A" w:rsidP="00CA713E">
      <w:pPr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sz w:val="24"/>
          <w:szCs w:val="24"/>
        </w:rPr>
      </w:pPr>
      <w:r w:rsidRPr="00CA713E">
        <w:rPr>
          <w:noProof/>
          <w:sz w:val="24"/>
          <w:szCs w:val="24"/>
        </w:rPr>
        <w:lastRenderedPageBreak/>
        <w:drawing>
          <wp:inline distT="0" distB="0" distL="0" distR="0" wp14:anchorId="10D409F3" wp14:editId="318E5A96">
            <wp:extent cx="657225" cy="828675"/>
            <wp:effectExtent l="0" t="0" r="9525" b="9525"/>
            <wp:docPr id="24" name="Рисунок 24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13E" w:rsidRPr="00CA713E" w:rsidRDefault="00CA713E" w:rsidP="00CA713E">
      <w:pPr>
        <w:jc w:val="center"/>
        <w:rPr>
          <w:sz w:val="24"/>
          <w:szCs w:val="24"/>
        </w:rPr>
      </w:pPr>
    </w:p>
    <w:p w:rsidR="00CA713E" w:rsidRPr="00CA713E" w:rsidRDefault="00CA713E" w:rsidP="00CA713E">
      <w:pPr>
        <w:jc w:val="center"/>
        <w:rPr>
          <w:b/>
          <w:spacing w:val="60"/>
          <w:sz w:val="60"/>
          <w:szCs w:val="60"/>
        </w:rPr>
      </w:pPr>
      <w:r w:rsidRPr="00CA713E">
        <w:rPr>
          <w:b/>
          <w:spacing w:val="60"/>
          <w:sz w:val="60"/>
          <w:szCs w:val="60"/>
        </w:rPr>
        <w:t>ПОСТАНОВЛЕНИЕ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 xml:space="preserve">администрации 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  <w:r w:rsidRPr="00CA713E">
        <w:rPr>
          <w:b/>
          <w:spacing w:val="56"/>
          <w:sz w:val="38"/>
          <w:szCs w:val="38"/>
        </w:rPr>
        <w:t>городского округа Кинешма</w:t>
      </w:r>
    </w:p>
    <w:p w:rsidR="00CA713E" w:rsidRPr="00CA713E" w:rsidRDefault="00CA713E" w:rsidP="00CA713E">
      <w:pPr>
        <w:jc w:val="center"/>
        <w:rPr>
          <w:b/>
          <w:spacing w:val="56"/>
          <w:sz w:val="38"/>
          <w:szCs w:val="38"/>
        </w:rPr>
      </w:pPr>
    </w:p>
    <w:p w:rsidR="00CA713E" w:rsidRPr="0079529A" w:rsidRDefault="00CA713E" w:rsidP="00CA713E">
      <w:pPr>
        <w:jc w:val="center"/>
        <w:rPr>
          <w:b/>
          <w:u w:val="single"/>
        </w:rPr>
      </w:pPr>
      <w:r w:rsidRPr="0079529A">
        <w:rPr>
          <w:b/>
          <w:u w:val="single"/>
        </w:rPr>
        <w:t>от 20.02.2025 №  314-п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Об установлении публичного сервитута</w:t>
      </w:r>
    </w:p>
    <w:p w:rsidR="00CA713E" w:rsidRPr="00CA713E" w:rsidRDefault="00CA713E" w:rsidP="00CA713E">
      <w:pPr>
        <w:jc w:val="center"/>
        <w:outlineLvl w:val="0"/>
        <w:rPr>
          <w:b/>
        </w:rPr>
      </w:pPr>
      <w:r w:rsidRPr="00CA713E">
        <w:rPr>
          <w:b/>
        </w:rPr>
        <w:t>на территории городского округа Кинешма</w:t>
      </w:r>
    </w:p>
    <w:p w:rsidR="00CA713E" w:rsidRPr="00CA713E" w:rsidRDefault="00CA713E" w:rsidP="00CA713E">
      <w:pPr>
        <w:jc w:val="center"/>
        <w:outlineLvl w:val="0"/>
        <w:rPr>
          <w:b/>
        </w:rPr>
      </w:pPr>
    </w:p>
    <w:p w:rsidR="00CA713E" w:rsidRPr="00CA713E" w:rsidRDefault="00CA713E" w:rsidP="00CA713E">
      <w:pPr>
        <w:jc w:val="both"/>
      </w:pPr>
      <w:r w:rsidRPr="00CA713E">
        <w:t xml:space="preserve">         </w:t>
      </w:r>
      <w:proofErr w:type="gramStart"/>
      <w:r w:rsidRPr="00CA713E">
        <w:t xml:space="preserve">В соответствии со </w:t>
      </w:r>
      <w:proofErr w:type="spellStart"/>
      <w:r w:rsidRPr="00CA713E">
        <w:t>ст.ст</w:t>
      </w:r>
      <w:proofErr w:type="spellEnd"/>
      <w:r w:rsidRPr="00CA713E"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CA713E">
        <w:rPr>
          <w:rFonts w:ascii="Arial" w:hAnsi="Arial" w:cs="Arial"/>
          <w:color w:val="3C3C3C"/>
          <w:sz w:val="20"/>
          <w:szCs w:val="20"/>
        </w:rPr>
        <w:t xml:space="preserve"> </w:t>
      </w:r>
      <w:r w:rsidRPr="00CA713E"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CA713E">
        <w:t xml:space="preserve"> </w:t>
      </w:r>
      <w:proofErr w:type="gramStart"/>
      <w:r w:rsidRPr="00CA713E"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CA713E">
        <w:t>ст.ст</w:t>
      </w:r>
      <w:proofErr w:type="spellEnd"/>
      <w:r w:rsidRPr="00CA713E">
        <w:t>. 41, 46, 56 Устава муниципального образования «Городской округ Кинешма», на основании</w:t>
      </w:r>
      <w:proofErr w:type="gramEnd"/>
      <w:r w:rsidRPr="00CA713E"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CA713E" w:rsidRPr="0079529A" w:rsidRDefault="00CA713E" w:rsidP="00CA713E">
      <w:pPr>
        <w:jc w:val="both"/>
        <w:rPr>
          <w:sz w:val="18"/>
          <w:szCs w:val="18"/>
        </w:rPr>
      </w:pPr>
      <w:r w:rsidRPr="00CA713E">
        <w:t xml:space="preserve"> </w:t>
      </w:r>
    </w:p>
    <w:p w:rsidR="00CA713E" w:rsidRPr="00CA713E" w:rsidRDefault="00CA713E" w:rsidP="0079529A">
      <w:pPr>
        <w:ind w:firstLine="708"/>
        <w:jc w:val="both"/>
        <w:outlineLvl w:val="0"/>
        <w:rPr>
          <w:b/>
        </w:rPr>
      </w:pPr>
      <w:r w:rsidRPr="00CA713E">
        <w:rPr>
          <w:b/>
          <w:spacing w:val="20"/>
        </w:rPr>
        <w:t>постановляет:</w:t>
      </w:r>
    </w:p>
    <w:p w:rsidR="00CA713E" w:rsidRPr="0079529A" w:rsidRDefault="00CA713E" w:rsidP="00CA713E">
      <w:pPr>
        <w:jc w:val="both"/>
        <w:outlineLvl w:val="0"/>
        <w:rPr>
          <w:b/>
          <w:spacing w:val="20"/>
          <w:sz w:val="18"/>
          <w:szCs w:val="18"/>
        </w:rPr>
      </w:pPr>
    </w:p>
    <w:p w:rsidR="00CA713E" w:rsidRPr="00CA713E" w:rsidRDefault="00CA713E" w:rsidP="00CA713E">
      <w:pPr>
        <w:jc w:val="both"/>
        <w:outlineLvl w:val="0"/>
      </w:pPr>
      <w:r w:rsidRPr="00CA713E">
        <w:t xml:space="preserve">          1. </w:t>
      </w:r>
      <w:proofErr w:type="gramStart"/>
      <w:r w:rsidRPr="00CA713E"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CA713E"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</w:t>
      </w:r>
      <w:r w:rsidRPr="00CA713E">
        <w:rPr>
          <w:rFonts w:ascii="Times New Roman CYR" w:hAnsi="Times New Roman CYR" w:cs="Times New Roman CYR"/>
          <w:b/>
          <w:u w:val="single"/>
        </w:rPr>
        <w:t xml:space="preserve">КЛ-6 </w:t>
      </w:r>
      <w:proofErr w:type="spellStart"/>
      <w:r w:rsidRPr="00CA713E">
        <w:rPr>
          <w:rFonts w:ascii="Times New Roman CYR" w:hAnsi="Times New Roman CYR" w:cs="Times New Roman CYR"/>
          <w:b/>
          <w:u w:val="single"/>
        </w:rPr>
        <w:t>кВ</w:t>
      </w:r>
      <w:proofErr w:type="spellEnd"/>
      <w:r w:rsidRPr="00CA713E">
        <w:rPr>
          <w:rFonts w:ascii="Times New Roman CYR" w:hAnsi="Times New Roman CYR" w:cs="Times New Roman CYR"/>
          <w:b/>
          <w:u w:val="single"/>
        </w:rPr>
        <w:t xml:space="preserve"> ТП N037-ТП N086, АСБ 3*95 L-0,7 </w:t>
      </w:r>
      <w:proofErr w:type="gramStart"/>
      <w:r w:rsidRPr="00CA713E">
        <w:rPr>
          <w:rFonts w:ascii="Times New Roman CYR" w:hAnsi="Times New Roman CYR" w:cs="Times New Roman CYR"/>
          <w:b/>
          <w:u w:val="single"/>
        </w:rPr>
        <w:t>км-ЭК</w:t>
      </w:r>
      <w:proofErr w:type="gramEnd"/>
      <w:r w:rsidRPr="00CA713E">
        <w:rPr>
          <w:rFonts w:ascii="Times New Roman CYR" w:hAnsi="Times New Roman CYR" w:cs="Times New Roman CYR"/>
          <w:b/>
          <w:u w:val="single"/>
        </w:rPr>
        <w:t xml:space="preserve"> №1</w:t>
      </w:r>
      <w:r w:rsidRPr="00CA713E">
        <w:rPr>
          <w:b/>
          <w:u w:val="single"/>
        </w:rPr>
        <w:t xml:space="preserve"> </w:t>
      </w:r>
      <w:r w:rsidRPr="00CA713E">
        <w:t>по адресу: Ивановская область,  г. Кинешма на земельные участки:</w:t>
      </w:r>
    </w:p>
    <w:p w:rsidR="00CA713E" w:rsidRPr="0079529A" w:rsidRDefault="00CA713E" w:rsidP="00CA713E">
      <w:pPr>
        <w:jc w:val="both"/>
        <w:rPr>
          <w:sz w:val="18"/>
          <w:szCs w:val="18"/>
        </w:rPr>
      </w:pPr>
      <w:r w:rsidRPr="00CA713E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A713E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rPr>
                <w:color w:val="000000"/>
              </w:rPr>
              <w:t xml:space="preserve">Площадь публичного сервитута в </w:t>
            </w:r>
            <w:r w:rsidRPr="00CA713E">
              <w:rPr>
                <w:color w:val="000000"/>
              </w:rPr>
              <w:lastRenderedPageBreak/>
              <w:t>границах земельных участков, кв.м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rPr>
                <w:rFonts w:ascii="Times New Roman CYR" w:hAnsi="Times New Roman CYR" w:cs="Times New Roman CYR"/>
              </w:rPr>
              <w:lastRenderedPageBreak/>
              <w:t>Адрес: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rPr>
                <w:color w:val="000000"/>
              </w:rPr>
              <w:lastRenderedPageBreak/>
              <w:t>37:25:040354:23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rPr>
                <w:color w:val="000000"/>
              </w:rPr>
              <w:t>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Зелинского, дом № 24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rPr>
                <w:color w:val="000000"/>
              </w:rPr>
              <w:t>37:25:040322:15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rPr>
                <w:color w:val="000000"/>
              </w:rPr>
              <w:t>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rPr>
                <w:color w:val="000000"/>
              </w:rPr>
              <w:t>обл. Ивановская, г. Кинешма, ул. Пугачева</w:t>
            </w:r>
          </w:p>
        </w:tc>
      </w:tr>
      <w:tr w:rsidR="00CA713E" w:rsidRPr="00CA713E" w:rsidTr="00FD3930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rPr>
                <w:color w:val="000000"/>
              </w:rPr>
              <w:t>37:25:040354:27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rPr>
                <w:color w:val="000000"/>
              </w:rPr>
              <w:t>13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713E" w:rsidRPr="00CA713E" w:rsidRDefault="00CA713E" w:rsidP="00CA71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713E">
              <w:rPr>
                <w:color w:val="000000"/>
              </w:rPr>
              <w:t xml:space="preserve">обл. </w:t>
            </w:r>
            <w:proofErr w:type="gramStart"/>
            <w:r w:rsidRPr="00CA713E">
              <w:rPr>
                <w:color w:val="000000"/>
              </w:rPr>
              <w:t>Ивановская</w:t>
            </w:r>
            <w:proofErr w:type="gramEnd"/>
            <w:r w:rsidRPr="00CA713E">
              <w:rPr>
                <w:color w:val="000000"/>
              </w:rPr>
              <w:t>, г. Кинешма, ул. Зелинского</w:t>
            </w:r>
          </w:p>
        </w:tc>
      </w:tr>
    </w:tbl>
    <w:p w:rsidR="00CA713E" w:rsidRPr="0079529A" w:rsidRDefault="00CA713E" w:rsidP="00CA713E">
      <w:pPr>
        <w:jc w:val="both"/>
        <w:rPr>
          <w:sz w:val="18"/>
          <w:szCs w:val="18"/>
        </w:rPr>
      </w:pPr>
    </w:p>
    <w:p w:rsidR="00CA713E" w:rsidRPr="00CA713E" w:rsidRDefault="00CA713E" w:rsidP="00CA713E">
      <w:pPr>
        <w:jc w:val="both"/>
        <w:rPr>
          <w:b/>
          <w:u w:val="single"/>
        </w:rPr>
      </w:pPr>
      <w:r w:rsidRPr="00CA713E"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CA713E">
        <w:rPr>
          <w:rFonts w:ascii="Times New Roman CYR" w:hAnsi="Times New Roman CYR" w:cs="Times New Roman CYR"/>
          <w:b/>
          <w:u w:val="single"/>
        </w:rPr>
        <w:t xml:space="preserve">КЛ-6 </w:t>
      </w:r>
      <w:proofErr w:type="spellStart"/>
      <w:r w:rsidRPr="00CA713E">
        <w:rPr>
          <w:rFonts w:ascii="Times New Roman CYR" w:hAnsi="Times New Roman CYR" w:cs="Times New Roman CYR"/>
          <w:b/>
          <w:u w:val="single"/>
        </w:rPr>
        <w:t>кВ</w:t>
      </w:r>
      <w:proofErr w:type="spellEnd"/>
      <w:r w:rsidRPr="00CA713E">
        <w:rPr>
          <w:rFonts w:ascii="Times New Roman CYR" w:hAnsi="Times New Roman CYR" w:cs="Times New Roman CYR"/>
          <w:b/>
          <w:u w:val="single"/>
        </w:rPr>
        <w:t xml:space="preserve"> ТП N037-ТП N086, АСБ 3*95 L-0,7 </w:t>
      </w:r>
      <w:proofErr w:type="gramStart"/>
      <w:r w:rsidRPr="00CA713E">
        <w:rPr>
          <w:rFonts w:ascii="Times New Roman CYR" w:hAnsi="Times New Roman CYR" w:cs="Times New Roman CYR"/>
          <w:b/>
          <w:u w:val="single"/>
        </w:rPr>
        <w:t>км-ЭК</w:t>
      </w:r>
      <w:proofErr w:type="gramEnd"/>
      <w:r w:rsidRPr="00CA713E">
        <w:rPr>
          <w:rFonts w:ascii="Times New Roman CYR" w:hAnsi="Times New Roman CYR" w:cs="Times New Roman CYR"/>
          <w:b/>
          <w:u w:val="single"/>
        </w:rPr>
        <w:t xml:space="preserve"> №1</w:t>
      </w:r>
      <w:r w:rsidRPr="00CA713E">
        <w:rPr>
          <w:b/>
          <w:u w:val="single"/>
        </w:rPr>
        <w:t>.</w:t>
      </w:r>
    </w:p>
    <w:p w:rsidR="00CA713E" w:rsidRPr="00CA713E" w:rsidRDefault="00CA713E" w:rsidP="00CA713E">
      <w:pPr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CA713E">
        <w:rPr>
          <w:rFonts w:ascii="Times New Roman CYR" w:hAnsi="Times New Roman CYR" w:cs="Times New Roman CYR"/>
          <w:b/>
          <w:sz w:val="24"/>
          <w:szCs w:val="24"/>
        </w:rPr>
        <w:t xml:space="preserve">     </w:t>
      </w:r>
      <w:r w:rsidRPr="00CA713E"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</w:t>
      </w:r>
      <w:r w:rsidRPr="00CA713E">
        <w:rPr>
          <w:b/>
          <w:u w:val="single"/>
        </w:rPr>
        <w:t xml:space="preserve"> </w:t>
      </w:r>
      <w:r w:rsidRPr="00CA713E">
        <w:rPr>
          <w:rFonts w:ascii="Times New Roman CYR" w:hAnsi="Times New Roman CYR" w:cs="Times New Roman CYR"/>
          <w:b/>
          <w:u w:val="single"/>
        </w:rPr>
        <w:t xml:space="preserve">КЛ-6 </w:t>
      </w:r>
      <w:proofErr w:type="spellStart"/>
      <w:r w:rsidRPr="00CA713E">
        <w:rPr>
          <w:rFonts w:ascii="Times New Roman CYR" w:hAnsi="Times New Roman CYR" w:cs="Times New Roman CYR"/>
          <w:b/>
          <w:u w:val="single"/>
        </w:rPr>
        <w:t>кВ</w:t>
      </w:r>
      <w:proofErr w:type="spellEnd"/>
      <w:r w:rsidRPr="00CA713E">
        <w:rPr>
          <w:rFonts w:ascii="Times New Roman CYR" w:hAnsi="Times New Roman CYR" w:cs="Times New Roman CYR"/>
          <w:b/>
          <w:u w:val="single"/>
        </w:rPr>
        <w:t xml:space="preserve"> ТП N037-ТП N086, АСБ 3*95 L-0,7 </w:t>
      </w:r>
      <w:proofErr w:type="gramStart"/>
      <w:r w:rsidRPr="00CA713E">
        <w:rPr>
          <w:rFonts w:ascii="Times New Roman CYR" w:hAnsi="Times New Roman CYR" w:cs="Times New Roman CYR"/>
          <w:b/>
          <w:u w:val="single"/>
        </w:rPr>
        <w:t>км-ЭК</w:t>
      </w:r>
      <w:proofErr w:type="gramEnd"/>
      <w:r w:rsidRPr="00CA713E">
        <w:rPr>
          <w:rFonts w:ascii="Times New Roman CYR" w:hAnsi="Times New Roman CYR" w:cs="Times New Roman CYR"/>
          <w:b/>
          <w:u w:val="single"/>
        </w:rPr>
        <w:t xml:space="preserve"> №1</w:t>
      </w:r>
      <w:r w:rsidRPr="00CA713E">
        <w:rPr>
          <w:b/>
          <w:u w:val="single"/>
        </w:rPr>
        <w:t xml:space="preserve"> </w:t>
      </w:r>
      <w:r w:rsidRPr="00CA713E">
        <w:t>по адресу: Ивановская область, г. Кинешма, прилагается к настоящему постановлению.</w:t>
      </w:r>
    </w:p>
    <w:p w:rsidR="00CA713E" w:rsidRPr="00CA713E" w:rsidRDefault="00CA713E" w:rsidP="00CA713E">
      <w:pPr>
        <w:jc w:val="both"/>
      </w:pPr>
      <w:r w:rsidRPr="00CA713E"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CA713E">
        <w:rPr>
          <w:color w:val="000000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CA713E">
        <w:rPr>
          <w:color w:val="000000"/>
        </w:rPr>
        <w:t xml:space="preserve">       </w:t>
      </w:r>
    </w:p>
    <w:p w:rsidR="00CA713E" w:rsidRPr="00CA713E" w:rsidRDefault="00CA713E" w:rsidP="00CA713E">
      <w:pPr>
        <w:jc w:val="both"/>
      </w:pPr>
      <w:r w:rsidRPr="00CA713E">
        <w:t xml:space="preserve">     5.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CA713E" w:rsidRPr="00CA713E" w:rsidRDefault="00CA713E" w:rsidP="00CA713E">
      <w:pPr>
        <w:jc w:val="both"/>
      </w:pPr>
      <w:r w:rsidRPr="00CA713E"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CA713E" w:rsidRPr="00CA713E" w:rsidRDefault="00CA713E" w:rsidP="00CA713E">
      <w:pPr>
        <w:jc w:val="both"/>
      </w:pPr>
      <w:r w:rsidRPr="00CA713E">
        <w:t xml:space="preserve">    6.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</w:p>
    <w:p w:rsidR="00CA713E" w:rsidRPr="00CA713E" w:rsidRDefault="00CA713E" w:rsidP="00CA713E">
      <w:pPr>
        <w:jc w:val="both"/>
      </w:pPr>
      <w:r w:rsidRPr="00CA713E">
        <w:rPr>
          <w:b/>
        </w:rPr>
        <w:t xml:space="preserve">Глава  </w:t>
      </w:r>
    </w:p>
    <w:p w:rsidR="00CA713E" w:rsidRPr="00CA713E" w:rsidRDefault="00CA713E" w:rsidP="00CA713E">
      <w:pPr>
        <w:jc w:val="both"/>
        <w:rPr>
          <w:b/>
          <w:sz w:val="16"/>
          <w:szCs w:val="16"/>
        </w:rPr>
      </w:pPr>
      <w:r w:rsidRPr="00CA713E">
        <w:rPr>
          <w:b/>
        </w:rPr>
        <w:t>городского округа Кинешма                                                          В.Г. Ступин</w:t>
      </w:r>
    </w:p>
    <w:p w:rsidR="00CA713E" w:rsidRPr="00CA713E" w:rsidRDefault="00CA713E" w:rsidP="00CA713E">
      <w:pPr>
        <w:rPr>
          <w:sz w:val="22"/>
          <w:szCs w:val="22"/>
          <w:lang w:eastAsia="x-none"/>
        </w:rPr>
      </w:pPr>
    </w:p>
    <w:p w:rsidR="00CA713E" w:rsidRPr="00CA713E" w:rsidRDefault="00CA713E" w:rsidP="00CA713E">
      <w:pPr>
        <w:rPr>
          <w:sz w:val="22"/>
          <w:szCs w:val="22"/>
          <w:lang w:eastAsia="x-none"/>
        </w:rPr>
      </w:pPr>
    </w:p>
    <w:p w:rsidR="00022452" w:rsidRPr="00CA713E" w:rsidRDefault="00022452" w:rsidP="000763A7">
      <w:pPr>
        <w:jc w:val="center"/>
        <w:rPr>
          <w:rFonts w:eastAsia="Calibri"/>
          <w:b/>
          <w:sz w:val="24"/>
          <w:szCs w:val="20"/>
        </w:rPr>
      </w:pPr>
    </w:p>
    <w:p w:rsidR="00022452" w:rsidRPr="00CA713E" w:rsidRDefault="00022452" w:rsidP="000763A7">
      <w:pPr>
        <w:jc w:val="center"/>
        <w:rPr>
          <w:rFonts w:eastAsia="Calibri"/>
          <w:b/>
          <w:sz w:val="24"/>
          <w:szCs w:val="20"/>
        </w:rPr>
      </w:pPr>
    </w:p>
    <w:p w:rsidR="00022452" w:rsidRPr="00CA713E" w:rsidRDefault="00022452" w:rsidP="000763A7">
      <w:pPr>
        <w:jc w:val="center"/>
        <w:rPr>
          <w:rFonts w:eastAsia="Calibri"/>
          <w:b/>
          <w:sz w:val="24"/>
          <w:szCs w:val="20"/>
        </w:rPr>
      </w:pPr>
    </w:p>
    <w:p w:rsidR="00022452" w:rsidRPr="00CA713E" w:rsidRDefault="00022452" w:rsidP="000763A7">
      <w:pPr>
        <w:jc w:val="center"/>
        <w:rPr>
          <w:rFonts w:eastAsia="Calibri"/>
          <w:b/>
          <w:sz w:val="24"/>
          <w:szCs w:val="20"/>
        </w:rPr>
      </w:pPr>
    </w:p>
    <w:p w:rsidR="00022452" w:rsidRPr="00CA713E" w:rsidRDefault="00022452" w:rsidP="000763A7">
      <w:pPr>
        <w:jc w:val="center"/>
        <w:rPr>
          <w:rFonts w:eastAsia="Calibri"/>
          <w:b/>
          <w:sz w:val="24"/>
          <w:szCs w:val="20"/>
        </w:rPr>
      </w:pPr>
    </w:p>
    <w:p w:rsidR="00022452" w:rsidRPr="00CA713E" w:rsidRDefault="00022452" w:rsidP="000763A7">
      <w:pPr>
        <w:jc w:val="center"/>
        <w:rPr>
          <w:rFonts w:eastAsia="Calibri"/>
          <w:b/>
          <w:sz w:val="24"/>
          <w:szCs w:val="20"/>
        </w:rPr>
      </w:pPr>
    </w:p>
    <w:p w:rsidR="00022452" w:rsidRPr="00CA713E" w:rsidRDefault="00022452" w:rsidP="000763A7">
      <w:pPr>
        <w:jc w:val="center"/>
        <w:rPr>
          <w:rFonts w:eastAsia="Calibri"/>
          <w:b/>
          <w:sz w:val="24"/>
          <w:szCs w:val="20"/>
        </w:rPr>
      </w:pPr>
    </w:p>
    <w:p w:rsidR="002F7ABC" w:rsidRDefault="002F7ABC" w:rsidP="009F5ED7">
      <w:pPr>
        <w:suppressAutoHyphens/>
        <w:autoSpaceDN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C1B8F" w:rsidRDefault="001C1B8F" w:rsidP="009F5ED7">
      <w:pPr>
        <w:suppressAutoHyphens/>
        <w:autoSpaceDN w:val="0"/>
        <w:jc w:val="center"/>
        <w:rPr>
          <w:rFonts w:eastAsia="Calibri"/>
          <w:b/>
          <w:sz w:val="24"/>
          <w:szCs w:val="24"/>
          <w:lang w:eastAsia="en-US"/>
        </w:rPr>
      </w:pPr>
      <w:r w:rsidRPr="001C1B8F">
        <w:rPr>
          <w:rFonts w:eastAsia="Calibri"/>
          <w:b/>
          <w:sz w:val="24"/>
          <w:szCs w:val="24"/>
          <w:lang w:eastAsia="en-US"/>
        </w:rPr>
        <w:t>СОДЕРЖАНИЕ</w:t>
      </w:r>
    </w:p>
    <w:p w:rsidR="006D6840" w:rsidRDefault="006D6840" w:rsidP="009F5ED7">
      <w:pPr>
        <w:suppressAutoHyphens/>
        <w:autoSpaceDN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D0D73" w:rsidRPr="002F7ABC" w:rsidRDefault="00ED0D73" w:rsidP="009F5ED7">
      <w:pPr>
        <w:suppressAutoHyphens/>
        <w:autoSpaceDN w:val="0"/>
        <w:jc w:val="center"/>
        <w:rPr>
          <w:rFonts w:eastAsia="Calibri"/>
          <w:b/>
          <w:sz w:val="14"/>
          <w:szCs w:val="14"/>
          <w:lang w:eastAsia="en-US"/>
        </w:rPr>
      </w:pPr>
    </w:p>
    <w:tbl>
      <w:tblPr>
        <w:tblpPr w:leftFromText="180" w:rightFromText="180" w:bottomFromText="200" w:vertAnchor="text" w:horzAnchor="margin" w:tblpXSpec="center" w:tblpY="423"/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1"/>
        <w:gridCol w:w="709"/>
      </w:tblGrid>
      <w:tr w:rsidR="001C1B8F" w:rsidRPr="001C1B8F" w:rsidTr="00DD073A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8F" w:rsidRPr="001C1B8F" w:rsidRDefault="001C1B8F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sz w:val="24"/>
                <w:szCs w:val="24"/>
                <w:lang w:eastAsia="en-US"/>
              </w:rPr>
              <w:t>Заголовок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8F" w:rsidRPr="001C1B8F" w:rsidRDefault="001C1B8F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sz w:val="24"/>
                <w:szCs w:val="24"/>
                <w:lang w:eastAsia="en-US"/>
              </w:rPr>
              <w:t>Стр.</w:t>
            </w:r>
          </w:p>
        </w:tc>
      </w:tr>
      <w:tr w:rsidR="001C1B8F" w:rsidRPr="001C1B8F" w:rsidTr="00DD073A">
        <w:trPr>
          <w:trHeight w:val="246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8F" w:rsidRPr="001C1B8F" w:rsidRDefault="001C1B8F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ПОСТАНОВЛЕНИЕ АДМИНИСТРАЦИИ ГОРОДСКОГО ОКРУГА КИНЕШМА</w:t>
            </w:r>
          </w:p>
        </w:tc>
      </w:tr>
      <w:tr w:rsidR="001C1B8F" w:rsidRPr="001C1B8F" w:rsidTr="00DD073A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B" w:rsidRPr="007A2024" w:rsidRDefault="0011611F" w:rsidP="0066195B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от 09.12.2024 № 2150</w:t>
            </w:r>
            <w:r w:rsidR="0066195B" w:rsidRPr="007A2024">
              <w:rPr>
                <w:b/>
                <w:sz w:val="24"/>
                <w:szCs w:val="24"/>
                <w:u w:val="single"/>
              </w:rPr>
              <w:t>-п</w:t>
            </w:r>
          </w:p>
          <w:p w:rsidR="001C1B8F" w:rsidRPr="0011611F" w:rsidRDefault="0011611F" w:rsidP="0011611F">
            <w:pPr>
              <w:jc w:val="both"/>
              <w:rPr>
                <w:bCs/>
                <w:sz w:val="24"/>
                <w:szCs w:val="24"/>
              </w:rPr>
            </w:pPr>
            <w:r w:rsidRPr="0011611F">
              <w:rPr>
                <w:bCs/>
                <w:sz w:val="24"/>
                <w:szCs w:val="24"/>
              </w:rPr>
              <w:t>О порядке предоставления меры поддержки участникам специальной военной операции «Обеспечение сохранности транспортных средств участников специальной военной операции» 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8F" w:rsidRPr="001C1B8F" w:rsidRDefault="0066195B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EC1056" w:rsidRPr="001C1B8F" w:rsidTr="00DD073A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1611F" w:rsidRDefault="0011611F" w:rsidP="0011611F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от 20.02.2025 № 291</w:t>
            </w:r>
            <w:r w:rsidRPr="0011611F">
              <w:rPr>
                <w:b/>
                <w:sz w:val="24"/>
                <w:szCs w:val="24"/>
                <w:u w:val="single"/>
              </w:rPr>
              <w:t>-п</w:t>
            </w:r>
          </w:p>
          <w:p w:rsidR="00EC1056" w:rsidRPr="0011611F" w:rsidRDefault="0011611F" w:rsidP="0011611F">
            <w:pPr>
              <w:jc w:val="both"/>
              <w:rPr>
                <w:sz w:val="24"/>
                <w:szCs w:val="24"/>
              </w:rPr>
            </w:pPr>
            <w:r w:rsidRPr="0011611F">
              <w:rPr>
                <w:sz w:val="24"/>
                <w:szCs w:val="24"/>
              </w:rPr>
              <w:t>Об установлении публичного сервитута 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56" w:rsidRPr="001C1B8F" w:rsidRDefault="0011611F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</w:tr>
      <w:tr w:rsidR="0011611F" w:rsidRPr="001C1B8F" w:rsidTr="00DD073A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1611F" w:rsidRDefault="0011611F" w:rsidP="0011611F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от 20.02.2025 № 292</w:t>
            </w:r>
            <w:r w:rsidRPr="0011611F">
              <w:rPr>
                <w:b/>
                <w:sz w:val="24"/>
                <w:szCs w:val="24"/>
                <w:u w:val="single"/>
              </w:rPr>
              <w:t>-п</w:t>
            </w:r>
          </w:p>
          <w:p w:rsidR="0011611F" w:rsidRPr="0011611F" w:rsidRDefault="0011611F" w:rsidP="0011611F">
            <w:pPr>
              <w:jc w:val="both"/>
              <w:rPr>
                <w:sz w:val="24"/>
                <w:szCs w:val="24"/>
              </w:rPr>
            </w:pPr>
            <w:r w:rsidRPr="0011611F">
              <w:rPr>
                <w:sz w:val="24"/>
                <w:szCs w:val="24"/>
              </w:rPr>
              <w:t>Об установлении публичного сервитута 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C1B8F" w:rsidRDefault="009F5ED7" w:rsidP="0011611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</w:tr>
      <w:tr w:rsidR="0011611F" w:rsidRPr="001C1B8F" w:rsidTr="00DD073A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1611F" w:rsidRDefault="0011611F" w:rsidP="0011611F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от 20.02.2025 № 293</w:t>
            </w:r>
            <w:r w:rsidRPr="0011611F">
              <w:rPr>
                <w:b/>
                <w:sz w:val="24"/>
                <w:szCs w:val="24"/>
                <w:u w:val="single"/>
              </w:rPr>
              <w:t>-п</w:t>
            </w:r>
          </w:p>
          <w:p w:rsidR="0011611F" w:rsidRPr="0011611F" w:rsidRDefault="0011611F" w:rsidP="0011611F">
            <w:pPr>
              <w:jc w:val="both"/>
              <w:rPr>
                <w:sz w:val="24"/>
                <w:szCs w:val="24"/>
              </w:rPr>
            </w:pPr>
            <w:r w:rsidRPr="0011611F">
              <w:rPr>
                <w:sz w:val="24"/>
                <w:szCs w:val="24"/>
              </w:rPr>
              <w:t>Об установлении публичного сервитута 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C1B8F" w:rsidRDefault="009F5ED7" w:rsidP="0011611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</w:tr>
      <w:tr w:rsidR="0011611F" w:rsidRPr="001C1B8F" w:rsidTr="00DD073A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1611F" w:rsidRDefault="0011611F" w:rsidP="0011611F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от 20.02.2025 № 294</w:t>
            </w:r>
            <w:r w:rsidRPr="0011611F">
              <w:rPr>
                <w:b/>
                <w:sz w:val="24"/>
                <w:szCs w:val="24"/>
                <w:u w:val="single"/>
              </w:rPr>
              <w:t>-п</w:t>
            </w:r>
          </w:p>
          <w:p w:rsidR="0011611F" w:rsidRPr="0011611F" w:rsidRDefault="0011611F" w:rsidP="0011611F">
            <w:pPr>
              <w:jc w:val="both"/>
              <w:rPr>
                <w:sz w:val="24"/>
                <w:szCs w:val="24"/>
              </w:rPr>
            </w:pPr>
            <w:r w:rsidRPr="0011611F">
              <w:rPr>
                <w:sz w:val="24"/>
                <w:szCs w:val="24"/>
              </w:rPr>
              <w:t>Об установлении публичного сервитута 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C1B8F" w:rsidRDefault="009F5ED7" w:rsidP="0011611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26</w:t>
            </w:r>
          </w:p>
        </w:tc>
      </w:tr>
      <w:tr w:rsidR="0011611F" w:rsidRPr="001C1B8F" w:rsidTr="00DD073A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1611F" w:rsidRDefault="0011611F" w:rsidP="0011611F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от 20.02.2025 № 295</w:t>
            </w:r>
            <w:r w:rsidRPr="0011611F">
              <w:rPr>
                <w:b/>
                <w:sz w:val="24"/>
                <w:szCs w:val="24"/>
                <w:u w:val="single"/>
              </w:rPr>
              <w:t>-п</w:t>
            </w:r>
          </w:p>
          <w:p w:rsidR="0011611F" w:rsidRPr="0011611F" w:rsidRDefault="0011611F" w:rsidP="0011611F">
            <w:pPr>
              <w:jc w:val="both"/>
              <w:rPr>
                <w:sz w:val="24"/>
                <w:szCs w:val="24"/>
              </w:rPr>
            </w:pPr>
            <w:r w:rsidRPr="0011611F">
              <w:rPr>
                <w:sz w:val="24"/>
                <w:szCs w:val="24"/>
              </w:rPr>
              <w:t>Об установлении публичного сервитута 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C1B8F" w:rsidRDefault="009F5ED7" w:rsidP="0011611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36</w:t>
            </w:r>
          </w:p>
        </w:tc>
      </w:tr>
      <w:tr w:rsidR="0011611F" w:rsidRPr="001C1B8F" w:rsidTr="00DD073A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1611F" w:rsidRDefault="0011611F" w:rsidP="0011611F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от 20.02.2025 № 296</w:t>
            </w:r>
            <w:r w:rsidRPr="0011611F">
              <w:rPr>
                <w:b/>
                <w:sz w:val="24"/>
                <w:szCs w:val="24"/>
                <w:u w:val="single"/>
              </w:rPr>
              <w:t>-п</w:t>
            </w:r>
          </w:p>
          <w:p w:rsidR="0011611F" w:rsidRPr="0011611F" w:rsidRDefault="0011611F" w:rsidP="0011611F">
            <w:pPr>
              <w:jc w:val="both"/>
              <w:rPr>
                <w:sz w:val="24"/>
                <w:szCs w:val="24"/>
              </w:rPr>
            </w:pPr>
            <w:r w:rsidRPr="0011611F">
              <w:rPr>
                <w:sz w:val="24"/>
                <w:szCs w:val="24"/>
              </w:rPr>
              <w:t>Об установлении публичного сервитута 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C1B8F" w:rsidRDefault="009F5ED7" w:rsidP="0011611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38</w:t>
            </w:r>
          </w:p>
        </w:tc>
      </w:tr>
      <w:tr w:rsidR="0011611F" w:rsidRPr="001C1B8F" w:rsidTr="00DD073A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1611F" w:rsidRDefault="0011611F" w:rsidP="0011611F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от 20.02.2025 № 297</w:t>
            </w:r>
            <w:r w:rsidRPr="0011611F">
              <w:rPr>
                <w:b/>
                <w:sz w:val="24"/>
                <w:szCs w:val="24"/>
                <w:u w:val="single"/>
              </w:rPr>
              <w:t>-п</w:t>
            </w:r>
          </w:p>
          <w:p w:rsidR="0011611F" w:rsidRPr="0011611F" w:rsidRDefault="0011611F" w:rsidP="0011611F">
            <w:pPr>
              <w:jc w:val="both"/>
              <w:rPr>
                <w:sz w:val="24"/>
                <w:szCs w:val="24"/>
              </w:rPr>
            </w:pPr>
            <w:r w:rsidRPr="0011611F">
              <w:rPr>
                <w:sz w:val="24"/>
                <w:szCs w:val="24"/>
              </w:rPr>
              <w:t>Об установлении публичного сервитута 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C1B8F" w:rsidRDefault="009F5ED7" w:rsidP="0011611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43</w:t>
            </w:r>
          </w:p>
        </w:tc>
      </w:tr>
      <w:tr w:rsidR="0011611F" w:rsidRPr="001C1B8F" w:rsidTr="00DD073A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1611F" w:rsidRDefault="0011611F" w:rsidP="0011611F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от 20.02.2025 № 298</w:t>
            </w:r>
            <w:r w:rsidRPr="0011611F">
              <w:rPr>
                <w:b/>
                <w:sz w:val="24"/>
                <w:szCs w:val="24"/>
                <w:u w:val="single"/>
              </w:rPr>
              <w:t>-п</w:t>
            </w:r>
          </w:p>
          <w:p w:rsidR="0011611F" w:rsidRPr="0011611F" w:rsidRDefault="0011611F" w:rsidP="0011611F">
            <w:pPr>
              <w:jc w:val="both"/>
              <w:rPr>
                <w:sz w:val="24"/>
                <w:szCs w:val="24"/>
              </w:rPr>
            </w:pPr>
            <w:r w:rsidRPr="0011611F">
              <w:rPr>
                <w:sz w:val="24"/>
                <w:szCs w:val="24"/>
              </w:rPr>
              <w:t>Об установлении публичного сервитута 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C1B8F" w:rsidRDefault="009F5ED7" w:rsidP="0011611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48</w:t>
            </w:r>
          </w:p>
        </w:tc>
      </w:tr>
      <w:tr w:rsidR="0011611F" w:rsidRPr="001C1B8F" w:rsidTr="00DD073A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1611F" w:rsidRDefault="0011611F" w:rsidP="0011611F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от 20.02.2025 № 300</w:t>
            </w:r>
            <w:r w:rsidRPr="0011611F">
              <w:rPr>
                <w:b/>
                <w:sz w:val="24"/>
                <w:szCs w:val="24"/>
                <w:u w:val="single"/>
              </w:rPr>
              <w:t>-п</w:t>
            </w:r>
          </w:p>
          <w:p w:rsidR="0011611F" w:rsidRPr="0011611F" w:rsidRDefault="0011611F" w:rsidP="0011611F">
            <w:pPr>
              <w:jc w:val="both"/>
              <w:rPr>
                <w:sz w:val="24"/>
                <w:szCs w:val="24"/>
              </w:rPr>
            </w:pPr>
            <w:r w:rsidRPr="0011611F">
              <w:rPr>
                <w:sz w:val="24"/>
                <w:szCs w:val="24"/>
              </w:rPr>
              <w:t>Об установлении публичного сервитута 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C1B8F" w:rsidRDefault="009F5ED7" w:rsidP="0011611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50</w:t>
            </w:r>
          </w:p>
        </w:tc>
      </w:tr>
      <w:tr w:rsidR="0011611F" w:rsidRPr="001C1B8F" w:rsidTr="00DD073A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1611F" w:rsidRDefault="0011611F" w:rsidP="0011611F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от 20.02.2025 № 301</w:t>
            </w:r>
            <w:r w:rsidRPr="0011611F">
              <w:rPr>
                <w:b/>
                <w:sz w:val="24"/>
                <w:szCs w:val="24"/>
                <w:u w:val="single"/>
              </w:rPr>
              <w:t>-п</w:t>
            </w:r>
          </w:p>
          <w:p w:rsidR="0011611F" w:rsidRPr="0011611F" w:rsidRDefault="0011611F" w:rsidP="0011611F">
            <w:pPr>
              <w:jc w:val="both"/>
              <w:rPr>
                <w:sz w:val="24"/>
                <w:szCs w:val="24"/>
              </w:rPr>
            </w:pPr>
            <w:r w:rsidRPr="0011611F">
              <w:rPr>
                <w:sz w:val="24"/>
                <w:szCs w:val="24"/>
              </w:rPr>
              <w:t>Об установлении публичного сервитута 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C1B8F" w:rsidRDefault="009F5ED7" w:rsidP="0011611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52</w:t>
            </w:r>
          </w:p>
        </w:tc>
      </w:tr>
      <w:tr w:rsidR="0011611F" w:rsidRPr="001C1B8F" w:rsidTr="00DD073A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1611F" w:rsidRDefault="0011611F" w:rsidP="0011611F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от 20.02.2025 № 302</w:t>
            </w:r>
            <w:r w:rsidRPr="0011611F">
              <w:rPr>
                <w:b/>
                <w:sz w:val="24"/>
                <w:szCs w:val="24"/>
                <w:u w:val="single"/>
              </w:rPr>
              <w:t>-п</w:t>
            </w:r>
          </w:p>
          <w:p w:rsidR="0011611F" w:rsidRPr="0011611F" w:rsidRDefault="0011611F" w:rsidP="0011611F">
            <w:pPr>
              <w:jc w:val="both"/>
              <w:rPr>
                <w:sz w:val="24"/>
                <w:szCs w:val="24"/>
              </w:rPr>
            </w:pPr>
            <w:r w:rsidRPr="0011611F">
              <w:rPr>
                <w:sz w:val="24"/>
                <w:szCs w:val="24"/>
              </w:rPr>
              <w:t>Об установлении публичного сервитута 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C1B8F" w:rsidRDefault="009F5ED7" w:rsidP="0011611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54</w:t>
            </w:r>
          </w:p>
        </w:tc>
      </w:tr>
      <w:tr w:rsidR="0011611F" w:rsidRPr="001C1B8F" w:rsidTr="00DD073A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1611F" w:rsidRDefault="0011611F" w:rsidP="0011611F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от 20.02.2025 № 304</w:t>
            </w:r>
            <w:r w:rsidRPr="0011611F">
              <w:rPr>
                <w:b/>
                <w:sz w:val="24"/>
                <w:szCs w:val="24"/>
                <w:u w:val="single"/>
              </w:rPr>
              <w:t>-п</w:t>
            </w:r>
          </w:p>
          <w:p w:rsidR="0011611F" w:rsidRPr="0011611F" w:rsidRDefault="0011611F" w:rsidP="0011611F">
            <w:pPr>
              <w:jc w:val="both"/>
              <w:rPr>
                <w:sz w:val="24"/>
                <w:szCs w:val="24"/>
              </w:rPr>
            </w:pPr>
            <w:r w:rsidRPr="0011611F">
              <w:rPr>
                <w:sz w:val="24"/>
                <w:szCs w:val="24"/>
              </w:rPr>
              <w:t>Об установлении публичного сервитута 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C1B8F" w:rsidRDefault="009F5ED7" w:rsidP="0011611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56</w:t>
            </w:r>
          </w:p>
        </w:tc>
      </w:tr>
      <w:tr w:rsidR="0011611F" w:rsidRPr="001C1B8F" w:rsidTr="00DD073A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1611F" w:rsidRDefault="0011611F" w:rsidP="0011611F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от 20.02.2025 № 305</w:t>
            </w:r>
            <w:r w:rsidRPr="0011611F">
              <w:rPr>
                <w:b/>
                <w:sz w:val="24"/>
                <w:szCs w:val="24"/>
                <w:u w:val="single"/>
              </w:rPr>
              <w:t>-п</w:t>
            </w:r>
          </w:p>
          <w:p w:rsidR="0011611F" w:rsidRPr="0011611F" w:rsidRDefault="0011611F" w:rsidP="0011611F">
            <w:pPr>
              <w:jc w:val="both"/>
              <w:rPr>
                <w:sz w:val="24"/>
                <w:szCs w:val="24"/>
              </w:rPr>
            </w:pPr>
            <w:r w:rsidRPr="0011611F">
              <w:rPr>
                <w:sz w:val="24"/>
                <w:szCs w:val="24"/>
              </w:rPr>
              <w:t>Об установлении публичного сервитута 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C1B8F" w:rsidRDefault="009F5ED7" w:rsidP="0011611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58</w:t>
            </w:r>
          </w:p>
        </w:tc>
      </w:tr>
      <w:tr w:rsidR="0011611F" w:rsidRPr="001C1B8F" w:rsidTr="00DD073A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1611F" w:rsidRDefault="0011611F" w:rsidP="0011611F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от 20.02.2025 № 306</w:t>
            </w:r>
            <w:r w:rsidRPr="0011611F">
              <w:rPr>
                <w:b/>
                <w:sz w:val="24"/>
                <w:szCs w:val="24"/>
                <w:u w:val="single"/>
              </w:rPr>
              <w:t>-п</w:t>
            </w:r>
          </w:p>
          <w:p w:rsidR="0011611F" w:rsidRPr="0011611F" w:rsidRDefault="0011611F" w:rsidP="0011611F">
            <w:pPr>
              <w:jc w:val="both"/>
              <w:rPr>
                <w:sz w:val="24"/>
                <w:szCs w:val="24"/>
              </w:rPr>
            </w:pPr>
            <w:r w:rsidRPr="0011611F">
              <w:rPr>
                <w:sz w:val="24"/>
                <w:szCs w:val="24"/>
              </w:rPr>
              <w:t>Об установлении публичного сервитута 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C1B8F" w:rsidRDefault="009F5ED7" w:rsidP="0011611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60</w:t>
            </w:r>
          </w:p>
        </w:tc>
      </w:tr>
      <w:tr w:rsidR="0011611F" w:rsidRPr="001C1B8F" w:rsidTr="00DD073A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1611F" w:rsidRDefault="0011611F" w:rsidP="0011611F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от 20.02.2025 № 307</w:t>
            </w:r>
            <w:r w:rsidRPr="0011611F">
              <w:rPr>
                <w:b/>
                <w:sz w:val="24"/>
                <w:szCs w:val="24"/>
                <w:u w:val="single"/>
              </w:rPr>
              <w:t>-п</w:t>
            </w:r>
          </w:p>
          <w:p w:rsidR="0011611F" w:rsidRPr="0011611F" w:rsidRDefault="0011611F" w:rsidP="0011611F">
            <w:pPr>
              <w:jc w:val="both"/>
              <w:rPr>
                <w:sz w:val="24"/>
                <w:szCs w:val="24"/>
              </w:rPr>
            </w:pPr>
            <w:r w:rsidRPr="0011611F">
              <w:rPr>
                <w:sz w:val="24"/>
                <w:szCs w:val="24"/>
              </w:rPr>
              <w:t>Об установлении публичного сервитута 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C1B8F" w:rsidRDefault="009F5ED7" w:rsidP="0011611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62</w:t>
            </w:r>
          </w:p>
        </w:tc>
      </w:tr>
      <w:tr w:rsidR="0011611F" w:rsidRPr="001C1B8F" w:rsidTr="00DD073A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1611F" w:rsidRDefault="0011611F" w:rsidP="0011611F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от 20.02.2025 № 308</w:t>
            </w:r>
            <w:r w:rsidRPr="0011611F">
              <w:rPr>
                <w:b/>
                <w:sz w:val="24"/>
                <w:szCs w:val="24"/>
                <w:u w:val="single"/>
              </w:rPr>
              <w:t>-п</w:t>
            </w:r>
          </w:p>
          <w:p w:rsidR="0011611F" w:rsidRPr="0011611F" w:rsidRDefault="0011611F" w:rsidP="0011611F">
            <w:pPr>
              <w:jc w:val="both"/>
              <w:rPr>
                <w:sz w:val="24"/>
                <w:szCs w:val="24"/>
              </w:rPr>
            </w:pPr>
            <w:r w:rsidRPr="0011611F">
              <w:rPr>
                <w:sz w:val="24"/>
                <w:szCs w:val="24"/>
              </w:rPr>
              <w:t>Об установлении публичного сервитута 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C1B8F" w:rsidRDefault="009F5ED7" w:rsidP="0011611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64</w:t>
            </w:r>
          </w:p>
        </w:tc>
      </w:tr>
      <w:tr w:rsidR="0011611F" w:rsidRPr="001C1B8F" w:rsidTr="00DD073A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1611F" w:rsidRDefault="0011611F" w:rsidP="0011611F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от 20.02.2025 № 309</w:t>
            </w:r>
            <w:r w:rsidRPr="0011611F">
              <w:rPr>
                <w:b/>
                <w:sz w:val="24"/>
                <w:szCs w:val="24"/>
                <w:u w:val="single"/>
              </w:rPr>
              <w:t>-п</w:t>
            </w:r>
          </w:p>
          <w:p w:rsidR="0011611F" w:rsidRPr="0011611F" w:rsidRDefault="0011611F" w:rsidP="0011611F">
            <w:pPr>
              <w:jc w:val="both"/>
              <w:rPr>
                <w:sz w:val="24"/>
                <w:szCs w:val="24"/>
              </w:rPr>
            </w:pPr>
            <w:r w:rsidRPr="0011611F">
              <w:rPr>
                <w:sz w:val="24"/>
                <w:szCs w:val="24"/>
              </w:rPr>
              <w:t>Об установлении публичного сервитута 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C1B8F" w:rsidRDefault="009F5ED7" w:rsidP="0011611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66</w:t>
            </w:r>
          </w:p>
        </w:tc>
      </w:tr>
      <w:tr w:rsidR="0011611F" w:rsidRPr="001C1B8F" w:rsidTr="00DD073A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1611F" w:rsidRDefault="0011611F" w:rsidP="0011611F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от 20.02.2025 № 310</w:t>
            </w:r>
            <w:r w:rsidRPr="0011611F">
              <w:rPr>
                <w:b/>
                <w:sz w:val="24"/>
                <w:szCs w:val="24"/>
                <w:u w:val="single"/>
              </w:rPr>
              <w:t>-п</w:t>
            </w:r>
          </w:p>
          <w:p w:rsidR="0011611F" w:rsidRPr="0011611F" w:rsidRDefault="0011611F" w:rsidP="0011611F">
            <w:pPr>
              <w:jc w:val="both"/>
              <w:rPr>
                <w:sz w:val="24"/>
                <w:szCs w:val="24"/>
              </w:rPr>
            </w:pPr>
            <w:r w:rsidRPr="0011611F">
              <w:rPr>
                <w:sz w:val="24"/>
                <w:szCs w:val="24"/>
              </w:rPr>
              <w:t>Об установлении публичного сервитута 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C1B8F" w:rsidRDefault="009F5ED7" w:rsidP="0011611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68</w:t>
            </w:r>
          </w:p>
        </w:tc>
      </w:tr>
      <w:tr w:rsidR="0011611F" w:rsidRPr="001C1B8F" w:rsidTr="00DD073A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1611F" w:rsidRDefault="0011611F" w:rsidP="0011611F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от 20.02.2025 № 311</w:t>
            </w:r>
            <w:r w:rsidRPr="0011611F">
              <w:rPr>
                <w:b/>
                <w:sz w:val="24"/>
                <w:szCs w:val="24"/>
                <w:u w:val="single"/>
              </w:rPr>
              <w:t>-п</w:t>
            </w:r>
          </w:p>
          <w:p w:rsidR="0011611F" w:rsidRPr="0011611F" w:rsidRDefault="0011611F" w:rsidP="0011611F">
            <w:pPr>
              <w:jc w:val="both"/>
              <w:rPr>
                <w:sz w:val="24"/>
                <w:szCs w:val="24"/>
              </w:rPr>
            </w:pPr>
            <w:r w:rsidRPr="0011611F">
              <w:rPr>
                <w:sz w:val="24"/>
                <w:szCs w:val="24"/>
              </w:rPr>
              <w:t>Об установлении публичного сервитута 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C1B8F" w:rsidRDefault="009F5ED7" w:rsidP="0011611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70</w:t>
            </w:r>
          </w:p>
        </w:tc>
      </w:tr>
      <w:tr w:rsidR="0011611F" w:rsidRPr="001C1B8F" w:rsidTr="00DD073A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1611F" w:rsidRDefault="0011611F" w:rsidP="0011611F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от 20.02.2025 № 312</w:t>
            </w:r>
            <w:r w:rsidRPr="0011611F">
              <w:rPr>
                <w:b/>
                <w:sz w:val="24"/>
                <w:szCs w:val="24"/>
                <w:u w:val="single"/>
              </w:rPr>
              <w:t>-п</w:t>
            </w:r>
          </w:p>
          <w:p w:rsidR="0011611F" w:rsidRPr="0011611F" w:rsidRDefault="0011611F" w:rsidP="0011611F">
            <w:pPr>
              <w:jc w:val="both"/>
              <w:rPr>
                <w:sz w:val="24"/>
                <w:szCs w:val="24"/>
              </w:rPr>
            </w:pPr>
            <w:r w:rsidRPr="0011611F">
              <w:rPr>
                <w:sz w:val="24"/>
                <w:szCs w:val="24"/>
              </w:rPr>
              <w:t>Об установлении публичного сервитута 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C1B8F" w:rsidRDefault="009F5ED7" w:rsidP="0011611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72</w:t>
            </w:r>
          </w:p>
        </w:tc>
      </w:tr>
      <w:tr w:rsidR="0011611F" w:rsidRPr="001C1B8F" w:rsidTr="00DD073A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1611F" w:rsidRDefault="0011611F" w:rsidP="0011611F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lastRenderedPageBreak/>
              <w:t>от 20.02.2025 № 313</w:t>
            </w:r>
            <w:r w:rsidRPr="0011611F">
              <w:rPr>
                <w:b/>
                <w:sz w:val="24"/>
                <w:szCs w:val="24"/>
                <w:u w:val="single"/>
              </w:rPr>
              <w:t>-п</w:t>
            </w:r>
          </w:p>
          <w:p w:rsidR="0011611F" w:rsidRPr="0011611F" w:rsidRDefault="0011611F" w:rsidP="0011611F">
            <w:pPr>
              <w:jc w:val="both"/>
              <w:rPr>
                <w:sz w:val="24"/>
                <w:szCs w:val="24"/>
              </w:rPr>
            </w:pPr>
            <w:r w:rsidRPr="0011611F">
              <w:rPr>
                <w:sz w:val="24"/>
                <w:szCs w:val="24"/>
              </w:rPr>
              <w:t>Об установлении публичного сервитута 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C1B8F" w:rsidRDefault="009F5ED7" w:rsidP="0011611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74</w:t>
            </w:r>
          </w:p>
        </w:tc>
      </w:tr>
      <w:tr w:rsidR="0011611F" w:rsidRPr="001C1B8F" w:rsidTr="00DD073A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1611F" w:rsidRDefault="0011611F" w:rsidP="0011611F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от 20.02.2025 № 314</w:t>
            </w:r>
            <w:r w:rsidRPr="0011611F">
              <w:rPr>
                <w:b/>
                <w:sz w:val="24"/>
                <w:szCs w:val="24"/>
                <w:u w:val="single"/>
              </w:rPr>
              <w:t>-п</w:t>
            </w:r>
          </w:p>
          <w:p w:rsidR="0011611F" w:rsidRPr="0011611F" w:rsidRDefault="0011611F" w:rsidP="0011611F">
            <w:pPr>
              <w:jc w:val="both"/>
              <w:rPr>
                <w:sz w:val="24"/>
                <w:szCs w:val="24"/>
              </w:rPr>
            </w:pPr>
            <w:r w:rsidRPr="0011611F">
              <w:rPr>
                <w:sz w:val="24"/>
                <w:szCs w:val="24"/>
              </w:rPr>
              <w:t>Об установлении публичного сервитута 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1F" w:rsidRPr="001C1B8F" w:rsidRDefault="009F5ED7" w:rsidP="0011611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76</w:t>
            </w:r>
          </w:p>
        </w:tc>
      </w:tr>
    </w:tbl>
    <w:p w:rsidR="001C1B8F" w:rsidRPr="001C1B8F" w:rsidRDefault="001C1B8F" w:rsidP="001C1B8F">
      <w:pPr>
        <w:autoSpaceDN w:val="0"/>
        <w:jc w:val="both"/>
      </w:pPr>
    </w:p>
    <w:p w:rsidR="001C1B8F" w:rsidRPr="001C1B8F" w:rsidRDefault="001C1B8F" w:rsidP="001C1B8F">
      <w:pPr>
        <w:autoSpaceDN w:val="0"/>
        <w:jc w:val="both"/>
      </w:pPr>
    </w:p>
    <w:p w:rsidR="001C1B8F" w:rsidRPr="001C1B8F" w:rsidRDefault="001C1B8F" w:rsidP="001C1B8F">
      <w:pPr>
        <w:autoSpaceDN w:val="0"/>
        <w:jc w:val="both"/>
      </w:pPr>
    </w:p>
    <w:p w:rsidR="001C1B8F" w:rsidRPr="001C1B8F" w:rsidRDefault="001C1B8F" w:rsidP="001C1B8F">
      <w:pPr>
        <w:autoSpaceDN w:val="0"/>
        <w:jc w:val="both"/>
      </w:pPr>
    </w:p>
    <w:p w:rsidR="001C1B8F" w:rsidRDefault="001C1B8F" w:rsidP="001C1B8F">
      <w:pPr>
        <w:autoSpaceDN w:val="0"/>
        <w:jc w:val="both"/>
      </w:pPr>
    </w:p>
    <w:p w:rsidR="006D6840" w:rsidRDefault="006D6840" w:rsidP="001C1B8F">
      <w:pPr>
        <w:autoSpaceDN w:val="0"/>
        <w:jc w:val="both"/>
      </w:pPr>
    </w:p>
    <w:p w:rsidR="006D6840" w:rsidRDefault="006D6840" w:rsidP="001C1B8F">
      <w:pPr>
        <w:autoSpaceDN w:val="0"/>
        <w:jc w:val="both"/>
      </w:pPr>
    </w:p>
    <w:p w:rsidR="006D6840" w:rsidRDefault="006D6840" w:rsidP="001C1B8F">
      <w:pPr>
        <w:autoSpaceDN w:val="0"/>
        <w:jc w:val="both"/>
      </w:pPr>
    </w:p>
    <w:p w:rsidR="006D6840" w:rsidRDefault="006D6840" w:rsidP="001C1B8F">
      <w:pPr>
        <w:autoSpaceDN w:val="0"/>
        <w:jc w:val="both"/>
      </w:pPr>
    </w:p>
    <w:p w:rsidR="006D6840" w:rsidRDefault="006D6840" w:rsidP="001C1B8F">
      <w:pPr>
        <w:autoSpaceDN w:val="0"/>
        <w:jc w:val="both"/>
      </w:pPr>
    </w:p>
    <w:p w:rsidR="006D6840" w:rsidRDefault="006D6840" w:rsidP="001C1B8F">
      <w:pPr>
        <w:autoSpaceDN w:val="0"/>
        <w:jc w:val="both"/>
      </w:pPr>
    </w:p>
    <w:p w:rsidR="006D6840" w:rsidRDefault="006D6840" w:rsidP="001C1B8F">
      <w:pPr>
        <w:autoSpaceDN w:val="0"/>
        <w:jc w:val="both"/>
      </w:pPr>
    </w:p>
    <w:p w:rsidR="006D6840" w:rsidRDefault="006D6840" w:rsidP="001C1B8F">
      <w:pPr>
        <w:autoSpaceDN w:val="0"/>
        <w:jc w:val="both"/>
      </w:pPr>
    </w:p>
    <w:p w:rsidR="006D6840" w:rsidRDefault="006D6840" w:rsidP="001C1B8F">
      <w:pPr>
        <w:autoSpaceDN w:val="0"/>
        <w:jc w:val="both"/>
      </w:pPr>
    </w:p>
    <w:p w:rsidR="006D6840" w:rsidRDefault="006D6840" w:rsidP="001C1B8F">
      <w:pPr>
        <w:autoSpaceDN w:val="0"/>
        <w:jc w:val="both"/>
      </w:pPr>
    </w:p>
    <w:p w:rsidR="006D6840" w:rsidRDefault="006D6840" w:rsidP="001C1B8F">
      <w:pPr>
        <w:autoSpaceDN w:val="0"/>
        <w:jc w:val="both"/>
      </w:pPr>
    </w:p>
    <w:p w:rsidR="006D6840" w:rsidRDefault="006D6840" w:rsidP="001C1B8F">
      <w:pPr>
        <w:autoSpaceDN w:val="0"/>
        <w:jc w:val="both"/>
      </w:pPr>
    </w:p>
    <w:p w:rsidR="006D6840" w:rsidRDefault="006D6840" w:rsidP="001C1B8F">
      <w:pPr>
        <w:autoSpaceDN w:val="0"/>
        <w:jc w:val="both"/>
      </w:pPr>
    </w:p>
    <w:p w:rsidR="006D6840" w:rsidRDefault="006D6840" w:rsidP="001C1B8F">
      <w:pPr>
        <w:autoSpaceDN w:val="0"/>
        <w:jc w:val="both"/>
      </w:pPr>
    </w:p>
    <w:p w:rsidR="006D6840" w:rsidRDefault="006D6840" w:rsidP="001C1B8F">
      <w:pPr>
        <w:autoSpaceDN w:val="0"/>
        <w:jc w:val="both"/>
      </w:pPr>
    </w:p>
    <w:p w:rsidR="006D6840" w:rsidRDefault="006D6840" w:rsidP="001C1B8F">
      <w:pPr>
        <w:autoSpaceDN w:val="0"/>
        <w:jc w:val="both"/>
      </w:pPr>
    </w:p>
    <w:p w:rsidR="006D6840" w:rsidRDefault="006D6840" w:rsidP="001C1B8F">
      <w:pPr>
        <w:autoSpaceDN w:val="0"/>
        <w:jc w:val="both"/>
      </w:pPr>
      <w:bookmarkStart w:id="0" w:name="_GoBack"/>
      <w:bookmarkEnd w:id="0"/>
    </w:p>
    <w:p w:rsidR="006D6840" w:rsidRPr="001C1B8F" w:rsidRDefault="006D6840" w:rsidP="001C1B8F">
      <w:pPr>
        <w:autoSpaceDN w:val="0"/>
        <w:jc w:val="both"/>
      </w:pPr>
    </w:p>
    <w:p w:rsidR="001C1B8F" w:rsidRPr="001C1B8F" w:rsidRDefault="001C1B8F" w:rsidP="001C1B8F">
      <w:pPr>
        <w:autoSpaceDN w:val="0"/>
        <w:jc w:val="both"/>
      </w:pPr>
    </w:p>
    <w:p w:rsidR="00621D84" w:rsidRDefault="00621D84" w:rsidP="001C1B8F">
      <w:pPr>
        <w:autoSpaceDN w:val="0"/>
        <w:jc w:val="both"/>
      </w:pPr>
    </w:p>
    <w:p w:rsidR="00621D84" w:rsidRDefault="00621D84" w:rsidP="001C1B8F">
      <w:pPr>
        <w:autoSpaceDN w:val="0"/>
        <w:jc w:val="both"/>
      </w:pPr>
    </w:p>
    <w:p w:rsidR="001C1B8F" w:rsidRPr="001C1B8F" w:rsidRDefault="001C1B8F" w:rsidP="001C1B8F">
      <w:pPr>
        <w:autoSpaceDN w:val="0"/>
        <w:jc w:val="both"/>
      </w:pPr>
    </w:p>
    <w:tbl>
      <w:tblPr>
        <w:tblpPr w:leftFromText="180" w:rightFromText="180" w:bottomFromText="20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1C1B8F" w:rsidRPr="001C1B8F" w:rsidTr="00DD073A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C1B8F" w:rsidRPr="001C1B8F" w:rsidRDefault="001C1B8F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Адрес редакции:</w:t>
            </w:r>
          </w:p>
          <w:p w:rsidR="001C1B8F" w:rsidRPr="001C1B8F" w:rsidRDefault="001C1B8F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155800, Ивановская область, г. Кинешма,</w:t>
            </w:r>
          </w:p>
          <w:p w:rsidR="001C1B8F" w:rsidRPr="001C1B8F" w:rsidRDefault="001C1B8F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ул. Фрунзе, д.4,</w:t>
            </w:r>
          </w:p>
          <w:p w:rsidR="001C1B8F" w:rsidRPr="001C1B8F" w:rsidRDefault="001C1B8F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Администрация городского округа Кинешма</w:t>
            </w:r>
          </w:p>
          <w:p w:rsidR="001C1B8F" w:rsidRPr="001C1B8F" w:rsidRDefault="001C1B8F" w:rsidP="001C1B8F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</w:pPr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Тел</w:t>
            </w:r>
            <w:r w:rsidRPr="001C1B8F"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  <w:t>.: 5-60-00,</w:t>
            </w:r>
          </w:p>
          <w:p w:rsidR="001C1B8F" w:rsidRPr="001C1B8F" w:rsidRDefault="001C1B8F" w:rsidP="001C1B8F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</w:pPr>
            <w:r w:rsidRPr="001C1B8F"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1B8F" w:rsidRPr="001C1B8F" w:rsidRDefault="001C1B8F" w:rsidP="001C1B8F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Выходит в печать на основании ст.60</w:t>
            </w:r>
          </w:p>
          <w:p w:rsidR="001C1B8F" w:rsidRPr="001C1B8F" w:rsidRDefault="001C1B8F" w:rsidP="001C1B8F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Устава муниципального образования</w:t>
            </w:r>
          </w:p>
          <w:p w:rsidR="001C1B8F" w:rsidRPr="001C1B8F" w:rsidRDefault="001C1B8F" w:rsidP="001C1B8F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«Городской округ Кинешма»</w:t>
            </w:r>
          </w:p>
          <w:p w:rsidR="001C1B8F" w:rsidRPr="001C1B8F" w:rsidRDefault="001C1B8F" w:rsidP="001C1B8F">
            <w:pPr>
              <w:suppressAutoHyphens/>
              <w:autoSpaceDN w:val="0"/>
              <w:spacing w:line="276" w:lineRule="auto"/>
              <w:ind w:left="142" w:firstLine="114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C1B8F" w:rsidRPr="001C1B8F" w:rsidRDefault="001C1B8F" w:rsidP="00EC1056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Тираж 7 </w:t>
            </w:r>
            <w:proofErr w:type="spellStart"/>
            <w:proofErr w:type="gramStart"/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экз</w:t>
            </w:r>
            <w:proofErr w:type="spellEnd"/>
            <w:proofErr w:type="gramEnd"/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   </w:t>
            </w:r>
            <w:r w:rsidR="0011611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26</w:t>
            </w:r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.02.2025 </w:t>
            </w:r>
          </w:p>
        </w:tc>
      </w:tr>
    </w:tbl>
    <w:p w:rsidR="00B7264B" w:rsidRPr="00351EF2" w:rsidRDefault="00B7264B" w:rsidP="00D67128">
      <w:pPr>
        <w:tabs>
          <w:tab w:val="left" w:pos="993"/>
          <w:tab w:val="left" w:pos="1276"/>
        </w:tabs>
        <w:jc w:val="both"/>
      </w:pPr>
    </w:p>
    <w:sectPr w:rsidR="00B7264B" w:rsidRPr="00351EF2" w:rsidSect="00423DC4">
      <w:headerReference w:type="default" r:id="rId13"/>
      <w:pgSz w:w="11906" w:h="16838"/>
      <w:pgMar w:top="1440" w:right="1080" w:bottom="709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169" w:rsidRDefault="007D3169">
      <w:r>
        <w:separator/>
      </w:r>
    </w:p>
  </w:endnote>
  <w:endnote w:type="continuationSeparator" w:id="0">
    <w:p w:rsidR="007D3169" w:rsidRDefault="007D3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169" w:rsidRDefault="007D3169">
      <w:r>
        <w:separator/>
      </w:r>
    </w:p>
  </w:footnote>
  <w:footnote w:type="continuationSeparator" w:id="0">
    <w:p w:rsidR="007D3169" w:rsidRDefault="007D31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5656064"/>
      <w:docPartObj>
        <w:docPartGallery w:val="Page Numbers (Top of Page)"/>
        <w:docPartUnique/>
      </w:docPartObj>
    </w:sdtPr>
    <w:sdtEndPr/>
    <w:sdtContent>
      <w:p w:rsidR="00D5708E" w:rsidRDefault="00D5708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ABC">
          <w:rPr>
            <w:noProof/>
          </w:rPr>
          <w:t>79</w:t>
        </w:r>
        <w:r>
          <w:fldChar w:fldCharType="end"/>
        </w:r>
      </w:p>
    </w:sdtContent>
  </w:sdt>
  <w:p w:rsidR="00D5708E" w:rsidRDefault="00D5708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072F5"/>
    <w:multiLevelType w:val="hybridMultilevel"/>
    <w:tmpl w:val="C7AE1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83B5F"/>
    <w:multiLevelType w:val="multilevel"/>
    <w:tmpl w:val="38DE15A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9E1107B"/>
    <w:multiLevelType w:val="hybridMultilevel"/>
    <w:tmpl w:val="F9747470"/>
    <w:lvl w:ilvl="0" w:tplc="72080DA2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72080D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B13FF"/>
    <w:multiLevelType w:val="hybridMultilevel"/>
    <w:tmpl w:val="B0D8D0EA"/>
    <w:lvl w:ilvl="0" w:tplc="601EB9C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AB0180"/>
    <w:multiLevelType w:val="hybridMultilevel"/>
    <w:tmpl w:val="05DAD598"/>
    <w:lvl w:ilvl="0" w:tplc="F7DC6E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2DF05CC"/>
    <w:multiLevelType w:val="hybridMultilevel"/>
    <w:tmpl w:val="54E8D544"/>
    <w:lvl w:ilvl="0" w:tplc="107A8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0057A82"/>
    <w:multiLevelType w:val="hybridMultilevel"/>
    <w:tmpl w:val="F3886B92"/>
    <w:lvl w:ilvl="0" w:tplc="58E0EB3E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343C1427"/>
    <w:multiLevelType w:val="hybridMultilevel"/>
    <w:tmpl w:val="B3C0771C"/>
    <w:lvl w:ilvl="0" w:tplc="72080DA2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3C5C34"/>
    <w:multiLevelType w:val="hybridMultilevel"/>
    <w:tmpl w:val="2E169016"/>
    <w:lvl w:ilvl="0" w:tplc="F7621662">
      <w:start w:val="1"/>
      <w:numFmt w:val="decimal"/>
      <w:lvlText w:val="%1."/>
      <w:lvlJc w:val="left"/>
      <w:pPr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625470C"/>
    <w:multiLevelType w:val="hybridMultilevel"/>
    <w:tmpl w:val="7C28A4F0"/>
    <w:lvl w:ilvl="0" w:tplc="ED907658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481D40AE"/>
    <w:multiLevelType w:val="multilevel"/>
    <w:tmpl w:val="3FCAA12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1">
    <w:nsid w:val="549A717A"/>
    <w:multiLevelType w:val="multilevel"/>
    <w:tmpl w:val="496AB7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6E7C63E7"/>
    <w:multiLevelType w:val="hybridMultilevel"/>
    <w:tmpl w:val="8D9898BE"/>
    <w:lvl w:ilvl="0" w:tplc="0B227C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0DA1A81"/>
    <w:multiLevelType w:val="hybridMultilevel"/>
    <w:tmpl w:val="F6CCAE9A"/>
    <w:lvl w:ilvl="0" w:tplc="72080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7A09BE"/>
    <w:multiLevelType w:val="hybridMultilevel"/>
    <w:tmpl w:val="F348BDA2"/>
    <w:lvl w:ilvl="0" w:tplc="72080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566553"/>
    <w:multiLevelType w:val="hybridMultilevel"/>
    <w:tmpl w:val="236C57A8"/>
    <w:lvl w:ilvl="0" w:tplc="194E367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13"/>
  </w:num>
  <w:num w:numId="5">
    <w:abstractNumId w:val="14"/>
  </w:num>
  <w:num w:numId="6">
    <w:abstractNumId w:val="5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15"/>
  </w:num>
  <w:num w:numId="12">
    <w:abstractNumId w:val="12"/>
  </w:num>
  <w:num w:numId="13">
    <w:abstractNumId w:val="9"/>
  </w:num>
  <w:num w:numId="14">
    <w:abstractNumId w:val="4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B01"/>
    <w:rsid w:val="000033C9"/>
    <w:rsid w:val="0000367E"/>
    <w:rsid w:val="0001683E"/>
    <w:rsid w:val="00022452"/>
    <w:rsid w:val="000278AF"/>
    <w:rsid w:val="0003113C"/>
    <w:rsid w:val="00036501"/>
    <w:rsid w:val="0005614C"/>
    <w:rsid w:val="00062BD2"/>
    <w:rsid w:val="000763A7"/>
    <w:rsid w:val="000809AC"/>
    <w:rsid w:val="0009577A"/>
    <w:rsid w:val="000A117D"/>
    <w:rsid w:val="000A326A"/>
    <w:rsid w:val="000A4606"/>
    <w:rsid w:val="000A798C"/>
    <w:rsid w:val="000B4DF1"/>
    <w:rsid w:val="000C47F6"/>
    <w:rsid w:val="000C48B6"/>
    <w:rsid w:val="000C5871"/>
    <w:rsid w:val="000D0AE6"/>
    <w:rsid w:val="000D0B63"/>
    <w:rsid w:val="000D3B9E"/>
    <w:rsid w:val="000D6476"/>
    <w:rsid w:val="000D6728"/>
    <w:rsid w:val="000D7DBE"/>
    <w:rsid w:val="000E016E"/>
    <w:rsid w:val="000F2A8E"/>
    <w:rsid w:val="000F4093"/>
    <w:rsid w:val="00115412"/>
    <w:rsid w:val="0011611F"/>
    <w:rsid w:val="00116670"/>
    <w:rsid w:val="00121236"/>
    <w:rsid w:val="00142361"/>
    <w:rsid w:val="001452C8"/>
    <w:rsid w:val="00151DE3"/>
    <w:rsid w:val="001538D3"/>
    <w:rsid w:val="00160742"/>
    <w:rsid w:val="001675E3"/>
    <w:rsid w:val="00171DBA"/>
    <w:rsid w:val="001724B6"/>
    <w:rsid w:val="00174AFE"/>
    <w:rsid w:val="0019210E"/>
    <w:rsid w:val="00197385"/>
    <w:rsid w:val="001A3864"/>
    <w:rsid w:val="001A4D0F"/>
    <w:rsid w:val="001B01FE"/>
    <w:rsid w:val="001C1685"/>
    <w:rsid w:val="001C1B8F"/>
    <w:rsid w:val="001C5E1E"/>
    <w:rsid w:val="001C64AE"/>
    <w:rsid w:val="001D3039"/>
    <w:rsid w:val="001E1572"/>
    <w:rsid w:val="001E26D8"/>
    <w:rsid w:val="001F3138"/>
    <w:rsid w:val="001F3912"/>
    <w:rsid w:val="0021160F"/>
    <w:rsid w:val="002168D5"/>
    <w:rsid w:val="002175BE"/>
    <w:rsid w:val="00226895"/>
    <w:rsid w:val="00226985"/>
    <w:rsid w:val="00230D64"/>
    <w:rsid w:val="00233036"/>
    <w:rsid w:val="00234904"/>
    <w:rsid w:val="00236E23"/>
    <w:rsid w:val="00243D6F"/>
    <w:rsid w:val="002448DA"/>
    <w:rsid w:val="002456B1"/>
    <w:rsid w:val="0024692F"/>
    <w:rsid w:val="0025216C"/>
    <w:rsid w:val="00252F8D"/>
    <w:rsid w:val="00262A33"/>
    <w:rsid w:val="002723DB"/>
    <w:rsid w:val="00280124"/>
    <w:rsid w:val="002803D2"/>
    <w:rsid w:val="00282B01"/>
    <w:rsid w:val="00286938"/>
    <w:rsid w:val="002910DB"/>
    <w:rsid w:val="00296D95"/>
    <w:rsid w:val="002A190B"/>
    <w:rsid w:val="002C3139"/>
    <w:rsid w:val="002C4164"/>
    <w:rsid w:val="002D28CA"/>
    <w:rsid w:val="002D7280"/>
    <w:rsid w:val="002D7FFD"/>
    <w:rsid w:val="002E0C2B"/>
    <w:rsid w:val="002E11A6"/>
    <w:rsid w:val="002E4159"/>
    <w:rsid w:val="002F0639"/>
    <w:rsid w:val="002F13F2"/>
    <w:rsid w:val="002F21BB"/>
    <w:rsid w:val="002F2214"/>
    <w:rsid w:val="002F45E6"/>
    <w:rsid w:val="002F7ABC"/>
    <w:rsid w:val="003051BA"/>
    <w:rsid w:val="00312E04"/>
    <w:rsid w:val="00317EC3"/>
    <w:rsid w:val="00317F5A"/>
    <w:rsid w:val="00321D30"/>
    <w:rsid w:val="00326100"/>
    <w:rsid w:val="00331CEA"/>
    <w:rsid w:val="00335E51"/>
    <w:rsid w:val="00340859"/>
    <w:rsid w:val="00340D87"/>
    <w:rsid w:val="00345A85"/>
    <w:rsid w:val="00351EF2"/>
    <w:rsid w:val="00356FBF"/>
    <w:rsid w:val="00366CCD"/>
    <w:rsid w:val="003B510D"/>
    <w:rsid w:val="003B741F"/>
    <w:rsid w:val="003D5BE8"/>
    <w:rsid w:val="003E0058"/>
    <w:rsid w:val="003E050B"/>
    <w:rsid w:val="003E1238"/>
    <w:rsid w:val="003E4336"/>
    <w:rsid w:val="003F4544"/>
    <w:rsid w:val="003F7F04"/>
    <w:rsid w:val="00405FE2"/>
    <w:rsid w:val="004062FA"/>
    <w:rsid w:val="00411517"/>
    <w:rsid w:val="00423DC4"/>
    <w:rsid w:val="0042531B"/>
    <w:rsid w:val="004255A5"/>
    <w:rsid w:val="00427593"/>
    <w:rsid w:val="004309E1"/>
    <w:rsid w:val="0043375A"/>
    <w:rsid w:val="00436445"/>
    <w:rsid w:val="00444663"/>
    <w:rsid w:val="00462E32"/>
    <w:rsid w:val="00481818"/>
    <w:rsid w:val="004917ED"/>
    <w:rsid w:val="004A1556"/>
    <w:rsid w:val="004A5CEB"/>
    <w:rsid w:val="004C3DB0"/>
    <w:rsid w:val="004E508C"/>
    <w:rsid w:val="004F716F"/>
    <w:rsid w:val="005023C4"/>
    <w:rsid w:val="00512D16"/>
    <w:rsid w:val="005324A7"/>
    <w:rsid w:val="0054558D"/>
    <w:rsid w:val="005526C7"/>
    <w:rsid w:val="00557A2E"/>
    <w:rsid w:val="00557B03"/>
    <w:rsid w:val="00563795"/>
    <w:rsid w:val="00565093"/>
    <w:rsid w:val="00571038"/>
    <w:rsid w:val="00571869"/>
    <w:rsid w:val="0057275C"/>
    <w:rsid w:val="00575B26"/>
    <w:rsid w:val="0058220E"/>
    <w:rsid w:val="00592111"/>
    <w:rsid w:val="005923D3"/>
    <w:rsid w:val="005942CD"/>
    <w:rsid w:val="005943FE"/>
    <w:rsid w:val="005B2F03"/>
    <w:rsid w:val="005B3C5A"/>
    <w:rsid w:val="005C450A"/>
    <w:rsid w:val="005D03D9"/>
    <w:rsid w:val="005D17A8"/>
    <w:rsid w:val="005D6C45"/>
    <w:rsid w:val="005E076E"/>
    <w:rsid w:val="005E462A"/>
    <w:rsid w:val="005F61B3"/>
    <w:rsid w:val="0062188A"/>
    <w:rsid w:val="00621D84"/>
    <w:rsid w:val="00633EF6"/>
    <w:rsid w:val="006427D6"/>
    <w:rsid w:val="0064420B"/>
    <w:rsid w:val="0066195B"/>
    <w:rsid w:val="0066510A"/>
    <w:rsid w:val="00667489"/>
    <w:rsid w:val="0067191A"/>
    <w:rsid w:val="0068783B"/>
    <w:rsid w:val="006901AA"/>
    <w:rsid w:val="006955FE"/>
    <w:rsid w:val="006A772E"/>
    <w:rsid w:val="006D6840"/>
    <w:rsid w:val="006F6711"/>
    <w:rsid w:val="00702105"/>
    <w:rsid w:val="0070475A"/>
    <w:rsid w:val="00712622"/>
    <w:rsid w:val="007407A5"/>
    <w:rsid w:val="00752095"/>
    <w:rsid w:val="00774B35"/>
    <w:rsid w:val="0078442E"/>
    <w:rsid w:val="00785444"/>
    <w:rsid w:val="0079529A"/>
    <w:rsid w:val="007A0A63"/>
    <w:rsid w:val="007A0FA4"/>
    <w:rsid w:val="007A2024"/>
    <w:rsid w:val="007A22A9"/>
    <w:rsid w:val="007A74DB"/>
    <w:rsid w:val="007D12F4"/>
    <w:rsid w:val="007D3169"/>
    <w:rsid w:val="007D5D36"/>
    <w:rsid w:val="007E3DF8"/>
    <w:rsid w:val="007E756B"/>
    <w:rsid w:val="007F0AF8"/>
    <w:rsid w:val="007F3959"/>
    <w:rsid w:val="008131D4"/>
    <w:rsid w:val="00815165"/>
    <w:rsid w:val="008263F4"/>
    <w:rsid w:val="008431C3"/>
    <w:rsid w:val="008565F9"/>
    <w:rsid w:val="00871184"/>
    <w:rsid w:val="0087302C"/>
    <w:rsid w:val="00880CA8"/>
    <w:rsid w:val="008815E2"/>
    <w:rsid w:val="008934C8"/>
    <w:rsid w:val="008B2357"/>
    <w:rsid w:val="008B4E89"/>
    <w:rsid w:val="008C0A58"/>
    <w:rsid w:val="008C3B68"/>
    <w:rsid w:val="008C3D09"/>
    <w:rsid w:val="008C475E"/>
    <w:rsid w:val="008C4869"/>
    <w:rsid w:val="008C618B"/>
    <w:rsid w:val="008D6A7E"/>
    <w:rsid w:val="008E68F4"/>
    <w:rsid w:val="00900E38"/>
    <w:rsid w:val="00902B5F"/>
    <w:rsid w:val="00905F1D"/>
    <w:rsid w:val="00912B64"/>
    <w:rsid w:val="00915F43"/>
    <w:rsid w:val="009235A5"/>
    <w:rsid w:val="00923F8C"/>
    <w:rsid w:val="00927E57"/>
    <w:rsid w:val="00934169"/>
    <w:rsid w:val="00940331"/>
    <w:rsid w:val="009448D2"/>
    <w:rsid w:val="00956D6C"/>
    <w:rsid w:val="00964584"/>
    <w:rsid w:val="00972DBF"/>
    <w:rsid w:val="009807C8"/>
    <w:rsid w:val="009847F2"/>
    <w:rsid w:val="009875DD"/>
    <w:rsid w:val="009956DB"/>
    <w:rsid w:val="009A2DDB"/>
    <w:rsid w:val="009A3095"/>
    <w:rsid w:val="009B3972"/>
    <w:rsid w:val="009C3C4D"/>
    <w:rsid w:val="009D36AF"/>
    <w:rsid w:val="009E3C7F"/>
    <w:rsid w:val="009E7FE9"/>
    <w:rsid w:val="009F5ED7"/>
    <w:rsid w:val="00A0663E"/>
    <w:rsid w:val="00A30B1E"/>
    <w:rsid w:val="00A36695"/>
    <w:rsid w:val="00A422B6"/>
    <w:rsid w:val="00A508B5"/>
    <w:rsid w:val="00A50A23"/>
    <w:rsid w:val="00A54932"/>
    <w:rsid w:val="00A60463"/>
    <w:rsid w:val="00A6255D"/>
    <w:rsid w:val="00A63A58"/>
    <w:rsid w:val="00A72F18"/>
    <w:rsid w:val="00A73D25"/>
    <w:rsid w:val="00A749F1"/>
    <w:rsid w:val="00A8027B"/>
    <w:rsid w:val="00A869FD"/>
    <w:rsid w:val="00AA24BB"/>
    <w:rsid w:val="00AA320F"/>
    <w:rsid w:val="00AA4046"/>
    <w:rsid w:val="00AA53B7"/>
    <w:rsid w:val="00AA6DAE"/>
    <w:rsid w:val="00AB20FA"/>
    <w:rsid w:val="00AC306A"/>
    <w:rsid w:val="00AC4BD5"/>
    <w:rsid w:val="00AC76E7"/>
    <w:rsid w:val="00AE1895"/>
    <w:rsid w:val="00AF124F"/>
    <w:rsid w:val="00AF39A4"/>
    <w:rsid w:val="00AF6E42"/>
    <w:rsid w:val="00B12A82"/>
    <w:rsid w:val="00B1451F"/>
    <w:rsid w:val="00B14A78"/>
    <w:rsid w:val="00B16E44"/>
    <w:rsid w:val="00B22F92"/>
    <w:rsid w:val="00B31AB7"/>
    <w:rsid w:val="00B36888"/>
    <w:rsid w:val="00B50AF5"/>
    <w:rsid w:val="00B5114B"/>
    <w:rsid w:val="00B53AFB"/>
    <w:rsid w:val="00B555FA"/>
    <w:rsid w:val="00B56553"/>
    <w:rsid w:val="00B66619"/>
    <w:rsid w:val="00B6769B"/>
    <w:rsid w:val="00B7264B"/>
    <w:rsid w:val="00B82DB7"/>
    <w:rsid w:val="00B832A8"/>
    <w:rsid w:val="00B90898"/>
    <w:rsid w:val="00BA68FC"/>
    <w:rsid w:val="00BA6C58"/>
    <w:rsid w:val="00BA6FCA"/>
    <w:rsid w:val="00BD7B2E"/>
    <w:rsid w:val="00C1365F"/>
    <w:rsid w:val="00C31D05"/>
    <w:rsid w:val="00C33562"/>
    <w:rsid w:val="00C356B2"/>
    <w:rsid w:val="00C45860"/>
    <w:rsid w:val="00C8003B"/>
    <w:rsid w:val="00C81FE3"/>
    <w:rsid w:val="00CA713E"/>
    <w:rsid w:val="00CB6BCC"/>
    <w:rsid w:val="00CB71DC"/>
    <w:rsid w:val="00CC4B9D"/>
    <w:rsid w:val="00CC70C6"/>
    <w:rsid w:val="00CD249F"/>
    <w:rsid w:val="00CE49B3"/>
    <w:rsid w:val="00CE553B"/>
    <w:rsid w:val="00CF34E7"/>
    <w:rsid w:val="00CF5021"/>
    <w:rsid w:val="00CF54E3"/>
    <w:rsid w:val="00CF7EF6"/>
    <w:rsid w:val="00D00DFB"/>
    <w:rsid w:val="00D012C0"/>
    <w:rsid w:val="00D042AA"/>
    <w:rsid w:val="00D30574"/>
    <w:rsid w:val="00D34595"/>
    <w:rsid w:val="00D4033D"/>
    <w:rsid w:val="00D512AB"/>
    <w:rsid w:val="00D51A79"/>
    <w:rsid w:val="00D5708E"/>
    <w:rsid w:val="00D67128"/>
    <w:rsid w:val="00D675CF"/>
    <w:rsid w:val="00D716B0"/>
    <w:rsid w:val="00D72064"/>
    <w:rsid w:val="00D74C86"/>
    <w:rsid w:val="00D8055C"/>
    <w:rsid w:val="00D842EA"/>
    <w:rsid w:val="00D857CC"/>
    <w:rsid w:val="00D85FA8"/>
    <w:rsid w:val="00D9279D"/>
    <w:rsid w:val="00D976A0"/>
    <w:rsid w:val="00DB2E1A"/>
    <w:rsid w:val="00DB3165"/>
    <w:rsid w:val="00DC1A12"/>
    <w:rsid w:val="00DD073A"/>
    <w:rsid w:val="00DD1790"/>
    <w:rsid w:val="00DD7DEF"/>
    <w:rsid w:val="00DE53E0"/>
    <w:rsid w:val="00DE5BC5"/>
    <w:rsid w:val="00DE6B45"/>
    <w:rsid w:val="00DF0FB3"/>
    <w:rsid w:val="00E03C28"/>
    <w:rsid w:val="00E11B65"/>
    <w:rsid w:val="00E201AB"/>
    <w:rsid w:val="00E40433"/>
    <w:rsid w:val="00E43286"/>
    <w:rsid w:val="00E43906"/>
    <w:rsid w:val="00E628DF"/>
    <w:rsid w:val="00E62DF5"/>
    <w:rsid w:val="00E67CBD"/>
    <w:rsid w:val="00E71201"/>
    <w:rsid w:val="00E7203D"/>
    <w:rsid w:val="00E82922"/>
    <w:rsid w:val="00E85221"/>
    <w:rsid w:val="00E92F69"/>
    <w:rsid w:val="00E95037"/>
    <w:rsid w:val="00E9568E"/>
    <w:rsid w:val="00EB2087"/>
    <w:rsid w:val="00EB2443"/>
    <w:rsid w:val="00EB5BE1"/>
    <w:rsid w:val="00EC1056"/>
    <w:rsid w:val="00EC6F6B"/>
    <w:rsid w:val="00ED0ACF"/>
    <w:rsid w:val="00ED0D73"/>
    <w:rsid w:val="00EE3585"/>
    <w:rsid w:val="00EE782B"/>
    <w:rsid w:val="00EF5D40"/>
    <w:rsid w:val="00EF7F48"/>
    <w:rsid w:val="00F00368"/>
    <w:rsid w:val="00F01C41"/>
    <w:rsid w:val="00F113EA"/>
    <w:rsid w:val="00F123B8"/>
    <w:rsid w:val="00F159B1"/>
    <w:rsid w:val="00F15FBB"/>
    <w:rsid w:val="00F230CB"/>
    <w:rsid w:val="00F245CA"/>
    <w:rsid w:val="00F4384D"/>
    <w:rsid w:val="00F52D7F"/>
    <w:rsid w:val="00F62DFB"/>
    <w:rsid w:val="00F673FA"/>
    <w:rsid w:val="00F7775E"/>
    <w:rsid w:val="00F84A5D"/>
    <w:rsid w:val="00F87FB2"/>
    <w:rsid w:val="00FA2B43"/>
    <w:rsid w:val="00FB02D6"/>
    <w:rsid w:val="00FC0750"/>
    <w:rsid w:val="00FC3B56"/>
    <w:rsid w:val="00FD3930"/>
    <w:rsid w:val="00FD6015"/>
    <w:rsid w:val="00FE102A"/>
    <w:rsid w:val="00FE3141"/>
    <w:rsid w:val="00FE3CE6"/>
    <w:rsid w:val="00FE631B"/>
    <w:rsid w:val="00FE799E"/>
    <w:rsid w:val="00FF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B01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062BD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1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8442E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1C5E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C5E1E"/>
    <w:rPr>
      <w:rFonts w:ascii="Tahoma" w:hAnsi="Tahoma" w:cs="Tahoma"/>
      <w:sz w:val="16"/>
      <w:szCs w:val="16"/>
    </w:rPr>
  </w:style>
  <w:style w:type="character" w:styleId="a6">
    <w:name w:val="Hyperlink"/>
    <w:rsid w:val="00F01C4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062BD2"/>
    <w:rPr>
      <w:rFonts w:ascii="Arial" w:hAnsi="Arial" w:cs="Arial"/>
      <w:b/>
      <w:bCs/>
      <w:color w:val="26282F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5718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1869"/>
    <w:rPr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5718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1869"/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D17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CA71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B01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062BD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1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8442E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1C5E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C5E1E"/>
    <w:rPr>
      <w:rFonts w:ascii="Tahoma" w:hAnsi="Tahoma" w:cs="Tahoma"/>
      <w:sz w:val="16"/>
      <w:szCs w:val="16"/>
    </w:rPr>
  </w:style>
  <w:style w:type="character" w:styleId="a6">
    <w:name w:val="Hyperlink"/>
    <w:rsid w:val="00F01C4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062BD2"/>
    <w:rPr>
      <w:rFonts w:ascii="Arial" w:hAnsi="Arial" w:cs="Arial"/>
      <w:b/>
      <w:bCs/>
      <w:color w:val="26282F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5718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1869"/>
    <w:rPr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5718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1869"/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D17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CA71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71FC31D0E40354B8502797A3C4FF365A48983A7974BC442FD890DBACCB21F6C3FB87C15FA8D680C07A4F0A488C214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BCAA9-1079-479D-BAFA-47F09A93A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79</Pages>
  <Words>19980</Words>
  <Characters>113891</Characters>
  <Application>Microsoft Office Word</Application>
  <DocSecurity>0</DocSecurity>
  <Lines>949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emaslova</dc:creator>
  <cp:lastModifiedBy>Мария Сергеевна Решмакова</cp:lastModifiedBy>
  <cp:revision>87</cp:revision>
  <cp:lastPrinted>2025-02-19T12:48:00Z</cp:lastPrinted>
  <dcterms:created xsi:type="dcterms:W3CDTF">2025-02-18T11:27:00Z</dcterms:created>
  <dcterms:modified xsi:type="dcterms:W3CDTF">2025-02-26T12:16:00Z</dcterms:modified>
</cp:coreProperties>
</file>