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69" w:rsidRPr="00571869" w:rsidRDefault="00571869" w:rsidP="00571869">
      <w:pPr>
        <w:rPr>
          <w:b/>
          <w:color w:val="FFFF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056">
        <w:rPr>
          <w:b/>
          <w:noProof/>
          <w:color w:val="FFFFFF"/>
          <w:sz w:val="20"/>
          <w:szCs w:val="20"/>
        </w:rPr>
        <w:t xml:space="preserve">  24</w:t>
      </w:r>
      <w:r w:rsidRPr="00571869">
        <w:rPr>
          <w:b/>
          <w:color w:val="FFFFFF"/>
          <w:sz w:val="20"/>
          <w:szCs w:val="20"/>
        </w:rPr>
        <w:t xml:space="preserve">  февраля  2025 года</w:t>
      </w:r>
    </w:p>
    <w:p w:rsidR="00571869" w:rsidRPr="00571869" w:rsidRDefault="00571869" w:rsidP="00571869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571869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571869">
        <w:rPr>
          <w:rFonts w:ascii="Arial" w:hAnsi="Arial" w:cs="Arial"/>
          <w:color w:val="000000"/>
          <w:sz w:val="56"/>
          <w:szCs w:val="56"/>
        </w:rPr>
        <w:t>№ 16</w:t>
      </w:r>
      <w:r w:rsidR="00EC1056">
        <w:rPr>
          <w:rFonts w:ascii="Arial" w:hAnsi="Arial" w:cs="Arial"/>
          <w:color w:val="000000"/>
          <w:sz w:val="56"/>
          <w:szCs w:val="56"/>
        </w:rPr>
        <w:t>11</w:t>
      </w:r>
    </w:p>
    <w:p w:rsidR="00571869" w:rsidRPr="00571869" w:rsidRDefault="00571869" w:rsidP="00571869">
      <w:pPr>
        <w:rPr>
          <w:b/>
          <w:color w:val="000000"/>
          <w:sz w:val="36"/>
          <w:szCs w:val="40"/>
        </w:rPr>
      </w:pPr>
      <w:r w:rsidRPr="00571869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</w:t>
      </w:r>
      <w:r w:rsidR="00121236">
        <w:rPr>
          <w:rFonts w:ascii="Georgia" w:hAnsi="Georgia"/>
          <w:b/>
          <w:color w:val="000000"/>
          <w:sz w:val="40"/>
          <w:szCs w:val="40"/>
        </w:rPr>
        <w:t xml:space="preserve"> </w:t>
      </w:r>
      <w:r w:rsidRPr="00571869">
        <w:rPr>
          <w:b/>
          <w:color w:val="000000"/>
          <w:sz w:val="32"/>
          <w:szCs w:val="40"/>
        </w:rPr>
        <w:t xml:space="preserve">Февраль </w:t>
      </w:r>
      <w:r w:rsidRPr="00571869">
        <w:rPr>
          <w:b/>
          <w:color w:val="000000"/>
          <w:sz w:val="32"/>
          <w:szCs w:val="32"/>
        </w:rPr>
        <w:t>2025 года</w:t>
      </w:r>
    </w:p>
    <w:p w:rsidR="00571869" w:rsidRPr="00571869" w:rsidRDefault="00571869" w:rsidP="00571869">
      <w:pPr>
        <w:jc w:val="center"/>
      </w:pPr>
    </w:p>
    <w:p w:rsidR="005D6C45" w:rsidRDefault="005D6C45" w:rsidP="007D5D36">
      <w:pPr>
        <w:jc w:val="center"/>
      </w:pPr>
    </w:p>
    <w:p w:rsidR="007A2024" w:rsidRPr="007A2024" w:rsidRDefault="007A2024" w:rsidP="007A2024">
      <w:pPr>
        <w:jc w:val="right"/>
        <w:rPr>
          <w:b/>
        </w:rPr>
      </w:pPr>
    </w:p>
    <w:p w:rsidR="007A2024" w:rsidRPr="007A2024" w:rsidRDefault="007A2024" w:rsidP="007A2024">
      <w:pPr>
        <w:jc w:val="center"/>
      </w:pPr>
      <w:r w:rsidRPr="007A2024">
        <w:rPr>
          <w:noProof/>
        </w:rPr>
        <w:drawing>
          <wp:inline distT="0" distB="0" distL="0" distR="0" wp14:anchorId="018A9B90" wp14:editId="3D7EA4F4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024" w:rsidRPr="007A2024" w:rsidRDefault="007A2024" w:rsidP="007A2024">
      <w:pPr>
        <w:jc w:val="center"/>
        <w:rPr>
          <w:spacing w:val="60"/>
          <w:sz w:val="56"/>
          <w:szCs w:val="56"/>
        </w:rPr>
      </w:pPr>
      <w:r w:rsidRPr="007A2024">
        <w:rPr>
          <w:b/>
          <w:bCs/>
          <w:spacing w:val="60"/>
          <w:position w:val="3"/>
          <w:sz w:val="56"/>
          <w:szCs w:val="56"/>
        </w:rPr>
        <w:t>ПОСТАНОВЛЕНИЕ</w:t>
      </w:r>
    </w:p>
    <w:p w:rsidR="007A2024" w:rsidRPr="007A2024" w:rsidRDefault="007A2024" w:rsidP="007A2024">
      <w:pPr>
        <w:shd w:val="clear" w:color="auto" w:fill="FFFFFF"/>
        <w:jc w:val="center"/>
        <w:rPr>
          <w:b/>
          <w:bCs/>
          <w:spacing w:val="56"/>
          <w:sz w:val="40"/>
          <w:szCs w:val="40"/>
        </w:rPr>
      </w:pPr>
      <w:r w:rsidRPr="007A2024">
        <w:rPr>
          <w:b/>
          <w:bCs/>
          <w:spacing w:val="56"/>
          <w:sz w:val="40"/>
          <w:szCs w:val="40"/>
        </w:rPr>
        <w:t>администрации</w:t>
      </w:r>
    </w:p>
    <w:p w:rsidR="007A2024" w:rsidRPr="007A2024" w:rsidRDefault="007A2024" w:rsidP="007A2024">
      <w:pPr>
        <w:shd w:val="clear" w:color="auto" w:fill="FFFFFF"/>
        <w:ind w:right="-2"/>
        <w:jc w:val="center"/>
        <w:rPr>
          <w:b/>
          <w:bCs/>
          <w:spacing w:val="56"/>
          <w:sz w:val="40"/>
          <w:szCs w:val="40"/>
        </w:rPr>
      </w:pPr>
      <w:r w:rsidRPr="007A2024">
        <w:rPr>
          <w:b/>
          <w:bCs/>
          <w:spacing w:val="56"/>
          <w:sz w:val="40"/>
          <w:szCs w:val="40"/>
        </w:rPr>
        <w:t>городского округа Кинешма</w:t>
      </w:r>
    </w:p>
    <w:p w:rsidR="007A2024" w:rsidRPr="007A2024" w:rsidRDefault="007A2024" w:rsidP="007A2024">
      <w:pPr>
        <w:jc w:val="center"/>
      </w:pPr>
    </w:p>
    <w:p w:rsidR="007A2024" w:rsidRPr="007A2024" w:rsidRDefault="007A2024" w:rsidP="007A2024">
      <w:pPr>
        <w:jc w:val="center"/>
        <w:rPr>
          <w:b/>
          <w:u w:val="single"/>
        </w:rPr>
      </w:pPr>
      <w:r w:rsidRPr="007A2024">
        <w:rPr>
          <w:b/>
          <w:u w:val="single"/>
        </w:rPr>
        <w:t>от 24.02.2025 № 333-п</w:t>
      </w:r>
    </w:p>
    <w:p w:rsidR="007A2024" w:rsidRPr="007A2024" w:rsidRDefault="007A2024" w:rsidP="007A2024">
      <w:pPr>
        <w:ind w:firstLine="709"/>
        <w:jc w:val="center"/>
        <w:rPr>
          <w:sz w:val="16"/>
          <w:szCs w:val="16"/>
        </w:rPr>
      </w:pPr>
    </w:p>
    <w:p w:rsidR="007A2024" w:rsidRPr="007A2024" w:rsidRDefault="007A2024" w:rsidP="007A2024">
      <w:pPr>
        <w:ind w:firstLine="709"/>
        <w:jc w:val="center"/>
        <w:rPr>
          <w:sz w:val="16"/>
          <w:szCs w:val="16"/>
        </w:rPr>
      </w:pPr>
    </w:p>
    <w:p w:rsidR="007A2024" w:rsidRPr="007A2024" w:rsidRDefault="007A2024" w:rsidP="007A2024">
      <w:pPr>
        <w:jc w:val="center"/>
        <w:rPr>
          <w:b/>
          <w:bCs/>
        </w:rPr>
      </w:pPr>
      <w:r w:rsidRPr="007A2024">
        <w:rPr>
          <w:b/>
          <w:bCs/>
        </w:rPr>
        <w:t>О внесении изменений в постановление администрации городского округа Кинешма от 22.03.2023 № 455-п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городского округа Кинешма»</w:t>
      </w:r>
    </w:p>
    <w:p w:rsidR="007A2024" w:rsidRPr="007A2024" w:rsidRDefault="007A2024" w:rsidP="007A2024">
      <w:pPr>
        <w:jc w:val="both"/>
      </w:pPr>
    </w:p>
    <w:p w:rsidR="007A2024" w:rsidRPr="007A2024" w:rsidRDefault="007A2024" w:rsidP="007A2024">
      <w:pPr>
        <w:ind w:firstLine="708"/>
        <w:jc w:val="both"/>
      </w:pPr>
      <w:r w:rsidRPr="007A2024">
        <w:t xml:space="preserve">В целях приведения действующих актов в соответствие с </w:t>
      </w:r>
      <w:r w:rsidRPr="007A2024">
        <w:rPr>
          <w:bCs/>
        </w:rPr>
        <w:t>Федеральным законом</w:t>
      </w:r>
      <w:r w:rsidRPr="007A2024">
        <w:t xml:space="preserve"> от 26.12.2024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Федерации», руководствуясь Уставом муниципального образования «Городской округ Кинешма», администрация городского округа Кинешма </w:t>
      </w:r>
    </w:p>
    <w:p w:rsidR="007A2024" w:rsidRPr="007A2024" w:rsidRDefault="007A2024" w:rsidP="007A2024">
      <w:pPr>
        <w:ind w:firstLine="708"/>
        <w:jc w:val="both"/>
        <w:rPr>
          <w:b/>
        </w:rPr>
      </w:pPr>
      <w:r w:rsidRPr="007A2024">
        <w:rPr>
          <w:b/>
        </w:rPr>
        <w:t>постановляет:</w:t>
      </w:r>
    </w:p>
    <w:p w:rsidR="007A2024" w:rsidRPr="007A2024" w:rsidRDefault="007A2024" w:rsidP="007A2024">
      <w:pPr>
        <w:ind w:firstLine="708"/>
        <w:jc w:val="both"/>
        <w:rPr>
          <w:b/>
        </w:rPr>
      </w:pPr>
    </w:p>
    <w:p w:rsidR="007A2024" w:rsidRPr="007A2024" w:rsidRDefault="007A2024" w:rsidP="007A2024">
      <w:pPr>
        <w:numPr>
          <w:ilvl w:val="0"/>
          <w:numId w:val="15"/>
        </w:numPr>
        <w:tabs>
          <w:tab w:val="left" w:pos="1276"/>
        </w:tabs>
        <w:ind w:left="142" w:firstLine="709"/>
        <w:contextualSpacing/>
        <w:jc w:val="both"/>
      </w:pPr>
      <w:r w:rsidRPr="007A2024">
        <w:t xml:space="preserve">Внести в постановление администрации городского округа Кинешма от 22.03.2023 № 455-п </w:t>
      </w:r>
      <w:r w:rsidRPr="007A2024">
        <w:rPr>
          <w:bCs/>
        </w:rPr>
        <w:t xml:space="preserve">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городского округа Кинешма» </w:t>
      </w:r>
      <w:r w:rsidRPr="007A2024">
        <w:t>следующие изменения:</w:t>
      </w:r>
    </w:p>
    <w:p w:rsidR="007A2024" w:rsidRPr="007A2024" w:rsidRDefault="007A2024" w:rsidP="007A2024">
      <w:pPr>
        <w:numPr>
          <w:ilvl w:val="1"/>
          <w:numId w:val="15"/>
        </w:numPr>
        <w:tabs>
          <w:tab w:val="left" w:pos="1276"/>
        </w:tabs>
        <w:ind w:left="142" w:firstLine="709"/>
        <w:contextualSpacing/>
        <w:jc w:val="both"/>
      </w:pPr>
      <w:r w:rsidRPr="007A2024">
        <w:t>преамбулу изложить в следующей редакции:</w:t>
      </w:r>
    </w:p>
    <w:p w:rsidR="007A2024" w:rsidRPr="007A2024" w:rsidRDefault="007A2024" w:rsidP="007A2024">
      <w:pPr>
        <w:tabs>
          <w:tab w:val="left" w:pos="1276"/>
        </w:tabs>
        <w:ind w:left="142" w:firstLine="709"/>
        <w:jc w:val="both"/>
      </w:pPr>
      <w:r w:rsidRPr="007A2024">
        <w:t>«В соответствии с частью 4.3 статьи 6 Федерального закона от 13 июля</w:t>
      </w:r>
    </w:p>
    <w:p w:rsidR="007A2024" w:rsidRPr="007A2024" w:rsidRDefault="007A2024" w:rsidP="007A2024">
      <w:pPr>
        <w:jc w:val="both"/>
      </w:pPr>
      <w:r w:rsidRPr="007A2024">
        <w:t xml:space="preserve">2020 года № 189-ФЗ «О государственном (муниципальном) социальном заказе на оказание государственных (муниципальных) услуг в социальной сфере»,  </w:t>
      </w:r>
      <w:r w:rsidRPr="007A2024">
        <w:lastRenderedPageBreak/>
        <w:t xml:space="preserve">руководствуясь Уставом муниципального образования «Городской округ Кинешма», администрация городского округа Кинешма </w:t>
      </w:r>
    </w:p>
    <w:p w:rsidR="007A2024" w:rsidRPr="007A2024" w:rsidRDefault="007A2024" w:rsidP="007A2024">
      <w:pPr>
        <w:ind w:firstLine="708"/>
        <w:jc w:val="both"/>
        <w:rPr>
          <w:b/>
        </w:rPr>
      </w:pPr>
      <w:r w:rsidRPr="007A2024">
        <w:rPr>
          <w:b/>
        </w:rPr>
        <w:t>постановляет</w:t>
      </w:r>
      <w:proofErr w:type="gramStart"/>
      <w:r w:rsidRPr="007A2024">
        <w:rPr>
          <w:b/>
        </w:rPr>
        <w:t>:</w:t>
      </w:r>
      <w:r w:rsidRPr="007A2024">
        <w:t>»</w:t>
      </w:r>
      <w:proofErr w:type="gramEnd"/>
      <w:r w:rsidRPr="007A2024">
        <w:t>;</w:t>
      </w:r>
    </w:p>
    <w:p w:rsidR="007A2024" w:rsidRPr="007A2024" w:rsidRDefault="007A2024" w:rsidP="007A2024">
      <w:pPr>
        <w:shd w:val="clear" w:color="auto" w:fill="FFFFFF"/>
        <w:ind w:left="709"/>
        <w:jc w:val="both"/>
      </w:pPr>
      <w:r w:rsidRPr="007A2024">
        <w:t xml:space="preserve">1.2. пункт 1. изложить в следующей редакции: </w:t>
      </w:r>
    </w:p>
    <w:p w:rsidR="007A2024" w:rsidRPr="007A2024" w:rsidRDefault="007A2024" w:rsidP="007A2024">
      <w:pPr>
        <w:tabs>
          <w:tab w:val="left" w:pos="1276"/>
        </w:tabs>
        <w:ind w:firstLine="710"/>
        <w:jc w:val="both"/>
      </w:pPr>
      <w:r w:rsidRPr="007A2024">
        <w:t>«1. Организовать оказание муниципальных услуг в социальной сфере «Реализация дополнительных общеразвивающих программ» (далее - муниципальные услуги в социальной сфере) на территории городского округа Кинешма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proofErr w:type="gramStart"/>
      <w:r w:rsidRPr="007A2024">
        <w:t>.»</w:t>
      </w:r>
      <w:proofErr w:type="gramEnd"/>
      <w:r w:rsidRPr="007A2024">
        <w:t>;</w:t>
      </w:r>
    </w:p>
    <w:p w:rsidR="007A2024" w:rsidRPr="007A2024" w:rsidRDefault="007A2024" w:rsidP="007A2024">
      <w:pPr>
        <w:numPr>
          <w:ilvl w:val="1"/>
          <w:numId w:val="16"/>
        </w:numPr>
        <w:tabs>
          <w:tab w:val="left" w:pos="1276"/>
        </w:tabs>
        <w:ind w:hanging="578"/>
        <w:contextualSpacing/>
        <w:jc w:val="both"/>
      </w:pPr>
      <w:r w:rsidRPr="007A2024">
        <w:t>пункт 4. изложить в следующей редакции:</w:t>
      </w:r>
    </w:p>
    <w:p w:rsidR="007A2024" w:rsidRPr="007A2024" w:rsidRDefault="007A2024" w:rsidP="007A2024">
      <w:pPr>
        <w:tabs>
          <w:tab w:val="left" w:pos="1276"/>
        </w:tabs>
        <w:ind w:firstLine="709"/>
        <w:jc w:val="both"/>
      </w:pPr>
      <w:r w:rsidRPr="007A2024">
        <w:t xml:space="preserve">«4. </w:t>
      </w:r>
      <w:proofErr w:type="gramStart"/>
      <w:r w:rsidRPr="007A2024">
        <w:t>Установить, что в рамках реализации мероприятий Целевой модели развития региональных систем дополнительного образования детей, утвержденной приказом Министерства просвещения Российской Федерации от 03.09.2019 № 467, в части внедрения на территории городского округа Кинешма системы 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указанной в пункте</w:t>
      </w:r>
      <w:proofErr w:type="gramEnd"/>
      <w:r w:rsidRPr="007A2024">
        <w:t xml:space="preserve"> 1. настоящего постановления муниципальной услуге в социальной сфере с использованием конкурентного способа отбора исполнителей муниципальных услуг в социальной сфере, предусмотренного пунктом 1 части 2 статьи 9 Федерального закона</w:t>
      </w:r>
      <w:proofErr w:type="gramStart"/>
      <w:r w:rsidRPr="007A2024">
        <w:t>.»;</w:t>
      </w:r>
      <w:proofErr w:type="gramEnd"/>
    </w:p>
    <w:p w:rsidR="007A2024" w:rsidRPr="007A2024" w:rsidRDefault="007A2024" w:rsidP="007A2024">
      <w:pPr>
        <w:numPr>
          <w:ilvl w:val="1"/>
          <w:numId w:val="16"/>
        </w:numPr>
        <w:tabs>
          <w:tab w:val="left" w:pos="0"/>
        </w:tabs>
        <w:ind w:left="142" w:firstLine="567"/>
        <w:contextualSpacing/>
        <w:jc w:val="both"/>
      </w:pPr>
      <w:r w:rsidRPr="007A2024">
        <w:t>пункты 5., 6.2., 10. признать утратившими силу;</w:t>
      </w:r>
    </w:p>
    <w:p w:rsidR="007A2024" w:rsidRPr="007A2024" w:rsidRDefault="007A2024" w:rsidP="007A2024">
      <w:pPr>
        <w:numPr>
          <w:ilvl w:val="1"/>
          <w:numId w:val="16"/>
        </w:numPr>
        <w:tabs>
          <w:tab w:val="left" w:pos="0"/>
        </w:tabs>
        <w:ind w:left="142" w:firstLine="567"/>
        <w:contextualSpacing/>
        <w:jc w:val="both"/>
      </w:pPr>
      <w:r w:rsidRPr="007A2024">
        <w:t>в пунктах 7.1.5., 7.1.6. слова «муниципальной услуги «реализация дополнительных общеразвивающих программ для детей» заменить словами «муниципальных услуг в социальной сфере»;</w:t>
      </w:r>
    </w:p>
    <w:p w:rsidR="007A2024" w:rsidRPr="007A2024" w:rsidRDefault="007A2024" w:rsidP="007A2024">
      <w:pPr>
        <w:numPr>
          <w:ilvl w:val="1"/>
          <w:numId w:val="16"/>
        </w:numPr>
        <w:tabs>
          <w:tab w:val="left" w:pos="0"/>
        </w:tabs>
        <w:ind w:left="142" w:firstLine="567"/>
        <w:contextualSpacing/>
        <w:jc w:val="both"/>
      </w:pPr>
      <w:r w:rsidRPr="007A2024">
        <w:t>в пункте 7.1.7. слова «для детей» исключить;</w:t>
      </w:r>
    </w:p>
    <w:p w:rsidR="007A2024" w:rsidRPr="007A2024" w:rsidRDefault="007A2024" w:rsidP="007A2024">
      <w:pPr>
        <w:numPr>
          <w:ilvl w:val="1"/>
          <w:numId w:val="16"/>
        </w:numPr>
        <w:shd w:val="clear" w:color="auto" w:fill="FFFFFF"/>
        <w:tabs>
          <w:tab w:val="left" w:pos="1276"/>
        </w:tabs>
        <w:ind w:left="142" w:firstLine="567"/>
        <w:contextualSpacing/>
        <w:jc w:val="both"/>
      </w:pPr>
      <w:r w:rsidRPr="007A2024">
        <w:t>приложения №1, №3 признать утратившими силу.</w:t>
      </w:r>
    </w:p>
    <w:p w:rsidR="007A2024" w:rsidRPr="007A2024" w:rsidRDefault="007A2024" w:rsidP="007A2024">
      <w:pPr>
        <w:tabs>
          <w:tab w:val="left" w:pos="993"/>
          <w:tab w:val="left" w:pos="1276"/>
          <w:tab w:val="left" w:pos="1701"/>
        </w:tabs>
        <w:ind w:firstLine="709"/>
        <w:contextualSpacing/>
        <w:jc w:val="both"/>
      </w:pPr>
      <w:r w:rsidRPr="007A2024">
        <w:t xml:space="preserve">2. </w:t>
      </w:r>
      <w:hyperlink r:id="rId11" w:history="1">
        <w:r w:rsidRPr="007A2024">
          <w:rPr>
            <w:bCs/>
          </w:rPr>
          <w:t>Опубликовать</w:t>
        </w:r>
      </w:hyperlink>
      <w:r w:rsidRPr="007A2024">
        <w:t xml:space="preserve">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bookmarkStart w:id="0" w:name="sub_3"/>
      <w:r w:rsidRPr="007A2024">
        <w:t>.</w:t>
      </w:r>
    </w:p>
    <w:p w:rsidR="007A2024" w:rsidRPr="007A2024" w:rsidRDefault="007A2024" w:rsidP="007A2024">
      <w:pPr>
        <w:tabs>
          <w:tab w:val="left" w:pos="993"/>
          <w:tab w:val="left" w:pos="1276"/>
          <w:tab w:val="left" w:pos="1701"/>
        </w:tabs>
        <w:ind w:firstLine="709"/>
        <w:jc w:val="both"/>
      </w:pPr>
      <w:r w:rsidRPr="007A2024">
        <w:t>3. Настоящее постановление вступает в силу после его официального опубликования и распространяет свое действие на правоотношения, возникшие с 1 января 2025 года.</w:t>
      </w:r>
    </w:p>
    <w:p w:rsidR="007A2024" w:rsidRPr="007A2024" w:rsidRDefault="007A2024" w:rsidP="007A2024">
      <w:pPr>
        <w:tabs>
          <w:tab w:val="left" w:pos="993"/>
          <w:tab w:val="left" w:pos="1276"/>
          <w:tab w:val="left" w:pos="1701"/>
        </w:tabs>
        <w:ind w:firstLine="709"/>
        <w:contextualSpacing/>
        <w:jc w:val="both"/>
      </w:pPr>
      <w:bookmarkStart w:id="1" w:name="sub_5"/>
      <w:bookmarkEnd w:id="0"/>
      <w:r w:rsidRPr="007A2024">
        <w:t xml:space="preserve">4. </w:t>
      </w:r>
      <w:proofErr w:type="gramStart"/>
      <w:r w:rsidRPr="007A2024">
        <w:t>Контроль за</w:t>
      </w:r>
      <w:proofErr w:type="gramEnd"/>
      <w:r w:rsidRPr="007A2024"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  <w:bookmarkEnd w:id="1"/>
    </w:p>
    <w:p w:rsidR="007A2024" w:rsidRPr="007A2024" w:rsidRDefault="007A2024" w:rsidP="007A2024">
      <w:pPr>
        <w:jc w:val="both"/>
      </w:pPr>
    </w:p>
    <w:p w:rsidR="007A2024" w:rsidRPr="007A2024" w:rsidRDefault="007A2024" w:rsidP="007A2024">
      <w:pPr>
        <w:jc w:val="both"/>
      </w:pPr>
    </w:p>
    <w:p w:rsidR="007A2024" w:rsidRPr="007A2024" w:rsidRDefault="007A2024" w:rsidP="007A2024">
      <w:pPr>
        <w:jc w:val="both"/>
        <w:rPr>
          <w:b/>
        </w:rPr>
      </w:pPr>
      <w:r w:rsidRPr="007A2024">
        <w:rPr>
          <w:b/>
        </w:rPr>
        <w:t>Глава</w:t>
      </w:r>
    </w:p>
    <w:p w:rsidR="007A2024" w:rsidRPr="007A2024" w:rsidRDefault="007A2024" w:rsidP="007A202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2024">
        <w:rPr>
          <w:b/>
        </w:rPr>
        <w:t xml:space="preserve">городского округа Кинешма </w:t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</w:r>
      <w:r w:rsidRPr="007A2024">
        <w:rPr>
          <w:b/>
        </w:rPr>
        <w:tab/>
        <w:t>В.Г. Ступин</w:t>
      </w:r>
    </w:p>
    <w:p w:rsidR="000763A7" w:rsidRDefault="000763A7" w:rsidP="000763A7">
      <w:pPr>
        <w:jc w:val="center"/>
        <w:rPr>
          <w:b/>
          <w:sz w:val="24"/>
          <w:szCs w:val="24"/>
        </w:rPr>
      </w:pPr>
      <w:r w:rsidRPr="00564ABB">
        <w:rPr>
          <w:rFonts w:eastAsia="Calibri"/>
          <w:b/>
          <w:sz w:val="24"/>
          <w:szCs w:val="20"/>
        </w:rPr>
        <w:lastRenderedPageBreak/>
        <w:t>ИНАЯ ОФИЦИАЛЬНАЯ ИНФОРМАЦИЯ</w:t>
      </w:r>
    </w:p>
    <w:p w:rsid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            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>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2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 xml:space="preserve">. 39.37-39.50 Земельного кодекса Российской Федерации, рассматривается ходатайство об установлении публичного сервитута в целях размещения и дальнейшей эксплуатации объекта электросетевого </w:t>
      </w:r>
      <w:r w:rsidRPr="00BA6FCA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ВЛ-6 </w:t>
      </w:r>
      <w:proofErr w:type="spellStart"/>
      <w:r w:rsidRPr="00BA6FCA">
        <w:rPr>
          <w:rFonts w:ascii="Times New Roman CYR" w:hAnsi="Times New Roman CYR" w:cs="Times New Roman CYR"/>
          <w:b/>
          <w:sz w:val="24"/>
          <w:szCs w:val="24"/>
          <w:u w:val="single"/>
        </w:rPr>
        <w:t>кВ</w:t>
      </w:r>
      <w:proofErr w:type="spellEnd"/>
      <w:r w:rsidRPr="00BA6FCA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 ТП N048-ТП N090; А-35, L-0,65 </w:t>
      </w:r>
      <w:proofErr w:type="gramStart"/>
      <w:r w:rsidRPr="00BA6FCA">
        <w:rPr>
          <w:rFonts w:ascii="Times New Roman CYR" w:hAnsi="Times New Roman CYR" w:cs="Times New Roman CYR"/>
          <w:b/>
          <w:sz w:val="24"/>
          <w:szCs w:val="24"/>
          <w:u w:val="single"/>
        </w:rPr>
        <w:t>км-ЭК</w:t>
      </w:r>
      <w:proofErr w:type="gramEnd"/>
      <w:r w:rsidRPr="00BA6FCA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 №1 </w:t>
      </w:r>
      <w:r w:rsidRPr="00BA6FCA">
        <w:t>по адресу: Ивановская область, г. Кинешма,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6FCA">
              <w:rPr>
                <w:color w:val="000000"/>
                <w:sz w:val="22"/>
                <w:szCs w:val="22"/>
              </w:rPr>
              <w:t xml:space="preserve">Площадь </w:t>
            </w:r>
            <w:r w:rsidRPr="00BA6FCA">
              <w:rPr>
                <w:color w:val="000000"/>
                <w:sz w:val="16"/>
                <w:szCs w:val="16"/>
              </w:rPr>
              <w:t>публичного сервитута в границах земельных участков,</w:t>
            </w:r>
            <w:r w:rsidRPr="00BA6FC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6FCA">
              <w:rPr>
                <w:color w:val="000000"/>
                <w:sz w:val="22"/>
                <w:szCs w:val="22"/>
              </w:rPr>
              <w:t>кв</w:t>
            </w:r>
            <w:proofErr w:type="gramStart"/>
            <w:r w:rsidRPr="00BA6FCA">
              <w:rPr>
                <w:color w:val="000000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 w:rsidRPr="00BA6FCA">
              <w:rPr>
                <w:rFonts w:ascii="Times New Roman CYR" w:hAnsi="Times New Roman CYR" w:cs="Times New Roman CYR"/>
                <w:sz w:val="24"/>
                <w:szCs w:val="24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37:25:040236:3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Почтовый адрес ориентира: 155800, Ивановская область, Кинешма г, Морская </w:t>
            </w:r>
            <w:proofErr w:type="spellStart"/>
            <w:proofErr w:type="gramStart"/>
            <w:r w:rsidRPr="00BA6FCA">
              <w:rPr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  <w:sz w:val="24"/>
                <w:szCs w:val="24"/>
              </w:rPr>
              <w:t>,  47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155800, Ивановская область, Кинешма г, Морская </w:t>
            </w:r>
            <w:proofErr w:type="spellStart"/>
            <w:proofErr w:type="gramStart"/>
            <w:r w:rsidRPr="00BA6FCA">
              <w:rPr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  <w:sz w:val="24"/>
                <w:szCs w:val="24"/>
              </w:rPr>
              <w:t>, д 45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37:25:040240:1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Почтовый адрес ориентира: 155800, Ивановская область, Кинешемский р-н, Кинешма г, Морская </w:t>
            </w:r>
            <w:proofErr w:type="spellStart"/>
            <w:proofErr w:type="gramStart"/>
            <w:r w:rsidRPr="00BA6FCA">
              <w:rPr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  <w:sz w:val="24"/>
                <w:szCs w:val="24"/>
              </w:rPr>
              <w:t>, д 27/35-а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37:25:040240:3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155800, Ивановская область, Кинешма г, Морская </w:t>
            </w:r>
            <w:proofErr w:type="spellStart"/>
            <w:proofErr w:type="gramStart"/>
            <w:r w:rsidRPr="00BA6FCA">
              <w:rPr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  <w:sz w:val="24"/>
                <w:szCs w:val="24"/>
              </w:rPr>
              <w:t>, д 23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37:25:040240:4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155800, Ивановская область, Кинешма г, Морская </w:t>
            </w:r>
            <w:proofErr w:type="spellStart"/>
            <w:proofErr w:type="gramStart"/>
            <w:r w:rsidRPr="00BA6FCA">
              <w:rPr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  <w:sz w:val="24"/>
                <w:szCs w:val="24"/>
              </w:rPr>
              <w:t>, д 21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37:25:040238:19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обл. Ивановская, г. Кинешма, ул. Морская, дом № 41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37:25:040238:20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Ивановская область, город Кинешма, улица Морская, д 39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37:25:040239:4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обл. Ивановская, г. Кинешма, ул. Морская, дом № 29/36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37:25:040226:6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обл. Ивановская, г. Кинешма, ул. </w:t>
            </w:r>
            <w:proofErr w:type="spellStart"/>
            <w:r w:rsidRPr="00BA6FCA">
              <w:rPr>
                <w:color w:val="000000"/>
                <w:sz w:val="24"/>
                <w:szCs w:val="24"/>
              </w:rPr>
              <w:t>им</w:t>
            </w:r>
            <w:proofErr w:type="gramStart"/>
            <w:r w:rsidRPr="00BA6FC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A6FCA">
              <w:rPr>
                <w:color w:val="000000"/>
                <w:sz w:val="24"/>
                <w:szCs w:val="24"/>
              </w:rPr>
              <w:t>ирогова</w:t>
            </w:r>
            <w:proofErr w:type="spellEnd"/>
            <w:r w:rsidRPr="00BA6FCA">
              <w:rPr>
                <w:color w:val="000000"/>
                <w:sz w:val="24"/>
                <w:szCs w:val="24"/>
              </w:rPr>
              <w:t>, дом № 63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37:25:040226:7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обл. Ивановская, г. Кинешма, ул. </w:t>
            </w:r>
            <w:proofErr w:type="spellStart"/>
            <w:r w:rsidRPr="00BA6FCA">
              <w:rPr>
                <w:color w:val="000000"/>
                <w:sz w:val="24"/>
                <w:szCs w:val="24"/>
              </w:rPr>
              <w:t>им</w:t>
            </w:r>
            <w:proofErr w:type="gramStart"/>
            <w:r w:rsidRPr="00BA6FC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A6FCA">
              <w:rPr>
                <w:color w:val="000000"/>
                <w:sz w:val="24"/>
                <w:szCs w:val="24"/>
              </w:rPr>
              <w:t>ирогова</w:t>
            </w:r>
            <w:proofErr w:type="spellEnd"/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37:25:040235:2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Ивановская область, г. Кинешма, ул. Морская, дом № 55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37:25:040235:3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обл. Ивановская, г. Кинешма, ул. Морская, дом 53/14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37:25:040235:47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Ивановская область, г. Кинешма, ул. Григория Фомина, дом № 23/57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37:25:040241:4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обл. Ивановская, г. Кинешма, ул. Морская, дом 19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37:25:040241:5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обл. Ивановская, г. Кинешма, ул. Морская, дом 17</w:t>
            </w:r>
          </w:p>
        </w:tc>
      </w:tr>
      <w:tr w:rsidR="00BA6FCA" w:rsidRPr="00BA6FCA" w:rsidTr="00714FBF">
        <w:trPr>
          <w:trHeight w:val="5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lastRenderedPageBreak/>
              <w:t>37:25:040241:6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24"/>
                <w:szCs w:val="24"/>
              </w:rPr>
            </w:pPr>
            <w:r w:rsidRPr="00BA6FCA">
              <w:rPr>
                <w:color w:val="000000"/>
                <w:sz w:val="24"/>
                <w:szCs w:val="24"/>
              </w:rPr>
              <w:t xml:space="preserve">обл. Ивановская, г. Кинешма, ул. </w:t>
            </w:r>
            <w:proofErr w:type="spellStart"/>
            <w:r w:rsidRPr="00BA6FCA">
              <w:rPr>
                <w:color w:val="000000"/>
                <w:sz w:val="24"/>
                <w:szCs w:val="24"/>
              </w:rPr>
              <w:t>им</w:t>
            </w:r>
            <w:proofErr w:type="gramStart"/>
            <w:r w:rsidRPr="00BA6FC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A6FCA">
              <w:rPr>
                <w:color w:val="000000"/>
                <w:sz w:val="24"/>
                <w:szCs w:val="24"/>
              </w:rPr>
              <w:t>ирогова</w:t>
            </w:r>
            <w:proofErr w:type="spellEnd"/>
            <w:r w:rsidRPr="00BA6FCA">
              <w:rPr>
                <w:color w:val="000000"/>
                <w:sz w:val="24"/>
                <w:szCs w:val="24"/>
              </w:rPr>
              <w:t>, дом 54</w:t>
            </w:r>
          </w:p>
        </w:tc>
      </w:tr>
    </w:tbl>
    <w:p w:rsidR="00BA6FCA" w:rsidRPr="00BA6FCA" w:rsidRDefault="00BA6FCA" w:rsidP="00BA6FCA">
      <w:pPr>
        <w:jc w:val="both"/>
        <w:rPr>
          <w:sz w:val="24"/>
          <w:szCs w:val="24"/>
        </w:rPr>
      </w:pPr>
    </w:p>
    <w:p w:rsidR="00BA6FCA" w:rsidRPr="00BA6FCA" w:rsidRDefault="00BA6FCA" w:rsidP="00BA6FCA">
      <w:pPr>
        <w:jc w:val="both"/>
      </w:pPr>
      <w:r w:rsidRPr="00BA6FCA">
        <w:rPr>
          <w:sz w:val="24"/>
          <w:szCs w:val="24"/>
        </w:rPr>
        <w:t xml:space="preserve">   </w:t>
      </w: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и время начала приема заявлений –24.02.2025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  <w:sz w:val="22"/>
          <w:szCs w:val="22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keepNext/>
        <w:keepLines/>
        <w:spacing w:before="360"/>
        <w:jc w:val="center"/>
        <w:outlineLvl w:val="1"/>
        <w:rPr>
          <w:rFonts w:eastAsia="Arial"/>
          <w:b/>
        </w:rPr>
      </w:pPr>
      <w:r w:rsidRPr="00BA6FCA">
        <w:rPr>
          <w:rFonts w:eastAsia="Arial"/>
          <w:b/>
        </w:rPr>
        <w:lastRenderedPageBreak/>
        <w:t>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3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</w:t>
      </w:r>
      <w:r w:rsidRPr="00BA6FCA">
        <w:rPr>
          <w:rFonts w:ascii="Times New Roman CYR" w:hAnsi="Times New Roman CYR" w:cs="Times New Roman CYR"/>
          <w:b/>
          <w:u w:val="single"/>
        </w:rPr>
        <w:t xml:space="preserve">КЛ-6 </w:t>
      </w:r>
      <w:proofErr w:type="spellStart"/>
      <w:r w:rsidRPr="00BA6FCA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BA6FCA">
        <w:rPr>
          <w:rFonts w:ascii="Times New Roman CYR" w:hAnsi="Times New Roman CYR" w:cs="Times New Roman CYR"/>
          <w:b/>
          <w:u w:val="single"/>
        </w:rPr>
        <w:t xml:space="preserve"> ТП N040-ТП N100 АСБ95; ААБ35; ААБ120 .L-0,475 </w:t>
      </w:r>
      <w:proofErr w:type="gramStart"/>
      <w:r w:rsidRPr="00BA6FCA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BA6FCA">
        <w:rPr>
          <w:rFonts w:ascii="Times New Roman CYR" w:hAnsi="Times New Roman CYR" w:cs="Times New Roman CYR"/>
          <w:b/>
          <w:u w:val="single"/>
        </w:rPr>
        <w:t xml:space="preserve"> №1, </w:t>
      </w:r>
      <w:r w:rsidRPr="00BA6FCA">
        <w:rPr>
          <w:rFonts w:ascii="Times New Roman CYR" w:hAnsi="Times New Roman CYR" w:cs="Times New Roman CYR"/>
        </w:rPr>
        <w:t>местоположение: Ивановская область, г.о. г. Кинешма</w:t>
      </w:r>
      <w:r w:rsidRPr="00BA6FCA">
        <w:rPr>
          <w:b/>
          <w:u w:val="single"/>
        </w:rPr>
        <w:t>,</w:t>
      </w:r>
      <w:r w:rsidRPr="00BA6FCA">
        <w:t xml:space="preserve">  на земельных  участках: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37:25:040217:176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42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 xml:space="preserve">Ивановская область, г Кинешма, </w:t>
            </w:r>
            <w:proofErr w:type="spellStart"/>
            <w:proofErr w:type="gramStart"/>
            <w:r w:rsidRPr="00BA6FCA">
              <w:rPr>
                <w:rFonts w:ascii="Times New Roman CYR" w:hAnsi="Times New Roman CYR" w:cs="Times New Roman CYR"/>
              </w:rPr>
              <w:t>ул</w:t>
            </w:r>
            <w:proofErr w:type="spellEnd"/>
            <w:proofErr w:type="gramEnd"/>
            <w:r w:rsidRPr="00BA6FCA">
              <w:rPr>
                <w:rFonts w:ascii="Times New Roman CYR" w:hAnsi="Times New Roman CYR" w:cs="Times New Roman CYR"/>
              </w:rPr>
              <w:t xml:space="preserve"> Юрьевецкая, д 94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37:25:040217:177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 xml:space="preserve">Ивановская область, г Кинешма, </w:t>
            </w:r>
            <w:proofErr w:type="spellStart"/>
            <w:proofErr w:type="gramStart"/>
            <w:r w:rsidRPr="00BA6FCA">
              <w:rPr>
                <w:rFonts w:ascii="Times New Roman CYR" w:hAnsi="Times New Roman CYR" w:cs="Times New Roman CYR"/>
              </w:rPr>
              <w:t>ул</w:t>
            </w:r>
            <w:proofErr w:type="spellEnd"/>
            <w:proofErr w:type="gramEnd"/>
            <w:r w:rsidRPr="00BA6FCA">
              <w:rPr>
                <w:rFonts w:ascii="Times New Roman CYR" w:hAnsi="Times New Roman CYR" w:cs="Times New Roman CYR"/>
              </w:rPr>
              <w:t xml:space="preserve"> Юрьевецкая, д 94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37:25:000000:1050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Ивановская область, г. Кинешма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37:25:040126:4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Ивановская область, г. Кинешма, ул. Полевая, дом № 3/22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37:25:040217:60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108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Ивановская область, г. Кинешма, ул. Юрьевецкая, д. 94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37:25:040127:1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 xml:space="preserve">обл. Ивановская, г. Кинешма, ул. </w:t>
            </w:r>
            <w:proofErr w:type="spellStart"/>
            <w:r w:rsidRPr="00BA6FCA">
              <w:rPr>
                <w:rFonts w:ascii="Times New Roman CYR" w:hAnsi="Times New Roman CYR" w:cs="Times New Roman CYR"/>
              </w:rPr>
              <w:t>им</w:t>
            </w:r>
            <w:proofErr w:type="gramStart"/>
            <w:r w:rsidRPr="00BA6FCA">
              <w:rPr>
                <w:rFonts w:ascii="Times New Roman CYR" w:hAnsi="Times New Roman CYR" w:cs="Times New Roman CYR"/>
              </w:rPr>
              <w:t>.С</w:t>
            </w:r>
            <w:proofErr w:type="gramEnd"/>
            <w:r w:rsidRPr="00BA6FCA">
              <w:rPr>
                <w:rFonts w:ascii="Times New Roman CYR" w:hAnsi="Times New Roman CYR" w:cs="Times New Roman CYR"/>
              </w:rPr>
              <w:t>вердлова</w:t>
            </w:r>
            <w:proofErr w:type="spellEnd"/>
            <w:r w:rsidRPr="00BA6FCA">
              <w:rPr>
                <w:rFonts w:ascii="Times New Roman CYR" w:hAnsi="Times New Roman CYR" w:cs="Times New Roman CYR"/>
              </w:rPr>
              <w:t>, дом 34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37:25:040126:7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обл. Ивановская, г. Кинешма, ул. Полевая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37:25:040120:11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обл. Ивановская, г. Кинешма, ул. Юрьевецкая, дом № 85/44</w:t>
            </w:r>
          </w:p>
        </w:tc>
      </w:tr>
    </w:tbl>
    <w:p w:rsidR="00BA6FCA" w:rsidRPr="00BA6FCA" w:rsidRDefault="00BA6FCA" w:rsidP="00BA6FCA">
      <w:pPr>
        <w:jc w:val="both"/>
      </w:pPr>
      <w:r w:rsidRPr="00BA6FCA">
        <w:t xml:space="preserve"> </w:t>
      </w: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>– вторник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lastRenderedPageBreak/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763A7" w:rsidRDefault="000763A7" w:rsidP="00BA6FCA">
      <w:pPr>
        <w:keepNext/>
        <w:keepLines/>
        <w:spacing w:before="360"/>
        <w:jc w:val="center"/>
        <w:outlineLvl w:val="1"/>
        <w:rPr>
          <w:rFonts w:eastAsia="Arial"/>
          <w:b/>
        </w:rPr>
      </w:pPr>
      <w:r>
        <w:rPr>
          <w:rFonts w:eastAsia="Arial"/>
          <w:b/>
        </w:rPr>
        <w:br w:type="page"/>
      </w:r>
    </w:p>
    <w:p w:rsidR="00BA6FCA" w:rsidRPr="00BA6FCA" w:rsidRDefault="00BA6FCA" w:rsidP="00BA6FCA">
      <w:pPr>
        <w:keepNext/>
        <w:keepLines/>
        <w:spacing w:before="360"/>
        <w:jc w:val="center"/>
        <w:outlineLvl w:val="1"/>
        <w:rPr>
          <w:rFonts w:eastAsia="Arial"/>
          <w:b/>
        </w:rPr>
      </w:pPr>
      <w:r w:rsidRPr="00BA6FCA">
        <w:rPr>
          <w:rFonts w:eastAsia="Arial"/>
          <w:b/>
        </w:rPr>
        <w:lastRenderedPageBreak/>
        <w:t>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4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</w:t>
      </w:r>
      <w:r w:rsidRPr="00BA6FCA">
        <w:rPr>
          <w:rFonts w:ascii="Times New Roman CYR" w:hAnsi="Times New Roman CYR" w:cs="Times New Roman CYR"/>
          <w:b/>
          <w:u w:val="single"/>
        </w:rPr>
        <w:t xml:space="preserve">КЛ-6 </w:t>
      </w:r>
      <w:proofErr w:type="spellStart"/>
      <w:r w:rsidRPr="00BA6FCA">
        <w:rPr>
          <w:rFonts w:ascii="Times New Roman CYR" w:hAnsi="Times New Roman CYR" w:cs="Times New Roman CYR"/>
          <w:b/>
          <w:u w:val="single"/>
        </w:rPr>
        <w:t>кВ</w:t>
      </w:r>
      <w:proofErr w:type="spellEnd"/>
      <w:r w:rsidRPr="00BA6FCA">
        <w:rPr>
          <w:rFonts w:ascii="Times New Roman CYR" w:hAnsi="Times New Roman CYR" w:cs="Times New Roman CYR"/>
          <w:b/>
          <w:u w:val="single"/>
        </w:rPr>
        <w:t xml:space="preserve"> ТП N086-ТП N108, ААБ 3*95 L-0,14 </w:t>
      </w:r>
      <w:proofErr w:type="gramStart"/>
      <w:r w:rsidRPr="00BA6FCA">
        <w:rPr>
          <w:rFonts w:ascii="Times New Roman CYR" w:hAnsi="Times New Roman CYR" w:cs="Times New Roman CYR"/>
          <w:b/>
          <w:u w:val="single"/>
        </w:rPr>
        <w:t>км-ЭК</w:t>
      </w:r>
      <w:proofErr w:type="gramEnd"/>
      <w:r w:rsidRPr="00BA6FCA">
        <w:rPr>
          <w:rFonts w:ascii="Times New Roman CYR" w:hAnsi="Times New Roman CYR" w:cs="Times New Roman CYR"/>
          <w:b/>
          <w:u w:val="single"/>
        </w:rPr>
        <w:t xml:space="preserve"> №1, </w:t>
      </w:r>
      <w:r w:rsidRPr="00BA6FCA">
        <w:rPr>
          <w:rFonts w:ascii="Times New Roman CYR" w:hAnsi="Times New Roman CYR" w:cs="Times New Roman CYR"/>
        </w:rPr>
        <w:t>местоположение: Ивановская область, г.о. г. Кинешма</w:t>
      </w:r>
      <w:r w:rsidRPr="00BA6FCA">
        <w:rPr>
          <w:b/>
          <w:u w:val="single"/>
        </w:rPr>
        <w:t>,</w:t>
      </w:r>
      <w:r w:rsidRPr="00BA6FCA">
        <w:t xml:space="preserve">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371"/>
      </w:tblGrid>
      <w:tr w:rsidR="00BA6FCA" w:rsidRPr="00BA6FCA" w:rsidTr="00714FBF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37:25:040354:27</w:t>
            </w:r>
          </w:p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6FCA">
              <w:t>11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Зелинского</w:t>
            </w:r>
          </w:p>
          <w:p w:rsidR="00BA6FCA" w:rsidRPr="00BA6FCA" w:rsidRDefault="00BA6FCA" w:rsidP="00BA6FC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</w:p>
        </w:tc>
      </w:tr>
    </w:tbl>
    <w:p w:rsidR="00BA6FCA" w:rsidRPr="00BA6FCA" w:rsidRDefault="00BA6FCA" w:rsidP="00BA6FCA">
      <w:pPr>
        <w:jc w:val="both"/>
      </w:pPr>
      <w:r w:rsidRPr="00BA6FCA">
        <w:t xml:space="preserve"> </w:t>
      </w: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ind w:firstLine="709"/>
        <w:jc w:val="both"/>
        <w:rPr>
          <w:color w:val="FF0000"/>
        </w:rPr>
      </w:pPr>
    </w:p>
    <w:p w:rsidR="00BA6FCA" w:rsidRPr="00BA6FCA" w:rsidRDefault="00BA6FCA" w:rsidP="00BA6FCA">
      <w:pPr>
        <w:ind w:firstLine="709"/>
        <w:jc w:val="both"/>
        <w:rPr>
          <w:color w:val="FF0000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>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5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КЛ-6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N055-ТП N179-п/ст35/6ф.712,АСБ240 L-4.7 </w:t>
      </w:r>
      <w:proofErr w:type="gramStart"/>
      <w:r w:rsidRPr="00BA6FCA">
        <w:rPr>
          <w:b/>
          <w:u w:val="single"/>
        </w:rPr>
        <w:t>км-ЭК</w:t>
      </w:r>
      <w:proofErr w:type="gramEnd"/>
      <w:r w:rsidRPr="00BA6FCA">
        <w:rPr>
          <w:b/>
          <w:u w:val="single"/>
        </w:rPr>
        <w:t xml:space="preserve"> №1 ,</w:t>
      </w:r>
      <w:r w:rsidRPr="00BA6FCA"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37:25:000000:30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37:25:000000:1050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37:25:040303:9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Кинешма, ул. Григория Фомина, д. 57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37:25:040318:10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Кинешма, ул. Дарвина, дом № 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37:25:040308:9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Кинешма, ул. им. Кутузова, дом №53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37:25:040519:20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Кинешма, ул. Ломоносова, д. 20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37:25:030201:6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Высокая, 1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 xml:space="preserve">обл. Ивановская, г. Кинешма, ул. </w:t>
            </w:r>
            <w:proofErr w:type="spellStart"/>
            <w:r w:rsidRPr="00BA6FCA">
              <w:t>им</w:t>
            </w:r>
            <w:proofErr w:type="gramStart"/>
            <w:r w:rsidRPr="00BA6FCA">
              <w:t>.У</w:t>
            </w:r>
            <w:proofErr w:type="gramEnd"/>
            <w:r w:rsidRPr="00BA6FCA">
              <w:t>рицкого</w:t>
            </w:r>
            <w:proofErr w:type="spellEnd"/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37:25:040519:62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Ломоносова, дом 19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37:25:040519:63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Ломоносова, дом № 19 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37:25:040322:15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Пугачева</w:t>
            </w: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</w:t>
      </w:r>
      <w:r w:rsidRPr="00BA6FCA">
        <w:lastRenderedPageBreak/>
        <w:t>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и время начала приема заявлений – 24.02.2025 9-00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6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КЛ-6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N042-ТП N043, АСБ 95 L-0,9 </w:t>
      </w:r>
      <w:proofErr w:type="gramStart"/>
      <w:r w:rsidRPr="00BA6FCA">
        <w:rPr>
          <w:b/>
          <w:u w:val="single"/>
        </w:rPr>
        <w:t>км-ЭК</w:t>
      </w:r>
      <w:proofErr w:type="gramEnd"/>
      <w:r w:rsidRPr="00BA6FCA">
        <w:rPr>
          <w:b/>
          <w:u w:val="single"/>
        </w:rPr>
        <w:t xml:space="preserve"> №1 ,</w:t>
      </w:r>
      <w:r w:rsidRPr="00BA6FCA">
        <w:t xml:space="preserve"> по адресу: Ивановская область,           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464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 xml:space="preserve">Ивановская область, г Кинешма, </w:t>
            </w:r>
            <w:proofErr w:type="spellStart"/>
            <w:proofErr w:type="gramStart"/>
            <w:r w:rsidRPr="00BA6FCA">
              <w:t>ул</w:t>
            </w:r>
            <w:proofErr w:type="spellEnd"/>
            <w:proofErr w:type="gramEnd"/>
            <w:r w:rsidRPr="00BA6FCA">
              <w:t xml:space="preserve"> Нагорная, д 18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37:25:040201:6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Кинешма, ул. Подгорная, д.20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Нагорная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37:25:040201:3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Подгорная</w:t>
            </w: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7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КЛ-6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N042-ТП N043, АСБ 95 L-0,9 </w:t>
      </w:r>
      <w:proofErr w:type="gramStart"/>
      <w:r w:rsidRPr="00BA6FCA">
        <w:rPr>
          <w:b/>
          <w:u w:val="single"/>
        </w:rPr>
        <w:t>км-ЭК</w:t>
      </w:r>
      <w:proofErr w:type="gramEnd"/>
      <w:r w:rsidRPr="00BA6FCA">
        <w:rPr>
          <w:b/>
          <w:u w:val="single"/>
        </w:rPr>
        <w:t xml:space="preserve"> №1 ,</w:t>
      </w:r>
      <w:r w:rsidRPr="00BA6FCA">
        <w:t xml:space="preserve"> по адресу: Ивановская область,           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464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 xml:space="preserve">Ивановская область, г Кинешма, </w:t>
            </w:r>
            <w:proofErr w:type="spellStart"/>
            <w:proofErr w:type="gramStart"/>
            <w:r w:rsidRPr="00BA6FCA">
              <w:t>ул</w:t>
            </w:r>
            <w:proofErr w:type="spellEnd"/>
            <w:proofErr w:type="gramEnd"/>
            <w:r w:rsidRPr="00BA6FCA">
              <w:t xml:space="preserve"> Нагорная, д 18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37:25:040201:6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Ивановская область, г. Кинешма, ул. Подгорная, д.20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Нагорная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37:25:040201:3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Подгорная</w:t>
            </w: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  <w:color w:val="000000"/>
        </w:rPr>
      </w:pPr>
      <w:r w:rsidRPr="00BA6FCA">
        <w:rPr>
          <w:b/>
          <w:color w:val="000000"/>
        </w:rPr>
        <w:lastRenderedPageBreak/>
        <w:t>Сообщение</w:t>
      </w:r>
    </w:p>
    <w:p w:rsidR="00BA6FCA" w:rsidRPr="00BA6FCA" w:rsidRDefault="00BA6FCA" w:rsidP="00BA6FCA">
      <w:pPr>
        <w:jc w:val="center"/>
        <w:rPr>
          <w:b/>
          <w:color w:val="000000"/>
        </w:rPr>
      </w:pPr>
      <w:r w:rsidRPr="00BA6FCA">
        <w:rPr>
          <w:b/>
          <w:color w:val="000000"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  <w:color w:val="000000"/>
        </w:rPr>
      </w:pPr>
    </w:p>
    <w:p w:rsidR="00BA6FCA" w:rsidRPr="00BA6FCA" w:rsidRDefault="00BA6FCA" w:rsidP="00BA6FCA">
      <w:pPr>
        <w:ind w:firstLine="540"/>
        <w:jc w:val="both"/>
        <w:rPr>
          <w:b/>
          <w:color w:val="000000"/>
        </w:rPr>
      </w:pPr>
      <w:r w:rsidRPr="00BA6FCA">
        <w:rPr>
          <w:rFonts w:eastAsia="Calibri"/>
          <w:color w:val="000000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  <w:color w:val="000000"/>
        </w:rPr>
        <w:t xml:space="preserve">в сети Интернет: </w:t>
      </w:r>
      <w:hyperlink r:id="rId18" w:tooltip="http://www.admkineshma.ru" w:history="1">
        <w:r w:rsidRPr="00BA6FCA">
          <w:rPr>
            <w:rFonts w:eastAsia="Calibri"/>
            <w:bCs/>
            <w:color w:val="000000"/>
          </w:rPr>
          <w:t>www.admkineshma.ru</w:t>
        </w:r>
      </w:hyperlink>
      <w:r w:rsidRPr="00BA6FCA">
        <w:rPr>
          <w:rFonts w:eastAsia="Calibri"/>
          <w:bCs/>
          <w:color w:val="000000"/>
        </w:rPr>
        <w:t>.</w:t>
      </w:r>
    </w:p>
    <w:p w:rsidR="00BA6FCA" w:rsidRPr="00BA6FCA" w:rsidRDefault="00BA6FCA" w:rsidP="00BA6FCA">
      <w:pPr>
        <w:jc w:val="both"/>
        <w:rPr>
          <w:b/>
          <w:bCs/>
          <w:color w:val="000000"/>
          <w:u w:val="single"/>
        </w:rPr>
      </w:pPr>
      <w:r w:rsidRPr="00BA6FCA">
        <w:rPr>
          <w:color w:val="000000"/>
        </w:rPr>
        <w:t xml:space="preserve">Администрацией городского округа Кинешма, в соответствии со </w:t>
      </w:r>
      <w:proofErr w:type="spellStart"/>
      <w:r w:rsidRPr="00BA6FCA">
        <w:rPr>
          <w:color w:val="000000"/>
        </w:rPr>
        <w:t>ст.ст</w:t>
      </w:r>
      <w:proofErr w:type="spellEnd"/>
      <w:r w:rsidRPr="00BA6FCA">
        <w:rPr>
          <w:color w:val="000000"/>
        </w:rPr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color w:val="000000"/>
          <w:u w:val="single"/>
        </w:rPr>
        <w:t xml:space="preserve">, КЛ-6 </w:t>
      </w:r>
      <w:proofErr w:type="spellStart"/>
      <w:r w:rsidRPr="00BA6FCA">
        <w:rPr>
          <w:b/>
          <w:color w:val="000000"/>
          <w:u w:val="single"/>
        </w:rPr>
        <w:t>кВ</w:t>
      </w:r>
      <w:proofErr w:type="spellEnd"/>
      <w:r w:rsidRPr="00BA6FCA">
        <w:rPr>
          <w:b/>
          <w:color w:val="000000"/>
          <w:u w:val="single"/>
        </w:rPr>
        <w:t xml:space="preserve"> ТП N045-ТП N046, </w:t>
      </w:r>
      <w:proofErr w:type="gramStart"/>
      <w:r w:rsidRPr="00BA6FCA">
        <w:rPr>
          <w:b/>
          <w:color w:val="000000"/>
          <w:u w:val="single"/>
        </w:rPr>
        <w:t>СБ</w:t>
      </w:r>
      <w:proofErr w:type="gramEnd"/>
      <w:r w:rsidRPr="00BA6FCA">
        <w:rPr>
          <w:b/>
          <w:color w:val="000000"/>
          <w:u w:val="single"/>
        </w:rPr>
        <w:t xml:space="preserve"> 6 3*95 L-0,6 км-ЭК №1 ,</w:t>
      </w:r>
      <w:r w:rsidRPr="00BA6FCA">
        <w:rPr>
          <w:color w:val="000000"/>
        </w:rPr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37:25:000000:1050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Ивановская область, г. Кинешма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37:25:040101:1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Подгорная, дом 33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37:25:040203:16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Юрьевецкая</w:t>
            </w:r>
          </w:p>
        </w:tc>
      </w:tr>
    </w:tbl>
    <w:p w:rsidR="00BA6FCA" w:rsidRPr="00BA6FCA" w:rsidRDefault="00BA6FCA" w:rsidP="00BA6FCA">
      <w:pPr>
        <w:jc w:val="both"/>
        <w:rPr>
          <w:color w:val="000000"/>
        </w:rPr>
      </w:pP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вторник – с 13-00 до 16-00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и время начала приема заявлений – 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 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19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  <w:rPr>
          <w:b/>
          <w:bCs/>
          <w:u w:val="single"/>
        </w:rPr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КЛ-0,4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N064 </w:t>
      </w:r>
      <w:proofErr w:type="spellStart"/>
      <w:r w:rsidRPr="00BA6FCA">
        <w:rPr>
          <w:b/>
          <w:u w:val="single"/>
        </w:rPr>
        <w:t>жд</w:t>
      </w:r>
      <w:proofErr w:type="spellEnd"/>
      <w:r w:rsidRPr="00BA6FCA">
        <w:rPr>
          <w:b/>
          <w:u w:val="single"/>
        </w:rPr>
        <w:t xml:space="preserve"> Урицкого</w:t>
      </w:r>
      <w:proofErr w:type="gramStart"/>
      <w:r w:rsidRPr="00BA6FCA">
        <w:rPr>
          <w:b/>
          <w:u w:val="single"/>
        </w:rPr>
        <w:t>2</w:t>
      </w:r>
      <w:proofErr w:type="gramEnd"/>
      <w:r w:rsidRPr="00BA6FCA">
        <w:rPr>
          <w:b/>
          <w:u w:val="single"/>
        </w:rPr>
        <w:t xml:space="preserve"> 2АСБ 3*150+1*50 L2*0,35 км-ЭК №1,</w:t>
      </w:r>
      <w:r w:rsidRPr="00BA6FCA"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37:25:040509:10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218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Аристарха Макарова, д. 54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37:25:040509:20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Аристарха Макарова, д. 56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37:25:040509:23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обл. Ивановская, г. Кинешма, ул. Дмитрова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37:25:040509:19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 xml:space="preserve">обл. Ивановская, г. Кинешма, ул. </w:t>
            </w:r>
            <w:proofErr w:type="spellStart"/>
            <w:r w:rsidRPr="00BA6FCA">
              <w:t>им</w:t>
            </w:r>
            <w:proofErr w:type="gramStart"/>
            <w:r w:rsidRPr="00BA6FCA">
              <w:t>.У</w:t>
            </w:r>
            <w:proofErr w:type="gramEnd"/>
            <w:r w:rsidRPr="00BA6FCA">
              <w:t>рицкого</w:t>
            </w:r>
            <w:proofErr w:type="spellEnd"/>
            <w:r w:rsidRPr="00BA6FCA">
              <w:t>, дом № 2</w:t>
            </w: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  <w:color w:val="000000"/>
        </w:rPr>
      </w:pPr>
      <w:r w:rsidRPr="00BA6FCA">
        <w:rPr>
          <w:b/>
          <w:color w:val="000000"/>
        </w:rPr>
        <w:lastRenderedPageBreak/>
        <w:t xml:space="preserve">       Сообщение</w:t>
      </w:r>
    </w:p>
    <w:p w:rsidR="00BA6FCA" w:rsidRPr="00BA6FCA" w:rsidRDefault="00BA6FCA" w:rsidP="00BA6FCA">
      <w:pPr>
        <w:jc w:val="center"/>
        <w:rPr>
          <w:b/>
          <w:color w:val="000000"/>
        </w:rPr>
      </w:pPr>
      <w:r w:rsidRPr="00BA6FCA">
        <w:rPr>
          <w:b/>
          <w:color w:val="000000"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  <w:color w:val="000000"/>
        </w:rPr>
      </w:pPr>
    </w:p>
    <w:p w:rsidR="00BA6FCA" w:rsidRPr="00BA6FCA" w:rsidRDefault="00BA6FCA" w:rsidP="00BA6FCA">
      <w:pPr>
        <w:ind w:firstLine="540"/>
        <w:jc w:val="both"/>
        <w:rPr>
          <w:b/>
          <w:color w:val="000000"/>
        </w:rPr>
      </w:pPr>
      <w:r w:rsidRPr="00BA6FCA">
        <w:rPr>
          <w:rFonts w:eastAsia="Calibri"/>
          <w:color w:val="000000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  <w:color w:val="000000"/>
        </w:rPr>
        <w:t xml:space="preserve">в сети Интернет: </w:t>
      </w:r>
      <w:hyperlink r:id="rId20" w:tooltip="http://www.admkineshma.ru" w:history="1">
        <w:r w:rsidRPr="00BA6FCA">
          <w:rPr>
            <w:rFonts w:eastAsia="Calibri"/>
            <w:bCs/>
            <w:color w:val="000000"/>
          </w:rPr>
          <w:t>www.admkineshma.ru</w:t>
        </w:r>
      </w:hyperlink>
      <w:r w:rsidRPr="00BA6FCA">
        <w:rPr>
          <w:rFonts w:eastAsia="Calibri"/>
          <w:bCs/>
          <w:color w:val="000000"/>
        </w:rPr>
        <w:t>.</w:t>
      </w: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Администрацией городского округа Кинешма, в соответствии со </w:t>
      </w:r>
      <w:proofErr w:type="spellStart"/>
      <w:r w:rsidRPr="00BA6FCA">
        <w:rPr>
          <w:color w:val="000000"/>
        </w:rPr>
        <w:t>ст.ст</w:t>
      </w:r>
      <w:proofErr w:type="spellEnd"/>
      <w:r w:rsidRPr="00BA6FCA">
        <w:rPr>
          <w:color w:val="000000"/>
        </w:rPr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color w:val="000000"/>
          <w:u w:val="single"/>
        </w:rPr>
        <w:t xml:space="preserve">,  КЛ-0,4 </w:t>
      </w:r>
      <w:proofErr w:type="spellStart"/>
      <w:r w:rsidRPr="00BA6FCA">
        <w:rPr>
          <w:b/>
          <w:color w:val="000000"/>
          <w:u w:val="single"/>
        </w:rPr>
        <w:t>кВ</w:t>
      </w:r>
      <w:proofErr w:type="spellEnd"/>
      <w:r w:rsidRPr="00BA6FCA">
        <w:rPr>
          <w:b/>
          <w:color w:val="000000"/>
          <w:u w:val="single"/>
        </w:rPr>
        <w:t xml:space="preserve"> ТП N139-ждПионерская12, АСБ3*70+1*25 L-0,24 км - </w:t>
      </w:r>
      <w:proofErr w:type="gramStart"/>
      <w:r w:rsidRPr="00BA6FCA">
        <w:rPr>
          <w:b/>
          <w:color w:val="000000"/>
          <w:u w:val="single"/>
        </w:rPr>
        <w:t>ЭК</w:t>
      </w:r>
      <w:proofErr w:type="gramEnd"/>
      <w:r w:rsidRPr="00BA6FCA">
        <w:rPr>
          <w:b/>
          <w:color w:val="000000"/>
          <w:u w:val="single"/>
        </w:rPr>
        <w:t xml:space="preserve"> №1,</w:t>
      </w:r>
      <w:r w:rsidRPr="00BA6FCA">
        <w:rPr>
          <w:color w:val="000000"/>
        </w:rPr>
        <w:t xml:space="preserve"> по адресу: Ивановская область, г. Кинешма,  на земельных  участках: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37:25:040508:10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Ивановская область, г. Кинешма, ул. Пионерская, дом № 10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37:25:040508:12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Красногорская, дом № 5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37:25:040508:11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Пионерская, дом № 12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37:25:040586:4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Текстильная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37:25:040586:1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Текстильная, дом 6</w:t>
            </w:r>
          </w:p>
        </w:tc>
      </w:tr>
    </w:tbl>
    <w:p w:rsidR="00BA6FCA" w:rsidRPr="00BA6FCA" w:rsidRDefault="00BA6FCA" w:rsidP="00BA6FCA">
      <w:pPr>
        <w:jc w:val="both"/>
        <w:rPr>
          <w:color w:val="000000"/>
        </w:rPr>
      </w:pP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вторник – с 13-00 до 16-00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и время начала приема заявлений – 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21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  <w:rPr>
          <w:b/>
          <w:bCs/>
          <w:color w:val="000000"/>
          <w:u w:val="single"/>
        </w:rPr>
      </w:pPr>
      <w:r w:rsidRPr="00BA6FCA">
        <w:t xml:space="preserve">Администрацией городского округа Кинешма, в соответствии </w:t>
      </w:r>
      <w:r w:rsidRPr="00BA6FCA">
        <w:rPr>
          <w:color w:val="000000"/>
        </w:rPr>
        <w:t xml:space="preserve">со </w:t>
      </w:r>
      <w:proofErr w:type="spellStart"/>
      <w:r w:rsidRPr="00BA6FCA">
        <w:rPr>
          <w:color w:val="000000"/>
        </w:rPr>
        <w:t>ст.ст</w:t>
      </w:r>
      <w:proofErr w:type="spellEnd"/>
      <w:r w:rsidRPr="00BA6FCA">
        <w:rPr>
          <w:color w:val="000000"/>
        </w:rPr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color w:val="000000"/>
          <w:u w:val="single"/>
        </w:rPr>
        <w:t xml:space="preserve">,  ВЛ-6 </w:t>
      </w:r>
      <w:proofErr w:type="spellStart"/>
      <w:r w:rsidRPr="00BA6FCA">
        <w:rPr>
          <w:b/>
          <w:color w:val="000000"/>
          <w:u w:val="single"/>
        </w:rPr>
        <w:t>кВ</w:t>
      </w:r>
      <w:proofErr w:type="spellEnd"/>
      <w:r w:rsidRPr="00BA6FCA">
        <w:rPr>
          <w:b/>
          <w:color w:val="000000"/>
          <w:u w:val="single"/>
        </w:rPr>
        <w:t xml:space="preserve"> ТП N134-ТП N138; А-50, L-0,81 км - </w:t>
      </w:r>
      <w:proofErr w:type="gramStart"/>
      <w:r w:rsidRPr="00BA6FCA">
        <w:rPr>
          <w:b/>
          <w:color w:val="000000"/>
          <w:u w:val="single"/>
        </w:rPr>
        <w:t>ЭК</w:t>
      </w:r>
      <w:proofErr w:type="gramEnd"/>
      <w:r w:rsidRPr="00BA6FCA">
        <w:rPr>
          <w:b/>
          <w:color w:val="000000"/>
          <w:u w:val="single"/>
        </w:rPr>
        <w:t xml:space="preserve"> №1,</w:t>
      </w:r>
      <w:r w:rsidRPr="00BA6FCA">
        <w:rPr>
          <w:color w:val="000000"/>
        </w:rPr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BA6FCA">
              <w:rPr>
                <w:color w:val="000000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</w:rPr>
              <w:t xml:space="preserve"> Ломоносова, д 58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37:25:040522:8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Ивановская область, г. Кинешма, ул. Пионерская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37:25:040583:27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268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Ивановская область, г. Кинешма, ул. Текстильная, дом № 27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37:25:040526:5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Красногорская, дом № 38/6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37:25:040522:2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Ломоносова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275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Ломоносова, дом № 21б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37:25:040582:7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Октябрьская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37:25:040523:2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293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Пионерская, дом 25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37:25:040525:17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Пионерская, дом № 21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Пионерская, дом № 24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96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Пионерская, дом № 26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lastRenderedPageBreak/>
              <w:t>37:25:040523:1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284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Пионерская, дом № 27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37:25:040523:3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223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Скрябина, дом 2/23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37:25:040586:1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Текстильная, дом 6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37:25:040583:30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Текстильная, дом № 23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37:25:040583:29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Текстильная, дом № 25</w:t>
            </w:r>
          </w:p>
        </w:tc>
      </w:tr>
    </w:tbl>
    <w:p w:rsidR="00BA6FCA" w:rsidRPr="00BA6FCA" w:rsidRDefault="00BA6FCA" w:rsidP="00BA6FCA">
      <w:pPr>
        <w:jc w:val="both"/>
        <w:rPr>
          <w:color w:val="000000"/>
        </w:rPr>
      </w:pP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 xml:space="preserve">– </w:t>
      </w:r>
      <w:proofErr w:type="gramStart"/>
      <w:r w:rsidRPr="00BA6FCA">
        <w:rPr>
          <w:color w:val="000000"/>
        </w:rPr>
        <w:t>в</w:t>
      </w:r>
      <w:proofErr w:type="gramEnd"/>
      <w:r w:rsidRPr="00BA6FCA">
        <w:rPr>
          <w:color w:val="000000"/>
        </w:rPr>
        <w:t>торник – с 13-00 до 16-00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и время начала приема заявлений – 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22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  <w:rPr>
          <w:b/>
          <w:bCs/>
          <w:u w:val="single"/>
        </w:rPr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КЛ-6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ТПN038 Кабельный ввод L-0,016 </w:t>
      </w:r>
      <w:proofErr w:type="gramStart"/>
      <w:r w:rsidRPr="00BA6FCA">
        <w:rPr>
          <w:b/>
          <w:u w:val="single"/>
        </w:rPr>
        <w:t>км-ЭК</w:t>
      </w:r>
      <w:proofErr w:type="gramEnd"/>
      <w:r w:rsidRPr="00BA6FCA">
        <w:rPr>
          <w:b/>
          <w:u w:val="single"/>
        </w:rPr>
        <w:t xml:space="preserve"> №1, </w:t>
      </w:r>
      <w:r w:rsidRPr="00BA6FCA"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8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37:25:040562:11</w:t>
            </w:r>
          </w:p>
          <w:p w:rsidR="00BA6FCA" w:rsidRPr="00BA6FCA" w:rsidRDefault="00BA6FCA" w:rsidP="00BA6FCA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1</w:t>
            </w:r>
          </w:p>
          <w:p w:rsidR="00BA6FCA" w:rsidRPr="00BA6FCA" w:rsidRDefault="00BA6FCA" w:rsidP="00BA6FCA">
            <w:pPr>
              <w:jc w:val="center"/>
            </w:pP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Почтовый адрес ориентира: 155800, Ивановская область, Кинешма г, </w:t>
            </w:r>
            <w:proofErr w:type="spellStart"/>
            <w:r w:rsidRPr="00BA6FCA">
              <w:rPr>
                <w:color w:val="000000"/>
              </w:rPr>
              <w:t>им</w:t>
            </w:r>
            <w:proofErr w:type="gramStart"/>
            <w:r w:rsidRPr="00BA6FCA">
              <w:rPr>
                <w:color w:val="000000"/>
              </w:rPr>
              <w:t>.П</w:t>
            </w:r>
            <w:proofErr w:type="gramEnd"/>
            <w:r w:rsidRPr="00BA6FCA">
              <w:rPr>
                <w:color w:val="000000"/>
              </w:rPr>
              <w:t>авлова</w:t>
            </w:r>
            <w:proofErr w:type="spellEnd"/>
            <w:r w:rsidRPr="00BA6FCA">
              <w:rPr>
                <w:color w:val="000000"/>
              </w:rPr>
              <w:t xml:space="preserve"> </w:t>
            </w:r>
            <w:proofErr w:type="spellStart"/>
            <w:r w:rsidRPr="00BA6FCA">
              <w:rPr>
                <w:color w:val="000000"/>
              </w:rPr>
              <w:t>ул</w:t>
            </w:r>
            <w:proofErr w:type="spellEnd"/>
          </w:p>
          <w:p w:rsidR="00BA6FCA" w:rsidRPr="00BA6FCA" w:rsidRDefault="00BA6FCA" w:rsidP="00BA6FCA">
            <w:pPr>
              <w:ind w:hanging="108"/>
              <w:jc w:val="center"/>
            </w:pP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  <w:color w:val="000000"/>
        </w:rPr>
      </w:pPr>
      <w:r w:rsidRPr="00BA6FCA">
        <w:rPr>
          <w:b/>
          <w:color w:val="000000"/>
        </w:rPr>
        <w:lastRenderedPageBreak/>
        <w:t xml:space="preserve">     Сообщение</w:t>
      </w:r>
    </w:p>
    <w:p w:rsidR="00BA6FCA" w:rsidRPr="00BA6FCA" w:rsidRDefault="00BA6FCA" w:rsidP="00BA6FCA">
      <w:pPr>
        <w:jc w:val="center"/>
        <w:rPr>
          <w:b/>
          <w:color w:val="000000"/>
        </w:rPr>
      </w:pPr>
      <w:r w:rsidRPr="00BA6FCA">
        <w:rPr>
          <w:b/>
          <w:color w:val="000000"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  <w:color w:val="000000"/>
        </w:rPr>
      </w:pPr>
    </w:p>
    <w:p w:rsidR="00BA6FCA" w:rsidRPr="00BA6FCA" w:rsidRDefault="00BA6FCA" w:rsidP="00BA6FCA">
      <w:pPr>
        <w:ind w:firstLine="540"/>
        <w:jc w:val="both"/>
        <w:rPr>
          <w:b/>
          <w:color w:val="000000"/>
        </w:rPr>
      </w:pPr>
      <w:r w:rsidRPr="00BA6FCA">
        <w:rPr>
          <w:rFonts w:eastAsia="Calibri"/>
          <w:color w:val="000000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  <w:color w:val="000000"/>
        </w:rPr>
        <w:t xml:space="preserve">в сети Интернет: </w:t>
      </w:r>
      <w:hyperlink r:id="rId23" w:tooltip="http://www.admkineshma.ru" w:history="1">
        <w:r w:rsidRPr="00BA6FCA">
          <w:rPr>
            <w:rFonts w:eastAsia="Calibri"/>
            <w:bCs/>
            <w:color w:val="000000"/>
          </w:rPr>
          <w:t>www.admkineshma.ru</w:t>
        </w:r>
      </w:hyperlink>
      <w:r w:rsidRPr="00BA6FCA">
        <w:rPr>
          <w:rFonts w:eastAsia="Calibri"/>
          <w:bCs/>
          <w:color w:val="000000"/>
        </w:rPr>
        <w:t>.</w:t>
      </w:r>
    </w:p>
    <w:p w:rsidR="00BA6FCA" w:rsidRPr="00BA6FCA" w:rsidRDefault="00BA6FCA" w:rsidP="00BA6FCA">
      <w:pPr>
        <w:jc w:val="both"/>
        <w:rPr>
          <w:b/>
          <w:bCs/>
          <w:color w:val="000000"/>
          <w:u w:val="single"/>
        </w:rPr>
      </w:pPr>
      <w:r w:rsidRPr="00BA6FCA">
        <w:rPr>
          <w:color w:val="000000"/>
        </w:rPr>
        <w:t xml:space="preserve">Администрацией городского округа Кинешма, в соответствии со </w:t>
      </w:r>
      <w:proofErr w:type="spellStart"/>
      <w:r w:rsidRPr="00BA6FCA">
        <w:rPr>
          <w:color w:val="000000"/>
        </w:rPr>
        <w:t>ст.ст</w:t>
      </w:r>
      <w:proofErr w:type="spellEnd"/>
      <w:r w:rsidRPr="00BA6FCA">
        <w:rPr>
          <w:color w:val="000000"/>
        </w:rPr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color w:val="000000"/>
          <w:u w:val="single"/>
        </w:rPr>
        <w:t xml:space="preserve">, КЛ-6 </w:t>
      </w:r>
      <w:proofErr w:type="spellStart"/>
      <w:r w:rsidRPr="00BA6FCA">
        <w:rPr>
          <w:b/>
          <w:color w:val="000000"/>
          <w:u w:val="single"/>
        </w:rPr>
        <w:t>кВ</w:t>
      </w:r>
      <w:proofErr w:type="spellEnd"/>
      <w:r w:rsidRPr="00BA6FCA">
        <w:rPr>
          <w:b/>
          <w:color w:val="000000"/>
          <w:u w:val="single"/>
        </w:rPr>
        <w:t xml:space="preserve"> ТП N042-ТП N051, АСБ 95 L-0,168 </w:t>
      </w:r>
      <w:proofErr w:type="gramStart"/>
      <w:r w:rsidRPr="00BA6FCA">
        <w:rPr>
          <w:b/>
          <w:color w:val="000000"/>
          <w:u w:val="single"/>
        </w:rPr>
        <w:t>км-ЭК</w:t>
      </w:r>
      <w:proofErr w:type="gramEnd"/>
      <w:r w:rsidRPr="00BA6FCA">
        <w:rPr>
          <w:b/>
          <w:color w:val="000000"/>
          <w:u w:val="single"/>
        </w:rPr>
        <w:t xml:space="preserve"> №1 , </w:t>
      </w:r>
      <w:r w:rsidRPr="00BA6FCA">
        <w:rPr>
          <w:color w:val="000000"/>
        </w:rPr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37:25:040208:267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BA6FCA">
              <w:rPr>
                <w:color w:val="000000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</w:rPr>
              <w:t xml:space="preserve"> Дзержинского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305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Ивановская область, г Кинешма, </w:t>
            </w:r>
            <w:proofErr w:type="spellStart"/>
            <w:proofErr w:type="gramStart"/>
            <w:r w:rsidRPr="00BA6FCA">
              <w:rPr>
                <w:color w:val="000000"/>
              </w:rPr>
              <w:t>ул</w:t>
            </w:r>
            <w:proofErr w:type="spellEnd"/>
            <w:proofErr w:type="gramEnd"/>
            <w:r w:rsidRPr="00BA6FCA">
              <w:rPr>
                <w:color w:val="000000"/>
              </w:rPr>
              <w:t xml:space="preserve"> Нагорная, д 18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  <w:rPr>
                <w:color w:val="000000"/>
              </w:rPr>
            </w:pPr>
            <w:r w:rsidRPr="00BA6FCA">
              <w:rPr>
                <w:rFonts w:ascii="Times New Roman CYR" w:hAnsi="Times New Roman CYR" w:cs="Times New Roman CYR"/>
                <w:color w:val="000000"/>
              </w:rPr>
              <w:t>37:25:040208:2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>обл. Ивановская, г. Кинешма, ул. Нагорная</w:t>
            </w:r>
          </w:p>
        </w:tc>
      </w:tr>
    </w:tbl>
    <w:p w:rsidR="00BA6FCA" w:rsidRPr="00BA6FCA" w:rsidRDefault="00BA6FCA" w:rsidP="00BA6FCA">
      <w:pPr>
        <w:jc w:val="both"/>
        <w:rPr>
          <w:color w:val="000000"/>
        </w:rPr>
      </w:pPr>
    </w:p>
    <w:p w:rsidR="00BA6FCA" w:rsidRPr="00BA6FCA" w:rsidRDefault="00BA6FCA" w:rsidP="00BA6FCA">
      <w:pPr>
        <w:jc w:val="both"/>
        <w:rPr>
          <w:color w:val="000000"/>
        </w:rPr>
      </w:pPr>
    </w:p>
    <w:p w:rsidR="00BA6FCA" w:rsidRPr="00BA6FCA" w:rsidRDefault="00BA6FCA" w:rsidP="00BA6FCA">
      <w:pPr>
        <w:jc w:val="both"/>
        <w:rPr>
          <w:color w:val="000000"/>
        </w:rPr>
      </w:pPr>
      <w:r w:rsidRPr="00BA6FCA">
        <w:rPr>
          <w:color w:val="000000"/>
        </w:rPr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– вторник – с 13-00 до 16-00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и время начала приема заявлений – 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   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24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  <w:rPr>
          <w:b/>
          <w:bCs/>
          <w:u w:val="single"/>
        </w:rPr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КЛ-0,4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N054-ждТретьяковская34, 2 ААШВ 4*120 L-0,78 км - </w:t>
      </w:r>
      <w:proofErr w:type="gramStart"/>
      <w:r w:rsidRPr="00BA6FCA">
        <w:rPr>
          <w:b/>
          <w:u w:val="single"/>
        </w:rPr>
        <w:t>ЭК</w:t>
      </w:r>
      <w:proofErr w:type="gramEnd"/>
      <w:r w:rsidRPr="00BA6FCA">
        <w:rPr>
          <w:b/>
          <w:u w:val="single"/>
        </w:rPr>
        <w:t xml:space="preserve"> №1, </w:t>
      </w:r>
      <w:r w:rsidRPr="00BA6FCA"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37:25:030303:5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Ивановская область, г. Кинешма, ул. Третьяковская, дом № 34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37:25:030323:3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63A7" w:rsidRDefault="00BA6FCA" w:rsidP="00BA6FCA">
            <w:pPr>
              <w:ind w:hanging="108"/>
              <w:jc w:val="center"/>
              <w:rPr>
                <w:color w:val="000000"/>
              </w:rPr>
            </w:pPr>
            <w:r w:rsidRPr="00BA6FCA">
              <w:rPr>
                <w:color w:val="000000"/>
              </w:rPr>
              <w:t xml:space="preserve">обл. Ивановская, г. Кинешма, ул. </w:t>
            </w:r>
          </w:p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П.</w:t>
            </w:r>
            <w:r w:rsidR="000763A7">
              <w:rPr>
                <w:color w:val="000000"/>
              </w:rPr>
              <w:t xml:space="preserve"> </w:t>
            </w:r>
            <w:r w:rsidRPr="00BA6FCA">
              <w:rPr>
                <w:color w:val="000000"/>
              </w:rPr>
              <w:t>Осипенко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37:25:030309:4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обл. Ивановская, г. Кинешма, ул. Чайковского, дом №4</w:t>
            </w: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>– вторник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FF0000"/>
        </w:rPr>
      </w:pPr>
      <w:r w:rsidRPr="00BA6FCA">
        <w:rPr>
          <w:color w:val="000000"/>
        </w:rPr>
        <w:t>Дата окончания приема заявлений – 10.03.2025 16-00 час</w:t>
      </w:r>
      <w:r w:rsidRPr="00BA6FCA">
        <w:rPr>
          <w:color w:val="FF0000"/>
        </w:rPr>
        <w:t>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25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  <w:rPr>
          <w:b/>
          <w:bCs/>
          <w:u w:val="single"/>
        </w:rPr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proofErr w:type="gramStart"/>
      <w:r w:rsidRPr="00BA6FCA">
        <w:rPr>
          <w:b/>
          <w:u w:val="single"/>
        </w:rPr>
        <w:t>,К</w:t>
      </w:r>
      <w:proofErr w:type="gramEnd"/>
      <w:r w:rsidRPr="00BA6FCA">
        <w:rPr>
          <w:b/>
          <w:u w:val="single"/>
        </w:rPr>
        <w:t xml:space="preserve">Л-0,4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N055-ждУрицк8,АВВБ 3*70+1*25L-0,335ААШВ3*95-ЭК №1, </w:t>
      </w:r>
      <w:r w:rsidRPr="00BA6FCA"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37:25:040519:4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 xml:space="preserve">Ивановская </w:t>
            </w:r>
            <w:proofErr w:type="spellStart"/>
            <w:proofErr w:type="gramStart"/>
            <w:r w:rsidRPr="00BA6FCA">
              <w:t>обл</w:t>
            </w:r>
            <w:proofErr w:type="spellEnd"/>
            <w:proofErr w:type="gramEnd"/>
            <w:r w:rsidRPr="00BA6FCA">
              <w:t xml:space="preserve">, г Кинешма, </w:t>
            </w:r>
            <w:proofErr w:type="spellStart"/>
            <w:r w:rsidRPr="00BA6FCA">
              <w:t>ул</w:t>
            </w:r>
            <w:proofErr w:type="spellEnd"/>
            <w:r w:rsidRPr="00BA6FCA">
              <w:t xml:space="preserve"> им. Урицкого, дом № 6-а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rFonts w:ascii="Times New Roman CYR" w:hAnsi="Times New Roman CYR" w:cs="Times New Roman CYR"/>
              </w:rPr>
              <w:t>37:25:040519:21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FCA" w:rsidRPr="00BA6FCA" w:rsidRDefault="00BA6FCA" w:rsidP="00BA6FCA">
            <w:pPr>
              <w:jc w:val="center"/>
            </w:pPr>
            <w:r w:rsidRPr="00BA6FCA">
              <w:t>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 xml:space="preserve">обл. Ивановская, г. Кинешма, ул. </w:t>
            </w:r>
            <w:proofErr w:type="spellStart"/>
            <w:r w:rsidRPr="00BA6FCA">
              <w:t>им</w:t>
            </w:r>
            <w:proofErr w:type="gramStart"/>
            <w:r w:rsidRPr="00BA6FCA">
              <w:t>.У</w:t>
            </w:r>
            <w:proofErr w:type="gramEnd"/>
            <w:r w:rsidRPr="00BA6FCA">
              <w:t>рицкого</w:t>
            </w:r>
            <w:proofErr w:type="spellEnd"/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lastRenderedPageBreak/>
        <w:t xml:space="preserve">      Сообщение</w:t>
      </w:r>
    </w:p>
    <w:p w:rsidR="00BA6FCA" w:rsidRPr="00BA6FCA" w:rsidRDefault="00BA6FCA" w:rsidP="00BA6FCA">
      <w:pPr>
        <w:jc w:val="center"/>
        <w:rPr>
          <w:b/>
        </w:rPr>
      </w:pPr>
      <w:r w:rsidRPr="00BA6FCA">
        <w:rPr>
          <w:b/>
        </w:rPr>
        <w:t xml:space="preserve">о  возможном установлении публичного сервитута </w:t>
      </w:r>
    </w:p>
    <w:p w:rsidR="00BA6FCA" w:rsidRPr="00BA6FCA" w:rsidRDefault="00BA6FCA" w:rsidP="00BA6FCA">
      <w:pPr>
        <w:jc w:val="center"/>
        <w:rPr>
          <w:b/>
        </w:rPr>
      </w:pPr>
    </w:p>
    <w:p w:rsidR="00BA6FCA" w:rsidRPr="00BA6FCA" w:rsidRDefault="00BA6FCA" w:rsidP="00BA6FCA">
      <w:pPr>
        <w:ind w:firstLine="540"/>
        <w:jc w:val="both"/>
        <w:rPr>
          <w:b/>
        </w:rPr>
      </w:pPr>
      <w:r w:rsidRPr="00BA6FCA">
        <w:rPr>
          <w:rFonts w:eastAsia="Calibri"/>
        </w:rPr>
        <w:t xml:space="preserve"> Сообщение о возможном установлении публичного сервитута   размещается на официальном сайте Администрации городского округа Кинешма </w:t>
      </w:r>
      <w:r w:rsidRPr="00BA6FCA">
        <w:rPr>
          <w:rFonts w:eastAsia="Calibri"/>
          <w:bCs/>
        </w:rPr>
        <w:t xml:space="preserve">в сети Интернет: </w:t>
      </w:r>
      <w:hyperlink r:id="rId26" w:tooltip="http://www.admkineshma.ru" w:history="1">
        <w:r w:rsidRPr="00BA6FCA">
          <w:rPr>
            <w:rFonts w:eastAsia="Calibri"/>
            <w:bCs/>
          </w:rPr>
          <w:t>www.admkineshma.ru</w:t>
        </w:r>
      </w:hyperlink>
      <w:r w:rsidRPr="00BA6FCA">
        <w:rPr>
          <w:rFonts w:eastAsia="Calibri"/>
          <w:bCs/>
        </w:rPr>
        <w:t>.</w:t>
      </w:r>
    </w:p>
    <w:p w:rsidR="00BA6FCA" w:rsidRPr="00BA6FCA" w:rsidRDefault="00BA6FCA" w:rsidP="00BA6FCA">
      <w:pPr>
        <w:jc w:val="both"/>
        <w:rPr>
          <w:b/>
          <w:bCs/>
          <w:u w:val="single"/>
        </w:rPr>
      </w:pPr>
      <w:r w:rsidRPr="00BA6FCA">
        <w:t xml:space="preserve">Администрацией городского округа Кинешма, в соответствии со </w:t>
      </w:r>
      <w:proofErr w:type="spellStart"/>
      <w:r w:rsidRPr="00BA6FCA">
        <w:t>ст.ст</w:t>
      </w:r>
      <w:proofErr w:type="spellEnd"/>
      <w:r w:rsidRPr="00BA6FCA">
        <w:t>. 39.37-39.50 Земельного кодекса Российской Федерации, рассматривается ходатайство об установлении публичного сервитута в целях размещения  и дальнейшей эксплуатации объекта электросетевого хозяйства</w:t>
      </w:r>
      <w:r w:rsidRPr="00BA6FCA">
        <w:rPr>
          <w:b/>
          <w:u w:val="single"/>
        </w:rPr>
        <w:t xml:space="preserve">, КЛ-6 </w:t>
      </w:r>
      <w:proofErr w:type="spellStart"/>
      <w:r w:rsidRPr="00BA6FCA">
        <w:rPr>
          <w:b/>
          <w:u w:val="single"/>
        </w:rPr>
        <w:t>кВ</w:t>
      </w:r>
      <w:proofErr w:type="spellEnd"/>
      <w:r w:rsidRPr="00BA6FCA">
        <w:rPr>
          <w:b/>
          <w:u w:val="single"/>
        </w:rPr>
        <w:t xml:space="preserve"> ТП N076-ТП N083, АСБ 120 L-0,502 км - </w:t>
      </w:r>
      <w:proofErr w:type="gramStart"/>
      <w:r w:rsidRPr="00BA6FCA">
        <w:rPr>
          <w:b/>
          <w:u w:val="single"/>
        </w:rPr>
        <w:t>ЭК</w:t>
      </w:r>
      <w:proofErr w:type="gramEnd"/>
      <w:r w:rsidRPr="00BA6FCA">
        <w:rPr>
          <w:b/>
          <w:u w:val="single"/>
        </w:rPr>
        <w:t xml:space="preserve"> №1 , </w:t>
      </w:r>
      <w:r w:rsidRPr="00BA6FCA">
        <w:t xml:space="preserve"> по адресу: Ивановская область, г. Кинешма,  на земельных  участках:</w:t>
      </w:r>
    </w:p>
    <w:p w:rsidR="00BA6FCA" w:rsidRPr="00BA6FCA" w:rsidRDefault="00BA6FCA" w:rsidP="00BA6FCA">
      <w:pPr>
        <w:jc w:val="both"/>
      </w:pPr>
      <w:r w:rsidRPr="00BA6FCA"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A6FCA">
              <w:rPr>
                <w:color w:val="000000"/>
              </w:rPr>
              <w:t>кв</w:t>
            </w:r>
            <w:proofErr w:type="gramStart"/>
            <w:r w:rsidRPr="00BA6FCA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t>Адрес: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37:25:000000:1050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Ивановская область, г. Кинешма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37:25:030108:164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Ивановская область, г. Кинешма, ул. Подгорная, д. 2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37:25:030109:29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обл. Ивановская, г. Кинешма, ул. Спортивная</w:t>
            </w:r>
          </w:p>
        </w:tc>
      </w:tr>
      <w:tr w:rsidR="00BA6FCA" w:rsidRPr="00BA6FCA" w:rsidTr="00714FBF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widowControl w:val="0"/>
              <w:jc w:val="center"/>
            </w:pPr>
            <w:r w:rsidRPr="00BA6FCA">
              <w:rPr>
                <w:color w:val="000000"/>
              </w:rPr>
              <w:t>37:25:030109:2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jc w:val="center"/>
            </w:pPr>
            <w:r w:rsidRPr="00BA6FCA">
              <w:rPr>
                <w:color w:val="000000"/>
              </w:rPr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6FCA" w:rsidRPr="00BA6FCA" w:rsidRDefault="00BA6FCA" w:rsidP="00BA6FCA">
            <w:pPr>
              <w:ind w:hanging="108"/>
              <w:jc w:val="center"/>
            </w:pPr>
            <w:r w:rsidRPr="00BA6FCA">
              <w:rPr>
                <w:color w:val="000000"/>
              </w:rPr>
              <w:t>обл. Ивановская, г. Кинешма, ул. Спортивная, дом № 2</w:t>
            </w:r>
          </w:p>
        </w:tc>
      </w:tr>
    </w:tbl>
    <w:p w:rsidR="00BA6FCA" w:rsidRPr="00BA6FCA" w:rsidRDefault="00BA6FCA" w:rsidP="00BA6FCA">
      <w:pPr>
        <w:jc w:val="both"/>
      </w:pPr>
    </w:p>
    <w:p w:rsidR="00BA6FCA" w:rsidRPr="00BA6FCA" w:rsidRDefault="00BA6FCA" w:rsidP="00BA6FCA">
      <w:pPr>
        <w:jc w:val="both"/>
      </w:pPr>
      <w:r w:rsidRPr="00BA6FCA">
        <w:t xml:space="preserve">       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Администрации городского округа Кинешма по адресу: Ивановская область, г. Кинешма, ул. им. Фрунзе, д. 4, кабинет 12, телефон для справок 8(49331)5-71-95, в часы приема:</w:t>
      </w:r>
    </w:p>
    <w:p w:rsidR="00BA6FCA" w:rsidRPr="00BA6FCA" w:rsidRDefault="00BA6FCA" w:rsidP="00BA6FCA">
      <w:pPr>
        <w:ind w:firstLine="709"/>
        <w:jc w:val="both"/>
      </w:pPr>
      <w:r w:rsidRPr="00BA6FCA">
        <w:t>– понедельник, четверг – с 9-00 до 12-00 час.</w:t>
      </w:r>
    </w:p>
    <w:p w:rsidR="00BA6FCA" w:rsidRPr="00BA6FCA" w:rsidRDefault="00BA6FCA" w:rsidP="00BA6FCA">
      <w:pPr>
        <w:ind w:firstLine="709"/>
        <w:jc w:val="both"/>
      </w:pPr>
      <w:r w:rsidRPr="00BA6FCA">
        <w:t xml:space="preserve">– </w:t>
      </w:r>
      <w:proofErr w:type="gramStart"/>
      <w:r w:rsidRPr="00BA6FCA">
        <w:t>в</w:t>
      </w:r>
      <w:proofErr w:type="gramEnd"/>
      <w:r w:rsidRPr="00BA6FCA">
        <w:t>торник – с 13-00 до 16-00 час.</w:t>
      </w:r>
    </w:p>
    <w:p w:rsidR="00BA6FCA" w:rsidRPr="00BA6FCA" w:rsidRDefault="00BA6FCA" w:rsidP="00BA6FCA">
      <w:pPr>
        <w:ind w:firstLine="709"/>
        <w:jc w:val="both"/>
      </w:pPr>
      <w:r w:rsidRPr="00BA6FCA">
        <w:t>Заявления об учете прав на земельные участки принимаются Администрацией городского округа Кинешма в 15-дневный срок со дня данной публикации.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t xml:space="preserve">Дата и время начала приема заявлений – </w:t>
      </w:r>
      <w:r w:rsidRPr="00BA6FCA">
        <w:rPr>
          <w:color w:val="000000"/>
        </w:rPr>
        <w:t>24.02.2025 9-00 час.</w:t>
      </w:r>
    </w:p>
    <w:p w:rsidR="00BA6FCA" w:rsidRPr="00BA6FCA" w:rsidRDefault="00BA6FCA" w:rsidP="00BA6FCA">
      <w:pPr>
        <w:ind w:firstLine="709"/>
        <w:jc w:val="both"/>
        <w:rPr>
          <w:color w:val="000000"/>
        </w:rPr>
      </w:pPr>
      <w:r w:rsidRPr="00BA6FCA">
        <w:rPr>
          <w:color w:val="000000"/>
        </w:rPr>
        <w:t>Дата окончания приема заявлений – 10.03.2025 16-00 час.</w:t>
      </w:r>
    </w:p>
    <w:p w:rsidR="00BA6FCA" w:rsidRPr="00BA6FCA" w:rsidRDefault="00BA6FCA" w:rsidP="00BA6FC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C1056" w:rsidRDefault="00EC1056" w:rsidP="001C1B8F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C1B8F" w:rsidRPr="001C1B8F" w:rsidRDefault="001C1B8F" w:rsidP="001C1B8F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1C1B8F">
        <w:rPr>
          <w:rFonts w:eastAsia="Calibri"/>
          <w:b/>
          <w:sz w:val="24"/>
          <w:szCs w:val="24"/>
          <w:lang w:eastAsia="en-US"/>
        </w:rPr>
        <w:t>СОДЕРЖАНИЕ</w:t>
      </w:r>
    </w:p>
    <w:p w:rsidR="001C1B8F" w:rsidRPr="001C1B8F" w:rsidRDefault="001C1B8F" w:rsidP="001C1B8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1C1B8F" w:rsidRPr="001C1B8F" w:rsidTr="00FE2882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1C1B8F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7A2024" w:rsidRDefault="0066195B" w:rsidP="0066195B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7A2024">
              <w:rPr>
                <w:b/>
                <w:sz w:val="24"/>
                <w:szCs w:val="24"/>
                <w:u w:val="single"/>
              </w:rPr>
              <w:t>от 24.02.2025 № 333-п</w:t>
            </w:r>
          </w:p>
          <w:p w:rsidR="001C1B8F" w:rsidRPr="004309E1" w:rsidRDefault="0066195B" w:rsidP="0066195B">
            <w:pPr>
              <w:jc w:val="both"/>
              <w:rPr>
                <w:sz w:val="24"/>
                <w:szCs w:val="24"/>
                <w:u w:val="single"/>
              </w:rPr>
            </w:pPr>
            <w:r w:rsidRPr="007A2024">
              <w:rPr>
                <w:bCs/>
                <w:sz w:val="24"/>
                <w:szCs w:val="24"/>
              </w:rPr>
              <w:t>О внесении изменений в постановление администрации городского округа Кинешма от 22.03.2023 № 455-п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CF34E7" w:rsidRPr="001C1B8F" w:rsidTr="00E03C9A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7" w:rsidRPr="00CF34E7" w:rsidRDefault="00CF34E7" w:rsidP="00CF34E7">
            <w:pPr>
              <w:jc w:val="center"/>
              <w:rPr>
                <w:b/>
                <w:sz w:val="24"/>
                <w:szCs w:val="24"/>
              </w:rPr>
            </w:pPr>
            <w:r w:rsidRPr="00564ABB">
              <w:rPr>
                <w:rFonts w:eastAsia="Calibri"/>
                <w:b/>
                <w:sz w:val="24"/>
                <w:szCs w:val="20"/>
              </w:rPr>
              <w:t>ИНАЯ ОФИЦИАЛЬНАЯ ИНФОРМАЦИЯ</w:t>
            </w:r>
          </w:p>
        </w:tc>
      </w:tr>
      <w:tr w:rsidR="00EC1056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66195B" w:rsidRDefault="0066195B" w:rsidP="0066195B">
            <w:pPr>
              <w:jc w:val="both"/>
              <w:rPr>
                <w:b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  <w:r w:rsidRPr="00BA6FCA">
              <w:rPr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EC1056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EC1056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EC1056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EC1056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EC1056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56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66195B" w:rsidRPr="001C1B8F" w:rsidTr="00963ED8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4309E1" w:rsidRDefault="0066195B" w:rsidP="00230D64">
            <w:pPr>
              <w:shd w:val="clear" w:color="auto" w:fill="FFFFFF"/>
              <w:jc w:val="both"/>
              <w:rPr>
                <w:sz w:val="24"/>
                <w:szCs w:val="24"/>
                <w:u w:val="single"/>
              </w:rPr>
            </w:pPr>
            <w:r w:rsidRPr="00BA6FCA">
              <w:rPr>
                <w:b/>
                <w:sz w:val="24"/>
                <w:szCs w:val="24"/>
              </w:rPr>
              <w:t>Сообщение</w:t>
            </w:r>
            <w:r>
              <w:rPr>
                <w:sz w:val="24"/>
                <w:szCs w:val="24"/>
              </w:rPr>
              <w:t xml:space="preserve"> </w:t>
            </w:r>
            <w:r w:rsidRPr="00BA6FCA">
              <w:rPr>
                <w:sz w:val="24"/>
                <w:szCs w:val="24"/>
              </w:rPr>
              <w:t>о  возможном установлении публичного сервитута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B" w:rsidRPr="001C1B8F" w:rsidRDefault="0066195B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</w:tbl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p w:rsidR="00621D84" w:rsidRDefault="00621D84" w:rsidP="001C1B8F">
      <w:pPr>
        <w:autoSpaceDN w:val="0"/>
        <w:jc w:val="both"/>
      </w:pPr>
    </w:p>
    <w:p w:rsidR="00621D84" w:rsidRDefault="00621D84" w:rsidP="001C1B8F">
      <w:pPr>
        <w:autoSpaceDN w:val="0"/>
        <w:jc w:val="both"/>
      </w:pPr>
    </w:p>
    <w:p w:rsidR="001C1B8F" w:rsidRPr="001C1B8F" w:rsidRDefault="001C1B8F" w:rsidP="001C1B8F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1C1B8F" w:rsidRPr="001C1B8F" w:rsidTr="00963ED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1C1B8F" w:rsidRPr="001C1B8F" w:rsidRDefault="001C1B8F" w:rsidP="001C1B8F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1C1B8F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1C1B8F" w:rsidRPr="001C1B8F" w:rsidRDefault="001C1B8F" w:rsidP="001C1B8F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C1B8F" w:rsidRPr="001C1B8F" w:rsidRDefault="001C1B8F" w:rsidP="00EC1056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 w:rsidR="00EC1056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24</w:t>
            </w:r>
            <w:r w:rsidRPr="001C1B8F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.02.2025 </w:t>
            </w:r>
          </w:p>
        </w:tc>
      </w:tr>
    </w:tbl>
    <w:p w:rsidR="00B7264B" w:rsidRPr="00351EF2" w:rsidRDefault="00B7264B" w:rsidP="00D67128">
      <w:pPr>
        <w:tabs>
          <w:tab w:val="left" w:pos="993"/>
          <w:tab w:val="left" w:pos="1276"/>
        </w:tabs>
        <w:jc w:val="both"/>
      </w:pPr>
      <w:bookmarkStart w:id="2" w:name="_GoBack"/>
      <w:bookmarkEnd w:id="2"/>
    </w:p>
    <w:sectPr w:rsidR="00B7264B" w:rsidRPr="00351EF2" w:rsidSect="00571869">
      <w:headerReference w:type="default" r:id="rId27"/>
      <w:pgSz w:w="11906" w:h="16838"/>
      <w:pgMar w:top="1440" w:right="1080" w:bottom="144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68E" w:rsidRDefault="00E9568E">
      <w:r>
        <w:separator/>
      </w:r>
    </w:p>
  </w:endnote>
  <w:endnote w:type="continuationSeparator" w:id="0">
    <w:p w:rsidR="00E9568E" w:rsidRDefault="00E9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68E" w:rsidRDefault="00E9568E">
      <w:r>
        <w:separator/>
      </w:r>
    </w:p>
  </w:footnote>
  <w:footnote w:type="continuationSeparator" w:id="0">
    <w:p w:rsidR="00E9568E" w:rsidRDefault="00E95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656064"/>
      <w:docPartObj>
        <w:docPartGallery w:val="Page Numbers (Top of Page)"/>
        <w:docPartUnique/>
      </w:docPartObj>
    </w:sdtPr>
    <w:sdtEndPr/>
    <w:sdtContent>
      <w:p w:rsidR="00571869" w:rsidRDefault="005718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E42">
          <w:rPr>
            <w:noProof/>
          </w:rPr>
          <w:t>22</w:t>
        </w:r>
        <w:r>
          <w:fldChar w:fldCharType="end"/>
        </w:r>
      </w:p>
    </w:sdtContent>
  </w:sdt>
  <w:p w:rsidR="00571869" w:rsidRDefault="005718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72F5"/>
    <w:multiLevelType w:val="hybridMultilevel"/>
    <w:tmpl w:val="C7AE1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83B5F"/>
    <w:multiLevelType w:val="multilevel"/>
    <w:tmpl w:val="38DE1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E1107B"/>
    <w:multiLevelType w:val="hybridMultilevel"/>
    <w:tmpl w:val="F9747470"/>
    <w:lvl w:ilvl="0" w:tplc="72080DA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72080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B13FF"/>
    <w:multiLevelType w:val="hybridMultilevel"/>
    <w:tmpl w:val="B0D8D0EA"/>
    <w:lvl w:ilvl="0" w:tplc="601EB9C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AB0180"/>
    <w:multiLevelType w:val="hybridMultilevel"/>
    <w:tmpl w:val="05DAD598"/>
    <w:lvl w:ilvl="0" w:tplc="F7DC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DF05CC"/>
    <w:multiLevelType w:val="hybridMultilevel"/>
    <w:tmpl w:val="54E8D544"/>
    <w:lvl w:ilvl="0" w:tplc="107A8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43C1427"/>
    <w:multiLevelType w:val="hybridMultilevel"/>
    <w:tmpl w:val="B3C0771C"/>
    <w:lvl w:ilvl="0" w:tplc="72080DA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C5C34"/>
    <w:multiLevelType w:val="hybridMultilevel"/>
    <w:tmpl w:val="2E169016"/>
    <w:lvl w:ilvl="0" w:tplc="F7621662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5470C"/>
    <w:multiLevelType w:val="hybridMultilevel"/>
    <w:tmpl w:val="7C28A4F0"/>
    <w:lvl w:ilvl="0" w:tplc="ED9076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81D40AE"/>
    <w:multiLevelType w:val="multilevel"/>
    <w:tmpl w:val="3FCAA1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>
    <w:nsid w:val="549A717A"/>
    <w:multiLevelType w:val="multilevel"/>
    <w:tmpl w:val="496AB7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E7C63E7"/>
    <w:multiLevelType w:val="hybridMultilevel"/>
    <w:tmpl w:val="8D9898BE"/>
    <w:lvl w:ilvl="0" w:tplc="0B227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DA1A81"/>
    <w:multiLevelType w:val="hybridMultilevel"/>
    <w:tmpl w:val="F6CCAE9A"/>
    <w:lvl w:ilvl="0" w:tplc="72080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A09BE"/>
    <w:multiLevelType w:val="hybridMultilevel"/>
    <w:tmpl w:val="F348BDA2"/>
    <w:lvl w:ilvl="0" w:tplc="72080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01"/>
    <w:rsid w:val="000033C9"/>
    <w:rsid w:val="0000367E"/>
    <w:rsid w:val="0003113C"/>
    <w:rsid w:val="00036501"/>
    <w:rsid w:val="0005614C"/>
    <w:rsid w:val="00062BD2"/>
    <w:rsid w:val="000763A7"/>
    <w:rsid w:val="000809AC"/>
    <w:rsid w:val="0009577A"/>
    <w:rsid w:val="000A117D"/>
    <w:rsid w:val="000A326A"/>
    <w:rsid w:val="000A4606"/>
    <w:rsid w:val="000A798C"/>
    <w:rsid w:val="000B4DF1"/>
    <w:rsid w:val="000C47F6"/>
    <w:rsid w:val="000C48B6"/>
    <w:rsid w:val="000C5871"/>
    <w:rsid w:val="000D0AE6"/>
    <w:rsid w:val="000D0B63"/>
    <w:rsid w:val="000D3B9E"/>
    <w:rsid w:val="000D6476"/>
    <w:rsid w:val="000D6728"/>
    <w:rsid w:val="000D7DBE"/>
    <w:rsid w:val="000E016E"/>
    <w:rsid w:val="000F2A8E"/>
    <w:rsid w:val="000F4093"/>
    <w:rsid w:val="00115412"/>
    <w:rsid w:val="00116670"/>
    <w:rsid w:val="00121236"/>
    <w:rsid w:val="00142361"/>
    <w:rsid w:val="001452C8"/>
    <w:rsid w:val="00151DE3"/>
    <w:rsid w:val="001538D3"/>
    <w:rsid w:val="00160742"/>
    <w:rsid w:val="001675E3"/>
    <w:rsid w:val="00171DBA"/>
    <w:rsid w:val="001724B6"/>
    <w:rsid w:val="00174AFE"/>
    <w:rsid w:val="0019210E"/>
    <w:rsid w:val="00197385"/>
    <w:rsid w:val="001A3864"/>
    <w:rsid w:val="001A4D0F"/>
    <w:rsid w:val="001B01FE"/>
    <w:rsid w:val="001C1685"/>
    <w:rsid w:val="001C1B8F"/>
    <w:rsid w:val="001C5E1E"/>
    <w:rsid w:val="001C64AE"/>
    <w:rsid w:val="001D3039"/>
    <w:rsid w:val="001E1572"/>
    <w:rsid w:val="001E26D8"/>
    <w:rsid w:val="001F3138"/>
    <w:rsid w:val="001F3912"/>
    <w:rsid w:val="0021160F"/>
    <w:rsid w:val="002168D5"/>
    <w:rsid w:val="002175BE"/>
    <w:rsid w:val="00226895"/>
    <w:rsid w:val="00230D64"/>
    <w:rsid w:val="00233036"/>
    <w:rsid w:val="00234904"/>
    <w:rsid w:val="00236E23"/>
    <w:rsid w:val="00243D6F"/>
    <w:rsid w:val="002448DA"/>
    <w:rsid w:val="002456B1"/>
    <w:rsid w:val="0024692F"/>
    <w:rsid w:val="0025216C"/>
    <w:rsid w:val="00252F8D"/>
    <w:rsid w:val="002723DB"/>
    <w:rsid w:val="00280124"/>
    <w:rsid w:val="002803D2"/>
    <w:rsid w:val="00282B01"/>
    <w:rsid w:val="00286938"/>
    <w:rsid w:val="002910DB"/>
    <w:rsid w:val="00296D95"/>
    <w:rsid w:val="002A190B"/>
    <w:rsid w:val="002C3139"/>
    <w:rsid w:val="002C4164"/>
    <w:rsid w:val="002D28CA"/>
    <w:rsid w:val="002D7280"/>
    <w:rsid w:val="002D7FFD"/>
    <w:rsid w:val="002E0C2B"/>
    <w:rsid w:val="002E11A6"/>
    <w:rsid w:val="002E4159"/>
    <w:rsid w:val="002F0639"/>
    <w:rsid w:val="002F21BB"/>
    <w:rsid w:val="002F2214"/>
    <w:rsid w:val="003051BA"/>
    <w:rsid w:val="00312E04"/>
    <w:rsid w:val="00317EC3"/>
    <w:rsid w:val="00317F5A"/>
    <w:rsid w:val="00321D30"/>
    <w:rsid w:val="00326100"/>
    <w:rsid w:val="00331CEA"/>
    <w:rsid w:val="00335E51"/>
    <w:rsid w:val="00340859"/>
    <w:rsid w:val="00340D87"/>
    <w:rsid w:val="00345A85"/>
    <w:rsid w:val="00351EF2"/>
    <w:rsid w:val="00356FBF"/>
    <w:rsid w:val="00366CCD"/>
    <w:rsid w:val="003B510D"/>
    <w:rsid w:val="003B741F"/>
    <w:rsid w:val="003D5BE8"/>
    <w:rsid w:val="003E0058"/>
    <w:rsid w:val="003E050B"/>
    <w:rsid w:val="003E1238"/>
    <w:rsid w:val="003E4336"/>
    <w:rsid w:val="003F4544"/>
    <w:rsid w:val="003F7F04"/>
    <w:rsid w:val="00405FE2"/>
    <w:rsid w:val="004062FA"/>
    <w:rsid w:val="00411517"/>
    <w:rsid w:val="004255A5"/>
    <w:rsid w:val="00427593"/>
    <w:rsid w:val="004309E1"/>
    <w:rsid w:val="0043375A"/>
    <w:rsid w:val="00436445"/>
    <w:rsid w:val="00444663"/>
    <w:rsid w:val="00462E32"/>
    <w:rsid w:val="00481818"/>
    <w:rsid w:val="004917ED"/>
    <w:rsid w:val="004A1556"/>
    <w:rsid w:val="004A5CEB"/>
    <w:rsid w:val="004C3DB0"/>
    <w:rsid w:val="004E508C"/>
    <w:rsid w:val="004F716F"/>
    <w:rsid w:val="005023C4"/>
    <w:rsid w:val="00512D16"/>
    <w:rsid w:val="005324A7"/>
    <w:rsid w:val="0054558D"/>
    <w:rsid w:val="005526C7"/>
    <w:rsid w:val="00557B03"/>
    <w:rsid w:val="00565093"/>
    <w:rsid w:val="00571038"/>
    <w:rsid w:val="00571869"/>
    <w:rsid w:val="0057275C"/>
    <w:rsid w:val="00575B26"/>
    <w:rsid w:val="0058220E"/>
    <w:rsid w:val="00592111"/>
    <w:rsid w:val="005923D3"/>
    <w:rsid w:val="005942CD"/>
    <w:rsid w:val="005943FE"/>
    <w:rsid w:val="005B2F03"/>
    <w:rsid w:val="005B3C5A"/>
    <w:rsid w:val="005C450A"/>
    <w:rsid w:val="005D03D9"/>
    <w:rsid w:val="005D17A8"/>
    <w:rsid w:val="005D6C45"/>
    <w:rsid w:val="005E076E"/>
    <w:rsid w:val="005E462A"/>
    <w:rsid w:val="005F61B3"/>
    <w:rsid w:val="0062188A"/>
    <w:rsid w:val="00621D84"/>
    <w:rsid w:val="00633EF6"/>
    <w:rsid w:val="006427D6"/>
    <w:rsid w:val="0064420B"/>
    <w:rsid w:val="0066195B"/>
    <w:rsid w:val="0066510A"/>
    <w:rsid w:val="00667489"/>
    <w:rsid w:val="0067191A"/>
    <w:rsid w:val="0068783B"/>
    <w:rsid w:val="006901AA"/>
    <w:rsid w:val="006955FE"/>
    <w:rsid w:val="006A772E"/>
    <w:rsid w:val="006F6711"/>
    <w:rsid w:val="00702105"/>
    <w:rsid w:val="0070475A"/>
    <w:rsid w:val="00712622"/>
    <w:rsid w:val="007407A5"/>
    <w:rsid w:val="00752095"/>
    <w:rsid w:val="00774B35"/>
    <w:rsid w:val="0078442E"/>
    <w:rsid w:val="00785444"/>
    <w:rsid w:val="007A0A63"/>
    <w:rsid w:val="007A0FA4"/>
    <w:rsid w:val="007A2024"/>
    <w:rsid w:val="007A74DB"/>
    <w:rsid w:val="007D12F4"/>
    <w:rsid w:val="007D5D36"/>
    <w:rsid w:val="007E3DF8"/>
    <w:rsid w:val="007E756B"/>
    <w:rsid w:val="007F0AF8"/>
    <w:rsid w:val="007F3959"/>
    <w:rsid w:val="008131D4"/>
    <w:rsid w:val="00815165"/>
    <w:rsid w:val="008263F4"/>
    <w:rsid w:val="008431C3"/>
    <w:rsid w:val="008565F9"/>
    <w:rsid w:val="00871184"/>
    <w:rsid w:val="0087302C"/>
    <w:rsid w:val="00880CA8"/>
    <w:rsid w:val="008815E2"/>
    <w:rsid w:val="008934C8"/>
    <w:rsid w:val="008B2357"/>
    <w:rsid w:val="008B4E89"/>
    <w:rsid w:val="008C0A58"/>
    <w:rsid w:val="008C3B68"/>
    <w:rsid w:val="008C3D09"/>
    <w:rsid w:val="008C475E"/>
    <w:rsid w:val="008C4869"/>
    <w:rsid w:val="008C618B"/>
    <w:rsid w:val="008E68F4"/>
    <w:rsid w:val="00900E38"/>
    <w:rsid w:val="00902B5F"/>
    <w:rsid w:val="00905F1D"/>
    <w:rsid w:val="00912B64"/>
    <w:rsid w:val="00915F43"/>
    <w:rsid w:val="009235A5"/>
    <w:rsid w:val="00923F8C"/>
    <w:rsid w:val="00927E57"/>
    <w:rsid w:val="00934169"/>
    <w:rsid w:val="00940331"/>
    <w:rsid w:val="009448D2"/>
    <w:rsid w:val="00956D6C"/>
    <w:rsid w:val="00964584"/>
    <w:rsid w:val="00972DBF"/>
    <w:rsid w:val="009807C8"/>
    <w:rsid w:val="009875DD"/>
    <w:rsid w:val="009956DB"/>
    <w:rsid w:val="009A2DDB"/>
    <w:rsid w:val="009A3095"/>
    <w:rsid w:val="009B3972"/>
    <w:rsid w:val="009C3C4D"/>
    <w:rsid w:val="009D36AF"/>
    <w:rsid w:val="009E3C7F"/>
    <w:rsid w:val="009E7FE9"/>
    <w:rsid w:val="00A0663E"/>
    <w:rsid w:val="00A30B1E"/>
    <w:rsid w:val="00A36695"/>
    <w:rsid w:val="00A508B5"/>
    <w:rsid w:val="00A50A23"/>
    <w:rsid w:val="00A54932"/>
    <w:rsid w:val="00A60463"/>
    <w:rsid w:val="00A6255D"/>
    <w:rsid w:val="00A63A58"/>
    <w:rsid w:val="00A72F18"/>
    <w:rsid w:val="00A73D25"/>
    <w:rsid w:val="00A749F1"/>
    <w:rsid w:val="00A8027B"/>
    <w:rsid w:val="00A869FD"/>
    <w:rsid w:val="00AA24BB"/>
    <w:rsid w:val="00AA320F"/>
    <w:rsid w:val="00AA4046"/>
    <w:rsid w:val="00AA53B7"/>
    <w:rsid w:val="00AA6DAE"/>
    <w:rsid w:val="00AB20FA"/>
    <w:rsid w:val="00AC306A"/>
    <w:rsid w:val="00AC4BD5"/>
    <w:rsid w:val="00AC76E7"/>
    <w:rsid w:val="00AE1895"/>
    <w:rsid w:val="00AF124F"/>
    <w:rsid w:val="00AF39A4"/>
    <w:rsid w:val="00AF6E42"/>
    <w:rsid w:val="00B12A82"/>
    <w:rsid w:val="00B1451F"/>
    <w:rsid w:val="00B14A78"/>
    <w:rsid w:val="00B16E44"/>
    <w:rsid w:val="00B22F92"/>
    <w:rsid w:val="00B31AB7"/>
    <w:rsid w:val="00B36888"/>
    <w:rsid w:val="00B50AF5"/>
    <w:rsid w:val="00B5114B"/>
    <w:rsid w:val="00B53AFB"/>
    <w:rsid w:val="00B56553"/>
    <w:rsid w:val="00B66619"/>
    <w:rsid w:val="00B6769B"/>
    <w:rsid w:val="00B7264B"/>
    <w:rsid w:val="00B82DB7"/>
    <w:rsid w:val="00B832A8"/>
    <w:rsid w:val="00B90898"/>
    <w:rsid w:val="00BA68FC"/>
    <w:rsid w:val="00BA6C58"/>
    <w:rsid w:val="00BA6FCA"/>
    <w:rsid w:val="00BD7B2E"/>
    <w:rsid w:val="00C1365F"/>
    <w:rsid w:val="00C31D05"/>
    <w:rsid w:val="00C33562"/>
    <w:rsid w:val="00C356B2"/>
    <w:rsid w:val="00C45860"/>
    <w:rsid w:val="00C8003B"/>
    <w:rsid w:val="00C81FE3"/>
    <w:rsid w:val="00CB6BCC"/>
    <w:rsid w:val="00CB71DC"/>
    <w:rsid w:val="00CC4B9D"/>
    <w:rsid w:val="00CC70C6"/>
    <w:rsid w:val="00CD249F"/>
    <w:rsid w:val="00CE49B3"/>
    <w:rsid w:val="00CE553B"/>
    <w:rsid w:val="00CF34E7"/>
    <w:rsid w:val="00CF5021"/>
    <w:rsid w:val="00CF54E3"/>
    <w:rsid w:val="00CF7EF6"/>
    <w:rsid w:val="00D00DFB"/>
    <w:rsid w:val="00D012C0"/>
    <w:rsid w:val="00D042AA"/>
    <w:rsid w:val="00D30574"/>
    <w:rsid w:val="00D34595"/>
    <w:rsid w:val="00D4033D"/>
    <w:rsid w:val="00D512AB"/>
    <w:rsid w:val="00D51A79"/>
    <w:rsid w:val="00D67128"/>
    <w:rsid w:val="00D675CF"/>
    <w:rsid w:val="00D716B0"/>
    <w:rsid w:val="00D72064"/>
    <w:rsid w:val="00D74C86"/>
    <w:rsid w:val="00D8055C"/>
    <w:rsid w:val="00D842EA"/>
    <w:rsid w:val="00D857CC"/>
    <w:rsid w:val="00D85FA8"/>
    <w:rsid w:val="00D976A0"/>
    <w:rsid w:val="00DB2E1A"/>
    <w:rsid w:val="00DB3165"/>
    <w:rsid w:val="00DC1A12"/>
    <w:rsid w:val="00DD1790"/>
    <w:rsid w:val="00DD7DEF"/>
    <w:rsid w:val="00DE53E0"/>
    <w:rsid w:val="00DE5BC5"/>
    <w:rsid w:val="00DE6B45"/>
    <w:rsid w:val="00DF0FB3"/>
    <w:rsid w:val="00E03C28"/>
    <w:rsid w:val="00E11B65"/>
    <w:rsid w:val="00E201AB"/>
    <w:rsid w:val="00E40433"/>
    <w:rsid w:val="00E43286"/>
    <w:rsid w:val="00E43906"/>
    <w:rsid w:val="00E628DF"/>
    <w:rsid w:val="00E62DF5"/>
    <w:rsid w:val="00E67CBD"/>
    <w:rsid w:val="00E71201"/>
    <w:rsid w:val="00E7203D"/>
    <w:rsid w:val="00E82922"/>
    <w:rsid w:val="00E85221"/>
    <w:rsid w:val="00E92F69"/>
    <w:rsid w:val="00E95037"/>
    <w:rsid w:val="00E9568E"/>
    <w:rsid w:val="00EB2087"/>
    <w:rsid w:val="00EB2443"/>
    <w:rsid w:val="00EB5BE1"/>
    <w:rsid w:val="00EC1056"/>
    <w:rsid w:val="00EC6F6B"/>
    <w:rsid w:val="00ED0ACF"/>
    <w:rsid w:val="00EE3585"/>
    <w:rsid w:val="00EE782B"/>
    <w:rsid w:val="00EF5D40"/>
    <w:rsid w:val="00EF7F48"/>
    <w:rsid w:val="00F00368"/>
    <w:rsid w:val="00F01C41"/>
    <w:rsid w:val="00F113EA"/>
    <w:rsid w:val="00F123B8"/>
    <w:rsid w:val="00F159B1"/>
    <w:rsid w:val="00F15FBB"/>
    <w:rsid w:val="00F230CB"/>
    <w:rsid w:val="00F245CA"/>
    <w:rsid w:val="00F4384D"/>
    <w:rsid w:val="00F52D7F"/>
    <w:rsid w:val="00F62DFB"/>
    <w:rsid w:val="00F673FA"/>
    <w:rsid w:val="00F7775E"/>
    <w:rsid w:val="00F84A5D"/>
    <w:rsid w:val="00F87FB2"/>
    <w:rsid w:val="00FA2B43"/>
    <w:rsid w:val="00FB02D6"/>
    <w:rsid w:val="00FC0750"/>
    <w:rsid w:val="00FD6015"/>
    <w:rsid w:val="00FE102A"/>
    <w:rsid w:val="00FE3141"/>
    <w:rsid w:val="00FE3CE6"/>
    <w:rsid w:val="00FE631B"/>
    <w:rsid w:val="00FE799E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B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442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C5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C5E1E"/>
    <w:rPr>
      <w:rFonts w:ascii="Tahoma" w:hAnsi="Tahoma" w:cs="Tahoma"/>
      <w:sz w:val="16"/>
      <w:szCs w:val="16"/>
    </w:rPr>
  </w:style>
  <w:style w:type="character" w:styleId="a6">
    <w:name w:val="Hyperlink"/>
    <w:rsid w:val="00F01C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2B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1869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1869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D1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B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442E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C5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C5E1E"/>
    <w:rPr>
      <w:rFonts w:ascii="Tahoma" w:hAnsi="Tahoma" w:cs="Tahoma"/>
      <w:sz w:val="16"/>
      <w:szCs w:val="16"/>
    </w:rPr>
  </w:style>
  <w:style w:type="character" w:styleId="a6">
    <w:name w:val="Hyperlink"/>
    <w:rsid w:val="00F01C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62B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1869"/>
    <w:rPr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5718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1869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D1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kineshma.ru" TargetMode="External"/><Relationship Id="rId18" Type="http://schemas.openxmlformats.org/officeDocument/2006/relationships/hyperlink" Target="http://www.admkineshma.ru" TargetMode="External"/><Relationship Id="rId26" Type="http://schemas.openxmlformats.org/officeDocument/2006/relationships/hyperlink" Target="http://www.admkineshm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kineshma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dmkineshma.ru" TargetMode="External"/><Relationship Id="rId17" Type="http://schemas.openxmlformats.org/officeDocument/2006/relationships/hyperlink" Target="http://www.admkineshma.ru" TargetMode="External"/><Relationship Id="rId25" Type="http://schemas.openxmlformats.org/officeDocument/2006/relationships/hyperlink" Target="http://www.admkinesh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dmkineshma.ru" TargetMode="External"/><Relationship Id="rId20" Type="http://schemas.openxmlformats.org/officeDocument/2006/relationships/hyperlink" Target="http://www.admkineshma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47402639/0" TargetMode="External"/><Relationship Id="rId24" Type="http://schemas.openxmlformats.org/officeDocument/2006/relationships/hyperlink" Target="http://www.admkineshm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dmkineshma.ru" TargetMode="External"/><Relationship Id="rId23" Type="http://schemas.openxmlformats.org/officeDocument/2006/relationships/hyperlink" Target="http://www.admkineshma.ru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admkineshm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admkineshma.ru" TargetMode="External"/><Relationship Id="rId22" Type="http://schemas.openxmlformats.org/officeDocument/2006/relationships/hyperlink" Target="http://www.admkineshma.ru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83E97-343A-4813-BC9E-70CE87F3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22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emaslova</dc:creator>
  <cp:lastModifiedBy>Алена Алексеевна Веселова</cp:lastModifiedBy>
  <cp:revision>66</cp:revision>
  <cp:lastPrinted>2025-02-19T12:48:00Z</cp:lastPrinted>
  <dcterms:created xsi:type="dcterms:W3CDTF">2025-02-18T11:27:00Z</dcterms:created>
  <dcterms:modified xsi:type="dcterms:W3CDTF">2025-02-24T11:37:00Z</dcterms:modified>
</cp:coreProperties>
</file>