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DE4" w:rsidRDefault="00AE0DE4" w:rsidP="00AB489D">
      <w:pPr>
        <w:jc w:val="center"/>
      </w:pPr>
    </w:p>
    <w:p w:rsidR="00AE0DE4" w:rsidRPr="009F513B" w:rsidRDefault="00AE0DE4" w:rsidP="00AE0DE4">
      <w:pPr>
        <w:rPr>
          <w:b/>
          <w:color w:val="FFFFFF"/>
          <w:sz w:val="20"/>
          <w:szCs w:val="20"/>
        </w:rPr>
      </w:pPr>
      <w:r w:rsidRPr="009F513B">
        <w:rPr>
          <w:noProof/>
        </w:rPr>
        <w:drawing>
          <wp:anchor distT="0" distB="0" distL="114300" distR="114300" simplePos="0" relativeHeight="251659264" behindDoc="1" locked="0" layoutInCell="1" allowOverlap="1" wp14:anchorId="0F457CFD" wp14:editId="77D8BF69">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color w:val="FFFFFF"/>
          <w:sz w:val="20"/>
          <w:szCs w:val="20"/>
        </w:rPr>
        <w:t xml:space="preserve">  06</w:t>
      </w:r>
      <w:r w:rsidRPr="009F513B">
        <w:rPr>
          <w:b/>
          <w:color w:val="FFFFFF"/>
          <w:sz w:val="20"/>
          <w:szCs w:val="20"/>
        </w:rPr>
        <w:t xml:space="preserve">  </w:t>
      </w:r>
      <w:r>
        <w:rPr>
          <w:b/>
          <w:color w:val="FFFFFF"/>
          <w:sz w:val="20"/>
          <w:szCs w:val="20"/>
        </w:rPr>
        <w:t>февраля</w:t>
      </w:r>
      <w:r w:rsidRPr="009F513B">
        <w:rPr>
          <w:b/>
          <w:color w:val="FFFFFF"/>
          <w:sz w:val="20"/>
          <w:szCs w:val="20"/>
        </w:rPr>
        <w:t xml:space="preserve">  2025 года</w:t>
      </w:r>
    </w:p>
    <w:p w:rsidR="00AE0DE4" w:rsidRPr="00BC15E1" w:rsidRDefault="00AE0DE4" w:rsidP="00AE0DE4">
      <w:pPr>
        <w:spacing w:before="120"/>
        <w:rPr>
          <w:rFonts w:ascii="Arial" w:hAnsi="Arial" w:cs="Arial"/>
          <w:color w:val="000000"/>
          <w:sz w:val="56"/>
          <w:szCs w:val="56"/>
        </w:rPr>
      </w:pPr>
      <w:r w:rsidRPr="009F513B">
        <w:rPr>
          <w:rFonts w:ascii="Georgia" w:hAnsi="Georgia"/>
          <w:b/>
          <w:color w:val="000000"/>
          <w:sz w:val="40"/>
          <w:szCs w:val="40"/>
        </w:rPr>
        <w:t xml:space="preserve">                                                                  </w:t>
      </w:r>
      <w:r w:rsidRPr="00BC15E1">
        <w:rPr>
          <w:rFonts w:ascii="Arial" w:hAnsi="Arial" w:cs="Arial"/>
          <w:color w:val="000000"/>
          <w:sz w:val="56"/>
          <w:szCs w:val="56"/>
        </w:rPr>
        <w:t>№ 1</w:t>
      </w:r>
      <w:r>
        <w:rPr>
          <w:rFonts w:ascii="Arial" w:hAnsi="Arial" w:cs="Arial"/>
          <w:color w:val="000000"/>
          <w:sz w:val="56"/>
          <w:szCs w:val="56"/>
        </w:rPr>
        <w:t>600</w:t>
      </w:r>
    </w:p>
    <w:p w:rsidR="00AE0DE4" w:rsidRPr="009F513B" w:rsidRDefault="00AE0DE4" w:rsidP="00AE0DE4">
      <w:pPr>
        <w:rPr>
          <w:b/>
          <w:color w:val="000000"/>
          <w:sz w:val="36"/>
          <w:szCs w:val="40"/>
        </w:rPr>
      </w:pPr>
      <w:r w:rsidRPr="009F513B">
        <w:rPr>
          <w:rFonts w:ascii="Georgia" w:hAnsi="Georgia"/>
          <w:b/>
          <w:color w:val="000000"/>
          <w:sz w:val="40"/>
          <w:szCs w:val="40"/>
        </w:rPr>
        <w:t xml:space="preserve">                                  </w:t>
      </w:r>
      <w:r>
        <w:rPr>
          <w:rFonts w:ascii="Georgia" w:hAnsi="Georgia"/>
          <w:b/>
          <w:color w:val="000000"/>
          <w:sz w:val="40"/>
          <w:szCs w:val="40"/>
        </w:rPr>
        <w:t xml:space="preserve">                               </w:t>
      </w:r>
      <w:r>
        <w:rPr>
          <w:b/>
          <w:color w:val="000000"/>
          <w:sz w:val="32"/>
          <w:szCs w:val="40"/>
        </w:rPr>
        <w:t>Февраль</w:t>
      </w:r>
      <w:r w:rsidRPr="009F513B">
        <w:rPr>
          <w:b/>
          <w:color w:val="000000"/>
          <w:sz w:val="32"/>
          <w:szCs w:val="40"/>
        </w:rPr>
        <w:t xml:space="preserve"> </w:t>
      </w:r>
      <w:r w:rsidRPr="009F513B">
        <w:rPr>
          <w:b/>
          <w:color w:val="000000"/>
          <w:sz w:val="32"/>
          <w:szCs w:val="32"/>
        </w:rPr>
        <w:t>2025 года</w:t>
      </w:r>
    </w:p>
    <w:p w:rsidR="00AE0DE4" w:rsidRPr="009F513B" w:rsidRDefault="00AE0DE4" w:rsidP="00AE0DE4">
      <w:pPr>
        <w:jc w:val="right"/>
        <w:rPr>
          <w:sz w:val="18"/>
          <w:szCs w:val="18"/>
        </w:rPr>
      </w:pPr>
    </w:p>
    <w:p w:rsidR="00AE0DE4" w:rsidRPr="00AE0DE4" w:rsidRDefault="00AE0DE4" w:rsidP="00AB489D">
      <w:pPr>
        <w:jc w:val="center"/>
        <w:rPr>
          <w:sz w:val="14"/>
        </w:rPr>
      </w:pPr>
    </w:p>
    <w:p w:rsidR="00AB489D" w:rsidRDefault="00AB489D" w:rsidP="00AB489D">
      <w:pPr>
        <w:jc w:val="center"/>
      </w:pPr>
      <w:r>
        <w:rPr>
          <w:noProof/>
        </w:rPr>
        <w:drawing>
          <wp:inline distT="0" distB="0" distL="0" distR="0" wp14:anchorId="134780B6" wp14:editId="392191CC">
            <wp:extent cx="660400" cy="825500"/>
            <wp:effectExtent l="0" t="0" r="635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660400" cy="825500"/>
                    </a:xfrm>
                    <a:prstGeom prst="rect">
                      <a:avLst/>
                    </a:prstGeom>
                    <a:noFill/>
                    <a:ln>
                      <a:noFill/>
                    </a:ln>
                  </pic:spPr>
                </pic:pic>
              </a:graphicData>
            </a:graphic>
          </wp:inline>
        </w:drawing>
      </w:r>
      <w:r>
        <w:t xml:space="preserve">          </w:t>
      </w:r>
    </w:p>
    <w:p w:rsidR="00AB489D" w:rsidRPr="00AE0DE4" w:rsidRDefault="00AB489D" w:rsidP="00AB489D">
      <w:pPr>
        <w:jc w:val="center"/>
        <w:rPr>
          <w:sz w:val="14"/>
        </w:rPr>
      </w:pPr>
    </w:p>
    <w:p w:rsidR="00AB489D" w:rsidRPr="00AE0DE4" w:rsidRDefault="00AB489D" w:rsidP="00AB489D">
      <w:pPr>
        <w:jc w:val="center"/>
        <w:rPr>
          <w:spacing w:val="60"/>
          <w:sz w:val="24"/>
        </w:rPr>
      </w:pPr>
      <w:r w:rsidRPr="00AE0DE4">
        <w:rPr>
          <w:b/>
          <w:bCs/>
          <w:color w:val="000000"/>
          <w:spacing w:val="60"/>
          <w:position w:val="3"/>
          <w:sz w:val="56"/>
          <w:szCs w:val="66"/>
        </w:rPr>
        <w:t>ПОСТАНОВЛЕНИЕ</w:t>
      </w:r>
    </w:p>
    <w:p w:rsidR="00AB489D" w:rsidRPr="00AE0DE4" w:rsidRDefault="00AB489D" w:rsidP="00AB489D">
      <w:pPr>
        <w:shd w:val="clear" w:color="auto" w:fill="FFFFFF"/>
        <w:spacing w:line="468" w:lineRule="exact"/>
        <w:ind w:right="-2"/>
        <w:jc w:val="center"/>
        <w:rPr>
          <w:b/>
          <w:bCs/>
          <w:color w:val="000000"/>
          <w:spacing w:val="56"/>
          <w:sz w:val="36"/>
          <w:szCs w:val="40"/>
        </w:rPr>
      </w:pPr>
      <w:r w:rsidRPr="00AE0DE4">
        <w:rPr>
          <w:b/>
          <w:bCs/>
          <w:color w:val="000000"/>
          <w:spacing w:val="56"/>
          <w:sz w:val="36"/>
          <w:szCs w:val="40"/>
        </w:rPr>
        <w:t>администрации</w:t>
      </w:r>
    </w:p>
    <w:p w:rsidR="00AB489D" w:rsidRPr="00AE0DE4" w:rsidRDefault="00AB489D" w:rsidP="00AB489D">
      <w:pPr>
        <w:shd w:val="clear" w:color="auto" w:fill="FFFFFF"/>
        <w:spacing w:line="468" w:lineRule="exact"/>
        <w:ind w:right="-2"/>
        <w:jc w:val="center"/>
        <w:rPr>
          <w:b/>
          <w:bCs/>
          <w:color w:val="000000"/>
          <w:spacing w:val="56"/>
          <w:sz w:val="36"/>
          <w:szCs w:val="40"/>
        </w:rPr>
      </w:pPr>
      <w:r w:rsidRPr="00AE0DE4">
        <w:rPr>
          <w:b/>
          <w:bCs/>
          <w:color w:val="000000"/>
          <w:spacing w:val="56"/>
          <w:sz w:val="36"/>
          <w:szCs w:val="40"/>
        </w:rPr>
        <w:t>городского округа Кинешма</w:t>
      </w:r>
    </w:p>
    <w:p w:rsidR="00AB489D" w:rsidRPr="0073428E" w:rsidRDefault="00AB489D" w:rsidP="00AB489D">
      <w:pPr>
        <w:jc w:val="center"/>
      </w:pPr>
    </w:p>
    <w:p w:rsidR="00AB489D" w:rsidRPr="00AE0DE4" w:rsidRDefault="00AB489D" w:rsidP="00AB489D">
      <w:pPr>
        <w:jc w:val="center"/>
        <w:rPr>
          <w:b/>
          <w:u w:val="single"/>
        </w:rPr>
      </w:pPr>
      <w:r w:rsidRPr="00AE0DE4">
        <w:rPr>
          <w:b/>
          <w:u w:val="single"/>
        </w:rPr>
        <w:t xml:space="preserve">от </w:t>
      </w:r>
      <w:r w:rsidR="00DB6398" w:rsidRPr="00AE0DE4">
        <w:rPr>
          <w:b/>
          <w:u w:val="single"/>
        </w:rPr>
        <w:t>03.02.2025</w:t>
      </w:r>
      <w:r w:rsidRPr="00AE0DE4">
        <w:rPr>
          <w:b/>
          <w:u w:val="single"/>
        </w:rPr>
        <w:t xml:space="preserve">  № </w:t>
      </w:r>
      <w:r w:rsidR="00DB6398" w:rsidRPr="00AE0DE4">
        <w:rPr>
          <w:b/>
          <w:u w:val="single"/>
        </w:rPr>
        <w:t>144-п</w:t>
      </w:r>
    </w:p>
    <w:p w:rsidR="00AB489D" w:rsidRPr="00AE0DE4" w:rsidRDefault="00AB489D" w:rsidP="00AB489D">
      <w:pPr>
        <w:pStyle w:val="a9"/>
        <w:jc w:val="center"/>
        <w:rPr>
          <w:sz w:val="28"/>
          <w:szCs w:val="28"/>
        </w:rPr>
      </w:pPr>
      <w:r w:rsidRPr="00AE0DE4">
        <w:rPr>
          <w:b/>
          <w:sz w:val="28"/>
          <w:szCs w:val="28"/>
        </w:rPr>
        <w:t xml:space="preserve">               О внесении изменений в постановление</w:t>
      </w:r>
      <w:r w:rsidRPr="00AE0DE4">
        <w:rPr>
          <w:b/>
          <w:bCs/>
          <w:sz w:val="28"/>
          <w:szCs w:val="28"/>
        </w:rPr>
        <w:t xml:space="preserve">  администрации городского округа Кинешма </w:t>
      </w:r>
      <w:r w:rsidRPr="00AE0DE4">
        <w:rPr>
          <w:b/>
          <w:sz w:val="28"/>
          <w:szCs w:val="28"/>
        </w:rPr>
        <w:t xml:space="preserve">от 08.11.2019 № 1462-п </w:t>
      </w:r>
      <w:r w:rsidRPr="00AE0DE4">
        <w:rPr>
          <w:b/>
          <w:bCs/>
          <w:sz w:val="28"/>
          <w:szCs w:val="28"/>
        </w:rPr>
        <w:t>«О комиссии по организации деятельности нестационарных объектов для осуществления торговли, оказания услуг на террит</w:t>
      </w:r>
      <w:r w:rsidR="001F035C">
        <w:rPr>
          <w:b/>
          <w:bCs/>
          <w:sz w:val="28"/>
          <w:szCs w:val="28"/>
        </w:rPr>
        <w:t>ории городского округа Кинешма»</w:t>
      </w:r>
    </w:p>
    <w:p w:rsidR="00AB489D" w:rsidRPr="00AE0DE4" w:rsidRDefault="00AB489D" w:rsidP="00AB489D">
      <w:pPr>
        <w:ind w:firstLine="708"/>
        <w:jc w:val="both"/>
      </w:pPr>
      <w:r w:rsidRPr="00AE0DE4">
        <w:t>В соответствии с Федеральным законом от 28.12.2009 № 381-ФЗ «Об основах государственного регулирования торговой деятельности в Российской Федерации»,  приказом Департамента экономического развития и торговли Ивановской области от 18.02.2011 № 13-п «О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 руководствуясь ст. 41,46,56 Устава муниципального образования «Городской округ Кинешма», администрация городского округа Кинешма</w:t>
      </w:r>
    </w:p>
    <w:p w:rsidR="00AB489D" w:rsidRPr="00AE0DE4" w:rsidRDefault="00AB489D" w:rsidP="00AB489D">
      <w:pPr>
        <w:ind w:firstLine="708"/>
        <w:jc w:val="both"/>
      </w:pPr>
      <w:r w:rsidRPr="00AE0DE4">
        <w:t xml:space="preserve"> </w:t>
      </w:r>
    </w:p>
    <w:p w:rsidR="00AB489D" w:rsidRPr="00AE0DE4" w:rsidRDefault="00AB489D" w:rsidP="00AB489D">
      <w:pPr>
        <w:ind w:firstLine="708"/>
        <w:jc w:val="both"/>
        <w:rPr>
          <w:b/>
        </w:rPr>
      </w:pPr>
      <w:proofErr w:type="gramStart"/>
      <w:r w:rsidRPr="00AE0DE4">
        <w:rPr>
          <w:b/>
        </w:rPr>
        <w:t>п</w:t>
      </w:r>
      <w:proofErr w:type="gramEnd"/>
      <w:r w:rsidRPr="00AE0DE4">
        <w:rPr>
          <w:b/>
        </w:rPr>
        <w:t xml:space="preserve"> о с т а н о в л я е т :</w:t>
      </w:r>
    </w:p>
    <w:p w:rsidR="00AB489D" w:rsidRPr="00AE0DE4" w:rsidRDefault="00AB489D" w:rsidP="00AB489D">
      <w:pPr>
        <w:ind w:firstLine="708"/>
        <w:jc w:val="both"/>
        <w:rPr>
          <w:b/>
        </w:rPr>
      </w:pPr>
    </w:p>
    <w:p w:rsidR="00AB489D" w:rsidRPr="00AE0DE4" w:rsidRDefault="00AB489D" w:rsidP="00AB489D">
      <w:pPr>
        <w:widowControl w:val="0"/>
        <w:numPr>
          <w:ilvl w:val="0"/>
          <w:numId w:val="2"/>
        </w:numPr>
        <w:suppressAutoHyphens/>
        <w:ind w:left="0" w:firstLine="708"/>
        <w:jc w:val="both"/>
      </w:pPr>
      <w:r w:rsidRPr="00AE0DE4">
        <w:t>Внести изменения в постановление администрации городского округа Кинешма от  08.11.2019 № 1462-п «О комиссии по организации деятельности нестационарных объектов для осуществления торговли, оказания услуг на территории городского округа Кинешма», изложив приложение 2 в новой редакции (Приложение 1).</w:t>
      </w:r>
    </w:p>
    <w:p w:rsidR="00AB489D" w:rsidRPr="00AE0DE4" w:rsidRDefault="00AB489D" w:rsidP="00AB489D">
      <w:pPr>
        <w:widowControl w:val="0"/>
        <w:numPr>
          <w:ilvl w:val="0"/>
          <w:numId w:val="2"/>
        </w:numPr>
        <w:suppressAutoHyphens/>
        <w:ind w:left="0" w:firstLine="708"/>
        <w:jc w:val="both"/>
      </w:pPr>
      <w:r w:rsidRPr="00AE0DE4">
        <w:t>Настоящее постановление вступает в силу с момента официального опубликования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AB489D" w:rsidRPr="00AE0DE4" w:rsidRDefault="00AB489D" w:rsidP="00AB489D">
      <w:pPr>
        <w:tabs>
          <w:tab w:val="left" w:pos="1134"/>
        </w:tabs>
        <w:jc w:val="both"/>
      </w:pPr>
      <w:r w:rsidRPr="00AE0DE4">
        <w:t xml:space="preserve">        3.   </w:t>
      </w:r>
      <w:proofErr w:type="gramStart"/>
      <w:r w:rsidRPr="00AE0DE4">
        <w:t>Контроль за</w:t>
      </w:r>
      <w:proofErr w:type="gramEnd"/>
      <w:r w:rsidRPr="00AE0DE4">
        <w:t xml:space="preserve"> исполнением настоящего постановления оставляю за собой.</w:t>
      </w:r>
    </w:p>
    <w:p w:rsidR="00AB489D" w:rsidRPr="00AE0DE4" w:rsidRDefault="00AB489D" w:rsidP="00AB489D">
      <w:pPr>
        <w:tabs>
          <w:tab w:val="left" w:pos="1134"/>
        </w:tabs>
        <w:ind w:firstLine="708"/>
        <w:jc w:val="both"/>
      </w:pPr>
    </w:p>
    <w:p w:rsidR="00AB489D" w:rsidRPr="00AE0DE4" w:rsidRDefault="00AB489D" w:rsidP="00AB489D">
      <w:pPr>
        <w:jc w:val="both"/>
        <w:rPr>
          <w:b/>
        </w:rPr>
      </w:pPr>
      <w:r w:rsidRPr="00AE0DE4">
        <w:rPr>
          <w:b/>
        </w:rPr>
        <w:t>Глава городского округа Кинешма                                                В.Г. Ступин</w:t>
      </w:r>
    </w:p>
    <w:p w:rsidR="00AB489D" w:rsidRDefault="00AB489D" w:rsidP="00AB489D">
      <w:pPr>
        <w:jc w:val="both"/>
        <w:rPr>
          <w:sz w:val="24"/>
          <w:szCs w:val="24"/>
        </w:rPr>
      </w:pPr>
    </w:p>
    <w:p w:rsidR="002075ED" w:rsidRPr="00AE0DE4" w:rsidRDefault="002075ED" w:rsidP="002075ED">
      <w:pPr>
        <w:pStyle w:val="a8"/>
        <w:spacing w:before="100" w:beforeAutospacing="1" w:after="100" w:afterAutospacing="1"/>
        <w:ind w:left="1211"/>
        <w:jc w:val="right"/>
        <w:rPr>
          <w:bCs/>
          <w:u w:val="single"/>
        </w:rPr>
      </w:pPr>
      <w:r w:rsidRPr="00AE0DE4">
        <w:rPr>
          <w:bCs/>
        </w:rPr>
        <w:lastRenderedPageBreak/>
        <w:t>Приложение 1</w:t>
      </w:r>
      <w:r w:rsidRPr="00AE0DE4">
        <w:rPr>
          <w:bCs/>
        </w:rPr>
        <w:br/>
        <w:t xml:space="preserve">к постановлению администрации </w:t>
      </w:r>
      <w:r w:rsidRPr="00AE0DE4">
        <w:rPr>
          <w:bCs/>
        </w:rPr>
        <w:br/>
        <w:t xml:space="preserve">городского округа Кинешма </w:t>
      </w:r>
      <w:r w:rsidRPr="00AE0DE4">
        <w:rPr>
          <w:bCs/>
        </w:rPr>
        <w:br/>
        <w:t xml:space="preserve">от </w:t>
      </w:r>
      <w:r w:rsidR="00DB6398" w:rsidRPr="00AE0DE4">
        <w:rPr>
          <w:bCs/>
          <w:u w:val="single"/>
        </w:rPr>
        <w:t>03.02.2025</w:t>
      </w:r>
      <w:r w:rsidR="00DB6398" w:rsidRPr="00AE0DE4">
        <w:rPr>
          <w:bCs/>
        </w:rPr>
        <w:t xml:space="preserve"> </w:t>
      </w:r>
      <w:r w:rsidRPr="00AE0DE4">
        <w:rPr>
          <w:bCs/>
        </w:rPr>
        <w:t>№</w:t>
      </w:r>
      <w:r w:rsidR="0076795D" w:rsidRPr="00AE0DE4">
        <w:rPr>
          <w:bCs/>
        </w:rPr>
        <w:t xml:space="preserve"> </w:t>
      </w:r>
      <w:r w:rsidR="00DB6398" w:rsidRPr="00AE0DE4">
        <w:rPr>
          <w:bCs/>
          <w:u w:val="single"/>
        </w:rPr>
        <w:t>144-п</w:t>
      </w:r>
    </w:p>
    <w:p w:rsidR="002075ED" w:rsidRPr="00AE0DE4" w:rsidRDefault="002075ED" w:rsidP="002075ED">
      <w:pPr>
        <w:pStyle w:val="a8"/>
        <w:spacing w:before="100" w:beforeAutospacing="1" w:after="100" w:afterAutospacing="1"/>
        <w:ind w:left="2203"/>
        <w:jc w:val="center"/>
        <w:rPr>
          <w:bCs/>
        </w:rPr>
      </w:pPr>
    </w:p>
    <w:p w:rsidR="002075ED" w:rsidRPr="00AE0DE4" w:rsidRDefault="002075ED" w:rsidP="002075ED">
      <w:pPr>
        <w:pStyle w:val="a8"/>
        <w:spacing w:before="100" w:beforeAutospacing="1" w:after="100" w:afterAutospacing="1"/>
        <w:ind w:left="1211"/>
        <w:jc w:val="right"/>
        <w:rPr>
          <w:bCs/>
        </w:rPr>
      </w:pPr>
      <w:r w:rsidRPr="00AE0DE4">
        <w:rPr>
          <w:bCs/>
        </w:rPr>
        <w:t>Приложение 2</w:t>
      </w:r>
      <w:r w:rsidRPr="00AE0DE4">
        <w:rPr>
          <w:bCs/>
        </w:rPr>
        <w:br/>
        <w:t xml:space="preserve">к постановлению администрации </w:t>
      </w:r>
      <w:r w:rsidRPr="00AE0DE4">
        <w:rPr>
          <w:bCs/>
        </w:rPr>
        <w:br/>
        <w:t xml:space="preserve">городского округа Кинешма </w:t>
      </w:r>
      <w:r w:rsidRPr="00AE0DE4">
        <w:rPr>
          <w:bCs/>
        </w:rPr>
        <w:br/>
        <w:t xml:space="preserve">от </w:t>
      </w:r>
      <w:r w:rsidR="00340CE2" w:rsidRPr="00AE0DE4">
        <w:rPr>
          <w:bCs/>
        </w:rPr>
        <w:t xml:space="preserve"> 08.11.2019   </w:t>
      </w:r>
      <w:r w:rsidRPr="00AE0DE4">
        <w:rPr>
          <w:bCs/>
        </w:rPr>
        <w:t xml:space="preserve">№ </w:t>
      </w:r>
      <w:r w:rsidR="00340CE2" w:rsidRPr="00AE0DE4">
        <w:rPr>
          <w:bCs/>
        </w:rPr>
        <w:t xml:space="preserve"> </w:t>
      </w:r>
      <w:r w:rsidRPr="00AE0DE4">
        <w:rPr>
          <w:bCs/>
        </w:rPr>
        <w:t>1462-п</w:t>
      </w:r>
    </w:p>
    <w:p w:rsidR="002075ED" w:rsidRPr="00AE0DE4" w:rsidRDefault="002075ED" w:rsidP="002075ED">
      <w:pPr>
        <w:pStyle w:val="a8"/>
        <w:spacing w:before="100" w:beforeAutospacing="1" w:after="100" w:afterAutospacing="1"/>
        <w:ind w:left="2203"/>
        <w:jc w:val="center"/>
        <w:rPr>
          <w:b/>
          <w:bCs/>
        </w:rPr>
      </w:pPr>
    </w:p>
    <w:p w:rsidR="002075ED" w:rsidRPr="00AE0DE4" w:rsidRDefault="002075ED" w:rsidP="00C60607">
      <w:pPr>
        <w:pStyle w:val="a8"/>
        <w:spacing w:before="100" w:beforeAutospacing="1" w:after="100" w:afterAutospacing="1"/>
        <w:ind w:left="2203"/>
        <w:jc w:val="center"/>
        <w:rPr>
          <w:b/>
          <w:bCs/>
        </w:rPr>
      </w:pPr>
      <w:r w:rsidRPr="00AE0DE4">
        <w:rPr>
          <w:b/>
          <w:bCs/>
        </w:rPr>
        <w:t xml:space="preserve">Состав комиссии по </w:t>
      </w:r>
      <w:r w:rsidR="00174967" w:rsidRPr="00AE0DE4">
        <w:rPr>
          <w:b/>
          <w:bCs/>
        </w:rPr>
        <w:t>о</w:t>
      </w:r>
      <w:r w:rsidRPr="00AE0DE4">
        <w:rPr>
          <w:b/>
          <w:bCs/>
        </w:rPr>
        <w:t>р</w:t>
      </w:r>
      <w:r w:rsidR="00174967" w:rsidRPr="00AE0DE4">
        <w:rPr>
          <w:b/>
          <w:bCs/>
        </w:rPr>
        <w:t>г</w:t>
      </w:r>
      <w:r w:rsidRPr="00AE0DE4">
        <w:rPr>
          <w:b/>
          <w:bCs/>
        </w:rPr>
        <w:t xml:space="preserve">анизации деятельности нестационарных </w:t>
      </w:r>
      <w:r w:rsidR="00174967" w:rsidRPr="00AE0DE4">
        <w:rPr>
          <w:b/>
          <w:bCs/>
        </w:rPr>
        <w:t>о</w:t>
      </w:r>
      <w:r w:rsidRPr="00AE0DE4">
        <w:rPr>
          <w:b/>
          <w:bCs/>
        </w:rPr>
        <w:t>бъектов для осуществления торговли, оказания услуг на территории городского округа Кинешма</w:t>
      </w:r>
    </w:p>
    <w:tbl>
      <w:tblPr>
        <w:tblW w:w="9355" w:type="dxa"/>
        <w:tblCellSpacing w:w="0" w:type="dxa"/>
        <w:tblCellMar>
          <w:left w:w="0" w:type="dxa"/>
          <w:right w:w="0" w:type="dxa"/>
        </w:tblCellMar>
        <w:tblLook w:val="04A0" w:firstRow="1" w:lastRow="0" w:firstColumn="1" w:lastColumn="0" w:noHBand="0" w:noVBand="1"/>
      </w:tblPr>
      <w:tblGrid>
        <w:gridCol w:w="2303"/>
        <w:gridCol w:w="7052"/>
      </w:tblGrid>
      <w:tr w:rsidR="00AE0DE4" w:rsidRPr="00AE0DE4" w:rsidTr="00340CE2">
        <w:trPr>
          <w:tblCellSpacing w:w="0" w:type="dxa"/>
        </w:trPr>
        <w:tc>
          <w:tcPr>
            <w:tcW w:w="2303" w:type="dxa"/>
            <w:hideMark/>
          </w:tcPr>
          <w:p w:rsidR="003C6F05" w:rsidRPr="00AE0DE4" w:rsidRDefault="00D16091" w:rsidP="00197FBC">
            <w:pPr>
              <w:spacing w:before="100" w:beforeAutospacing="1" w:after="100" w:afterAutospacing="1"/>
            </w:pPr>
            <w:r w:rsidRPr="00AE0DE4">
              <w:t>Устинова М.С.</w:t>
            </w:r>
          </w:p>
          <w:p w:rsidR="003C6F05" w:rsidRPr="00AE0DE4" w:rsidRDefault="003C6F05" w:rsidP="00197FBC"/>
          <w:p w:rsidR="003C6F05" w:rsidRPr="00AE0DE4" w:rsidRDefault="003C6F05" w:rsidP="00197FBC">
            <w:r w:rsidRPr="00AE0DE4">
              <w:t>Разгуляева Т.А.</w:t>
            </w:r>
          </w:p>
        </w:tc>
        <w:tc>
          <w:tcPr>
            <w:tcW w:w="7052" w:type="dxa"/>
            <w:hideMark/>
          </w:tcPr>
          <w:p w:rsidR="003C6F05" w:rsidRPr="00AE0DE4" w:rsidRDefault="003C6F05" w:rsidP="003C6F05">
            <w:pPr>
              <w:spacing w:before="100" w:beforeAutospacing="1" w:after="100" w:afterAutospacing="1"/>
              <w:jc w:val="both"/>
            </w:pPr>
            <w:r w:rsidRPr="00AE0DE4">
              <w:t xml:space="preserve">Председатель комиссии, </w:t>
            </w:r>
            <w:r w:rsidR="00D16091" w:rsidRPr="00AE0DE4">
              <w:t>исполняющий полномочия заместителя</w:t>
            </w:r>
            <w:r w:rsidRPr="00AE0DE4">
              <w:t xml:space="preserve"> главы администрации городского округа Кинешма;</w:t>
            </w:r>
          </w:p>
          <w:p w:rsidR="003C6F05" w:rsidRPr="00AE0DE4" w:rsidRDefault="003C6F05" w:rsidP="003C6F05">
            <w:pPr>
              <w:spacing w:before="100" w:beforeAutospacing="1" w:after="100" w:afterAutospacing="1"/>
              <w:jc w:val="both"/>
            </w:pPr>
            <w:r w:rsidRPr="00AE0DE4">
              <w:t>Заместитель председателя комиссии, начальник управления экономического развития</w:t>
            </w:r>
            <w:r w:rsidR="002F7E40" w:rsidRPr="00AE0DE4">
              <w:t>,</w:t>
            </w:r>
            <w:r w:rsidRPr="00AE0DE4">
              <w:t xml:space="preserve"> торговли и транспорта городского округа Кинешма; </w:t>
            </w:r>
          </w:p>
        </w:tc>
      </w:tr>
      <w:tr w:rsidR="00AE0DE4" w:rsidRPr="00AE0DE4" w:rsidTr="006E3D9F">
        <w:trPr>
          <w:tblCellSpacing w:w="0" w:type="dxa"/>
        </w:trPr>
        <w:tc>
          <w:tcPr>
            <w:tcW w:w="2303" w:type="dxa"/>
          </w:tcPr>
          <w:p w:rsidR="00197FBC" w:rsidRPr="00AE0DE4" w:rsidRDefault="00197FBC" w:rsidP="00197FBC">
            <w:pPr>
              <w:spacing w:before="100" w:beforeAutospacing="1" w:after="100" w:afterAutospacing="1"/>
            </w:pPr>
          </w:p>
        </w:tc>
        <w:tc>
          <w:tcPr>
            <w:tcW w:w="7052" w:type="dxa"/>
          </w:tcPr>
          <w:p w:rsidR="00197FBC" w:rsidRPr="00AE0DE4" w:rsidRDefault="00197FBC" w:rsidP="003C6F05">
            <w:pPr>
              <w:spacing w:before="100" w:beforeAutospacing="1" w:after="100" w:afterAutospacing="1"/>
              <w:jc w:val="both"/>
            </w:pPr>
          </w:p>
        </w:tc>
      </w:tr>
      <w:tr w:rsidR="00AE0DE4" w:rsidRPr="00AE0DE4" w:rsidTr="00340CE2">
        <w:trPr>
          <w:tblCellSpacing w:w="0" w:type="dxa"/>
        </w:trPr>
        <w:tc>
          <w:tcPr>
            <w:tcW w:w="2303" w:type="dxa"/>
            <w:hideMark/>
          </w:tcPr>
          <w:p w:rsidR="00197FBC" w:rsidRPr="00AE0DE4" w:rsidRDefault="006C2B0D" w:rsidP="00197FBC">
            <w:pPr>
              <w:spacing w:before="100" w:beforeAutospacing="1" w:after="100" w:afterAutospacing="1"/>
            </w:pPr>
            <w:r w:rsidRPr="00AE0DE4">
              <w:t>Волкова Е.Е</w:t>
            </w:r>
            <w:r w:rsidR="00607B35" w:rsidRPr="00AE0DE4">
              <w:t>.</w:t>
            </w:r>
          </w:p>
        </w:tc>
        <w:tc>
          <w:tcPr>
            <w:tcW w:w="7052" w:type="dxa"/>
            <w:hideMark/>
          </w:tcPr>
          <w:p w:rsidR="00197FBC" w:rsidRPr="00AE0DE4" w:rsidRDefault="002075ED" w:rsidP="00D16091">
            <w:pPr>
              <w:spacing w:before="100" w:beforeAutospacing="1" w:after="100" w:afterAutospacing="1"/>
              <w:jc w:val="both"/>
            </w:pPr>
            <w:r w:rsidRPr="00AE0DE4">
              <w:t xml:space="preserve">Секретарь комиссии, </w:t>
            </w:r>
            <w:r w:rsidR="00D16091" w:rsidRPr="00AE0DE4">
              <w:t>главный</w:t>
            </w:r>
            <w:r w:rsidRPr="00AE0DE4">
              <w:t xml:space="preserve"> специалист </w:t>
            </w:r>
            <w:r w:rsidR="003C6F05" w:rsidRPr="00AE0DE4">
              <w:t>управления экономического развития</w:t>
            </w:r>
            <w:r w:rsidR="002F7E40" w:rsidRPr="00AE0DE4">
              <w:t>,</w:t>
            </w:r>
            <w:r w:rsidR="003C6F05" w:rsidRPr="00AE0DE4">
              <w:t xml:space="preserve"> торговли и транспорта городского округа Кинешма</w:t>
            </w:r>
            <w:r w:rsidRPr="00AE0DE4">
              <w:t>;</w:t>
            </w:r>
          </w:p>
        </w:tc>
      </w:tr>
      <w:tr w:rsidR="00AE0DE4" w:rsidRPr="00AE0DE4" w:rsidTr="00340CE2">
        <w:trPr>
          <w:gridAfter w:val="1"/>
          <w:wAfter w:w="7052" w:type="dxa"/>
          <w:tblCellSpacing w:w="0" w:type="dxa"/>
        </w:trPr>
        <w:tc>
          <w:tcPr>
            <w:tcW w:w="2303" w:type="dxa"/>
            <w:hideMark/>
          </w:tcPr>
          <w:p w:rsidR="00197FBC" w:rsidRPr="00AE0DE4" w:rsidRDefault="002075ED" w:rsidP="00197FBC">
            <w:pPr>
              <w:spacing w:before="100" w:beforeAutospacing="1" w:after="100" w:afterAutospacing="1"/>
            </w:pPr>
            <w:r w:rsidRPr="00AE0DE4">
              <w:t>Члены комиссии:</w:t>
            </w:r>
          </w:p>
        </w:tc>
      </w:tr>
      <w:tr w:rsidR="00AE0DE4" w:rsidRPr="00AE0DE4" w:rsidTr="00340CE2">
        <w:trPr>
          <w:tblCellSpacing w:w="0" w:type="dxa"/>
        </w:trPr>
        <w:tc>
          <w:tcPr>
            <w:tcW w:w="2303" w:type="dxa"/>
          </w:tcPr>
          <w:p w:rsidR="00197FBC" w:rsidRPr="00AE0DE4" w:rsidRDefault="00197FBC" w:rsidP="00197FBC">
            <w:pPr>
              <w:spacing w:before="100" w:beforeAutospacing="1" w:after="100" w:afterAutospacing="1"/>
            </w:pPr>
          </w:p>
        </w:tc>
        <w:tc>
          <w:tcPr>
            <w:tcW w:w="7052" w:type="dxa"/>
          </w:tcPr>
          <w:p w:rsidR="00197FBC" w:rsidRPr="00AE0DE4" w:rsidRDefault="00197FBC" w:rsidP="00197FBC">
            <w:pPr>
              <w:spacing w:before="100" w:beforeAutospacing="1" w:after="100" w:afterAutospacing="1"/>
            </w:pPr>
          </w:p>
        </w:tc>
      </w:tr>
      <w:tr w:rsidR="00AE0DE4" w:rsidRPr="00AE0DE4" w:rsidTr="00340CE2">
        <w:trPr>
          <w:tblCellSpacing w:w="0" w:type="dxa"/>
        </w:trPr>
        <w:tc>
          <w:tcPr>
            <w:tcW w:w="2303" w:type="dxa"/>
            <w:hideMark/>
          </w:tcPr>
          <w:p w:rsidR="00197FBC" w:rsidRPr="00AE0DE4" w:rsidRDefault="002075ED" w:rsidP="00197FBC">
            <w:pPr>
              <w:spacing w:before="100" w:beforeAutospacing="1" w:after="100" w:afterAutospacing="1"/>
            </w:pPr>
            <w:r w:rsidRPr="00AE0DE4">
              <w:t>Афанасьев М.С</w:t>
            </w:r>
            <w:r w:rsidR="004B5EC3" w:rsidRPr="00AE0DE4">
              <w:t>.</w:t>
            </w:r>
          </w:p>
        </w:tc>
        <w:tc>
          <w:tcPr>
            <w:tcW w:w="7052" w:type="dxa"/>
            <w:hideMark/>
          </w:tcPr>
          <w:p w:rsidR="00197FBC" w:rsidRPr="00AE0DE4" w:rsidRDefault="002075ED" w:rsidP="00197FBC">
            <w:pPr>
              <w:spacing w:before="100" w:beforeAutospacing="1" w:after="100" w:afterAutospacing="1"/>
            </w:pPr>
            <w:r w:rsidRPr="00AE0DE4">
              <w:t>Депутат городской Думы городского округа Кинешма (по согласованию);</w:t>
            </w:r>
          </w:p>
        </w:tc>
      </w:tr>
      <w:tr w:rsidR="00AE0DE4" w:rsidRPr="00AE0DE4" w:rsidTr="00340CE2">
        <w:trPr>
          <w:tblCellSpacing w:w="0" w:type="dxa"/>
        </w:trPr>
        <w:tc>
          <w:tcPr>
            <w:tcW w:w="2303" w:type="dxa"/>
            <w:hideMark/>
          </w:tcPr>
          <w:p w:rsidR="00197FBC" w:rsidRPr="00AE0DE4" w:rsidRDefault="003C6F05" w:rsidP="00197FBC">
            <w:pPr>
              <w:spacing w:before="100" w:beforeAutospacing="1" w:after="100" w:afterAutospacing="1"/>
            </w:pPr>
            <w:proofErr w:type="spellStart"/>
            <w:r w:rsidRPr="00AE0DE4">
              <w:t>Шершова</w:t>
            </w:r>
            <w:proofErr w:type="spellEnd"/>
            <w:r w:rsidRPr="00AE0DE4">
              <w:t xml:space="preserve"> А.С.</w:t>
            </w:r>
          </w:p>
        </w:tc>
        <w:tc>
          <w:tcPr>
            <w:tcW w:w="7052" w:type="dxa"/>
            <w:hideMark/>
          </w:tcPr>
          <w:p w:rsidR="00197FBC" w:rsidRPr="00AE0DE4" w:rsidRDefault="00AB489D" w:rsidP="003C6F05">
            <w:pPr>
              <w:spacing w:before="100" w:beforeAutospacing="1" w:after="100" w:afterAutospacing="1"/>
              <w:jc w:val="both"/>
            </w:pPr>
            <w:r w:rsidRPr="00AE0DE4">
              <w:t>Начальник</w:t>
            </w:r>
            <w:r w:rsidR="002075ED" w:rsidRPr="00AE0DE4">
              <w:t xml:space="preserve"> управления правового сопровождения и контроля администрации городского округа Кинешма;</w:t>
            </w:r>
          </w:p>
        </w:tc>
      </w:tr>
      <w:tr w:rsidR="00AE0DE4" w:rsidRPr="00AE0DE4" w:rsidTr="00340CE2">
        <w:trPr>
          <w:tblCellSpacing w:w="0" w:type="dxa"/>
        </w:trPr>
        <w:tc>
          <w:tcPr>
            <w:tcW w:w="2303" w:type="dxa"/>
            <w:hideMark/>
          </w:tcPr>
          <w:p w:rsidR="00197FBC" w:rsidRPr="00AE0DE4" w:rsidRDefault="00582D0D" w:rsidP="00197FBC">
            <w:pPr>
              <w:spacing w:before="100" w:beforeAutospacing="1" w:after="100" w:afterAutospacing="1"/>
            </w:pPr>
            <w:proofErr w:type="spellStart"/>
            <w:r w:rsidRPr="00AE0DE4">
              <w:t>Касатова</w:t>
            </w:r>
            <w:proofErr w:type="spellEnd"/>
            <w:r w:rsidRPr="00AE0DE4">
              <w:t xml:space="preserve"> Д.В.</w:t>
            </w:r>
          </w:p>
        </w:tc>
        <w:tc>
          <w:tcPr>
            <w:tcW w:w="7052" w:type="dxa"/>
            <w:hideMark/>
          </w:tcPr>
          <w:p w:rsidR="00197FBC" w:rsidRPr="00AE0DE4" w:rsidRDefault="00D16091" w:rsidP="00D16091">
            <w:pPr>
              <w:spacing w:before="100" w:beforeAutospacing="1" w:after="100" w:afterAutospacing="1"/>
              <w:jc w:val="both"/>
            </w:pPr>
            <w:proofErr w:type="gramStart"/>
            <w:r w:rsidRPr="00AE0DE4">
              <w:t>Исполняющий</w:t>
            </w:r>
            <w:proofErr w:type="gramEnd"/>
            <w:r w:rsidRPr="00AE0DE4">
              <w:t xml:space="preserve"> обязанности</w:t>
            </w:r>
            <w:r w:rsidR="00582D0D" w:rsidRPr="00AE0DE4">
              <w:t xml:space="preserve"> н</w:t>
            </w:r>
            <w:r w:rsidR="002075ED" w:rsidRPr="00AE0DE4">
              <w:t>ачальник</w:t>
            </w:r>
            <w:r w:rsidR="00582D0D" w:rsidRPr="00AE0DE4">
              <w:t>а</w:t>
            </w:r>
            <w:r w:rsidR="002075ED" w:rsidRPr="00AE0DE4">
              <w:t xml:space="preserve"> отдела архитектуры и градостроительства администрации городского округа Кинешма;</w:t>
            </w:r>
          </w:p>
        </w:tc>
      </w:tr>
      <w:tr w:rsidR="00AE0DE4" w:rsidRPr="00AE0DE4" w:rsidTr="00340CE2">
        <w:trPr>
          <w:tblCellSpacing w:w="0" w:type="dxa"/>
        </w:trPr>
        <w:tc>
          <w:tcPr>
            <w:tcW w:w="2303" w:type="dxa"/>
            <w:hideMark/>
          </w:tcPr>
          <w:p w:rsidR="00197FBC" w:rsidRPr="00AE0DE4" w:rsidRDefault="00340CE2" w:rsidP="00197FBC">
            <w:pPr>
              <w:spacing w:before="100" w:beforeAutospacing="1" w:after="100" w:afterAutospacing="1"/>
            </w:pPr>
            <w:r w:rsidRPr="00AE0DE4">
              <w:t>Глухов С.Г.</w:t>
            </w:r>
          </w:p>
        </w:tc>
        <w:tc>
          <w:tcPr>
            <w:tcW w:w="7052" w:type="dxa"/>
            <w:hideMark/>
          </w:tcPr>
          <w:p w:rsidR="00197FBC" w:rsidRPr="00AE0DE4" w:rsidRDefault="00340CE2" w:rsidP="003C6F05">
            <w:pPr>
              <w:spacing w:before="100" w:beforeAutospacing="1" w:after="100" w:afterAutospacing="1"/>
              <w:jc w:val="both"/>
            </w:pPr>
            <w:r w:rsidRPr="00AE0DE4">
              <w:t>Инженер по безопасности дорожного движения МУ «Управление городского хозяйства городского ок</w:t>
            </w:r>
            <w:r w:rsidR="00D01810" w:rsidRPr="00AE0DE4">
              <w:t>руга Кинешма» (по согласованию);</w:t>
            </w:r>
          </w:p>
        </w:tc>
      </w:tr>
      <w:tr w:rsidR="00340CE2" w:rsidRPr="00AE0DE4" w:rsidTr="00197FBC">
        <w:trPr>
          <w:tblCellSpacing w:w="0" w:type="dxa"/>
        </w:trPr>
        <w:tc>
          <w:tcPr>
            <w:tcW w:w="2303" w:type="dxa"/>
          </w:tcPr>
          <w:p w:rsidR="00197FBC" w:rsidRPr="00AE0DE4" w:rsidRDefault="00D16091" w:rsidP="00197FBC">
            <w:pPr>
              <w:spacing w:before="100" w:beforeAutospacing="1" w:after="100" w:afterAutospacing="1"/>
            </w:pPr>
            <w:r w:rsidRPr="00AE0DE4">
              <w:t>Зарубина О.Г.</w:t>
            </w:r>
          </w:p>
        </w:tc>
        <w:tc>
          <w:tcPr>
            <w:tcW w:w="7052" w:type="dxa"/>
          </w:tcPr>
          <w:p w:rsidR="00197FBC" w:rsidRPr="00AE0DE4" w:rsidRDefault="00D16091" w:rsidP="00D16091">
            <w:pPr>
              <w:spacing w:before="100" w:beforeAutospacing="1" w:after="100" w:afterAutospacing="1"/>
              <w:jc w:val="both"/>
            </w:pPr>
            <w:proofErr w:type="gramStart"/>
            <w:r w:rsidRPr="00AE0DE4">
              <w:t>Исполняющий</w:t>
            </w:r>
            <w:proofErr w:type="gramEnd"/>
            <w:r w:rsidRPr="00AE0DE4">
              <w:t xml:space="preserve"> обязанности н</w:t>
            </w:r>
            <w:r w:rsidR="0039489D" w:rsidRPr="00AE0DE4">
              <w:t>ачальник</w:t>
            </w:r>
            <w:r w:rsidRPr="00AE0DE4">
              <w:t>а</w:t>
            </w:r>
            <w:r w:rsidR="0039489D" w:rsidRPr="00AE0DE4">
              <w:t xml:space="preserve"> отдела муниципального контроля и охраны окружающей среды админист</w:t>
            </w:r>
            <w:r w:rsidR="00D01810" w:rsidRPr="00AE0DE4">
              <w:t>рации городского округа Кинешма.</w:t>
            </w:r>
          </w:p>
        </w:tc>
      </w:tr>
    </w:tbl>
    <w:p w:rsidR="00FD4EDD" w:rsidRDefault="00FD4EDD" w:rsidP="000A0659">
      <w:pPr>
        <w:jc w:val="center"/>
      </w:pPr>
    </w:p>
    <w:p w:rsidR="00AE0DE4" w:rsidRDefault="00AE0DE4" w:rsidP="000A0659">
      <w:pPr>
        <w:jc w:val="center"/>
      </w:pPr>
      <w:r>
        <w:br w:type="page"/>
      </w:r>
    </w:p>
    <w:p w:rsidR="00BD1A4F" w:rsidRDefault="00BD1A4F" w:rsidP="00BD1A4F">
      <w:pPr>
        <w:suppressAutoHyphens/>
        <w:autoSpaceDN w:val="0"/>
        <w:jc w:val="center"/>
        <w:rPr>
          <w:rFonts w:eastAsia="Calibri"/>
          <w:b/>
          <w:sz w:val="22"/>
          <w:szCs w:val="24"/>
          <w:lang w:eastAsia="en-US"/>
        </w:rPr>
      </w:pPr>
      <w:r>
        <w:rPr>
          <w:rFonts w:eastAsia="Calibri"/>
          <w:b/>
          <w:szCs w:val="20"/>
        </w:rPr>
        <w:lastRenderedPageBreak/>
        <w:t>ИНАЯ ОФИЦИАЛЬНАЯ ИНФОРМАЦИЯ</w:t>
      </w:r>
    </w:p>
    <w:p w:rsidR="00B03DE3" w:rsidRDefault="00B03DE3" w:rsidP="00331D79">
      <w:pPr>
        <w:widowControl w:val="0"/>
        <w:autoSpaceDE w:val="0"/>
        <w:autoSpaceDN w:val="0"/>
        <w:adjustRightInd w:val="0"/>
        <w:ind w:right="279" w:firstLine="709"/>
        <w:jc w:val="center"/>
        <w:rPr>
          <w:b/>
          <w:szCs w:val="24"/>
        </w:rPr>
      </w:pPr>
    </w:p>
    <w:p w:rsidR="00331D79" w:rsidRPr="00331D79" w:rsidRDefault="00331D79" w:rsidP="00331D79">
      <w:pPr>
        <w:widowControl w:val="0"/>
        <w:autoSpaceDE w:val="0"/>
        <w:autoSpaceDN w:val="0"/>
        <w:adjustRightInd w:val="0"/>
        <w:ind w:right="279" w:firstLine="709"/>
        <w:jc w:val="center"/>
        <w:rPr>
          <w:b/>
          <w:szCs w:val="24"/>
        </w:rPr>
      </w:pPr>
      <w:r w:rsidRPr="00331D79">
        <w:rPr>
          <w:b/>
          <w:szCs w:val="24"/>
        </w:rPr>
        <w:t>Извещение</w:t>
      </w:r>
    </w:p>
    <w:p w:rsidR="00331D79" w:rsidRPr="00331D79" w:rsidRDefault="00331D79" w:rsidP="00331D79">
      <w:pPr>
        <w:ind w:left="-181"/>
        <w:jc w:val="center"/>
        <w:rPr>
          <w:b/>
          <w:szCs w:val="24"/>
        </w:rPr>
      </w:pPr>
      <w:r w:rsidRPr="00331D79">
        <w:rPr>
          <w:b/>
          <w:szCs w:val="24"/>
        </w:rPr>
        <w:t>о проведен</w:t>
      </w:r>
      <w:proofErr w:type="gramStart"/>
      <w:r w:rsidRPr="00331D79">
        <w:rPr>
          <w:b/>
          <w:szCs w:val="24"/>
        </w:rPr>
        <w:t>ии ау</w:t>
      </w:r>
      <w:proofErr w:type="gramEnd"/>
      <w:r w:rsidRPr="00331D79">
        <w:rPr>
          <w:b/>
          <w:szCs w:val="24"/>
        </w:rPr>
        <w:t xml:space="preserve">кциона в электронной форме </w:t>
      </w:r>
    </w:p>
    <w:p w:rsidR="00331D79" w:rsidRPr="00331D79" w:rsidRDefault="00331D79" w:rsidP="00331D79">
      <w:pPr>
        <w:ind w:left="-181"/>
        <w:jc w:val="center"/>
        <w:rPr>
          <w:b/>
          <w:szCs w:val="24"/>
        </w:rPr>
      </w:pPr>
      <w:r w:rsidRPr="00331D79">
        <w:rPr>
          <w:b/>
          <w:szCs w:val="24"/>
        </w:rPr>
        <w:t>для субъектов малого и среднего предпринимательства</w:t>
      </w:r>
    </w:p>
    <w:p w:rsidR="00331D79" w:rsidRPr="00331D79" w:rsidRDefault="00331D79" w:rsidP="00331D79">
      <w:pPr>
        <w:ind w:right="175"/>
        <w:jc w:val="center"/>
        <w:rPr>
          <w:b/>
          <w:szCs w:val="24"/>
        </w:rPr>
      </w:pPr>
      <w:r w:rsidRPr="00331D79">
        <w:rPr>
          <w:b/>
          <w:szCs w:val="24"/>
        </w:rPr>
        <w:t>на право заключения договора</w:t>
      </w:r>
      <w:r w:rsidRPr="00331D79">
        <w:rPr>
          <w:b/>
          <w:bCs/>
          <w:iCs/>
          <w:szCs w:val="24"/>
        </w:rPr>
        <w:t xml:space="preserve"> аренды имущества, находящегося в муниципальной собственности городского округа Кинешма</w:t>
      </w:r>
      <w:r w:rsidRPr="00331D79">
        <w:rPr>
          <w:b/>
          <w:bCs/>
          <w:iCs/>
          <w:sz w:val="32"/>
        </w:rPr>
        <w:t xml:space="preserve"> </w:t>
      </w:r>
    </w:p>
    <w:p w:rsidR="00331D79" w:rsidRPr="00331D79" w:rsidRDefault="00331D79" w:rsidP="00331D79">
      <w:pPr>
        <w:keepNext/>
        <w:ind w:left="-360"/>
        <w:jc w:val="center"/>
        <w:outlineLvl w:val="0"/>
        <w:rPr>
          <w:b/>
          <w:bCs/>
          <w:color w:val="FF0000"/>
          <w:kern w:val="32"/>
          <w:szCs w:val="24"/>
        </w:rPr>
      </w:pPr>
      <w:r w:rsidRPr="00331D79">
        <w:rPr>
          <w:b/>
          <w:bCs/>
          <w:kern w:val="32"/>
          <w:szCs w:val="24"/>
        </w:rPr>
        <w:t xml:space="preserve">номер процедуры </w:t>
      </w:r>
      <w:r w:rsidRPr="00331D79">
        <w:rPr>
          <w:b/>
          <w:bCs/>
          <w:kern w:val="32"/>
          <w:szCs w:val="24"/>
          <w:u w:val="single"/>
        </w:rPr>
        <w:t>21000009780000000218</w:t>
      </w:r>
    </w:p>
    <w:p w:rsidR="00331D79" w:rsidRPr="00331D79" w:rsidRDefault="00331D79" w:rsidP="00331D79"/>
    <w:p w:rsidR="00331D79" w:rsidRPr="00331D79" w:rsidRDefault="00331D79" w:rsidP="00331D79">
      <w:pPr>
        <w:tabs>
          <w:tab w:val="left" w:pos="1600"/>
        </w:tabs>
        <w:suppressAutoHyphens/>
        <w:ind w:left="-180" w:right="-81"/>
        <w:jc w:val="center"/>
        <w:rPr>
          <w:b/>
          <w:sz w:val="24"/>
          <w:szCs w:val="24"/>
        </w:rPr>
      </w:pPr>
      <w:r w:rsidRPr="00331D79">
        <w:rPr>
          <w:b/>
          <w:sz w:val="24"/>
          <w:szCs w:val="24"/>
        </w:rPr>
        <w:t>Раздел 1. Общие положения</w:t>
      </w:r>
    </w:p>
    <w:p w:rsidR="00331D79" w:rsidRPr="00331D79" w:rsidRDefault="00331D79" w:rsidP="00331D79">
      <w:pPr>
        <w:widowControl w:val="0"/>
        <w:rPr>
          <w:b/>
          <w:bCs/>
          <w:sz w:val="24"/>
          <w:szCs w:val="24"/>
        </w:rPr>
      </w:pPr>
    </w:p>
    <w:p w:rsidR="00331D79" w:rsidRPr="00331D79" w:rsidRDefault="00331D79" w:rsidP="00331D79">
      <w:pPr>
        <w:ind w:right="175" w:firstLine="709"/>
        <w:jc w:val="both"/>
        <w:rPr>
          <w:b/>
          <w:sz w:val="24"/>
          <w:szCs w:val="24"/>
        </w:rPr>
      </w:pPr>
      <w:proofErr w:type="gramStart"/>
      <w:r w:rsidRPr="00331D79">
        <w:rPr>
          <w:iCs/>
          <w:sz w:val="24"/>
          <w:szCs w:val="24"/>
        </w:rPr>
        <w:t>Настоящая аукционная документация об аукционе подготовлена в соответствии с Федеральным законом от 26.07.2006</w:t>
      </w:r>
      <w:r w:rsidRPr="00331D79">
        <w:rPr>
          <w:sz w:val="24"/>
          <w:szCs w:val="24"/>
        </w:rPr>
        <w:t xml:space="preserve"> № 135-ФЗ «О защите конкуренции»,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Федеральной антимонопольной службы Российской Федерации от 21.03.2023 № 147/23</w:t>
      </w:r>
      <w:proofErr w:type="gramEnd"/>
      <w:r w:rsidRPr="00331D79">
        <w:rPr>
          <w:sz w:val="24"/>
          <w:szCs w:val="24"/>
        </w:rPr>
        <w:t xml:space="preserve">, </w:t>
      </w:r>
      <w:proofErr w:type="gramStart"/>
      <w:r w:rsidRPr="00331D79">
        <w:rPr>
          <w:sz w:val="24"/>
          <w:szCs w:val="24"/>
        </w:rPr>
        <w:t xml:space="preserve">Положением о порядке управления и распоряжения имуществом, находящимся в собственности городского округа Кинешма, утвержденного решением Кинешемской городской Думы шестого созыва от 25.07.2018 № 62/412, </w:t>
      </w:r>
      <w:r w:rsidRPr="00331D79">
        <w:rPr>
          <w:sz w:val="24"/>
          <w:szCs w:val="24"/>
          <w:shd w:val="clear" w:color="auto" w:fill="FFFFFF"/>
        </w:rPr>
        <w:t>постановлением администрации городского округа Кинешма от 04.02.2025 №156-п «</w:t>
      </w:r>
      <w:r w:rsidRPr="00331D79">
        <w:rPr>
          <w:bCs/>
          <w:iCs/>
          <w:sz w:val="24"/>
          <w:szCs w:val="24"/>
        </w:rPr>
        <w:t>О проведении аукциона в электронной форме для субъектов малого и среднего предпринимательства на право заключения договора аренды имущества, находящегося в муниципальной собственности городского округа Кинешма</w:t>
      </w:r>
      <w:r w:rsidRPr="00331D79">
        <w:rPr>
          <w:sz w:val="24"/>
          <w:szCs w:val="24"/>
        </w:rPr>
        <w:t>»</w:t>
      </w:r>
      <w:r w:rsidRPr="00331D79">
        <w:rPr>
          <w:bCs/>
          <w:iCs/>
          <w:sz w:val="24"/>
          <w:szCs w:val="24"/>
        </w:rPr>
        <w:t>.</w:t>
      </w:r>
      <w:proofErr w:type="gramEnd"/>
    </w:p>
    <w:p w:rsidR="00331D79" w:rsidRPr="00331D79" w:rsidRDefault="00331D79" w:rsidP="00331D79">
      <w:pPr>
        <w:ind w:right="175" w:firstLine="709"/>
        <w:jc w:val="both"/>
        <w:rPr>
          <w:b/>
          <w:sz w:val="24"/>
          <w:szCs w:val="24"/>
        </w:rPr>
      </w:pPr>
      <w:r w:rsidRPr="00331D79">
        <w:rPr>
          <w:b/>
          <w:sz w:val="24"/>
          <w:szCs w:val="24"/>
        </w:rPr>
        <w:t>1.1. Требования к участникам аукциона.</w:t>
      </w:r>
    </w:p>
    <w:p w:rsidR="00331D79" w:rsidRPr="00331D79" w:rsidRDefault="00331D79" w:rsidP="00331D79">
      <w:pPr>
        <w:autoSpaceDE w:val="0"/>
        <w:autoSpaceDN w:val="0"/>
        <w:adjustRightInd w:val="0"/>
        <w:ind w:firstLine="709"/>
        <w:jc w:val="both"/>
        <w:rPr>
          <w:bCs/>
          <w:iCs/>
          <w:sz w:val="24"/>
          <w:szCs w:val="24"/>
        </w:rPr>
      </w:pPr>
      <w:proofErr w:type="gramStart"/>
      <w:r w:rsidRPr="00331D79">
        <w:rPr>
          <w:bCs/>
          <w:iCs/>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proofErr w:type="gramEnd"/>
    </w:p>
    <w:p w:rsidR="00331D79" w:rsidRPr="00331D79" w:rsidRDefault="00331D79" w:rsidP="00331D79">
      <w:pPr>
        <w:autoSpaceDE w:val="0"/>
        <w:autoSpaceDN w:val="0"/>
        <w:adjustRightInd w:val="0"/>
        <w:ind w:firstLine="709"/>
        <w:rPr>
          <w:sz w:val="24"/>
          <w:szCs w:val="24"/>
        </w:rPr>
      </w:pPr>
      <w:r w:rsidRPr="00331D79">
        <w:rPr>
          <w:sz w:val="24"/>
          <w:szCs w:val="24"/>
        </w:rPr>
        <w:t>К Участникам предъявляются следующие требования:</w:t>
      </w:r>
    </w:p>
    <w:p w:rsidR="00331D79" w:rsidRPr="00331D79" w:rsidRDefault="00331D79" w:rsidP="00331D79">
      <w:pPr>
        <w:autoSpaceDE w:val="0"/>
        <w:autoSpaceDN w:val="0"/>
        <w:adjustRightInd w:val="0"/>
        <w:ind w:right="141"/>
        <w:jc w:val="both"/>
        <w:rPr>
          <w:sz w:val="24"/>
          <w:szCs w:val="24"/>
        </w:rPr>
      </w:pPr>
      <w:r w:rsidRPr="00331D79">
        <w:rPr>
          <w:sz w:val="24"/>
          <w:szCs w:val="24"/>
        </w:rPr>
        <w:t>1) соответствие участников аукциона требованиям, установленным законодательством Российской Федерации к таким участникам;</w:t>
      </w:r>
    </w:p>
    <w:p w:rsidR="00331D79" w:rsidRPr="00331D79" w:rsidRDefault="00331D79" w:rsidP="00331D79">
      <w:pPr>
        <w:autoSpaceDE w:val="0"/>
        <w:autoSpaceDN w:val="0"/>
        <w:adjustRightInd w:val="0"/>
        <w:jc w:val="both"/>
        <w:rPr>
          <w:sz w:val="24"/>
          <w:szCs w:val="24"/>
        </w:rPr>
      </w:pPr>
      <w:r w:rsidRPr="00331D79">
        <w:rPr>
          <w:sz w:val="24"/>
          <w:szCs w:val="24"/>
        </w:rPr>
        <w:t>2) отсутствует решение о ликвидации участника аукциона - юридического лица;</w:t>
      </w:r>
    </w:p>
    <w:p w:rsidR="00331D79" w:rsidRPr="00331D79" w:rsidRDefault="00331D79" w:rsidP="00331D79">
      <w:pPr>
        <w:autoSpaceDE w:val="0"/>
        <w:autoSpaceDN w:val="0"/>
        <w:adjustRightInd w:val="0"/>
        <w:jc w:val="both"/>
        <w:rPr>
          <w:sz w:val="24"/>
          <w:szCs w:val="24"/>
        </w:rPr>
      </w:pPr>
      <w:r w:rsidRPr="00331D79">
        <w:rPr>
          <w:sz w:val="24"/>
          <w:szCs w:val="24"/>
        </w:rPr>
        <w:t>3) отсутствует решение арбитражного суда о признании участника аукциона - юридического лица, индивидуального предпринимателя, физического лица банкротом и об открытии конкурсного производства;</w:t>
      </w:r>
    </w:p>
    <w:p w:rsidR="00331D79" w:rsidRPr="00331D79" w:rsidRDefault="00331D79" w:rsidP="00331D79">
      <w:pPr>
        <w:autoSpaceDE w:val="0"/>
        <w:autoSpaceDN w:val="0"/>
        <w:adjustRightInd w:val="0"/>
        <w:jc w:val="both"/>
        <w:rPr>
          <w:sz w:val="24"/>
          <w:szCs w:val="24"/>
        </w:rPr>
      </w:pPr>
      <w:r w:rsidRPr="00331D79">
        <w:rPr>
          <w:sz w:val="24"/>
          <w:szCs w:val="24"/>
        </w:rPr>
        <w:t>4) отсутствие решения о приостановлении деятельности участника аукциона в порядке, предусмотренном Кодексом Российской Федерации об административных правонарушениях,</w:t>
      </w:r>
    </w:p>
    <w:p w:rsidR="00331D79" w:rsidRPr="00331D79" w:rsidRDefault="00331D79" w:rsidP="00331D79">
      <w:pPr>
        <w:autoSpaceDE w:val="0"/>
        <w:autoSpaceDN w:val="0"/>
        <w:adjustRightInd w:val="0"/>
        <w:jc w:val="both"/>
        <w:rPr>
          <w:sz w:val="24"/>
          <w:szCs w:val="24"/>
        </w:rPr>
      </w:pPr>
      <w:r w:rsidRPr="00331D79">
        <w:rPr>
          <w:sz w:val="24"/>
          <w:szCs w:val="24"/>
        </w:rPr>
        <w:t>на день рассмотрения заявки на участие в аукционе;</w:t>
      </w:r>
    </w:p>
    <w:p w:rsidR="00331D79" w:rsidRPr="00331D79" w:rsidRDefault="00331D79" w:rsidP="00331D79">
      <w:pPr>
        <w:autoSpaceDE w:val="0"/>
        <w:autoSpaceDN w:val="0"/>
        <w:adjustRightInd w:val="0"/>
        <w:jc w:val="both"/>
        <w:rPr>
          <w:sz w:val="24"/>
          <w:szCs w:val="24"/>
        </w:rPr>
      </w:pPr>
      <w:r w:rsidRPr="00331D79">
        <w:rPr>
          <w:sz w:val="24"/>
          <w:szCs w:val="24"/>
        </w:rPr>
        <w:t>5) соответствие заявки на участие в аукционе и представленных документов требованиям, установленным настоящей документацией об аукционе;</w:t>
      </w:r>
    </w:p>
    <w:p w:rsidR="00331D79" w:rsidRPr="00331D79" w:rsidRDefault="00331D79" w:rsidP="00331D79">
      <w:pPr>
        <w:ind w:right="141"/>
        <w:jc w:val="both"/>
        <w:rPr>
          <w:sz w:val="24"/>
          <w:szCs w:val="24"/>
        </w:rPr>
      </w:pPr>
      <w:r w:rsidRPr="00331D79">
        <w:rPr>
          <w:sz w:val="24"/>
          <w:szCs w:val="24"/>
        </w:rPr>
        <w:t>6) внесение задатка в размере, установленном настоящей документацией об аукционе.</w:t>
      </w:r>
    </w:p>
    <w:p w:rsidR="00331D79" w:rsidRPr="00331D79" w:rsidRDefault="00331D79" w:rsidP="00331D79">
      <w:pPr>
        <w:ind w:firstLine="709"/>
        <w:jc w:val="both"/>
        <w:rPr>
          <w:b/>
          <w:sz w:val="24"/>
          <w:szCs w:val="24"/>
        </w:rPr>
      </w:pPr>
      <w:r w:rsidRPr="00331D79">
        <w:rPr>
          <w:b/>
          <w:sz w:val="24"/>
          <w:szCs w:val="24"/>
        </w:rPr>
        <w:t>1.2. Требования к содержанию, составу и форме заявки на участие в аукционе в электронной форме.</w:t>
      </w:r>
    </w:p>
    <w:p w:rsidR="00331D79" w:rsidRPr="00331D79" w:rsidRDefault="00331D79" w:rsidP="00331D79">
      <w:pPr>
        <w:ind w:firstLine="709"/>
        <w:jc w:val="both"/>
        <w:rPr>
          <w:sz w:val="24"/>
          <w:szCs w:val="24"/>
        </w:rPr>
      </w:pPr>
      <w:r w:rsidRPr="00331D79">
        <w:rPr>
          <w:sz w:val="24"/>
          <w:szCs w:val="24"/>
        </w:rPr>
        <w:t xml:space="preserve">Заявка на участи в аукционе подается в сроки, указанные в п. 2.9 раздела 2  настоящей аукционной документации, </w:t>
      </w:r>
      <w:r w:rsidRPr="00331D79">
        <w:rPr>
          <w:b/>
          <w:sz w:val="24"/>
          <w:szCs w:val="24"/>
        </w:rPr>
        <w:t>по форме согласно Приложению 1</w:t>
      </w:r>
      <w:r w:rsidRPr="00331D79">
        <w:rPr>
          <w:sz w:val="24"/>
          <w:szCs w:val="24"/>
        </w:rPr>
        <w:t xml:space="preserve"> к аукционной документации.</w:t>
      </w:r>
    </w:p>
    <w:p w:rsidR="00331D79" w:rsidRPr="00331D79" w:rsidRDefault="00331D79" w:rsidP="00331D79">
      <w:pPr>
        <w:ind w:firstLine="709"/>
        <w:jc w:val="both"/>
        <w:rPr>
          <w:sz w:val="24"/>
          <w:szCs w:val="24"/>
        </w:rPr>
      </w:pPr>
      <w:r w:rsidRPr="00331D79">
        <w:rPr>
          <w:sz w:val="24"/>
          <w:szCs w:val="24"/>
        </w:rPr>
        <w:lastRenderedPageBreak/>
        <w:t>Заявка на участие в аукционе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31D79" w:rsidRPr="00331D79" w:rsidRDefault="00331D79" w:rsidP="00331D79">
      <w:pPr>
        <w:jc w:val="both"/>
        <w:rPr>
          <w:b/>
          <w:sz w:val="24"/>
          <w:szCs w:val="24"/>
          <w:u w:val="single"/>
        </w:rPr>
      </w:pPr>
      <w:r w:rsidRPr="00331D79">
        <w:rPr>
          <w:b/>
          <w:sz w:val="24"/>
          <w:szCs w:val="24"/>
          <w:u w:val="single"/>
        </w:rPr>
        <w:t>Заявка на участие в аукционе должна содержать следующие документы и сведения:</w:t>
      </w:r>
    </w:p>
    <w:p w:rsidR="00331D79" w:rsidRPr="00331D79" w:rsidRDefault="00331D79" w:rsidP="00331D79">
      <w:pPr>
        <w:ind w:firstLine="709"/>
        <w:jc w:val="both"/>
        <w:rPr>
          <w:sz w:val="24"/>
          <w:szCs w:val="24"/>
        </w:rPr>
      </w:pPr>
      <w:bookmarkStart w:id="0" w:name="sub_11031"/>
      <w:proofErr w:type="gramStart"/>
      <w:r w:rsidRPr="00331D79">
        <w:rPr>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331D79">
        <w:rPr>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331D79" w:rsidRPr="00331D79" w:rsidRDefault="00331D79" w:rsidP="00331D79">
      <w:pPr>
        <w:ind w:firstLine="709"/>
        <w:jc w:val="both"/>
        <w:rPr>
          <w:sz w:val="24"/>
          <w:szCs w:val="24"/>
        </w:rPr>
      </w:pPr>
      <w:bookmarkStart w:id="1" w:name="sub_11032"/>
      <w:bookmarkEnd w:id="0"/>
      <w:proofErr w:type="gramStart"/>
      <w:r w:rsidRPr="00331D79">
        <w:rPr>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331D79">
        <w:rPr>
          <w:sz w:val="24"/>
          <w:szCs w:val="24"/>
        </w:rPr>
        <w:t xml:space="preserve"> </w:t>
      </w:r>
      <w:proofErr w:type="gramStart"/>
      <w:r w:rsidRPr="00331D79">
        <w:rPr>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331D79" w:rsidRPr="00331D79" w:rsidRDefault="00331D79" w:rsidP="00331D79">
      <w:pPr>
        <w:ind w:firstLine="709"/>
        <w:jc w:val="both"/>
        <w:rPr>
          <w:sz w:val="24"/>
          <w:szCs w:val="24"/>
        </w:rPr>
      </w:pPr>
      <w:bookmarkStart w:id="2" w:name="sub_11033"/>
      <w:bookmarkEnd w:id="1"/>
      <w:r w:rsidRPr="00331D79">
        <w:rPr>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331D79" w:rsidRPr="00331D79" w:rsidRDefault="00331D79" w:rsidP="00331D79">
      <w:pPr>
        <w:ind w:firstLine="709"/>
        <w:jc w:val="both"/>
        <w:rPr>
          <w:sz w:val="24"/>
          <w:szCs w:val="24"/>
        </w:rPr>
      </w:pPr>
      <w:bookmarkStart w:id="3" w:name="sub_11034"/>
      <w:bookmarkEnd w:id="2"/>
      <w:r w:rsidRPr="00331D79">
        <w:rPr>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331D79" w:rsidRPr="00331D79" w:rsidRDefault="00331D79" w:rsidP="00331D79">
      <w:pPr>
        <w:ind w:firstLine="709"/>
        <w:jc w:val="both"/>
        <w:rPr>
          <w:sz w:val="24"/>
          <w:szCs w:val="24"/>
        </w:rPr>
      </w:pPr>
      <w:bookmarkStart w:id="4" w:name="sub_11035"/>
      <w:bookmarkEnd w:id="3"/>
      <w:r w:rsidRPr="00331D79">
        <w:rPr>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331D79" w:rsidRPr="00331D79" w:rsidRDefault="00331D79" w:rsidP="00331D79">
      <w:pPr>
        <w:ind w:firstLine="709"/>
        <w:jc w:val="both"/>
        <w:rPr>
          <w:sz w:val="24"/>
          <w:szCs w:val="24"/>
        </w:rPr>
      </w:pPr>
      <w:bookmarkStart w:id="5" w:name="sub_1136"/>
      <w:bookmarkEnd w:id="4"/>
      <w:r w:rsidRPr="00331D79">
        <w:rPr>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331D79">
        <w:rPr>
          <w:sz w:val="24"/>
          <w:szCs w:val="24"/>
        </w:rPr>
        <w:t>,</w:t>
      </w:r>
      <w:proofErr w:type="gramEnd"/>
      <w:r w:rsidRPr="00331D79">
        <w:rPr>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w:t>
      </w:r>
      <w:hyperlink r:id="rId11" w:history="1">
        <w:r w:rsidRPr="00331D79">
          <w:rPr>
            <w:rFonts w:cs="Times New Roman CYR"/>
            <w:color w:val="106BBE"/>
            <w:sz w:val="24"/>
            <w:szCs w:val="24"/>
          </w:rPr>
          <w:t>гражданским законодательством</w:t>
        </w:r>
      </w:hyperlink>
      <w:r w:rsidRPr="00331D79">
        <w:rPr>
          <w:sz w:val="24"/>
          <w:szCs w:val="24"/>
        </w:rPr>
        <w:t xml:space="preserve"> Российской Федерации. В случае</w:t>
      </w:r>
      <w:proofErr w:type="gramStart"/>
      <w:r w:rsidRPr="00331D79">
        <w:rPr>
          <w:sz w:val="24"/>
          <w:szCs w:val="24"/>
        </w:rPr>
        <w:t>,</w:t>
      </w:r>
      <w:proofErr w:type="gramEnd"/>
      <w:r w:rsidRPr="00331D79">
        <w:rPr>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31D79" w:rsidRPr="00331D79" w:rsidRDefault="00331D79" w:rsidP="00331D79">
      <w:pPr>
        <w:ind w:firstLine="709"/>
        <w:jc w:val="both"/>
        <w:rPr>
          <w:sz w:val="24"/>
          <w:szCs w:val="24"/>
        </w:rPr>
      </w:pPr>
      <w:bookmarkStart w:id="6" w:name="sub_1137"/>
      <w:bookmarkEnd w:id="5"/>
      <w:r w:rsidRPr="00331D79">
        <w:rPr>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331D79">
        <w:rPr>
          <w:sz w:val="24"/>
          <w:szCs w:val="24"/>
        </w:rPr>
        <w:lastRenderedPageBreak/>
        <w:t>договора, внесение задатка или обеспечение исполнения договора являются крупной сделкой;</w:t>
      </w:r>
    </w:p>
    <w:p w:rsidR="00331D79" w:rsidRPr="00331D79" w:rsidRDefault="00331D79" w:rsidP="00331D79">
      <w:pPr>
        <w:ind w:firstLine="709"/>
        <w:jc w:val="both"/>
        <w:rPr>
          <w:sz w:val="24"/>
          <w:szCs w:val="24"/>
        </w:rPr>
      </w:pPr>
      <w:bookmarkStart w:id="7" w:name="sub_1138"/>
      <w:bookmarkEnd w:id="6"/>
      <w:r w:rsidRPr="00331D79">
        <w:rPr>
          <w:sz w:val="24"/>
          <w:szCs w:val="24"/>
        </w:rPr>
        <w:t xml:space="preserve">8) информацию о </w:t>
      </w:r>
      <w:proofErr w:type="spellStart"/>
      <w:r w:rsidRPr="00331D79">
        <w:rPr>
          <w:sz w:val="24"/>
          <w:szCs w:val="24"/>
        </w:rPr>
        <w:t>непроведении</w:t>
      </w:r>
      <w:proofErr w:type="spellEnd"/>
      <w:r w:rsidRPr="00331D79">
        <w:rPr>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bookmarkEnd w:id="7"/>
    <w:p w:rsidR="00331D79" w:rsidRPr="00331D79" w:rsidRDefault="00331D79" w:rsidP="00331D79">
      <w:pPr>
        <w:ind w:firstLine="709"/>
        <w:jc w:val="both"/>
        <w:rPr>
          <w:sz w:val="24"/>
          <w:szCs w:val="24"/>
        </w:rPr>
      </w:pPr>
      <w:r w:rsidRPr="00331D79">
        <w:rPr>
          <w:sz w:val="24"/>
          <w:szCs w:val="24"/>
        </w:rPr>
        <w:t>9) документы или копии документов, подтверждающие внесение задатка.</w:t>
      </w:r>
    </w:p>
    <w:p w:rsidR="00331D79" w:rsidRPr="00331D79" w:rsidRDefault="00331D79" w:rsidP="00331D79">
      <w:pPr>
        <w:ind w:firstLine="709"/>
        <w:jc w:val="both"/>
        <w:rPr>
          <w:sz w:val="24"/>
          <w:szCs w:val="24"/>
        </w:rPr>
      </w:pPr>
      <w:r w:rsidRPr="00331D79">
        <w:rPr>
          <w:sz w:val="24"/>
          <w:szCs w:val="24"/>
        </w:rPr>
        <w:t xml:space="preserve">Информация и документы, предусмотренные </w:t>
      </w:r>
      <w:hyperlink w:anchor="sub_11031" w:history="1">
        <w:r w:rsidRPr="00331D79">
          <w:rPr>
            <w:rFonts w:cs="Times New Roman CYR"/>
            <w:color w:val="106BBE"/>
            <w:sz w:val="24"/>
            <w:szCs w:val="24"/>
          </w:rPr>
          <w:t>подпунктами 1-4</w:t>
        </w:r>
      </w:hyperlink>
      <w:r w:rsidRPr="00331D79">
        <w:rPr>
          <w:sz w:val="24"/>
          <w:szCs w:val="24"/>
        </w:rPr>
        <w:t xml:space="preserve"> и </w:t>
      </w:r>
      <w:hyperlink w:anchor="sub_1138" w:history="1">
        <w:r w:rsidRPr="00331D79">
          <w:rPr>
            <w:rFonts w:cs="Times New Roman CYR"/>
            <w:color w:val="106BBE"/>
            <w:sz w:val="24"/>
            <w:szCs w:val="24"/>
          </w:rPr>
          <w:t>8 пункта 1.2</w:t>
        </w:r>
      </w:hyperlink>
      <w:r w:rsidRPr="00331D79">
        <w:rPr>
          <w:sz w:val="24"/>
          <w:szCs w:val="24"/>
        </w:rPr>
        <w:t xml:space="preserve">,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w:t>
      </w:r>
      <w:hyperlink r:id="rId12" w:history="1">
        <w:r w:rsidRPr="00331D79">
          <w:rPr>
            <w:rFonts w:cs="Times New Roman CYR"/>
            <w:color w:val="106BBE"/>
            <w:sz w:val="24"/>
            <w:szCs w:val="24"/>
          </w:rPr>
          <w:t>официальным сайтом</w:t>
        </w:r>
      </w:hyperlink>
      <w:r w:rsidRPr="00331D79">
        <w:rPr>
          <w:sz w:val="24"/>
          <w:szCs w:val="24"/>
        </w:rPr>
        <w:t>.</w:t>
      </w:r>
    </w:p>
    <w:p w:rsidR="00331D79" w:rsidRPr="00331D79" w:rsidRDefault="00331D79" w:rsidP="00331D79">
      <w:pPr>
        <w:ind w:firstLine="709"/>
        <w:jc w:val="both"/>
        <w:rPr>
          <w:sz w:val="24"/>
          <w:szCs w:val="24"/>
        </w:rPr>
      </w:pPr>
      <w:proofErr w:type="gramStart"/>
      <w:r w:rsidRPr="00331D79">
        <w:rPr>
          <w:sz w:val="24"/>
          <w:szCs w:val="24"/>
        </w:rPr>
        <w:t xml:space="preserve">В случае внесения заявителем изменений в информацию и (или) документы, предусмотренные </w:t>
      </w:r>
      <w:hyperlink w:anchor="sub_11031" w:history="1">
        <w:r w:rsidRPr="00331D79">
          <w:rPr>
            <w:rFonts w:cs="Times New Roman CYR"/>
            <w:color w:val="106BBE"/>
            <w:sz w:val="24"/>
            <w:szCs w:val="24"/>
          </w:rPr>
          <w:t>подпунктами 1-4</w:t>
        </w:r>
      </w:hyperlink>
      <w:r w:rsidRPr="00331D79">
        <w:rPr>
          <w:sz w:val="24"/>
          <w:szCs w:val="24"/>
        </w:rPr>
        <w:t xml:space="preserve"> и </w:t>
      </w:r>
      <w:hyperlink w:anchor="sub_1138" w:history="1">
        <w:r w:rsidRPr="00331D79">
          <w:rPr>
            <w:rFonts w:cs="Times New Roman CYR"/>
            <w:color w:val="106BBE"/>
            <w:sz w:val="24"/>
            <w:szCs w:val="24"/>
          </w:rPr>
          <w:t>8 пункта 1.2</w:t>
        </w:r>
      </w:hyperlink>
      <w:r w:rsidRPr="00331D79">
        <w:rPr>
          <w:sz w:val="24"/>
          <w:szCs w:val="24"/>
        </w:rPr>
        <w:t xml:space="preserve"> аукционной документации,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roofErr w:type="gramEnd"/>
    </w:p>
    <w:p w:rsidR="00331D79" w:rsidRPr="00331D79" w:rsidRDefault="00331D79" w:rsidP="00331D79">
      <w:pPr>
        <w:ind w:firstLine="709"/>
        <w:jc w:val="both"/>
      </w:pPr>
      <w:r w:rsidRPr="00331D79">
        <w:rPr>
          <w:sz w:val="24"/>
          <w:szCs w:val="24"/>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r w:rsidRPr="00331D79">
        <w:t xml:space="preserve"> </w:t>
      </w:r>
    </w:p>
    <w:p w:rsidR="00331D79" w:rsidRPr="00331D79" w:rsidRDefault="00331D79" w:rsidP="00331D79">
      <w:pPr>
        <w:ind w:firstLine="709"/>
        <w:jc w:val="both"/>
        <w:rPr>
          <w:sz w:val="24"/>
          <w:szCs w:val="24"/>
        </w:rPr>
      </w:pPr>
      <w:r w:rsidRPr="00331D79">
        <w:rPr>
          <w:sz w:val="24"/>
          <w:szCs w:val="24"/>
        </w:rPr>
        <w:t>Прием заявок на участие в аукционе осуществляется до даты и времени окончания срока подачи таких заявок.</w:t>
      </w:r>
    </w:p>
    <w:p w:rsidR="00331D79" w:rsidRPr="00331D79" w:rsidRDefault="00331D79" w:rsidP="00331D79">
      <w:pPr>
        <w:ind w:firstLine="709"/>
        <w:jc w:val="both"/>
        <w:rPr>
          <w:sz w:val="24"/>
          <w:szCs w:val="24"/>
        </w:rPr>
      </w:pPr>
      <w:r w:rsidRPr="00331D79">
        <w:rPr>
          <w:sz w:val="24"/>
          <w:szCs w:val="24"/>
        </w:rPr>
        <w:t>Каждая заявка на участие в аукционе, поступившая в срок, указанный в аукционной документации, регистрируется оператором электронной площадки с указанием даты, времени ее получения и порядкового номера заявки.</w:t>
      </w:r>
    </w:p>
    <w:p w:rsidR="00331D79" w:rsidRPr="00331D79" w:rsidRDefault="00331D79" w:rsidP="00331D79">
      <w:pPr>
        <w:ind w:firstLine="709"/>
        <w:jc w:val="both"/>
        <w:rPr>
          <w:sz w:val="24"/>
          <w:szCs w:val="24"/>
        </w:rPr>
      </w:pPr>
      <w:r w:rsidRPr="00331D79">
        <w:rPr>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331D79">
        <w:rPr>
          <w:sz w:val="24"/>
          <w:szCs w:val="24"/>
        </w:rPr>
        <w:t>с даты окончания</w:t>
      </w:r>
      <w:proofErr w:type="gramEnd"/>
      <w:r w:rsidRPr="00331D79">
        <w:rPr>
          <w:sz w:val="24"/>
          <w:szCs w:val="24"/>
        </w:rPr>
        <w:t xml:space="preserve"> срока приема заявок.</w:t>
      </w:r>
    </w:p>
    <w:p w:rsidR="00331D79" w:rsidRPr="00331D79" w:rsidRDefault="00331D79" w:rsidP="00331D79">
      <w:pPr>
        <w:ind w:firstLine="709"/>
        <w:jc w:val="both"/>
        <w:rPr>
          <w:b/>
          <w:sz w:val="24"/>
          <w:szCs w:val="24"/>
        </w:rPr>
      </w:pPr>
      <w:r w:rsidRPr="00331D79">
        <w:rPr>
          <w:b/>
          <w:sz w:val="24"/>
          <w:szCs w:val="24"/>
        </w:rPr>
        <w:t>1.3. Порядок и срок отзыва заявок на участие в аукционе.</w:t>
      </w:r>
    </w:p>
    <w:p w:rsidR="00331D79" w:rsidRPr="00331D79" w:rsidRDefault="00331D79" w:rsidP="00331D79">
      <w:pPr>
        <w:ind w:firstLine="709"/>
        <w:jc w:val="both"/>
        <w:rPr>
          <w:sz w:val="24"/>
          <w:szCs w:val="24"/>
        </w:rPr>
      </w:pPr>
      <w:r w:rsidRPr="00331D79">
        <w:rPr>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31D79">
        <w:rPr>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331D79">
        <w:rPr>
          <w:sz w:val="24"/>
          <w:szCs w:val="24"/>
        </w:rPr>
        <w:t>.</w:t>
      </w:r>
    </w:p>
    <w:p w:rsidR="00331D79" w:rsidRPr="00331D79" w:rsidRDefault="00331D79" w:rsidP="00331D79">
      <w:pPr>
        <w:ind w:firstLine="709"/>
        <w:jc w:val="both"/>
        <w:rPr>
          <w:b/>
          <w:sz w:val="24"/>
          <w:szCs w:val="24"/>
        </w:rPr>
      </w:pPr>
      <w:r w:rsidRPr="00331D79">
        <w:rPr>
          <w:b/>
          <w:sz w:val="24"/>
          <w:szCs w:val="24"/>
        </w:rPr>
        <w:t>1.4. Формы, порядок, сроки предоставления разъяснений положения документации об аукционе.</w:t>
      </w:r>
    </w:p>
    <w:p w:rsidR="00331D79" w:rsidRPr="00331D79" w:rsidRDefault="00331D79" w:rsidP="00331D79">
      <w:pPr>
        <w:ind w:firstLine="709"/>
        <w:jc w:val="both"/>
        <w:rPr>
          <w:sz w:val="24"/>
          <w:szCs w:val="24"/>
        </w:rPr>
      </w:pPr>
      <w:r w:rsidRPr="00331D79">
        <w:rPr>
          <w:sz w:val="24"/>
          <w:szCs w:val="24"/>
        </w:rPr>
        <w:t xml:space="preserve">Любое заинтересованное лицо вправе направить на адрес электронной площадки или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sidRPr="00331D79">
        <w:rPr>
          <w:sz w:val="24"/>
          <w:szCs w:val="24"/>
        </w:rPr>
        <w:t>позднее</w:t>
      </w:r>
      <w:proofErr w:type="gramEnd"/>
      <w:r w:rsidRPr="00331D79">
        <w:rPr>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w:t>
      </w:r>
      <w:hyperlink r:id="rId13" w:history="1">
        <w:r w:rsidRPr="00331D79">
          <w:rPr>
            <w:rFonts w:cs="Times New Roman CYR"/>
            <w:color w:val="106BBE"/>
            <w:sz w:val="24"/>
            <w:szCs w:val="24"/>
          </w:rPr>
          <w:t>официального сайта</w:t>
        </w:r>
      </w:hyperlink>
      <w:r w:rsidRPr="00331D79">
        <w:rPr>
          <w:sz w:val="24"/>
          <w:szCs w:val="24"/>
        </w:rP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331D79" w:rsidRPr="00331D79" w:rsidRDefault="00331D79" w:rsidP="00331D79">
      <w:pPr>
        <w:ind w:firstLine="709"/>
        <w:jc w:val="both"/>
        <w:rPr>
          <w:b/>
          <w:sz w:val="24"/>
          <w:szCs w:val="24"/>
        </w:rPr>
      </w:pPr>
      <w:r w:rsidRPr="00331D79">
        <w:rPr>
          <w:b/>
          <w:sz w:val="24"/>
          <w:szCs w:val="24"/>
        </w:rPr>
        <w:t>1.5. Время, график проведения осмотра имущества, права на которое передаются по договору.</w:t>
      </w:r>
    </w:p>
    <w:p w:rsidR="00331D79" w:rsidRPr="00331D79" w:rsidRDefault="00331D79" w:rsidP="00331D79">
      <w:pPr>
        <w:ind w:firstLine="709"/>
        <w:jc w:val="both"/>
        <w:rPr>
          <w:sz w:val="24"/>
          <w:szCs w:val="24"/>
        </w:rPr>
      </w:pPr>
      <w:r w:rsidRPr="00331D79">
        <w:rPr>
          <w:sz w:val="24"/>
          <w:szCs w:val="24"/>
        </w:rPr>
        <w:lastRenderedPageBreak/>
        <w:t>Осмотр имущества обеспечивает организатор аукциона - Комитет имущественных и земельных отношений администрации городского округа Кинешма</w:t>
      </w:r>
      <w:r w:rsidRPr="00331D79">
        <w:rPr>
          <w:b/>
          <w:sz w:val="24"/>
          <w:szCs w:val="24"/>
        </w:rPr>
        <w:t xml:space="preserve">. </w:t>
      </w:r>
      <w:proofErr w:type="gramStart"/>
      <w:r w:rsidRPr="00331D79">
        <w:rPr>
          <w:sz w:val="24"/>
          <w:szCs w:val="24"/>
        </w:rPr>
        <w:t xml:space="preserve">Осмотр имущества производится без взимания платы в рабочие дни: понедельник – пятница с 9-00 до 12-00 и с 13-00 до 16-00, после размещения аукционной документации на официальном сайте Российской Федерации </w:t>
      </w:r>
      <w:hyperlink r:id="rId14" w:history="1">
        <w:r w:rsidRPr="00331D79">
          <w:rPr>
            <w:color w:val="0000FF"/>
            <w:sz w:val="24"/>
            <w:szCs w:val="24"/>
          </w:rPr>
          <w:t>www.torgi.gov.ru</w:t>
        </w:r>
      </w:hyperlink>
      <w:r w:rsidRPr="00331D79">
        <w:rPr>
          <w:color w:val="0000FF"/>
          <w:sz w:val="24"/>
          <w:szCs w:val="24"/>
        </w:rPr>
        <w:t>.</w:t>
      </w:r>
      <w:r w:rsidRPr="00331D79">
        <w:rPr>
          <w:sz w:val="24"/>
          <w:szCs w:val="24"/>
        </w:rPr>
        <w:t xml:space="preserve">, и на официальном сайте  администрации городского округа Кинешма  </w:t>
      </w:r>
      <w:hyperlink r:id="rId15" w:history="1">
        <w:r w:rsidRPr="00331D79">
          <w:rPr>
            <w:color w:val="0000FF"/>
            <w:sz w:val="24"/>
            <w:szCs w:val="24"/>
          </w:rPr>
          <w:t>www.admkineshma.ru</w:t>
        </w:r>
      </w:hyperlink>
      <w:r w:rsidRPr="00331D79">
        <w:rPr>
          <w:color w:val="0000FF"/>
          <w:sz w:val="24"/>
          <w:szCs w:val="24"/>
        </w:rPr>
        <w:t xml:space="preserve">. </w:t>
      </w:r>
      <w:r w:rsidRPr="00331D79">
        <w:rPr>
          <w:sz w:val="24"/>
          <w:szCs w:val="24"/>
        </w:rPr>
        <w:t>Проведение осмотра прекращается за два рабочих дня до даты окончания подачи заявок на участие в аукционе.</w:t>
      </w:r>
      <w:proofErr w:type="gramEnd"/>
    </w:p>
    <w:p w:rsidR="00331D79" w:rsidRPr="00331D79" w:rsidRDefault="00331D79" w:rsidP="00331D79">
      <w:pPr>
        <w:ind w:firstLine="709"/>
        <w:jc w:val="both"/>
        <w:rPr>
          <w:b/>
          <w:bCs/>
          <w:iCs/>
          <w:sz w:val="24"/>
          <w:szCs w:val="24"/>
        </w:rPr>
      </w:pPr>
      <w:r w:rsidRPr="00331D79">
        <w:rPr>
          <w:sz w:val="24"/>
          <w:szCs w:val="24"/>
        </w:rPr>
        <w:t>По вопросу согласования даты и времени осмотра обращаться по ул. им. Фрунзе, д. 4</w:t>
      </w:r>
      <w:r w:rsidRPr="00331D79">
        <w:rPr>
          <w:bCs/>
          <w:iCs/>
          <w:sz w:val="24"/>
          <w:szCs w:val="24"/>
        </w:rPr>
        <w:t>,</w:t>
      </w:r>
      <w:r w:rsidRPr="00331D79">
        <w:rPr>
          <w:b/>
          <w:bCs/>
          <w:iCs/>
          <w:sz w:val="24"/>
          <w:szCs w:val="24"/>
        </w:rPr>
        <w:t xml:space="preserve"> </w:t>
      </w:r>
      <w:r w:rsidRPr="00331D79">
        <w:rPr>
          <w:bCs/>
          <w:iCs/>
          <w:sz w:val="24"/>
          <w:szCs w:val="24"/>
        </w:rPr>
        <w:t>г.</w:t>
      </w:r>
      <w:r w:rsidRPr="00331D79">
        <w:rPr>
          <w:b/>
          <w:bCs/>
          <w:iCs/>
          <w:sz w:val="24"/>
          <w:szCs w:val="24"/>
        </w:rPr>
        <w:t xml:space="preserve"> </w:t>
      </w:r>
      <w:r w:rsidRPr="00331D79">
        <w:rPr>
          <w:bCs/>
          <w:iCs/>
          <w:sz w:val="24"/>
          <w:szCs w:val="24"/>
        </w:rPr>
        <w:t xml:space="preserve">Кинешма, </w:t>
      </w:r>
      <w:proofErr w:type="spellStart"/>
      <w:r w:rsidRPr="00331D79">
        <w:rPr>
          <w:sz w:val="24"/>
          <w:szCs w:val="24"/>
        </w:rPr>
        <w:t>каб</w:t>
      </w:r>
      <w:proofErr w:type="spellEnd"/>
      <w:r w:rsidRPr="00331D79">
        <w:rPr>
          <w:sz w:val="24"/>
          <w:szCs w:val="24"/>
        </w:rPr>
        <w:t>. 41</w:t>
      </w:r>
      <w:r w:rsidRPr="00331D79">
        <w:rPr>
          <w:bCs/>
          <w:iCs/>
          <w:sz w:val="24"/>
          <w:szCs w:val="24"/>
        </w:rPr>
        <w:t>, тел 8(49331) 5-61-52 (Комарова Татьяна Сергеевна)</w:t>
      </w:r>
      <w:r w:rsidRPr="00331D79">
        <w:rPr>
          <w:b/>
          <w:bCs/>
          <w:iCs/>
          <w:sz w:val="24"/>
          <w:szCs w:val="24"/>
        </w:rPr>
        <w:t>.</w:t>
      </w:r>
    </w:p>
    <w:p w:rsidR="00331D79" w:rsidRPr="00331D79" w:rsidRDefault="00331D79" w:rsidP="00331D79">
      <w:pPr>
        <w:ind w:firstLine="709"/>
        <w:jc w:val="both"/>
        <w:rPr>
          <w:sz w:val="24"/>
          <w:szCs w:val="24"/>
        </w:rPr>
      </w:pPr>
      <w:r w:rsidRPr="00331D79">
        <w:rPr>
          <w:b/>
          <w:bCs/>
          <w:iCs/>
          <w:sz w:val="24"/>
          <w:szCs w:val="24"/>
        </w:rPr>
        <w:t>1.6. Порядок пересмотра цены договора.</w:t>
      </w:r>
      <w:r w:rsidRPr="00331D79">
        <w:rPr>
          <w:sz w:val="24"/>
          <w:szCs w:val="24"/>
        </w:rPr>
        <w:t xml:space="preserve"> </w:t>
      </w:r>
    </w:p>
    <w:p w:rsidR="00331D79" w:rsidRPr="00331D79" w:rsidRDefault="00331D79" w:rsidP="00331D79">
      <w:pPr>
        <w:ind w:firstLine="709"/>
        <w:jc w:val="both"/>
        <w:rPr>
          <w:b/>
          <w:bCs/>
          <w:iCs/>
          <w:sz w:val="24"/>
          <w:szCs w:val="24"/>
        </w:rPr>
      </w:pPr>
      <w:r w:rsidRPr="00331D79">
        <w:rPr>
          <w:sz w:val="24"/>
          <w:szCs w:val="24"/>
        </w:rPr>
        <w:t>Изменение арендной платы, указанной в договоре, производится Арендодателем не чаще одного раза в год в бесспорном и одностороннем порядке. Ставка арендной платы может быть изменена Арендодателем не чаще одного раза в год  на основании соответствующего решения городской Думы городского округа Кинешма.</w:t>
      </w:r>
    </w:p>
    <w:p w:rsidR="00331D79" w:rsidRPr="00331D79" w:rsidRDefault="00331D79" w:rsidP="00331D79">
      <w:pPr>
        <w:ind w:firstLine="709"/>
        <w:jc w:val="both"/>
        <w:rPr>
          <w:bCs/>
          <w:iCs/>
          <w:sz w:val="24"/>
          <w:szCs w:val="24"/>
        </w:rPr>
      </w:pPr>
      <w:r w:rsidRPr="00331D79">
        <w:rPr>
          <w:bCs/>
          <w:iCs/>
          <w:sz w:val="24"/>
          <w:szCs w:val="24"/>
        </w:rPr>
        <w:t>Цена договора не может быть пересмотрена сторонами в сторону уменьшения.</w:t>
      </w:r>
    </w:p>
    <w:p w:rsidR="00331D79" w:rsidRPr="00331D79" w:rsidRDefault="00331D79" w:rsidP="00331D79">
      <w:pPr>
        <w:ind w:firstLine="709"/>
        <w:jc w:val="both"/>
        <w:rPr>
          <w:bCs/>
          <w:iCs/>
          <w:sz w:val="24"/>
          <w:szCs w:val="24"/>
        </w:rPr>
      </w:pPr>
      <w:r w:rsidRPr="00331D79">
        <w:rPr>
          <w:b/>
          <w:bCs/>
          <w:iCs/>
          <w:sz w:val="24"/>
          <w:szCs w:val="24"/>
        </w:rPr>
        <w:t>1.7. Размер обеспечения исполнения договора, срок и порядок его предоставления:</w:t>
      </w:r>
      <w:r w:rsidRPr="00331D79">
        <w:rPr>
          <w:bCs/>
          <w:iCs/>
          <w:sz w:val="24"/>
          <w:szCs w:val="24"/>
        </w:rPr>
        <w:t xml:space="preserve"> обеспечение исполнения договора не предусмотрено.</w:t>
      </w:r>
    </w:p>
    <w:p w:rsidR="00331D79" w:rsidRPr="00331D79" w:rsidRDefault="00331D79" w:rsidP="00331D79">
      <w:pPr>
        <w:ind w:firstLine="709"/>
        <w:jc w:val="both"/>
        <w:rPr>
          <w:b/>
          <w:bCs/>
          <w:iCs/>
          <w:sz w:val="24"/>
          <w:szCs w:val="24"/>
        </w:rPr>
      </w:pPr>
      <w:r w:rsidRPr="00331D79">
        <w:rPr>
          <w:b/>
          <w:bCs/>
          <w:iCs/>
          <w:sz w:val="24"/>
          <w:szCs w:val="24"/>
        </w:rPr>
        <w:t>1.8. Требования к техническому состоянию имущества, права на которое передаются по договору, которым это имущество должно соответствовать на момент окончания срока договора.</w:t>
      </w:r>
    </w:p>
    <w:p w:rsidR="00331D79" w:rsidRPr="00331D79" w:rsidRDefault="00331D79" w:rsidP="00331D79">
      <w:pPr>
        <w:ind w:firstLine="709"/>
        <w:jc w:val="both"/>
        <w:rPr>
          <w:sz w:val="24"/>
          <w:szCs w:val="24"/>
        </w:rPr>
      </w:pPr>
      <w:r w:rsidRPr="00331D79">
        <w:rPr>
          <w:sz w:val="24"/>
          <w:szCs w:val="24"/>
        </w:rPr>
        <w:t>Техническое состояние имущества, права на которое передаются по договору аренды, указывается в акте приема-передачи имущества, передаваемого в аренду. При прекращении договора аренды арендатор обязан вернуть арендодателю имущество в том состоянии, в котором он его получил, с учетом нормального износа.</w:t>
      </w:r>
    </w:p>
    <w:p w:rsidR="00331D79" w:rsidRPr="00331D79" w:rsidRDefault="00331D79" w:rsidP="00331D79">
      <w:pPr>
        <w:ind w:firstLine="709"/>
        <w:jc w:val="both"/>
        <w:rPr>
          <w:b/>
          <w:sz w:val="24"/>
          <w:szCs w:val="24"/>
        </w:rPr>
      </w:pPr>
      <w:r w:rsidRPr="00331D79">
        <w:rPr>
          <w:b/>
          <w:sz w:val="24"/>
          <w:szCs w:val="24"/>
        </w:rPr>
        <w:t>1.9. Информация о возможности предоставления лицом, с которым заключается договор, прав в отношении имущества третьим лицам.</w:t>
      </w:r>
    </w:p>
    <w:p w:rsidR="00331D79" w:rsidRPr="00331D79" w:rsidRDefault="00331D79" w:rsidP="00331D79">
      <w:pPr>
        <w:ind w:firstLine="709"/>
        <w:jc w:val="both"/>
        <w:rPr>
          <w:sz w:val="24"/>
          <w:szCs w:val="24"/>
        </w:rPr>
      </w:pPr>
      <w:proofErr w:type="gramStart"/>
      <w:r w:rsidRPr="00331D79">
        <w:rPr>
          <w:sz w:val="24"/>
          <w:szCs w:val="24"/>
        </w:rPr>
        <w:t>В соответствии с проектом договора аренды арендатор принимает на себя обязательство не заключать договоры и не вступать в сделки, следствием которых является какое-либо обременение предоставленных арендатору по договору имущественных прав, в частности, переход их к иному лицу (договоры залога, субаренды, внесение права на аренду имущества или их части в уставный (складочный) капитал юридических лиц и др.) без письменного согласия арендодателя.</w:t>
      </w:r>
      <w:proofErr w:type="gramEnd"/>
    </w:p>
    <w:p w:rsidR="00331D79" w:rsidRPr="00331D79" w:rsidRDefault="00331D79" w:rsidP="00331D79">
      <w:pPr>
        <w:autoSpaceDE w:val="0"/>
        <w:autoSpaceDN w:val="0"/>
        <w:adjustRightInd w:val="0"/>
        <w:ind w:right="-1" w:firstLine="709"/>
        <w:jc w:val="both"/>
        <w:rPr>
          <w:sz w:val="24"/>
          <w:szCs w:val="24"/>
        </w:rPr>
      </w:pPr>
      <w:r w:rsidRPr="00331D79">
        <w:rPr>
          <w:b/>
          <w:sz w:val="24"/>
          <w:szCs w:val="24"/>
        </w:rPr>
        <w:t xml:space="preserve"> 1.10.</w:t>
      </w:r>
      <w:r w:rsidRPr="00331D79">
        <w:rPr>
          <w:b/>
          <w:color w:val="FF0000"/>
          <w:lang w:eastAsia="en-US"/>
        </w:rPr>
        <w:t xml:space="preserve"> </w:t>
      </w:r>
      <w:r w:rsidRPr="00331D79">
        <w:rPr>
          <w:sz w:val="24"/>
          <w:szCs w:val="24"/>
        </w:rPr>
        <w:t>Победитель аукциона или Единственный участник аукциона должен подписать проект договора аренды аукциона и представить его Организатору аукциона (Арендодателю) не ранее, чем через 10 (десять) и не позднее чем через 20 (двадцать) дней со дня размещения на Официальном сайте торгов Протокола аукциона или Протокола рассмотрения Заявок (в случае признания аукциона несостоявшимся).</w:t>
      </w:r>
    </w:p>
    <w:p w:rsidR="00331D79" w:rsidRPr="00331D79" w:rsidRDefault="00331D79" w:rsidP="00331D79">
      <w:pPr>
        <w:autoSpaceDE w:val="0"/>
        <w:autoSpaceDN w:val="0"/>
        <w:adjustRightInd w:val="0"/>
        <w:ind w:firstLine="709"/>
        <w:jc w:val="both"/>
        <w:rPr>
          <w:rFonts w:eastAsia="Calibri"/>
          <w:b/>
          <w:sz w:val="24"/>
          <w:szCs w:val="24"/>
        </w:rPr>
      </w:pPr>
      <w:r w:rsidRPr="00331D79">
        <w:rPr>
          <w:rFonts w:eastAsia="Calibri"/>
          <w:b/>
          <w:sz w:val="24"/>
          <w:szCs w:val="24"/>
        </w:rPr>
        <w:t>1.11. Внесение изменений в извещение и документацию об аукционе.</w:t>
      </w:r>
    </w:p>
    <w:p w:rsidR="00331D79" w:rsidRPr="00331D79" w:rsidRDefault="00331D79" w:rsidP="00331D79">
      <w:pPr>
        <w:ind w:firstLine="709"/>
        <w:jc w:val="both"/>
        <w:rPr>
          <w:sz w:val="24"/>
          <w:szCs w:val="24"/>
        </w:rPr>
      </w:pPr>
      <w:r w:rsidRPr="00331D79">
        <w:rPr>
          <w:sz w:val="24"/>
          <w:szCs w:val="24"/>
        </w:rPr>
        <w:t xml:space="preserve">Организатор аукциона вправе принять решение о внесении изменений в аукционную документацию. Такие изменения формируются организатором аукциона с использованием </w:t>
      </w:r>
      <w:hyperlink r:id="rId16" w:history="1">
        <w:r w:rsidRPr="00331D79">
          <w:rPr>
            <w:rFonts w:cs="Times New Roman CYR"/>
            <w:color w:val="106BBE"/>
            <w:sz w:val="24"/>
            <w:szCs w:val="24"/>
          </w:rPr>
          <w:t>официального сайта</w:t>
        </w:r>
      </w:hyperlink>
      <w:r w:rsidRPr="00331D79">
        <w:rPr>
          <w:sz w:val="24"/>
          <w:szCs w:val="24"/>
        </w:rPr>
        <w:t xml:space="preserve">,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официальном сайте не </w:t>
      </w:r>
      <w:proofErr w:type="gramStart"/>
      <w:r w:rsidRPr="00331D79">
        <w:rPr>
          <w:sz w:val="24"/>
          <w:szCs w:val="24"/>
        </w:rPr>
        <w:t>позднее</w:t>
      </w:r>
      <w:proofErr w:type="gramEnd"/>
      <w:r w:rsidRPr="00331D79">
        <w:rPr>
          <w:sz w:val="24"/>
          <w:szCs w:val="24"/>
        </w:rPr>
        <w:t xml:space="preserve"> чем за пять дней до даты окончания подачи заявок на участие в аукционе. В течение одного часа с момента размещения изменений в аукционной документации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аукционной документации срок подачи заявок на участие в аукционе должен быть продлен таким образом, чтобы </w:t>
      </w:r>
      <w:proofErr w:type="gramStart"/>
      <w:r w:rsidRPr="00331D79">
        <w:rPr>
          <w:sz w:val="24"/>
          <w:szCs w:val="24"/>
        </w:rPr>
        <w:t>с даты размещения</w:t>
      </w:r>
      <w:proofErr w:type="gramEnd"/>
      <w:r w:rsidRPr="00331D79">
        <w:rPr>
          <w:sz w:val="24"/>
          <w:szCs w:val="24"/>
        </w:rPr>
        <w:t xml:space="preserve"> на официальном сайте внесенных изменений в аукционной документации до даты окончания срока подачи заявок на участие в аукционе он составлял не менее двадцати дней.</w:t>
      </w:r>
    </w:p>
    <w:p w:rsidR="00331D79" w:rsidRPr="00331D79" w:rsidRDefault="00331D79" w:rsidP="00331D79">
      <w:pPr>
        <w:ind w:firstLine="709"/>
        <w:jc w:val="both"/>
        <w:rPr>
          <w:sz w:val="24"/>
          <w:szCs w:val="24"/>
        </w:rPr>
      </w:pPr>
      <w:r w:rsidRPr="00331D79">
        <w:rPr>
          <w:sz w:val="24"/>
          <w:szCs w:val="24"/>
        </w:rPr>
        <w:t xml:space="preserve">Организатор аукциона по собственной инициативе или в соответствии с запросом заинтересованного лица вправе внести изменения в аукционную документацию не </w:t>
      </w:r>
      <w:proofErr w:type="gramStart"/>
      <w:r w:rsidRPr="00331D79">
        <w:rPr>
          <w:sz w:val="24"/>
          <w:szCs w:val="24"/>
        </w:rPr>
        <w:t>позднее</w:t>
      </w:r>
      <w:proofErr w:type="gramEnd"/>
      <w:r w:rsidRPr="00331D79">
        <w:rPr>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w:t>
      </w:r>
      <w:r w:rsidRPr="00331D79">
        <w:rPr>
          <w:sz w:val="24"/>
          <w:szCs w:val="24"/>
        </w:rPr>
        <w:lastRenderedPageBreak/>
        <w:t>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sidRPr="00331D79">
        <w:rPr>
          <w:sz w:val="24"/>
          <w:szCs w:val="24"/>
        </w:rPr>
        <w:t>ии ау</w:t>
      </w:r>
      <w:proofErr w:type="gramEnd"/>
      <w:r w:rsidRPr="00331D79">
        <w:rPr>
          <w:sz w:val="24"/>
          <w:szCs w:val="24"/>
        </w:rPr>
        <w:t xml:space="preserve">кциона. В течение одного часа с момента размещения изменений в аукционной документации на официальном сайте оператор электронной площадки размещает соответствующие изменения в аукционную документацию на электронной площадке. При этом срок подачи заявок на участие в аукционе должен быть продлен таким образом, чтобы </w:t>
      </w:r>
      <w:proofErr w:type="gramStart"/>
      <w:r w:rsidRPr="00331D79">
        <w:rPr>
          <w:sz w:val="24"/>
          <w:szCs w:val="24"/>
        </w:rPr>
        <w:t>с даты размещения</w:t>
      </w:r>
      <w:proofErr w:type="gramEnd"/>
      <w:r w:rsidRPr="00331D79">
        <w:rPr>
          <w:sz w:val="24"/>
          <w:szCs w:val="24"/>
        </w:rPr>
        <w:t xml:space="preserve"> на официальном сайте торгов изменений, внесенных в аукционную документацию, до даты окончания срока подачи заявок на участие в аукционе он составлял не менее пятнадцати дней.</w:t>
      </w:r>
    </w:p>
    <w:p w:rsidR="00331D79" w:rsidRPr="00331D79" w:rsidRDefault="00331D79" w:rsidP="00331D79">
      <w:pPr>
        <w:ind w:firstLine="709"/>
        <w:jc w:val="both"/>
        <w:rPr>
          <w:b/>
          <w:sz w:val="24"/>
          <w:szCs w:val="24"/>
        </w:rPr>
      </w:pPr>
      <w:r w:rsidRPr="00331D79">
        <w:rPr>
          <w:b/>
          <w:sz w:val="24"/>
          <w:szCs w:val="24"/>
        </w:rPr>
        <w:t>1.12. Срок, в течение которого организатор аукциона вправе отказаться от проведения аукциона.</w:t>
      </w:r>
    </w:p>
    <w:p w:rsidR="00331D79" w:rsidRPr="00331D79" w:rsidRDefault="00331D79" w:rsidP="00331D79">
      <w:pPr>
        <w:ind w:firstLine="709"/>
        <w:jc w:val="both"/>
      </w:pPr>
      <w:r w:rsidRPr="00331D79">
        <w:rPr>
          <w:sz w:val="24"/>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331D79">
        <w:rPr>
          <w:sz w:val="24"/>
          <w:szCs w:val="24"/>
        </w:rPr>
        <w:t>позднее</w:t>
      </w:r>
      <w:proofErr w:type="gramEnd"/>
      <w:r w:rsidRPr="00331D79">
        <w:rPr>
          <w:sz w:val="24"/>
          <w:szCs w:val="24"/>
        </w:rPr>
        <w:t xml:space="preserve"> чем за пять дней до даты окончания срока подачи заявок на участие в аукционе. </w:t>
      </w:r>
      <w:proofErr w:type="gramStart"/>
      <w:r w:rsidRPr="00331D79">
        <w:rPr>
          <w:sz w:val="24"/>
          <w:szCs w:val="24"/>
        </w:rPr>
        <w:t>В течение одного часа с момента размещения извещения об отказе от проведения аукциона на официальном сайте</w:t>
      </w:r>
      <w:proofErr w:type="gramEnd"/>
      <w:r w:rsidRPr="00331D79">
        <w:rPr>
          <w:sz w:val="24"/>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331D79">
        <w:rPr>
          <w:sz w:val="24"/>
          <w:szCs w:val="24"/>
        </w:rPr>
        <w:t>с даты размещения</w:t>
      </w:r>
      <w:proofErr w:type="gramEnd"/>
      <w:r w:rsidRPr="00331D79">
        <w:rPr>
          <w:sz w:val="24"/>
          <w:szCs w:val="24"/>
        </w:rPr>
        <w:t xml:space="preserve"> извещения об отказе от проведения аукциона на официальном сайте</w:t>
      </w:r>
      <w:r w:rsidRPr="00331D79">
        <w:t>.</w:t>
      </w:r>
    </w:p>
    <w:p w:rsidR="00331D79" w:rsidRPr="00331D79" w:rsidRDefault="00331D79" w:rsidP="00331D79">
      <w:pPr>
        <w:ind w:firstLine="709"/>
        <w:jc w:val="both"/>
      </w:pPr>
    </w:p>
    <w:p w:rsidR="00331D79" w:rsidRPr="00331D79" w:rsidRDefault="00331D79" w:rsidP="00331D79">
      <w:pPr>
        <w:ind w:firstLine="709"/>
        <w:jc w:val="center"/>
        <w:rPr>
          <w:b/>
          <w:sz w:val="24"/>
          <w:szCs w:val="24"/>
        </w:rPr>
      </w:pPr>
      <w:r w:rsidRPr="00331D79">
        <w:rPr>
          <w:b/>
          <w:sz w:val="24"/>
          <w:szCs w:val="24"/>
        </w:rPr>
        <w:t>Раздел 2. Информационная карта аукциона.</w:t>
      </w:r>
    </w:p>
    <w:p w:rsidR="00331D79" w:rsidRPr="00331D79" w:rsidRDefault="00331D79" w:rsidP="00331D79">
      <w:pPr>
        <w:tabs>
          <w:tab w:val="left" w:pos="567"/>
        </w:tabs>
        <w:jc w:val="both"/>
        <w:rPr>
          <w:b/>
          <w:sz w:val="24"/>
          <w:szCs w:val="24"/>
        </w:rPr>
      </w:pPr>
      <w:r w:rsidRPr="00331D79">
        <w:rPr>
          <w:b/>
          <w:sz w:val="24"/>
          <w:szCs w:val="24"/>
        </w:rPr>
        <w:tab/>
        <w:t xml:space="preserve">2.1. Организатор аукциона: </w:t>
      </w:r>
      <w:r w:rsidRPr="00331D79">
        <w:rPr>
          <w:sz w:val="24"/>
          <w:szCs w:val="24"/>
        </w:rPr>
        <w:t>Комитет имущественных и земельных отношений администрации городского округа Кинешма</w:t>
      </w:r>
      <w:r w:rsidRPr="00331D79">
        <w:rPr>
          <w:b/>
          <w:sz w:val="24"/>
          <w:szCs w:val="24"/>
        </w:rPr>
        <w:t xml:space="preserve"> </w:t>
      </w:r>
    </w:p>
    <w:p w:rsidR="00331D79" w:rsidRPr="00331D79" w:rsidRDefault="00331D79" w:rsidP="00331D79">
      <w:pPr>
        <w:tabs>
          <w:tab w:val="left" w:pos="567"/>
        </w:tabs>
        <w:jc w:val="both"/>
        <w:rPr>
          <w:sz w:val="24"/>
          <w:szCs w:val="24"/>
        </w:rPr>
      </w:pPr>
      <w:proofErr w:type="gramStart"/>
      <w:r w:rsidRPr="00331D79">
        <w:rPr>
          <w:sz w:val="24"/>
          <w:szCs w:val="24"/>
        </w:rPr>
        <w:t>- почтовый адрес: 155800, Ивановская область, г. Кинешма, ул. им. Фрунзе, д. 4</w:t>
      </w:r>
      <w:proofErr w:type="gramEnd"/>
    </w:p>
    <w:p w:rsidR="00331D79" w:rsidRPr="00331D79" w:rsidRDefault="00331D79" w:rsidP="00331D79">
      <w:pPr>
        <w:rPr>
          <w:sz w:val="24"/>
          <w:szCs w:val="24"/>
        </w:rPr>
      </w:pPr>
      <w:r w:rsidRPr="00331D79">
        <w:rPr>
          <w:sz w:val="24"/>
          <w:szCs w:val="24"/>
        </w:rPr>
        <w:t xml:space="preserve">- адрес электронной почты: </w:t>
      </w:r>
      <w:hyperlink r:id="rId17" w:history="1">
        <w:r w:rsidRPr="00331D79">
          <w:rPr>
            <w:color w:val="0000FF"/>
            <w:sz w:val="24"/>
            <w:szCs w:val="24"/>
            <w:u w:val="single"/>
          </w:rPr>
          <w:t>kizo-admkin@ivreg.ru</w:t>
        </w:r>
      </w:hyperlink>
    </w:p>
    <w:p w:rsidR="00331D79" w:rsidRPr="00331D79" w:rsidRDefault="00331D79" w:rsidP="00331D79">
      <w:pPr>
        <w:tabs>
          <w:tab w:val="left" w:pos="567"/>
        </w:tabs>
        <w:jc w:val="both"/>
        <w:rPr>
          <w:bCs/>
          <w:iCs/>
          <w:sz w:val="24"/>
          <w:szCs w:val="24"/>
        </w:rPr>
      </w:pPr>
      <w:r w:rsidRPr="00331D79">
        <w:rPr>
          <w:sz w:val="24"/>
          <w:szCs w:val="24"/>
        </w:rPr>
        <w:t>- к</w:t>
      </w:r>
      <w:r w:rsidRPr="00331D79">
        <w:rPr>
          <w:bCs/>
          <w:iCs/>
          <w:sz w:val="24"/>
          <w:szCs w:val="24"/>
        </w:rPr>
        <w:t xml:space="preserve">онтактный телефон: </w:t>
      </w:r>
      <w:r w:rsidRPr="00331D79">
        <w:rPr>
          <w:sz w:val="24"/>
          <w:szCs w:val="24"/>
        </w:rPr>
        <w:t xml:space="preserve">8(49331) </w:t>
      </w:r>
      <w:r w:rsidRPr="00331D79">
        <w:rPr>
          <w:bCs/>
          <w:iCs/>
          <w:sz w:val="24"/>
          <w:szCs w:val="24"/>
        </w:rPr>
        <w:t>5-61-52 (Комарова Татьяна Сергеевна), 8(49331) 5-58-16 (Устинова Марина Сергеевна).</w:t>
      </w:r>
    </w:p>
    <w:p w:rsidR="00331D79" w:rsidRPr="00331D79" w:rsidRDefault="00331D79" w:rsidP="00331D79">
      <w:pPr>
        <w:tabs>
          <w:tab w:val="left" w:pos="567"/>
        </w:tabs>
        <w:jc w:val="both"/>
        <w:rPr>
          <w:spacing w:val="-2"/>
          <w:sz w:val="24"/>
          <w:szCs w:val="24"/>
        </w:rPr>
      </w:pPr>
      <w:r w:rsidRPr="00331D79">
        <w:rPr>
          <w:bCs/>
          <w:iCs/>
          <w:sz w:val="24"/>
          <w:szCs w:val="24"/>
        </w:rPr>
        <w:tab/>
      </w:r>
      <w:r w:rsidRPr="00331D79">
        <w:rPr>
          <w:b/>
          <w:bCs/>
          <w:iCs/>
          <w:sz w:val="24"/>
          <w:szCs w:val="24"/>
        </w:rPr>
        <w:t>2.2. Оператор электронной площадки</w:t>
      </w:r>
      <w:r w:rsidRPr="00331D79">
        <w:rPr>
          <w:bCs/>
          <w:iCs/>
          <w:sz w:val="24"/>
          <w:szCs w:val="24"/>
        </w:rPr>
        <w:t xml:space="preserve">: </w:t>
      </w:r>
      <w:r w:rsidRPr="00331D79">
        <w:rPr>
          <w:sz w:val="24"/>
          <w:szCs w:val="24"/>
        </w:rPr>
        <w:t>АО «Единая электронная торговая площадка» (</w:t>
      </w:r>
      <w:hyperlink r:id="rId18" w:history="1">
        <w:r w:rsidRPr="00331D79">
          <w:rPr>
            <w:sz w:val="24"/>
            <w:szCs w:val="24"/>
            <w:u w:val="single"/>
          </w:rPr>
          <w:t>https://www.roseltorg.ru</w:t>
        </w:r>
      </w:hyperlink>
      <w:r w:rsidRPr="00331D79">
        <w:rPr>
          <w:sz w:val="24"/>
          <w:szCs w:val="24"/>
        </w:rPr>
        <w:t>)</w:t>
      </w:r>
      <w:r w:rsidRPr="00331D79">
        <w:rPr>
          <w:color w:val="052635"/>
          <w:sz w:val="24"/>
          <w:szCs w:val="24"/>
        </w:rPr>
        <w:t xml:space="preserve"> </w:t>
      </w:r>
      <w:r w:rsidRPr="00331D79">
        <w:rPr>
          <w:spacing w:val="-2"/>
          <w:sz w:val="24"/>
          <w:szCs w:val="24"/>
        </w:rPr>
        <w:t>в информационно-телекоммуникационной сети «Интернет» (торговая секция «Приватизация, аренда и продажа прав»).</w:t>
      </w:r>
    </w:p>
    <w:p w:rsidR="00331D79" w:rsidRPr="00331D79" w:rsidRDefault="00331D79" w:rsidP="00331D79">
      <w:pPr>
        <w:tabs>
          <w:tab w:val="left" w:pos="567"/>
        </w:tabs>
        <w:jc w:val="both"/>
        <w:rPr>
          <w:sz w:val="24"/>
          <w:szCs w:val="24"/>
        </w:rPr>
      </w:pPr>
      <w:r w:rsidRPr="00331D79">
        <w:rPr>
          <w:spacing w:val="-2"/>
          <w:sz w:val="24"/>
          <w:szCs w:val="24"/>
        </w:rPr>
        <w:tab/>
      </w:r>
      <w:r w:rsidRPr="00331D79">
        <w:rPr>
          <w:b/>
          <w:spacing w:val="-2"/>
          <w:sz w:val="24"/>
          <w:szCs w:val="24"/>
        </w:rPr>
        <w:t>2.3.</w:t>
      </w:r>
      <w:r w:rsidRPr="00331D79">
        <w:rPr>
          <w:spacing w:val="-2"/>
          <w:sz w:val="24"/>
          <w:szCs w:val="24"/>
        </w:rPr>
        <w:t xml:space="preserve">  </w:t>
      </w:r>
      <w:r w:rsidRPr="00331D79">
        <w:rPr>
          <w:b/>
          <w:spacing w:val="-2"/>
          <w:sz w:val="24"/>
          <w:szCs w:val="24"/>
        </w:rPr>
        <w:t xml:space="preserve">Основание проведения торгов: </w:t>
      </w:r>
      <w:r w:rsidRPr="00331D79">
        <w:rPr>
          <w:sz w:val="24"/>
          <w:szCs w:val="24"/>
          <w:shd w:val="clear" w:color="auto" w:fill="FFFFFF"/>
        </w:rPr>
        <w:t>постановление администрации городского округа Кинешма от 04.02.2025 №156-п «</w:t>
      </w:r>
      <w:r w:rsidRPr="00331D79">
        <w:rPr>
          <w:bCs/>
          <w:iCs/>
          <w:sz w:val="24"/>
          <w:szCs w:val="24"/>
        </w:rPr>
        <w:t>О проведен</w:t>
      </w:r>
      <w:proofErr w:type="gramStart"/>
      <w:r w:rsidRPr="00331D79">
        <w:rPr>
          <w:bCs/>
          <w:iCs/>
          <w:sz w:val="24"/>
          <w:szCs w:val="24"/>
        </w:rPr>
        <w:t>ии ау</w:t>
      </w:r>
      <w:proofErr w:type="gramEnd"/>
      <w:r w:rsidRPr="00331D79">
        <w:rPr>
          <w:bCs/>
          <w:iCs/>
          <w:sz w:val="24"/>
          <w:szCs w:val="24"/>
        </w:rPr>
        <w:t>кциона в электронной форме для субъектов малого и среднего предпринимательства на право заключения договора аренды имущества, находящегося в муниципальной собственности городского округа Кинешма</w:t>
      </w:r>
      <w:r w:rsidRPr="00331D79">
        <w:rPr>
          <w:sz w:val="24"/>
          <w:szCs w:val="24"/>
        </w:rPr>
        <w:t>».</w:t>
      </w:r>
    </w:p>
    <w:p w:rsidR="00331D79" w:rsidRPr="00331D79" w:rsidRDefault="00331D79" w:rsidP="00331D79">
      <w:pPr>
        <w:tabs>
          <w:tab w:val="left" w:pos="567"/>
        </w:tabs>
        <w:jc w:val="both"/>
        <w:rPr>
          <w:sz w:val="24"/>
          <w:szCs w:val="24"/>
        </w:rPr>
      </w:pPr>
      <w:r w:rsidRPr="00331D79">
        <w:rPr>
          <w:b/>
          <w:sz w:val="24"/>
          <w:szCs w:val="24"/>
        </w:rPr>
        <w:tab/>
        <w:t>2.4</w:t>
      </w:r>
      <w:r w:rsidRPr="00331D79">
        <w:rPr>
          <w:sz w:val="24"/>
          <w:szCs w:val="24"/>
        </w:rPr>
        <w:t xml:space="preserve">. </w:t>
      </w:r>
      <w:r w:rsidRPr="00331D79">
        <w:rPr>
          <w:b/>
          <w:sz w:val="24"/>
          <w:szCs w:val="24"/>
        </w:rPr>
        <w:t>Форма торгов</w:t>
      </w:r>
      <w:r w:rsidRPr="00331D79">
        <w:rPr>
          <w:sz w:val="24"/>
          <w:szCs w:val="24"/>
        </w:rPr>
        <w:t>: аукцион в электронной форме, открытый по составу участников и форме подачи предложений.</w:t>
      </w:r>
    </w:p>
    <w:p w:rsidR="00331D79" w:rsidRPr="00331D79" w:rsidRDefault="00331D79" w:rsidP="00331D79">
      <w:pPr>
        <w:autoSpaceDE w:val="0"/>
        <w:autoSpaceDN w:val="0"/>
        <w:adjustRightInd w:val="0"/>
        <w:ind w:firstLine="567"/>
        <w:jc w:val="both"/>
        <w:rPr>
          <w:bCs/>
          <w:iCs/>
          <w:sz w:val="24"/>
          <w:szCs w:val="24"/>
        </w:rPr>
      </w:pPr>
      <w:r w:rsidRPr="00331D79">
        <w:rPr>
          <w:b/>
          <w:sz w:val="24"/>
          <w:szCs w:val="24"/>
        </w:rPr>
        <w:t>2.5. Участником аукциона может быть:</w:t>
      </w:r>
      <w:r w:rsidRPr="00331D79">
        <w:rPr>
          <w:sz w:val="24"/>
          <w:szCs w:val="24"/>
        </w:rPr>
        <w:t xml:space="preserve"> </w:t>
      </w:r>
      <w:r w:rsidRPr="00331D79">
        <w:rPr>
          <w:bCs/>
          <w:iCs/>
          <w:sz w:val="24"/>
          <w:szCs w:val="24"/>
        </w:rPr>
        <w:t>только субъекты малого и среднего предпринимательства, указанные в пункте 1.1 настоящей аукционной документации.</w:t>
      </w:r>
    </w:p>
    <w:p w:rsidR="00331D79" w:rsidRPr="00331D79" w:rsidRDefault="00331D79" w:rsidP="00331D79">
      <w:pPr>
        <w:ind w:right="-1" w:firstLine="567"/>
        <w:jc w:val="both"/>
        <w:rPr>
          <w:sz w:val="24"/>
          <w:szCs w:val="24"/>
        </w:rPr>
      </w:pPr>
      <w:r w:rsidRPr="00331D79">
        <w:rPr>
          <w:b/>
          <w:sz w:val="24"/>
          <w:szCs w:val="24"/>
        </w:rPr>
        <w:t>2.6. Предмет аукциона</w:t>
      </w:r>
      <w:r w:rsidRPr="00331D79">
        <w:rPr>
          <w:sz w:val="24"/>
          <w:szCs w:val="24"/>
        </w:rPr>
        <w:t>: право на заключение договора аренды имущества, находящегося в муниципальной собственности городского округа Кинешма.</w:t>
      </w:r>
      <w:r w:rsidRPr="00331D79">
        <w:rPr>
          <w:rFonts w:ascii="roboto" w:hAnsi="roboto"/>
          <w:b/>
          <w:bCs/>
          <w:color w:val="000000"/>
          <w:sz w:val="20"/>
          <w:szCs w:val="20"/>
          <w:shd w:val="clear" w:color="auto" w:fill="FFFFFF"/>
        </w:rPr>
        <w:t xml:space="preserve"> </w:t>
      </w:r>
    </w:p>
    <w:p w:rsidR="00331D79" w:rsidRPr="00331D79" w:rsidRDefault="00331D79" w:rsidP="00331D79">
      <w:pPr>
        <w:tabs>
          <w:tab w:val="left" w:pos="567"/>
          <w:tab w:val="left" w:pos="10260"/>
          <w:tab w:val="left" w:pos="10440"/>
        </w:tabs>
        <w:jc w:val="both"/>
        <w:rPr>
          <w:sz w:val="24"/>
          <w:szCs w:val="24"/>
        </w:rPr>
      </w:pPr>
      <w:r w:rsidRPr="00331D79">
        <w:rPr>
          <w:sz w:val="24"/>
          <w:szCs w:val="24"/>
        </w:rPr>
        <w:tab/>
        <w:t>Техническое состояние имущества, указанно в п. 1.8 настоящей аукционной документации.</w:t>
      </w:r>
    </w:p>
    <w:p w:rsidR="00331D79" w:rsidRPr="00331D79" w:rsidRDefault="00331D79" w:rsidP="00331D79">
      <w:pPr>
        <w:tabs>
          <w:tab w:val="left" w:pos="567"/>
          <w:tab w:val="left" w:pos="720"/>
          <w:tab w:val="left" w:pos="10260"/>
          <w:tab w:val="left" w:pos="10440"/>
        </w:tabs>
        <w:ind w:right="-81"/>
        <w:jc w:val="both"/>
        <w:rPr>
          <w:sz w:val="24"/>
          <w:szCs w:val="24"/>
        </w:rPr>
      </w:pPr>
      <w:r w:rsidRPr="00331D79">
        <w:rPr>
          <w:sz w:val="24"/>
          <w:szCs w:val="24"/>
        </w:rPr>
        <w:tab/>
      </w:r>
      <w:r w:rsidRPr="00331D79">
        <w:rPr>
          <w:b/>
          <w:sz w:val="24"/>
          <w:szCs w:val="24"/>
        </w:rPr>
        <w:t>2.7.</w:t>
      </w:r>
      <w:r w:rsidRPr="00331D79">
        <w:rPr>
          <w:sz w:val="24"/>
          <w:szCs w:val="24"/>
        </w:rPr>
        <w:t xml:space="preserve"> </w:t>
      </w:r>
      <w:r w:rsidRPr="00331D79">
        <w:rPr>
          <w:b/>
          <w:sz w:val="24"/>
          <w:szCs w:val="24"/>
        </w:rPr>
        <w:t>Объекты аукциона</w:t>
      </w:r>
      <w:r w:rsidRPr="00331D79">
        <w:rPr>
          <w:sz w:val="24"/>
          <w:szCs w:val="24"/>
        </w:rPr>
        <w:t>:</w:t>
      </w:r>
    </w:p>
    <w:p w:rsidR="00331D79" w:rsidRPr="00331D79" w:rsidRDefault="00331D79" w:rsidP="00331D79">
      <w:pPr>
        <w:ind w:firstLine="567"/>
        <w:jc w:val="both"/>
        <w:rPr>
          <w:b/>
          <w:sz w:val="24"/>
          <w:szCs w:val="24"/>
        </w:rPr>
      </w:pPr>
      <w:r w:rsidRPr="00331D79">
        <w:rPr>
          <w:b/>
          <w:sz w:val="24"/>
          <w:szCs w:val="24"/>
        </w:rPr>
        <w:t>ЛОТ № 1:</w:t>
      </w:r>
    </w:p>
    <w:p w:rsidR="00331D79" w:rsidRPr="00331D79" w:rsidRDefault="00331D79" w:rsidP="00331D79">
      <w:pPr>
        <w:ind w:right="175" w:firstLine="567"/>
        <w:jc w:val="both"/>
        <w:rPr>
          <w:sz w:val="24"/>
          <w:szCs w:val="24"/>
        </w:rPr>
      </w:pPr>
      <w:r w:rsidRPr="00331D79">
        <w:rPr>
          <w:sz w:val="24"/>
          <w:szCs w:val="24"/>
        </w:rPr>
        <w:t xml:space="preserve">Здание, наименование: кухня-столовая 100, назначение: нежилое, общая площадь 1743,0 </w:t>
      </w:r>
      <w:proofErr w:type="spellStart"/>
      <w:r w:rsidRPr="00331D79">
        <w:rPr>
          <w:sz w:val="24"/>
          <w:szCs w:val="24"/>
        </w:rPr>
        <w:t>кв.м</w:t>
      </w:r>
      <w:proofErr w:type="spellEnd"/>
      <w:r w:rsidRPr="00331D79">
        <w:rPr>
          <w:sz w:val="24"/>
          <w:szCs w:val="24"/>
        </w:rPr>
        <w:t>., кадастровый номер: 37:25:030101:325, этажность – 1, подземная этажность – 0, адрес объекта: Ивановская область, г. Кинешма, ул. Котовского, д. 2.</w:t>
      </w:r>
    </w:p>
    <w:p w:rsidR="00331D79" w:rsidRPr="00331D79" w:rsidRDefault="00331D79" w:rsidP="00331D79">
      <w:pPr>
        <w:ind w:right="-5" w:firstLine="567"/>
        <w:jc w:val="both"/>
        <w:rPr>
          <w:sz w:val="24"/>
          <w:szCs w:val="24"/>
        </w:rPr>
      </w:pPr>
      <w:r w:rsidRPr="00331D79">
        <w:rPr>
          <w:b/>
          <w:sz w:val="24"/>
          <w:szCs w:val="24"/>
        </w:rPr>
        <w:t>Срок аренды</w:t>
      </w:r>
      <w:r w:rsidRPr="00331D79">
        <w:rPr>
          <w:sz w:val="24"/>
          <w:szCs w:val="24"/>
        </w:rPr>
        <w:t xml:space="preserve"> -  10 (лет).</w:t>
      </w:r>
    </w:p>
    <w:p w:rsidR="00331D79" w:rsidRPr="00331D79" w:rsidRDefault="00331D79" w:rsidP="00331D79">
      <w:pPr>
        <w:tabs>
          <w:tab w:val="left" w:pos="10260"/>
          <w:tab w:val="left" w:pos="10440"/>
        </w:tabs>
        <w:ind w:right="-1" w:firstLine="567"/>
        <w:jc w:val="both"/>
      </w:pPr>
      <w:r w:rsidRPr="00331D79">
        <w:rPr>
          <w:b/>
          <w:sz w:val="24"/>
          <w:szCs w:val="24"/>
        </w:rPr>
        <w:t>Начальная (минимальная) цена (годовой размер арендной платы):</w:t>
      </w:r>
      <w:r w:rsidRPr="00331D79">
        <w:rPr>
          <w:sz w:val="24"/>
          <w:szCs w:val="24"/>
        </w:rPr>
        <w:t xml:space="preserve">  198 702,00 руб. (сто девяносто восемь тысяч семьсот два рубля 00 копеек) без учета НДС.</w:t>
      </w:r>
      <w:r w:rsidRPr="00331D79">
        <w:t xml:space="preserve"> </w:t>
      </w:r>
    </w:p>
    <w:p w:rsidR="00331D79" w:rsidRPr="00331D79" w:rsidRDefault="00331D79" w:rsidP="00331D79">
      <w:pPr>
        <w:tabs>
          <w:tab w:val="left" w:pos="10260"/>
          <w:tab w:val="left" w:pos="10440"/>
        </w:tabs>
        <w:ind w:right="-1" w:firstLine="709"/>
        <w:jc w:val="both"/>
        <w:rPr>
          <w:sz w:val="24"/>
          <w:szCs w:val="24"/>
        </w:rPr>
      </w:pPr>
      <w:r w:rsidRPr="00331D79">
        <w:rPr>
          <w:b/>
          <w:sz w:val="24"/>
          <w:szCs w:val="24"/>
        </w:rPr>
        <w:lastRenderedPageBreak/>
        <w:t>Шаг аукциона (5% начальной цены)</w:t>
      </w:r>
      <w:r w:rsidRPr="00331D79">
        <w:rPr>
          <w:sz w:val="24"/>
          <w:szCs w:val="24"/>
        </w:rPr>
        <w:t>: 9935 рублей 10 копеек (девять тысяч девятьсот тридцать пять рублей 10 копеек).</w:t>
      </w:r>
    </w:p>
    <w:p w:rsidR="00331D79" w:rsidRPr="00331D79" w:rsidRDefault="00331D79" w:rsidP="00331D79">
      <w:pPr>
        <w:tabs>
          <w:tab w:val="left" w:pos="10260"/>
          <w:tab w:val="left" w:pos="10440"/>
        </w:tabs>
        <w:ind w:right="-1" w:firstLine="709"/>
        <w:jc w:val="both"/>
        <w:rPr>
          <w:color w:val="1F497D"/>
          <w:spacing w:val="-4"/>
          <w:sz w:val="24"/>
          <w:szCs w:val="24"/>
        </w:rPr>
      </w:pPr>
      <w:r w:rsidRPr="00331D79">
        <w:rPr>
          <w:b/>
          <w:sz w:val="24"/>
          <w:szCs w:val="24"/>
        </w:rPr>
        <w:t>Целевое назначение имущества</w:t>
      </w:r>
      <w:r w:rsidRPr="00331D79">
        <w:rPr>
          <w:sz w:val="24"/>
          <w:szCs w:val="24"/>
        </w:rPr>
        <w:t xml:space="preserve"> </w:t>
      </w:r>
      <w:r w:rsidRPr="00331D79">
        <w:rPr>
          <w:color w:val="1F497D"/>
          <w:sz w:val="24"/>
          <w:szCs w:val="24"/>
        </w:rPr>
        <w:t>–</w:t>
      </w:r>
      <w:r w:rsidRPr="00331D79">
        <w:rPr>
          <w:sz w:val="24"/>
          <w:szCs w:val="20"/>
        </w:rPr>
        <w:t xml:space="preserve"> </w:t>
      </w:r>
      <w:r w:rsidRPr="00331D79">
        <w:rPr>
          <w:sz w:val="24"/>
          <w:szCs w:val="24"/>
        </w:rPr>
        <w:t xml:space="preserve">для осуществления производственной деятельности. </w:t>
      </w:r>
    </w:p>
    <w:p w:rsidR="00331D79" w:rsidRPr="00331D79" w:rsidRDefault="00331D79" w:rsidP="00331D79">
      <w:pPr>
        <w:tabs>
          <w:tab w:val="left" w:pos="10260"/>
          <w:tab w:val="left" w:pos="10440"/>
        </w:tabs>
        <w:ind w:right="-1" w:firstLine="567"/>
        <w:jc w:val="both"/>
        <w:rPr>
          <w:b/>
          <w:sz w:val="24"/>
          <w:szCs w:val="24"/>
        </w:rPr>
      </w:pPr>
      <w:r w:rsidRPr="00331D79">
        <w:rPr>
          <w:b/>
          <w:sz w:val="24"/>
          <w:szCs w:val="24"/>
        </w:rPr>
        <w:t>2.8. Требование о внесении задатка, размер задатка, срок и порядок внесения задатка, реквизиты счета для перечисления задатка</w:t>
      </w:r>
    </w:p>
    <w:p w:rsidR="00331D79" w:rsidRPr="00331D79" w:rsidRDefault="00331D79" w:rsidP="00331D79">
      <w:pPr>
        <w:tabs>
          <w:tab w:val="left" w:pos="567"/>
          <w:tab w:val="left" w:pos="10260"/>
          <w:tab w:val="left" w:pos="10440"/>
        </w:tabs>
        <w:ind w:firstLine="567"/>
        <w:jc w:val="both"/>
        <w:rPr>
          <w:sz w:val="24"/>
          <w:szCs w:val="24"/>
        </w:rPr>
      </w:pPr>
      <w:r w:rsidRPr="00331D79">
        <w:rPr>
          <w:b/>
          <w:sz w:val="24"/>
          <w:szCs w:val="24"/>
        </w:rPr>
        <w:t>Сумма задатка</w:t>
      </w:r>
      <w:r w:rsidRPr="00331D79">
        <w:rPr>
          <w:sz w:val="24"/>
          <w:szCs w:val="24"/>
        </w:rPr>
        <w:t xml:space="preserve">  </w:t>
      </w:r>
      <w:r w:rsidRPr="00331D79">
        <w:rPr>
          <w:b/>
          <w:sz w:val="24"/>
          <w:szCs w:val="24"/>
        </w:rPr>
        <w:t>(10% от начальной минимальной цены)</w:t>
      </w:r>
      <w:r w:rsidRPr="00331D79">
        <w:rPr>
          <w:sz w:val="24"/>
          <w:szCs w:val="24"/>
        </w:rPr>
        <w:t>: 19 870 рублей 20 копеек (девятнадцать тысяч восемьсот семьдесят рублей 20 копеек).</w:t>
      </w:r>
    </w:p>
    <w:p w:rsidR="00331D79" w:rsidRPr="00331D79" w:rsidRDefault="00331D79" w:rsidP="00331D79">
      <w:pPr>
        <w:tabs>
          <w:tab w:val="left" w:pos="284"/>
        </w:tabs>
        <w:autoSpaceDE w:val="0"/>
        <w:autoSpaceDN w:val="0"/>
        <w:adjustRightInd w:val="0"/>
        <w:ind w:firstLine="567"/>
        <w:jc w:val="both"/>
        <w:outlineLvl w:val="0"/>
        <w:rPr>
          <w:rFonts w:eastAsia="Calibri"/>
          <w:bCs/>
          <w:sz w:val="24"/>
          <w:szCs w:val="24"/>
        </w:rPr>
      </w:pPr>
      <w:r w:rsidRPr="00331D79">
        <w:rPr>
          <w:rFonts w:eastAsia="Calibri"/>
          <w:bCs/>
          <w:sz w:val="24"/>
          <w:szCs w:val="24"/>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rsidR="00331D79" w:rsidRPr="00331D79" w:rsidRDefault="00331D79" w:rsidP="00331D79">
      <w:pPr>
        <w:tabs>
          <w:tab w:val="left" w:pos="9356"/>
        </w:tabs>
        <w:ind w:firstLine="567"/>
        <w:jc w:val="both"/>
        <w:rPr>
          <w:sz w:val="24"/>
          <w:szCs w:val="24"/>
        </w:rPr>
      </w:pPr>
      <w:r w:rsidRPr="00331D79">
        <w:rPr>
          <w:sz w:val="24"/>
          <w:szCs w:val="24"/>
        </w:rPr>
        <w:t>Задаток вносится единым платежом.</w:t>
      </w:r>
    </w:p>
    <w:p w:rsidR="00331D79" w:rsidRPr="00331D79" w:rsidRDefault="00331D79" w:rsidP="00331D79">
      <w:pPr>
        <w:tabs>
          <w:tab w:val="left" w:pos="9356"/>
        </w:tabs>
        <w:ind w:firstLine="567"/>
        <w:jc w:val="both"/>
        <w:rPr>
          <w:sz w:val="24"/>
          <w:szCs w:val="24"/>
        </w:rPr>
      </w:pPr>
      <w:r w:rsidRPr="00331D79">
        <w:rPr>
          <w:sz w:val="24"/>
          <w:szCs w:val="24"/>
        </w:rPr>
        <w:t>Документом, подтверждающим поступление задатка на счет Организатора аукциона, является выписка с указанного лицевого счета.</w:t>
      </w:r>
    </w:p>
    <w:p w:rsidR="00331D79" w:rsidRPr="00331D79" w:rsidRDefault="00331D79" w:rsidP="00331D79">
      <w:pPr>
        <w:tabs>
          <w:tab w:val="left" w:pos="9356"/>
        </w:tabs>
        <w:ind w:firstLine="567"/>
        <w:jc w:val="both"/>
        <w:rPr>
          <w:sz w:val="24"/>
          <w:szCs w:val="24"/>
        </w:rPr>
      </w:pPr>
      <w:r w:rsidRPr="00331D79">
        <w:rPr>
          <w:sz w:val="24"/>
          <w:szCs w:val="24"/>
        </w:rPr>
        <w:t>Задаток, внесенный Победителем аукциона, Единственным участником аукциона или Участником, сделавшим предпоследнее предложение о цене договора аренды (при заключении договора аренды с таким Участником), засчитывается в счет исполнения обязательств по внесению арендной платы за Объект (лот) аукциона. При этом заключение договора аренды для Победителя аукциона или Участника, сделавшего предпоследнее предложение о цене договора аренды, является обязательным.</w:t>
      </w:r>
    </w:p>
    <w:p w:rsidR="00331D79" w:rsidRPr="00331D79" w:rsidRDefault="00331D79" w:rsidP="00331D79">
      <w:pPr>
        <w:autoSpaceDE w:val="0"/>
        <w:autoSpaceDN w:val="0"/>
        <w:adjustRightInd w:val="0"/>
        <w:ind w:firstLine="567"/>
        <w:jc w:val="both"/>
        <w:outlineLvl w:val="0"/>
        <w:rPr>
          <w:rFonts w:eastAsia="Calibri"/>
          <w:bCs/>
          <w:sz w:val="24"/>
          <w:szCs w:val="24"/>
        </w:rPr>
      </w:pPr>
      <w:r w:rsidRPr="00331D79">
        <w:rPr>
          <w:rFonts w:eastAsia="Calibri"/>
          <w:bCs/>
          <w:sz w:val="24"/>
          <w:szCs w:val="24"/>
        </w:rPr>
        <w:t xml:space="preserve">Задаток возвращается всем участникам аукциона, кроме победителя, в течение 5 (пяти) календарных дней </w:t>
      </w:r>
      <w:proofErr w:type="gramStart"/>
      <w:r w:rsidRPr="00331D79">
        <w:rPr>
          <w:rFonts w:eastAsia="Calibri"/>
          <w:bCs/>
          <w:sz w:val="24"/>
          <w:szCs w:val="24"/>
        </w:rPr>
        <w:t>с даты подведения</w:t>
      </w:r>
      <w:proofErr w:type="gramEnd"/>
      <w:r w:rsidRPr="00331D79">
        <w:rPr>
          <w:rFonts w:eastAsia="Calibri"/>
          <w:bCs/>
          <w:sz w:val="24"/>
          <w:szCs w:val="24"/>
        </w:rPr>
        <w:t xml:space="preserve"> итогов аукциона. Задаток, перечисленный победителем аукциона, засчитывается в сумму платежа по договору аренды имущества.</w:t>
      </w:r>
    </w:p>
    <w:p w:rsidR="00331D79" w:rsidRPr="00331D79" w:rsidRDefault="00331D79" w:rsidP="00331D79">
      <w:pPr>
        <w:widowControl w:val="0"/>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Calibri"/>
          <w:bCs/>
          <w:sz w:val="24"/>
          <w:szCs w:val="24"/>
        </w:rPr>
      </w:pPr>
      <w:r w:rsidRPr="00331D79">
        <w:rPr>
          <w:rFonts w:eastAsia="Calibri"/>
          <w:bCs/>
          <w:sz w:val="24"/>
          <w:szCs w:val="24"/>
        </w:rPr>
        <w:t>При уклонении или отказе победителя аукциона от заключения в установленный в пункте 1.10 настоящей аукционной документации срок договора аренды имущества, задаток ему не возвращается.</w:t>
      </w:r>
    </w:p>
    <w:p w:rsidR="00331D79" w:rsidRPr="00331D79" w:rsidRDefault="00331D79" w:rsidP="00331D79">
      <w:pPr>
        <w:ind w:firstLine="709"/>
        <w:jc w:val="both"/>
        <w:rPr>
          <w:b/>
          <w:sz w:val="24"/>
          <w:szCs w:val="24"/>
        </w:rPr>
      </w:pPr>
      <w:r w:rsidRPr="00331D79">
        <w:rPr>
          <w:b/>
          <w:sz w:val="24"/>
          <w:szCs w:val="24"/>
        </w:rPr>
        <w:t>2.9.</w:t>
      </w:r>
      <w:r w:rsidRPr="00331D79">
        <w:rPr>
          <w:sz w:val="24"/>
          <w:szCs w:val="24"/>
        </w:rPr>
        <w:t xml:space="preserve"> </w:t>
      </w:r>
      <w:r w:rsidRPr="00331D79">
        <w:rPr>
          <w:b/>
          <w:sz w:val="24"/>
          <w:szCs w:val="24"/>
        </w:rPr>
        <w:t>Порядок и сроки подачи заявки, сроки проведения процедуры:</w:t>
      </w:r>
    </w:p>
    <w:p w:rsidR="00331D79" w:rsidRPr="00331D79" w:rsidRDefault="00331D79" w:rsidP="00331D79">
      <w:pPr>
        <w:ind w:firstLine="709"/>
        <w:jc w:val="both"/>
        <w:rPr>
          <w:sz w:val="24"/>
          <w:szCs w:val="24"/>
        </w:rPr>
      </w:pPr>
      <w:r w:rsidRPr="00331D79">
        <w:rPr>
          <w:sz w:val="24"/>
          <w:szCs w:val="24"/>
        </w:rPr>
        <w:t>Заявка на участи в аукционе подается в сроки, указанные в настоящем пункте по форме Приложения 1 к аукционной документации об аукционе в электронной форме.</w:t>
      </w:r>
    </w:p>
    <w:p w:rsidR="00331D79" w:rsidRPr="00331D79" w:rsidRDefault="00331D79" w:rsidP="00331D79">
      <w:pPr>
        <w:ind w:firstLine="709"/>
        <w:jc w:val="both"/>
        <w:rPr>
          <w:sz w:val="24"/>
          <w:szCs w:val="24"/>
        </w:rPr>
      </w:pPr>
      <w:r w:rsidRPr="00331D79">
        <w:rPr>
          <w:sz w:val="24"/>
          <w:szCs w:val="24"/>
        </w:rPr>
        <w:t>Заявка на участие в аукционе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31D79" w:rsidRPr="00331D79" w:rsidRDefault="00331D79" w:rsidP="00331D79">
      <w:pPr>
        <w:ind w:firstLine="709"/>
        <w:jc w:val="both"/>
        <w:rPr>
          <w:sz w:val="24"/>
          <w:szCs w:val="24"/>
        </w:rPr>
      </w:pPr>
      <w:r w:rsidRPr="00331D79">
        <w:rPr>
          <w:sz w:val="24"/>
          <w:szCs w:val="24"/>
        </w:rPr>
        <w:t>Местом подачи заявок на участие в аукционе является электронная площадка.</w:t>
      </w:r>
    </w:p>
    <w:p w:rsidR="00331D79" w:rsidRPr="00331D79" w:rsidRDefault="00331D79" w:rsidP="00331D79">
      <w:pPr>
        <w:ind w:firstLine="709"/>
        <w:jc w:val="both"/>
        <w:rPr>
          <w:sz w:val="24"/>
          <w:szCs w:val="24"/>
        </w:rPr>
      </w:pPr>
      <w:r w:rsidRPr="00331D79">
        <w:rPr>
          <w:sz w:val="24"/>
          <w:szCs w:val="24"/>
        </w:rPr>
        <w:t>Заявка на участие в аукционе должна содержать документы и сведения, указанные в п. 1.2. раздела 1 аукционной документации об аукционе в электронной форме.</w:t>
      </w:r>
    </w:p>
    <w:p w:rsidR="00331D79" w:rsidRPr="00331D79" w:rsidRDefault="00331D79" w:rsidP="00331D79">
      <w:pPr>
        <w:ind w:firstLine="709"/>
        <w:jc w:val="both"/>
        <w:rPr>
          <w:b/>
          <w:sz w:val="24"/>
          <w:szCs w:val="24"/>
        </w:rPr>
      </w:pPr>
      <w:r w:rsidRPr="00331D79">
        <w:rPr>
          <w:b/>
          <w:sz w:val="24"/>
          <w:szCs w:val="24"/>
        </w:rPr>
        <w:t>Дата и время начала подачи заявок: 07 февраля 2025 года 08:00</w:t>
      </w:r>
    </w:p>
    <w:p w:rsidR="00331D79" w:rsidRPr="00331D79" w:rsidRDefault="00331D79" w:rsidP="00331D79">
      <w:pPr>
        <w:ind w:firstLine="709"/>
        <w:jc w:val="both"/>
        <w:rPr>
          <w:b/>
          <w:sz w:val="24"/>
          <w:szCs w:val="24"/>
        </w:rPr>
      </w:pPr>
      <w:r w:rsidRPr="00331D79">
        <w:rPr>
          <w:b/>
          <w:sz w:val="24"/>
          <w:szCs w:val="24"/>
        </w:rPr>
        <w:t>Дата и время окончания срока подачи заявок: 03 марта 2025 года 22:00</w:t>
      </w:r>
    </w:p>
    <w:p w:rsidR="00331D79" w:rsidRPr="00331D79" w:rsidRDefault="00331D79" w:rsidP="00331D79">
      <w:pPr>
        <w:ind w:firstLine="709"/>
        <w:jc w:val="both"/>
        <w:rPr>
          <w:b/>
          <w:sz w:val="24"/>
          <w:szCs w:val="24"/>
        </w:rPr>
      </w:pPr>
      <w:r w:rsidRPr="00331D79">
        <w:rPr>
          <w:b/>
          <w:sz w:val="24"/>
          <w:szCs w:val="24"/>
        </w:rPr>
        <w:t>Дата и время начала рассмотрения заявок: 04 марта 2025 года 10:00</w:t>
      </w:r>
    </w:p>
    <w:p w:rsidR="00331D79" w:rsidRPr="00331D79" w:rsidRDefault="00331D79" w:rsidP="00331D79">
      <w:pPr>
        <w:ind w:firstLine="709"/>
        <w:jc w:val="both"/>
        <w:rPr>
          <w:b/>
          <w:color w:val="FF0000"/>
          <w:sz w:val="24"/>
          <w:szCs w:val="24"/>
        </w:rPr>
      </w:pPr>
      <w:r w:rsidRPr="00331D79">
        <w:rPr>
          <w:b/>
          <w:sz w:val="24"/>
          <w:szCs w:val="24"/>
        </w:rPr>
        <w:t>Дата и время начала проведения аукциона: 05 марта 2025 года 10:00</w:t>
      </w:r>
    </w:p>
    <w:p w:rsidR="00331D79" w:rsidRPr="00331D79" w:rsidRDefault="00331D79" w:rsidP="00331D79">
      <w:pPr>
        <w:tabs>
          <w:tab w:val="left" w:pos="853"/>
        </w:tabs>
        <w:autoSpaceDE w:val="0"/>
        <w:ind w:firstLine="709"/>
        <w:jc w:val="both"/>
        <w:rPr>
          <w:sz w:val="24"/>
          <w:szCs w:val="24"/>
        </w:rPr>
      </w:pPr>
      <w:r w:rsidRPr="00331D79">
        <w:rPr>
          <w:sz w:val="24"/>
          <w:szCs w:val="24"/>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w:t>
      </w:r>
      <w:proofErr w:type="gramStart"/>
      <w:r w:rsidRPr="00331D79">
        <w:rPr>
          <w:sz w:val="24"/>
          <w:szCs w:val="24"/>
        </w:rPr>
        <w:t>позднее</w:t>
      </w:r>
      <w:proofErr w:type="gramEnd"/>
      <w:r w:rsidRPr="00331D79">
        <w:rPr>
          <w:sz w:val="24"/>
          <w:szCs w:val="24"/>
        </w:rPr>
        <w:t xml:space="preserve"> чем за три рабочих дня до даты окончания срока подачи заявок на участие в аукционе.</w:t>
      </w:r>
    </w:p>
    <w:p w:rsidR="00331D79" w:rsidRPr="00331D79" w:rsidRDefault="00331D79" w:rsidP="00331D79">
      <w:pPr>
        <w:ind w:firstLine="709"/>
        <w:jc w:val="both"/>
        <w:rPr>
          <w:sz w:val="24"/>
          <w:szCs w:val="24"/>
        </w:rPr>
      </w:pPr>
      <w:r w:rsidRPr="00331D79">
        <w:rPr>
          <w:b/>
          <w:sz w:val="24"/>
          <w:szCs w:val="24"/>
        </w:rPr>
        <w:t xml:space="preserve">2.10. </w:t>
      </w:r>
      <w:proofErr w:type="gramStart"/>
      <w:r w:rsidRPr="00331D79">
        <w:rPr>
          <w:b/>
          <w:sz w:val="24"/>
          <w:szCs w:val="24"/>
        </w:rPr>
        <w:t>Сроки и порядок оплаты по договору</w:t>
      </w:r>
      <w:r w:rsidRPr="00331D79">
        <w:rPr>
          <w:sz w:val="24"/>
          <w:szCs w:val="24"/>
        </w:rPr>
        <w:t xml:space="preserve"> определены разделом 3 проекта договора аренды Приложение 2 к настоящей аукционной документации)..</w:t>
      </w:r>
      <w:proofErr w:type="gramEnd"/>
    </w:p>
    <w:p w:rsidR="00331D79" w:rsidRPr="00331D79" w:rsidRDefault="00331D79" w:rsidP="00331D79">
      <w:pPr>
        <w:ind w:firstLine="709"/>
        <w:jc w:val="both"/>
        <w:rPr>
          <w:sz w:val="24"/>
          <w:szCs w:val="24"/>
        </w:rPr>
      </w:pPr>
    </w:p>
    <w:p w:rsidR="00331D79" w:rsidRPr="00331D79" w:rsidRDefault="00331D79" w:rsidP="00331D79">
      <w:pPr>
        <w:ind w:firstLine="709"/>
        <w:jc w:val="center"/>
        <w:rPr>
          <w:b/>
          <w:sz w:val="24"/>
          <w:szCs w:val="24"/>
        </w:rPr>
      </w:pPr>
      <w:r w:rsidRPr="00331D79">
        <w:rPr>
          <w:b/>
          <w:sz w:val="24"/>
          <w:szCs w:val="24"/>
        </w:rPr>
        <w:t>Раздел 3. Порядок рассмотрения заявок</w:t>
      </w:r>
    </w:p>
    <w:p w:rsidR="00331D79" w:rsidRPr="00331D79" w:rsidRDefault="00331D79" w:rsidP="00331D79">
      <w:pPr>
        <w:ind w:firstLine="709"/>
        <w:jc w:val="both"/>
        <w:rPr>
          <w:sz w:val="24"/>
          <w:szCs w:val="24"/>
        </w:rPr>
      </w:pPr>
    </w:p>
    <w:p w:rsidR="00331D79" w:rsidRPr="00331D79" w:rsidRDefault="00331D79" w:rsidP="00331D79">
      <w:pPr>
        <w:tabs>
          <w:tab w:val="left" w:pos="567"/>
        </w:tabs>
        <w:autoSpaceDE w:val="0"/>
        <w:ind w:firstLine="567"/>
        <w:jc w:val="both"/>
        <w:rPr>
          <w:sz w:val="24"/>
          <w:szCs w:val="24"/>
        </w:rPr>
      </w:pPr>
      <w:r w:rsidRPr="00331D79">
        <w:rPr>
          <w:sz w:val="24"/>
          <w:szCs w:val="24"/>
        </w:rPr>
        <w:t xml:space="preserve">Аукционная комиссия рассматривает заявки на участие в аукционе на предмет их соответствия требованиям, установленным  аукционной документацией. </w:t>
      </w:r>
    </w:p>
    <w:p w:rsidR="00331D79" w:rsidRPr="00331D79" w:rsidRDefault="00331D79" w:rsidP="00331D79">
      <w:pPr>
        <w:tabs>
          <w:tab w:val="left" w:pos="567"/>
        </w:tabs>
        <w:autoSpaceDE w:val="0"/>
        <w:ind w:firstLine="567"/>
        <w:jc w:val="both"/>
        <w:rPr>
          <w:sz w:val="24"/>
          <w:szCs w:val="24"/>
        </w:rPr>
      </w:pPr>
      <w:r w:rsidRPr="00331D79">
        <w:rPr>
          <w:sz w:val="24"/>
          <w:szCs w:val="24"/>
        </w:rPr>
        <w:t>Аукционная комиссия принимает решение об отклонении заявки на участие в аукционе в случаях:</w:t>
      </w:r>
    </w:p>
    <w:p w:rsidR="00331D79" w:rsidRPr="00331D79" w:rsidRDefault="00331D79" w:rsidP="00331D79">
      <w:pPr>
        <w:tabs>
          <w:tab w:val="left" w:pos="567"/>
        </w:tabs>
        <w:autoSpaceDE w:val="0"/>
        <w:ind w:firstLine="567"/>
        <w:jc w:val="both"/>
        <w:rPr>
          <w:sz w:val="24"/>
          <w:szCs w:val="24"/>
        </w:rPr>
      </w:pPr>
      <w:r w:rsidRPr="00331D79">
        <w:rPr>
          <w:sz w:val="24"/>
          <w:szCs w:val="24"/>
        </w:rPr>
        <w:lastRenderedPageBreak/>
        <w:t>1) непредставления документов и (или) сведений, определенных пунктом 1.2. настоящей аукционной документации, либо наличие в таких документах и (или) сведениях недостоверной информации;</w:t>
      </w:r>
    </w:p>
    <w:p w:rsidR="00331D79" w:rsidRPr="00331D79" w:rsidRDefault="00331D79" w:rsidP="00331D79">
      <w:pPr>
        <w:tabs>
          <w:tab w:val="left" w:pos="567"/>
        </w:tabs>
        <w:autoSpaceDE w:val="0"/>
        <w:ind w:firstLine="567"/>
        <w:jc w:val="both"/>
        <w:rPr>
          <w:sz w:val="24"/>
          <w:szCs w:val="24"/>
        </w:rPr>
      </w:pPr>
      <w:r w:rsidRPr="00331D79">
        <w:rPr>
          <w:sz w:val="24"/>
          <w:szCs w:val="24"/>
        </w:rPr>
        <w:t>2) несоответствия требованиям, установленным пунктом 1.2. аукционной документации;</w:t>
      </w:r>
    </w:p>
    <w:p w:rsidR="00331D79" w:rsidRPr="00331D79" w:rsidRDefault="00331D79" w:rsidP="00331D79">
      <w:pPr>
        <w:ind w:firstLine="567"/>
        <w:jc w:val="both"/>
        <w:rPr>
          <w:sz w:val="24"/>
          <w:szCs w:val="24"/>
        </w:rPr>
      </w:pPr>
      <w:r w:rsidRPr="00331D79">
        <w:rPr>
          <w:sz w:val="24"/>
          <w:szCs w:val="24"/>
        </w:rPr>
        <w:t>3) невнесения задатка;</w:t>
      </w:r>
    </w:p>
    <w:p w:rsidR="00331D79" w:rsidRPr="00331D79" w:rsidRDefault="00331D79" w:rsidP="00331D79">
      <w:pPr>
        <w:ind w:firstLine="567"/>
        <w:jc w:val="both"/>
        <w:rPr>
          <w:sz w:val="24"/>
          <w:szCs w:val="24"/>
        </w:rPr>
      </w:pPr>
      <w:r w:rsidRPr="00331D79">
        <w:rPr>
          <w:sz w:val="24"/>
          <w:szCs w:val="24"/>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331D79" w:rsidRPr="00331D79" w:rsidRDefault="00331D79" w:rsidP="00331D79">
      <w:pPr>
        <w:ind w:firstLine="567"/>
        <w:jc w:val="both"/>
        <w:rPr>
          <w:sz w:val="24"/>
          <w:szCs w:val="24"/>
        </w:rPr>
      </w:pPr>
      <w:proofErr w:type="gramStart"/>
      <w:r w:rsidRPr="00331D79">
        <w:rPr>
          <w:sz w:val="24"/>
          <w:szCs w:val="24"/>
        </w:rPr>
        <w:t>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 209-ФЗ, в случае проведения аукциона, участниками которого могут являться только субъекты малого и</w:t>
      </w:r>
      <w:proofErr w:type="gramEnd"/>
      <w:r w:rsidRPr="00331D79">
        <w:rPr>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соответствии с Законом № 209-ФЗ;</w:t>
      </w:r>
    </w:p>
    <w:p w:rsidR="00331D79" w:rsidRPr="00331D79" w:rsidRDefault="00331D79" w:rsidP="00331D79">
      <w:pPr>
        <w:ind w:firstLine="567"/>
        <w:jc w:val="both"/>
        <w:rPr>
          <w:sz w:val="24"/>
          <w:szCs w:val="24"/>
        </w:rPr>
      </w:pPr>
      <w:r w:rsidRPr="00331D79">
        <w:rPr>
          <w:sz w:val="24"/>
          <w:szCs w:val="24"/>
        </w:rPr>
        <w:t>6)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31D79" w:rsidRPr="00331D79" w:rsidRDefault="00331D79" w:rsidP="00331D79">
      <w:pPr>
        <w:ind w:firstLine="567"/>
        <w:rPr>
          <w:sz w:val="24"/>
          <w:szCs w:val="24"/>
        </w:rPr>
      </w:pPr>
      <w:r w:rsidRPr="00331D79">
        <w:rPr>
          <w:sz w:val="24"/>
          <w:szCs w:val="24"/>
        </w:rPr>
        <w:t xml:space="preserve">7) наличия решения о приостановлении деятельности заявителя в порядке, предусмотренном </w:t>
      </w:r>
      <w:hyperlink r:id="rId19" w:history="1">
        <w:r w:rsidRPr="00331D79">
          <w:rPr>
            <w:rFonts w:cs="Times New Roman CYR"/>
            <w:color w:val="106BBE"/>
            <w:sz w:val="24"/>
            <w:szCs w:val="24"/>
          </w:rPr>
          <w:t>Кодексом</w:t>
        </w:r>
      </w:hyperlink>
      <w:r w:rsidRPr="00331D79">
        <w:rPr>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31D79" w:rsidRPr="00331D79" w:rsidRDefault="00331D79" w:rsidP="00331D79">
      <w:pPr>
        <w:ind w:firstLine="567"/>
        <w:jc w:val="both"/>
        <w:rPr>
          <w:sz w:val="24"/>
          <w:szCs w:val="24"/>
        </w:rPr>
      </w:pPr>
      <w:r w:rsidRPr="00331D79">
        <w:rPr>
          <w:sz w:val="24"/>
          <w:szCs w:val="24"/>
        </w:rPr>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1.2.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w:t>
      </w:r>
      <w:hyperlink r:id="rId20" w:history="1">
        <w:r w:rsidRPr="00331D79">
          <w:rPr>
            <w:rFonts w:cs="Times New Roman CYR"/>
            <w:color w:val="106BBE"/>
            <w:sz w:val="24"/>
            <w:szCs w:val="24"/>
          </w:rPr>
          <w:t>официальном сайте</w:t>
        </w:r>
      </w:hyperlink>
      <w:r w:rsidRPr="00331D79">
        <w:rPr>
          <w:sz w:val="24"/>
          <w:szCs w:val="24"/>
        </w:rPr>
        <w:t>.</w:t>
      </w:r>
    </w:p>
    <w:p w:rsidR="00331D79" w:rsidRPr="00331D79" w:rsidRDefault="00331D79" w:rsidP="00331D79">
      <w:pPr>
        <w:ind w:firstLine="567"/>
        <w:jc w:val="both"/>
        <w:rPr>
          <w:sz w:val="24"/>
          <w:szCs w:val="24"/>
        </w:rPr>
      </w:pPr>
      <w:proofErr w:type="gramStart"/>
      <w:r w:rsidRPr="00331D79">
        <w:rPr>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31D79" w:rsidRPr="00331D79" w:rsidRDefault="00331D79" w:rsidP="00331D79">
      <w:pPr>
        <w:ind w:firstLine="567"/>
        <w:jc w:val="both"/>
        <w:rPr>
          <w:sz w:val="24"/>
          <w:szCs w:val="24"/>
        </w:rPr>
      </w:pPr>
      <w:r w:rsidRPr="00331D79">
        <w:rPr>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331D79" w:rsidRPr="00331D79" w:rsidRDefault="00331D79" w:rsidP="00331D79">
      <w:pPr>
        <w:ind w:firstLine="567"/>
        <w:jc w:val="both"/>
        <w:rPr>
          <w:sz w:val="24"/>
          <w:szCs w:val="24"/>
        </w:rPr>
      </w:pPr>
      <w:r w:rsidRPr="00331D79">
        <w:rPr>
          <w:sz w:val="24"/>
          <w:szCs w:val="24"/>
        </w:rPr>
        <w:t>В случае</w:t>
      </w:r>
      <w:proofErr w:type="gramStart"/>
      <w:r w:rsidRPr="00331D79">
        <w:rPr>
          <w:sz w:val="24"/>
          <w:szCs w:val="24"/>
        </w:rPr>
        <w:t>,</w:t>
      </w:r>
      <w:proofErr w:type="gramEnd"/>
      <w:r w:rsidRPr="00331D79">
        <w:rPr>
          <w:sz w:val="24"/>
          <w:szCs w:val="24"/>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331D79" w:rsidRPr="00331D79" w:rsidRDefault="00331D79" w:rsidP="00331D79">
      <w:pPr>
        <w:ind w:firstLine="567"/>
        <w:jc w:val="both"/>
        <w:rPr>
          <w:sz w:val="24"/>
          <w:szCs w:val="24"/>
        </w:rPr>
      </w:pPr>
      <w:r w:rsidRPr="00331D79">
        <w:rPr>
          <w:sz w:val="24"/>
          <w:szCs w:val="24"/>
        </w:rPr>
        <w:t xml:space="preserve">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w:t>
      </w:r>
      <w:r w:rsidRPr="00331D79">
        <w:rPr>
          <w:sz w:val="24"/>
          <w:szCs w:val="24"/>
        </w:rPr>
        <w:lastRenderedPageBreak/>
        <w:t xml:space="preserve">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w:t>
      </w:r>
      <w:hyperlink r:id="rId21" w:history="1">
        <w:r w:rsidRPr="00331D79">
          <w:rPr>
            <w:rFonts w:cs="Times New Roman CYR"/>
            <w:color w:val="106BBE"/>
            <w:sz w:val="24"/>
            <w:szCs w:val="24"/>
          </w:rPr>
          <w:t>официальном сайте</w:t>
        </w:r>
      </w:hyperlink>
      <w:r w:rsidRPr="00331D79">
        <w:rPr>
          <w:sz w:val="24"/>
          <w:szCs w:val="24"/>
        </w:rPr>
        <w:t>.</w:t>
      </w:r>
    </w:p>
    <w:p w:rsidR="00331D79" w:rsidRPr="00331D79" w:rsidRDefault="00331D79" w:rsidP="00331D79">
      <w:pPr>
        <w:ind w:firstLine="567"/>
        <w:jc w:val="both"/>
        <w:rPr>
          <w:sz w:val="24"/>
          <w:szCs w:val="24"/>
        </w:rPr>
      </w:pPr>
      <w:r w:rsidRPr="00331D79">
        <w:rPr>
          <w:sz w:val="24"/>
          <w:szCs w:val="24"/>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331D79">
        <w:rPr>
          <w:sz w:val="24"/>
          <w:szCs w:val="24"/>
        </w:rPr>
        <w:t>об отказе в допуске к участию в аукционе с указанием</w:t>
      </w:r>
      <w:proofErr w:type="gramEnd"/>
      <w:r w:rsidRPr="00331D79">
        <w:rPr>
          <w:sz w:val="24"/>
          <w:szCs w:val="24"/>
        </w:rPr>
        <w:t xml:space="preserve"> оснований такого отказа.</w:t>
      </w:r>
    </w:p>
    <w:p w:rsidR="00331D79" w:rsidRPr="00331D79" w:rsidRDefault="00331D79" w:rsidP="00331D79">
      <w:pPr>
        <w:ind w:firstLine="567"/>
        <w:jc w:val="both"/>
        <w:rPr>
          <w:sz w:val="24"/>
          <w:szCs w:val="24"/>
        </w:rPr>
      </w:pPr>
      <w:r w:rsidRPr="00331D79">
        <w:rPr>
          <w:sz w:val="24"/>
          <w:szCs w:val="24"/>
        </w:rPr>
        <w:t xml:space="preserve">Задаток возвращается заявителям, не допущенным к участию в аукционе, в течение пяти рабочих дней </w:t>
      </w:r>
      <w:proofErr w:type="gramStart"/>
      <w:r w:rsidRPr="00331D79">
        <w:rPr>
          <w:sz w:val="24"/>
          <w:szCs w:val="24"/>
        </w:rPr>
        <w:t>с даты подписания</w:t>
      </w:r>
      <w:proofErr w:type="gramEnd"/>
      <w:r w:rsidRPr="00331D79">
        <w:rPr>
          <w:sz w:val="24"/>
          <w:szCs w:val="24"/>
        </w:rPr>
        <w:t xml:space="preserve"> протокола рассмотрения заявок на участие в аукционе.</w:t>
      </w:r>
    </w:p>
    <w:p w:rsidR="00331D79" w:rsidRPr="00331D79" w:rsidRDefault="00331D79" w:rsidP="00331D79">
      <w:pPr>
        <w:ind w:firstLine="567"/>
        <w:jc w:val="both"/>
        <w:rPr>
          <w:sz w:val="24"/>
          <w:szCs w:val="24"/>
        </w:rPr>
      </w:pPr>
      <w:r w:rsidRPr="00331D79">
        <w:rPr>
          <w:sz w:val="24"/>
          <w:szCs w:val="24"/>
        </w:rPr>
        <w:t>В случае</w:t>
      </w:r>
      <w:proofErr w:type="gramStart"/>
      <w:r w:rsidRPr="00331D79">
        <w:rPr>
          <w:sz w:val="24"/>
          <w:szCs w:val="24"/>
        </w:rPr>
        <w:t>,</w:t>
      </w:r>
      <w:proofErr w:type="gramEnd"/>
      <w:r w:rsidRPr="00331D79">
        <w:rPr>
          <w:sz w:val="24"/>
          <w:szCs w:val="24"/>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31D79" w:rsidRPr="00331D79" w:rsidRDefault="00331D79" w:rsidP="00331D79">
      <w:pPr>
        <w:ind w:firstLine="567"/>
        <w:jc w:val="both"/>
        <w:rPr>
          <w:sz w:val="24"/>
          <w:szCs w:val="24"/>
        </w:rPr>
      </w:pPr>
      <w:proofErr w:type="gramStart"/>
      <w:r w:rsidRPr="00331D79">
        <w:rPr>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331D79" w:rsidRPr="00331D79" w:rsidRDefault="00331D79" w:rsidP="00331D79">
      <w:pPr>
        <w:ind w:firstLine="567"/>
        <w:jc w:val="both"/>
        <w:rPr>
          <w:sz w:val="24"/>
          <w:szCs w:val="24"/>
        </w:rPr>
      </w:pPr>
      <w:r w:rsidRPr="00331D79">
        <w:rPr>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331D79">
        <w:rPr>
          <w:sz w:val="24"/>
          <w:szCs w:val="24"/>
        </w:rPr>
        <w:t>ии ау</w:t>
      </w:r>
      <w:proofErr w:type="gramEnd"/>
      <w:r w:rsidRPr="00331D79">
        <w:rPr>
          <w:sz w:val="24"/>
          <w:szCs w:val="24"/>
        </w:rPr>
        <w:t>кциона несостоявшимся указанный протокол размещается оператором электронной площадки на официальном сайте.</w:t>
      </w:r>
    </w:p>
    <w:p w:rsidR="00331D79" w:rsidRPr="00331D79" w:rsidRDefault="00331D79" w:rsidP="00331D79">
      <w:pPr>
        <w:ind w:firstLine="567"/>
        <w:jc w:val="both"/>
        <w:rPr>
          <w:sz w:val="24"/>
          <w:szCs w:val="24"/>
        </w:rPr>
      </w:pPr>
      <w:r w:rsidRPr="00331D79">
        <w:rPr>
          <w:sz w:val="24"/>
          <w:szCs w:val="24"/>
        </w:rPr>
        <w:t>В случае</w:t>
      </w:r>
      <w:proofErr w:type="gramStart"/>
      <w:r w:rsidRPr="00331D79">
        <w:rPr>
          <w:sz w:val="24"/>
          <w:szCs w:val="24"/>
        </w:rPr>
        <w:t>,</w:t>
      </w:r>
      <w:proofErr w:type="gramEnd"/>
      <w:r w:rsidRPr="00331D79">
        <w:rPr>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331D79" w:rsidRPr="00331D79" w:rsidRDefault="00331D79" w:rsidP="00331D79">
      <w:pPr>
        <w:ind w:firstLine="567"/>
        <w:jc w:val="both"/>
      </w:pPr>
      <w:r w:rsidRPr="00331D79">
        <w:rPr>
          <w:sz w:val="24"/>
          <w:szCs w:val="24"/>
        </w:rPr>
        <w:t>В случае</w:t>
      </w:r>
      <w:proofErr w:type="gramStart"/>
      <w:r w:rsidRPr="00331D79">
        <w:rPr>
          <w:sz w:val="24"/>
          <w:szCs w:val="24"/>
        </w:rPr>
        <w:t>,</w:t>
      </w:r>
      <w:proofErr w:type="gramEnd"/>
      <w:r w:rsidRPr="00331D79">
        <w:rPr>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331D79">
        <w:rPr>
          <w:sz w:val="24"/>
          <w:szCs w:val="24"/>
        </w:rPr>
        <w:t>ии ау</w:t>
      </w:r>
      <w:proofErr w:type="gramEnd"/>
      <w:r w:rsidRPr="00331D79">
        <w:rPr>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r w:rsidRPr="00331D79">
        <w:t>.</w:t>
      </w:r>
    </w:p>
    <w:p w:rsidR="00331D79" w:rsidRPr="00331D79" w:rsidRDefault="00331D79" w:rsidP="00331D79">
      <w:pPr>
        <w:ind w:firstLine="567"/>
        <w:jc w:val="both"/>
        <w:rPr>
          <w:sz w:val="24"/>
          <w:szCs w:val="24"/>
        </w:rPr>
      </w:pPr>
    </w:p>
    <w:p w:rsidR="00331D79" w:rsidRPr="00331D79" w:rsidRDefault="00331D79" w:rsidP="00331D79">
      <w:pPr>
        <w:ind w:firstLine="567"/>
        <w:jc w:val="center"/>
        <w:rPr>
          <w:b/>
          <w:sz w:val="24"/>
          <w:szCs w:val="24"/>
        </w:rPr>
      </w:pPr>
      <w:r w:rsidRPr="00331D79">
        <w:rPr>
          <w:b/>
          <w:sz w:val="24"/>
          <w:szCs w:val="24"/>
        </w:rPr>
        <w:t>Раздел 4. Порядок проведения аукциона.</w:t>
      </w:r>
    </w:p>
    <w:p w:rsidR="00331D79" w:rsidRPr="00331D79" w:rsidRDefault="00331D79" w:rsidP="00331D79">
      <w:pPr>
        <w:ind w:firstLine="567"/>
        <w:jc w:val="center"/>
        <w:rPr>
          <w:b/>
          <w:sz w:val="24"/>
          <w:szCs w:val="24"/>
        </w:rPr>
      </w:pPr>
    </w:p>
    <w:p w:rsidR="00331D79" w:rsidRPr="00331D79" w:rsidRDefault="00331D79" w:rsidP="00331D79">
      <w:pPr>
        <w:ind w:firstLine="567"/>
        <w:jc w:val="both"/>
        <w:rPr>
          <w:sz w:val="24"/>
          <w:szCs w:val="24"/>
        </w:rPr>
      </w:pPr>
      <w:r w:rsidRPr="00331D79">
        <w:rPr>
          <w:sz w:val="24"/>
          <w:szCs w:val="24"/>
        </w:rPr>
        <w:t>4.1. В аукционе могут участвовать только заявители, признанные участниками аукциона.</w:t>
      </w:r>
    </w:p>
    <w:p w:rsidR="00331D79" w:rsidRPr="00331D79" w:rsidRDefault="00331D79" w:rsidP="00331D79">
      <w:pPr>
        <w:tabs>
          <w:tab w:val="left" w:pos="567"/>
        </w:tabs>
        <w:autoSpaceDE w:val="0"/>
        <w:autoSpaceDN w:val="0"/>
        <w:adjustRightInd w:val="0"/>
        <w:ind w:firstLine="567"/>
        <w:jc w:val="both"/>
        <w:rPr>
          <w:sz w:val="24"/>
          <w:szCs w:val="24"/>
        </w:rPr>
      </w:pPr>
      <w:r w:rsidRPr="00331D79">
        <w:rPr>
          <w:sz w:val="24"/>
          <w:szCs w:val="24"/>
        </w:rPr>
        <w:t>4.2. Аукцион проводится путем повышения начальной (минимальной) цены договора (цены лота), указанной в извещении о проведен</w:t>
      </w:r>
      <w:proofErr w:type="gramStart"/>
      <w:r w:rsidRPr="00331D79">
        <w:rPr>
          <w:sz w:val="24"/>
          <w:szCs w:val="24"/>
        </w:rPr>
        <w:t>ии ау</w:t>
      </w:r>
      <w:proofErr w:type="gramEnd"/>
      <w:r w:rsidRPr="00331D79">
        <w:rPr>
          <w:sz w:val="24"/>
          <w:szCs w:val="24"/>
        </w:rPr>
        <w:t>кциона, на «шаг аукциона».</w:t>
      </w:r>
    </w:p>
    <w:p w:rsidR="00331D79" w:rsidRPr="00331D79" w:rsidRDefault="00331D79" w:rsidP="00331D79">
      <w:pPr>
        <w:jc w:val="both"/>
        <w:rPr>
          <w:sz w:val="24"/>
          <w:szCs w:val="24"/>
        </w:rPr>
      </w:pPr>
      <w:r w:rsidRPr="00331D79">
        <w:rPr>
          <w:sz w:val="24"/>
          <w:szCs w:val="24"/>
        </w:rPr>
        <w:t xml:space="preserve">Аукцион проводится не позднее одного рабочего дня со дня размещения на </w:t>
      </w:r>
      <w:hyperlink r:id="rId22" w:history="1">
        <w:r w:rsidRPr="00331D79">
          <w:rPr>
            <w:rFonts w:cs="Times New Roman CYR"/>
            <w:color w:val="106BBE"/>
            <w:sz w:val="24"/>
            <w:szCs w:val="24"/>
          </w:rPr>
          <w:t>официальном сайте</w:t>
        </w:r>
      </w:hyperlink>
      <w:r w:rsidRPr="00331D79">
        <w:rPr>
          <w:sz w:val="24"/>
          <w:szCs w:val="24"/>
        </w:rPr>
        <w:t xml:space="preserve"> информации, предусмотренной </w:t>
      </w:r>
      <w:hyperlink w:anchor="sub_1117" w:history="1">
        <w:r w:rsidRPr="00331D79">
          <w:rPr>
            <w:rFonts w:cs="Times New Roman CYR"/>
            <w:color w:val="106BBE"/>
            <w:sz w:val="24"/>
            <w:szCs w:val="24"/>
          </w:rPr>
          <w:t>пунктом 117</w:t>
        </w:r>
      </w:hyperlink>
      <w:r w:rsidRPr="00331D79">
        <w:rPr>
          <w:sz w:val="24"/>
          <w:szCs w:val="24"/>
        </w:rPr>
        <w:t xml:space="preserve"> настоящего Порядка, на электронной </w:t>
      </w:r>
      <w:r w:rsidRPr="00331D79">
        <w:rPr>
          <w:sz w:val="24"/>
          <w:szCs w:val="24"/>
        </w:rPr>
        <w:lastRenderedPageBreak/>
        <w:t>площадке путем повышения начальной (минимальной) цены договора (цены лота), указанной в извещении о проведен</w:t>
      </w:r>
      <w:proofErr w:type="gramStart"/>
      <w:r w:rsidRPr="00331D79">
        <w:rPr>
          <w:sz w:val="24"/>
          <w:szCs w:val="24"/>
        </w:rPr>
        <w:t>ии ау</w:t>
      </w:r>
      <w:proofErr w:type="gramEnd"/>
      <w:r w:rsidRPr="00331D79">
        <w:rPr>
          <w:sz w:val="24"/>
          <w:szCs w:val="24"/>
        </w:rPr>
        <w:t>кциона, на "шаг аукциона".</w:t>
      </w:r>
    </w:p>
    <w:p w:rsidR="00331D79" w:rsidRPr="00331D79" w:rsidRDefault="00331D79" w:rsidP="00331D79">
      <w:pPr>
        <w:ind w:firstLine="709"/>
        <w:jc w:val="both"/>
        <w:rPr>
          <w:sz w:val="24"/>
          <w:szCs w:val="24"/>
        </w:rPr>
      </w:pPr>
      <w:bookmarkStart w:id="8" w:name="sub_1124"/>
      <w:r w:rsidRPr="00331D79">
        <w:rPr>
          <w:sz w:val="24"/>
          <w:szCs w:val="24"/>
        </w:rPr>
        <w:t>4.3.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331D79">
        <w:rPr>
          <w:sz w:val="24"/>
          <w:szCs w:val="24"/>
        </w:rPr>
        <w:t>ии ау</w:t>
      </w:r>
      <w:proofErr w:type="gramEnd"/>
      <w:r w:rsidRPr="00331D79">
        <w:rPr>
          <w:sz w:val="24"/>
          <w:szCs w:val="24"/>
        </w:rPr>
        <w:t>кциона.</w:t>
      </w:r>
    </w:p>
    <w:p w:rsidR="00331D79" w:rsidRPr="00331D79" w:rsidRDefault="00331D79" w:rsidP="00331D79">
      <w:pPr>
        <w:ind w:firstLine="709"/>
        <w:jc w:val="both"/>
        <w:rPr>
          <w:sz w:val="24"/>
          <w:szCs w:val="24"/>
        </w:rPr>
      </w:pPr>
      <w:bookmarkStart w:id="9" w:name="sub_1125"/>
      <w:bookmarkEnd w:id="8"/>
      <w:r w:rsidRPr="00331D79">
        <w:rPr>
          <w:sz w:val="24"/>
          <w:szCs w:val="24"/>
        </w:rPr>
        <w:t>4.4. При проведен</w:t>
      </w:r>
      <w:proofErr w:type="gramStart"/>
      <w:r w:rsidRPr="00331D79">
        <w:rPr>
          <w:sz w:val="24"/>
          <w:szCs w:val="24"/>
        </w:rPr>
        <w:t>ии ау</w:t>
      </w:r>
      <w:proofErr w:type="gramEnd"/>
      <w:r w:rsidRPr="00331D79">
        <w:rPr>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9"/>
    <w:p w:rsidR="00331D79" w:rsidRPr="00331D79" w:rsidRDefault="00331D79" w:rsidP="00331D79">
      <w:pPr>
        <w:ind w:firstLine="709"/>
        <w:jc w:val="both"/>
        <w:rPr>
          <w:sz w:val="24"/>
          <w:szCs w:val="24"/>
        </w:rPr>
      </w:pPr>
      <w:r w:rsidRPr="00331D79">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331D79" w:rsidRPr="00331D79" w:rsidRDefault="00331D79" w:rsidP="00331D79">
      <w:pPr>
        <w:ind w:firstLine="709"/>
        <w:jc w:val="both"/>
        <w:rPr>
          <w:sz w:val="24"/>
          <w:szCs w:val="24"/>
        </w:rPr>
      </w:pPr>
      <w:bookmarkStart w:id="10" w:name="sub_1126"/>
      <w:r w:rsidRPr="00331D79">
        <w:rPr>
          <w:sz w:val="24"/>
          <w:szCs w:val="24"/>
        </w:rPr>
        <w:t xml:space="preserve">4.5.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331D79">
        <w:rPr>
          <w:sz w:val="24"/>
          <w:szCs w:val="24"/>
        </w:rPr>
        <w:t>предложение</w:t>
      </w:r>
      <w:proofErr w:type="gramEnd"/>
      <w:r w:rsidRPr="00331D79">
        <w:rPr>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331D79" w:rsidRPr="00331D79" w:rsidRDefault="00331D79" w:rsidP="00331D79">
      <w:pPr>
        <w:ind w:firstLine="709"/>
        <w:jc w:val="both"/>
        <w:rPr>
          <w:sz w:val="24"/>
          <w:szCs w:val="24"/>
        </w:rPr>
      </w:pPr>
      <w:bookmarkStart w:id="11" w:name="sub_1127"/>
      <w:bookmarkEnd w:id="10"/>
      <w:r w:rsidRPr="00331D79">
        <w:rPr>
          <w:sz w:val="24"/>
          <w:szCs w:val="24"/>
        </w:rPr>
        <w:t>4.6. Победителем аукциона признается лицо, предложившее наиболее высокую цену договора.</w:t>
      </w:r>
    </w:p>
    <w:p w:rsidR="00331D79" w:rsidRPr="00331D79" w:rsidRDefault="00331D79" w:rsidP="00331D79">
      <w:pPr>
        <w:ind w:firstLine="709"/>
        <w:jc w:val="both"/>
        <w:rPr>
          <w:sz w:val="24"/>
          <w:szCs w:val="24"/>
        </w:rPr>
      </w:pPr>
      <w:bookmarkStart w:id="12" w:name="sub_1128"/>
      <w:bookmarkEnd w:id="11"/>
      <w:r w:rsidRPr="00331D79">
        <w:rPr>
          <w:sz w:val="24"/>
          <w:szCs w:val="24"/>
        </w:rPr>
        <w:t>4.7.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31D79" w:rsidRPr="00331D79" w:rsidRDefault="00331D79" w:rsidP="00331D79">
      <w:pPr>
        <w:ind w:firstLine="709"/>
        <w:jc w:val="both"/>
        <w:rPr>
          <w:sz w:val="24"/>
          <w:szCs w:val="24"/>
        </w:rPr>
      </w:pPr>
      <w:bookmarkStart w:id="13" w:name="sub_1129"/>
      <w:bookmarkEnd w:id="12"/>
      <w:r w:rsidRPr="00331D79">
        <w:rPr>
          <w:sz w:val="24"/>
          <w:szCs w:val="24"/>
        </w:rPr>
        <w:t>4.8.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331D79" w:rsidRPr="00331D79" w:rsidRDefault="00331D79" w:rsidP="00331D79">
      <w:pPr>
        <w:jc w:val="both"/>
        <w:rPr>
          <w:sz w:val="24"/>
          <w:szCs w:val="24"/>
        </w:rPr>
      </w:pPr>
      <w:bookmarkStart w:id="14" w:name="sub_11291"/>
      <w:bookmarkEnd w:id="13"/>
      <w:r w:rsidRPr="00331D79">
        <w:rPr>
          <w:sz w:val="24"/>
          <w:szCs w:val="24"/>
        </w:rPr>
        <w:t>1) дата и время проведения аукциона;</w:t>
      </w:r>
    </w:p>
    <w:p w:rsidR="00331D79" w:rsidRPr="00331D79" w:rsidRDefault="00331D79" w:rsidP="00331D79">
      <w:pPr>
        <w:jc w:val="both"/>
        <w:rPr>
          <w:sz w:val="24"/>
          <w:szCs w:val="24"/>
        </w:rPr>
      </w:pPr>
      <w:bookmarkStart w:id="15" w:name="sub_11292"/>
      <w:bookmarkEnd w:id="14"/>
      <w:r w:rsidRPr="00331D79">
        <w:rPr>
          <w:sz w:val="24"/>
          <w:szCs w:val="24"/>
        </w:rPr>
        <w:t>2) полные наименования (для юридических лиц), фамилии, имена, отчества (при наличии) (для физических лиц) участников аукциона;</w:t>
      </w:r>
    </w:p>
    <w:p w:rsidR="00331D79" w:rsidRPr="00331D79" w:rsidRDefault="00331D79" w:rsidP="00331D79">
      <w:pPr>
        <w:jc w:val="both"/>
        <w:rPr>
          <w:sz w:val="24"/>
          <w:szCs w:val="24"/>
        </w:rPr>
      </w:pPr>
      <w:bookmarkStart w:id="16" w:name="sub_11293"/>
      <w:bookmarkEnd w:id="15"/>
      <w:r w:rsidRPr="00331D79">
        <w:rPr>
          <w:sz w:val="24"/>
          <w:szCs w:val="24"/>
        </w:rPr>
        <w:t>3) начальная (минимальная) цена договора (цена лота), последнее и предпоследнее предложения о цене договора;</w:t>
      </w:r>
    </w:p>
    <w:p w:rsidR="00331D79" w:rsidRPr="00331D79" w:rsidRDefault="00331D79" w:rsidP="00331D79">
      <w:pPr>
        <w:jc w:val="both"/>
        <w:rPr>
          <w:sz w:val="24"/>
          <w:szCs w:val="24"/>
        </w:rPr>
      </w:pPr>
      <w:bookmarkStart w:id="17" w:name="sub_11294"/>
      <w:bookmarkEnd w:id="16"/>
      <w:r w:rsidRPr="00331D79">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331D79" w:rsidRPr="00331D79" w:rsidRDefault="00331D79" w:rsidP="00331D79">
      <w:pPr>
        <w:ind w:firstLine="709"/>
        <w:jc w:val="both"/>
        <w:rPr>
          <w:sz w:val="24"/>
          <w:szCs w:val="24"/>
        </w:rPr>
      </w:pPr>
      <w:bookmarkStart w:id="18" w:name="sub_1130"/>
      <w:bookmarkEnd w:id="17"/>
      <w:r w:rsidRPr="00331D79">
        <w:rPr>
          <w:sz w:val="24"/>
          <w:szCs w:val="24"/>
        </w:rPr>
        <w:t xml:space="preserve">4.9.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3" w:history="1">
        <w:r w:rsidRPr="00331D79">
          <w:rPr>
            <w:rFonts w:cs="Times New Roman CYR"/>
            <w:color w:val="106BBE"/>
            <w:sz w:val="24"/>
            <w:szCs w:val="24"/>
          </w:rPr>
          <w:t>официальном сайте</w:t>
        </w:r>
      </w:hyperlink>
      <w:r w:rsidRPr="00331D79">
        <w:rPr>
          <w:sz w:val="24"/>
          <w:szCs w:val="24"/>
        </w:rPr>
        <w:t>.</w:t>
      </w:r>
    </w:p>
    <w:p w:rsidR="00331D79" w:rsidRPr="00331D79" w:rsidRDefault="00331D79" w:rsidP="00331D79">
      <w:pPr>
        <w:ind w:firstLine="709"/>
        <w:jc w:val="both"/>
        <w:rPr>
          <w:sz w:val="24"/>
          <w:szCs w:val="24"/>
        </w:rPr>
      </w:pPr>
      <w:bookmarkStart w:id="19" w:name="sub_1131"/>
      <w:bookmarkEnd w:id="18"/>
      <w:r w:rsidRPr="00331D79">
        <w:rPr>
          <w:sz w:val="24"/>
          <w:szCs w:val="24"/>
        </w:rPr>
        <w:t xml:space="preserve">4.10.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331D79">
        <w:rPr>
          <w:sz w:val="24"/>
          <w:szCs w:val="24"/>
        </w:rPr>
        <w:t>размещения протокола проведения итогов аукциона</w:t>
      </w:r>
      <w:proofErr w:type="gramEnd"/>
      <w:r w:rsidRPr="00331D79">
        <w:rPr>
          <w:sz w:val="24"/>
          <w:szCs w:val="24"/>
        </w:rPr>
        <w:t xml:space="preserve"> на официальном сайте.</w:t>
      </w:r>
    </w:p>
    <w:p w:rsidR="00331D79" w:rsidRPr="00331D79" w:rsidRDefault="00331D79" w:rsidP="00331D79">
      <w:pPr>
        <w:ind w:firstLine="709"/>
        <w:jc w:val="both"/>
        <w:rPr>
          <w:sz w:val="24"/>
          <w:szCs w:val="24"/>
        </w:rPr>
      </w:pPr>
      <w:r w:rsidRPr="00331D79">
        <w:rPr>
          <w:sz w:val="24"/>
          <w:szCs w:val="24"/>
        </w:rPr>
        <w:t>Задаток, внесенный лицом, с которым заключается договор аренды, перечисляется на счет арендодателя в счет оплаты денежных средств по договору аренды.</w:t>
      </w:r>
    </w:p>
    <w:bookmarkEnd w:id="19"/>
    <w:p w:rsidR="00331D79" w:rsidRPr="00331D79" w:rsidRDefault="00331D79" w:rsidP="00331D79">
      <w:pPr>
        <w:ind w:firstLine="709"/>
        <w:jc w:val="both"/>
        <w:rPr>
          <w:sz w:val="24"/>
          <w:szCs w:val="24"/>
        </w:rPr>
      </w:pPr>
      <w:r w:rsidRPr="00331D79">
        <w:rPr>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31D79">
        <w:rPr>
          <w:sz w:val="24"/>
          <w:szCs w:val="24"/>
        </w:rPr>
        <w:t>с даты подписания</w:t>
      </w:r>
      <w:proofErr w:type="gramEnd"/>
      <w:r w:rsidRPr="00331D79">
        <w:rPr>
          <w:sz w:val="24"/>
          <w:szCs w:val="24"/>
        </w:rPr>
        <w:t xml:space="preserve"> договора с победителем аукциона.</w:t>
      </w:r>
    </w:p>
    <w:p w:rsidR="00331D79" w:rsidRPr="00331D79" w:rsidRDefault="00331D79" w:rsidP="00331D79">
      <w:pPr>
        <w:ind w:firstLine="709"/>
        <w:jc w:val="both"/>
        <w:rPr>
          <w:sz w:val="24"/>
          <w:szCs w:val="24"/>
        </w:rPr>
      </w:pPr>
      <w:bookmarkStart w:id="20" w:name="sub_1132"/>
      <w:r w:rsidRPr="00331D79">
        <w:rPr>
          <w:sz w:val="24"/>
          <w:szCs w:val="24"/>
        </w:rPr>
        <w:lastRenderedPageBreak/>
        <w:t>4.11.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31D79" w:rsidRPr="00331D79" w:rsidRDefault="00331D79" w:rsidP="00331D79">
      <w:pPr>
        <w:ind w:firstLine="709"/>
        <w:jc w:val="both"/>
        <w:rPr>
          <w:sz w:val="24"/>
          <w:szCs w:val="24"/>
        </w:rPr>
      </w:pPr>
      <w:bookmarkStart w:id="21" w:name="sub_1133"/>
      <w:bookmarkEnd w:id="20"/>
      <w:r w:rsidRPr="00331D79">
        <w:rPr>
          <w:sz w:val="24"/>
          <w:szCs w:val="24"/>
        </w:rPr>
        <w:t xml:space="preserve">4.12.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331D79">
        <w:rPr>
          <w:sz w:val="24"/>
          <w:szCs w:val="24"/>
        </w:rPr>
        <w:t>связи</w:t>
      </w:r>
      <w:proofErr w:type="gramEnd"/>
      <w:r w:rsidRPr="00331D79">
        <w:rPr>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w:t>
      </w:r>
      <w:proofErr w:type="gramStart"/>
      <w:r w:rsidRPr="00331D79">
        <w:rPr>
          <w:sz w:val="24"/>
          <w:szCs w:val="24"/>
        </w:rPr>
        <w:t>несостоявшимся</w:t>
      </w:r>
      <w:proofErr w:type="gramEnd"/>
      <w:r w:rsidRPr="00331D79">
        <w:rPr>
          <w:sz w:val="24"/>
          <w:szCs w:val="24"/>
        </w:rPr>
        <w:t>.</w:t>
      </w:r>
    </w:p>
    <w:bookmarkEnd w:id="21"/>
    <w:p w:rsidR="00331D79" w:rsidRPr="00331D79" w:rsidRDefault="00331D79" w:rsidP="00331D79">
      <w:pPr>
        <w:ind w:firstLine="709"/>
        <w:jc w:val="both"/>
        <w:rPr>
          <w:sz w:val="24"/>
          <w:szCs w:val="24"/>
        </w:rPr>
      </w:pPr>
      <w:r w:rsidRPr="00331D79">
        <w:rPr>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331D79">
        <w:rPr>
          <w:sz w:val="24"/>
          <w:szCs w:val="24"/>
        </w:rPr>
        <w:t>ии ау</w:t>
      </w:r>
      <w:proofErr w:type="gramEnd"/>
      <w:r w:rsidRPr="00331D79">
        <w:rPr>
          <w:sz w:val="24"/>
          <w:szCs w:val="24"/>
        </w:rPr>
        <w:t xml:space="preserve">кциона несостоявшимся на электронной площадке указанный протокол размещается оператором электронной площадки на </w:t>
      </w:r>
      <w:hyperlink r:id="rId24" w:history="1">
        <w:r w:rsidRPr="00331D79">
          <w:rPr>
            <w:rFonts w:cs="Times New Roman CYR"/>
            <w:color w:val="106BBE"/>
            <w:sz w:val="24"/>
            <w:szCs w:val="24"/>
          </w:rPr>
          <w:t>официальном сайте</w:t>
        </w:r>
      </w:hyperlink>
      <w:r w:rsidRPr="00331D79">
        <w:rPr>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331D79" w:rsidRPr="00331D79" w:rsidRDefault="00331D79" w:rsidP="00331D79">
      <w:pPr>
        <w:ind w:firstLine="709"/>
        <w:jc w:val="both"/>
        <w:rPr>
          <w:sz w:val="24"/>
          <w:szCs w:val="24"/>
        </w:rPr>
      </w:pPr>
      <w:bookmarkStart w:id="22" w:name="sub_1134"/>
      <w:r w:rsidRPr="00331D79">
        <w:rPr>
          <w:sz w:val="24"/>
          <w:szCs w:val="24"/>
        </w:rPr>
        <w:t>4.13. В случае</w:t>
      </w:r>
      <w:proofErr w:type="gramStart"/>
      <w:r w:rsidRPr="00331D79">
        <w:rPr>
          <w:sz w:val="24"/>
          <w:szCs w:val="24"/>
        </w:rPr>
        <w:t>,</w:t>
      </w:r>
      <w:proofErr w:type="gramEnd"/>
      <w:r w:rsidRPr="00331D79">
        <w:rPr>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331D79" w:rsidRPr="00331D79" w:rsidRDefault="00331D79" w:rsidP="00331D79">
      <w:pPr>
        <w:ind w:firstLine="709"/>
        <w:jc w:val="both"/>
        <w:rPr>
          <w:sz w:val="24"/>
          <w:szCs w:val="24"/>
        </w:rPr>
      </w:pPr>
      <w:bookmarkStart w:id="23" w:name="sub_1135"/>
      <w:bookmarkEnd w:id="22"/>
      <w:r w:rsidRPr="00331D79">
        <w:rPr>
          <w:sz w:val="24"/>
          <w:szCs w:val="24"/>
        </w:rPr>
        <w:t xml:space="preserve">4.14.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5" w:history="1">
        <w:r w:rsidRPr="00331D79">
          <w:rPr>
            <w:rFonts w:cs="Times New Roman CYR"/>
            <w:color w:val="106BBE"/>
            <w:sz w:val="24"/>
            <w:szCs w:val="24"/>
          </w:rPr>
          <w:t>законодательством</w:t>
        </w:r>
      </w:hyperlink>
      <w:r w:rsidRPr="00331D79">
        <w:rPr>
          <w:sz w:val="24"/>
          <w:szCs w:val="24"/>
        </w:rPr>
        <w:t xml:space="preserve"> об архивном деле в Российской Федерации.</w:t>
      </w:r>
    </w:p>
    <w:p w:rsidR="00331D79" w:rsidRPr="00331D79" w:rsidRDefault="00331D79" w:rsidP="00331D79">
      <w:pPr>
        <w:ind w:firstLine="709"/>
        <w:jc w:val="both"/>
        <w:rPr>
          <w:sz w:val="24"/>
          <w:szCs w:val="24"/>
        </w:rPr>
      </w:pPr>
    </w:p>
    <w:p w:rsidR="00331D79" w:rsidRPr="00331D79" w:rsidRDefault="00331D79" w:rsidP="00331D79">
      <w:pPr>
        <w:ind w:firstLine="709"/>
        <w:jc w:val="center"/>
        <w:rPr>
          <w:b/>
          <w:sz w:val="24"/>
          <w:szCs w:val="24"/>
        </w:rPr>
      </w:pPr>
      <w:r w:rsidRPr="00331D79">
        <w:rPr>
          <w:b/>
          <w:sz w:val="24"/>
          <w:szCs w:val="24"/>
        </w:rPr>
        <w:t>Раздел 5. Порядок заключения договора аренды.</w:t>
      </w:r>
    </w:p>
    <w:p w:rsidR="00331D79" w:rsidRPr="00331D79" w:rsidRDefault="00331D79" w:rsidP="00331D79">
      <w:pPr>
        <w:ind w:firstLine="709"/>
        <w:jc w:val="both"/>
        <w:rPr>
          <w:sz w:val="24"/>
          <w:szCs w:val="24"/>
        </w:rPr>
      </w:pPr>
    </w:p>
    <w:bookmarkEnd w:id="23"/>
    <w:p w:rsidR="00331D79" w:rsidRPr="00331D79" w:rsidRDefault="00331D79" w:rsidP="00331D79">
      <w:pPr>
        <w:ind w:firstLine="709"/>
        <w:jc w:val="both"/>
        <w:rPr>
          <w:sz w:val="24"/>
          <w:szCs w:val="24"/>
        </w:rPr>
      </w:pPr>
      <w:r w:rsidRPr="00331D79">
        <w:rPr>
          <w:sz w:val="24"/>
          <w:szCs w:val="24"/>
        </w:rPr>
        <w:t xml:space="preserve">Договор аренды заключается не ранее чем через 10 дней, но не позднее 20 дней </w:t>
      </w:r>
      <w:proofErr w:type="gramStart"/>
      <w:r w:rsidRPr="00331D79">
        <w:rPr>
          <w:sz w:val="24"/>
          <w:szCs w:val="24"/>
        </w:rPr>
        <w:t>с даты размещения</w:t>
      </w:r>
      <w:proofErr w:type="gramEnd"/>
      <w:r w:rsidRPr="00331D79">
        <w:rPr>
          <w:sz w:val="24"/>
          <w:szCs w:val="24"/>
        </w:rPr>
        <w:t xml:space="preserve"> информации о результатах аукциона на официальном сайте торгов. </w:t>
      </w:r>
    </w:p>
    <w:p w:rsidR="00331D79" w:rsidRPr="00331D79" w:rsidRDefault="00331D79" w:rsidP="00331D79">
      <w:pPr>
        <w:jc w:val="both"/>
        <w:rPr>
          <w:sz w:val="24"/>
          <w:szCs w:val="24"/>
        </w:rPr>
      </w:pPr>
      <w:r w:rsidRPr="00331D79">
        <w:rPr>
          <w:sz w:val="24"/>
          <w:szCs w:val="24"/>
        </w:rPr>
        <w:tab/>
        <w:t>В случае</w:t>
      </w:r>
      <w:proofErr w:type="gramStart"/>
      <w:r w:rsidRPr="00331D79">
        <w:rPr>
          <w:sz w:val="24"/>
          <w:szCs w:val="24"/>
        </w:rPr>
        <w:t>,</w:t>
      </w:r>
      <w:proofErr w:type="gramEnd"/>
      <w:r w:rsidRPr="00331D79">
        <w:rPr>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331D79" w:rsidRPr="00331D79" w:rsidRDefault="00331D79" w:rsidP="00331D79">
      <w:pPr>
        <w:ind w:firstLine="567"/>
        <w:jc w:val="both"/>
        <w:rPr>
          <w:sz w:val="24"/>
          <w:szCs w:val="24"/>
        </w:rPr>
      </w:pPr>
    </w:p>
    <w:p w:rsidR="00625714" w:rsidRDefault="00625714" w:rsidP="00331D79">
      <w:pPr>
        <w:ind w:left="708"/>
        <w:jc w:val="right"/>
        <w:rPr>
          <w:sz w:val="24"/>
          <w:szCs w:val="24"/>
        </w:rPr>
      </w:pPr>
      <w:r>
        <w:rPr>
          <w:sz w:val="24"/>
          <w:szCs w:val="24"/>
        </w:rPr>
        <w:br w:type="page"/>
      </w:r>
    </w:p>
    <w:p w:rsidR="00331D79" w:rsidRPr="00331D79" w:rsidRDefault="00331D79" w:rsidP="00331D79">
      <w:pPr>
        <w:ind w:left="708"/>
        <w:jc w:val="right"/>
        <w:rPr>
          <w:sz w:val="24"/>
          <w:szCs w:val="24"/>
        </w:rPr>
      </w:pPr>
      <w:r w:rsidRPr="00331D79">
        <w:rPr>
          <w:sz w:val="24"/>
          <w:szCs w:val="24"/>
        </w:rPr>
        <w:lastRenderedPageBreak/>
        <w:t>Приложение № 1</w:t>
      </w:r>
    </w:p>
    <w:p w:rsidR="00331D79" w:rsidRPr="00331D79" w:rsidRDefault="00331D79" w:rsidP="00331D79">
      <w:pPr>
        <w:jc w:val="center"/>
        <w:rPr>
          <w:sz w:val="24"/>
          <w:szCs w:val="24"/>
        </w:rPr>
      </w:pPr>
      <w:r w:rsidRPr="00331D79">
        <w:rPr>
          <w:sz w:val="24"/>
          <w:szCs w:val="24"/>
        </w:rPr>
        <w:t xml:space="preserve">ФОРМА ЗАЯВКИ НА УЧАСТИЕ  В  АУКЦИОНЕ  </w:t>
      </w:r>
    </w:p>
    <w:p w:rsidR="00331D79" w:rsidRPr="00331D79" w:rsidRDefault="00331D79" w:rsidP="00331D79">
      <w:pPr>
        <w:jc w:val="center"/>
        <w:rPr>
          <w:sz w:val="24"/>
          <w:szCs w:val="24"/>
        </w:rPr>
      </w:pPr>
    </w:p>
    <w:p w:rsidR="00331D79" w:rsidRPr="00331D79" w:rsidRDefault="00331D79" w:rsidP="00331D79">
      <w:pPr>
        <w:jc w:val="center"/>
        <w:rPr>
          <w:sz w:val="24"/>
          <w:szCs w:val="24"/>
        </w:rPr>
      </w:pPr>
      <w:r w:rsidRPr="00331D79">
        <w:rPr>
          <w:sz w:val="24"/>
          <w:szCs w:val="24"/>
        </w:rPr>
        <w:t xml:space="preserve">  </w:t>
      </w:r>
    </w:p>
    <w:p w:rsidR="00331D79" w:rsidRPr="00331D79" w:rsidRDefault="00331D79" w:rsidP="00331D79">
      <w:pPr>
        <w:rPr>
          <w:sz w:val="24"/>
          <w:szCs w:val="24"/>
        </w:rPr>
      </w:pPr>
      <w:r w:rsidRPr="00331D79">
        <w:rPr>
          <w:sz w:val="24"/>
          <w:szCs w:val="24"/>
        </w:rPr>
        <w:t xml:space="preserve">На бланке организации                                                                              </w:t>
      </w:r>
    </w:p>
    <w:p w:rsidR="00331D79" w:rsidRPr="00331D79" w:rsidRDefault="00331D79" w:rsidP="00331D79">
      <w:pPr>
        <w:rPr>
          <w:sz w:val="24"/>
          <w:szCs w:val="24"/>
        </w:rPr>
      </w:pPr>
      <w:r w:rsidRPr="00331D79">
        <w:rPr>
          <w:sz w:val="24"/>
          <w:szCs w:val="24"/>
        </w:rPr>
        <w:t xml:space="preserve"> "__" ____________ 20__ г                               </w:t>
      </w:r>
    </w:p>
    <w:p w:rsidR="00331D79" w:rsidRPr="00331D79" w:rsidRDefault="00331D79" w:rsidP="00331D79">
      <w:pPr>
        <w:jc w:val="center"/>
        <w:rPr>
          <w:b/>
          <w:sz w:val="24"/>
          <w:szCs w:val="24"/>
        </w:rPr>
      </w:pPr>
      <w:r w:rsidRPr="00331D79">
        <w:rPr>
          <w:b/>
          <w:sz w:val="24"/>
          <w:szCs w:val="24"/>
        </w:rPr>
        <w:t>ЗАЯВКА</w:t>
      </w:r>
    </w:p>
    <w:p w:rsidR="00331D79" w:rsidRPr="00331D79" w:rsidRDefault="00331D79" w:rsidP="00331D79">
      <w:pPr>
        <w:ind w:left="708"/>
        <w:jc w:val="right"/>
        <w:rPr>
          <w:sz w:val="24"/>
          <w:szCs w:val="24"/>
        </w:rPr>
      </w:pPr>
    </w:p>
    <w:p w:rsidR="00331D79" w:rsidRPr="00331D79" w:rsidRDefault="00331D79" w:rsidP="00331D79">
      <w:pPr>
        <w:jc w:val="center"/>
        <w:rPr>
          <w:b/>
          <w:sz w:val="24"/>
          <w:szCs w:val="24"/>
        </w:rPr>
      </w:pPr>
      <w:r w:rsidRPr="00331D79">
        <w:rPr>
          <w:b/>
          <w:sz w:val="24"/>
          <w:szCs w:val="24"/>
        </w:rPr>
        <w:t xml:space="preserve">на участие в аукционе в электронной форме </w:t>
      </w:r>
    </w:p>
    <w:p w:rsidR="00331D79" w:rsidRPr="00331D79" w:rsidRDefault="00331D79" w:rsidP="00331D79">
      <w:pPr>
        <w:jc w:val="center"/>
        <w:rPr>
          <w:b/>
          <w:bCs/>
          <w:iCs/>
          <w:sz w:val="24"/>
          <w:szCs w:val="24"/>
        </w:rPr>
      </w:pPr>
      <w:r w:rsidRPr="00331D79">
        <w:rPr>
          <w:b/>
          <w:sz w:val="24"/>
          <w:szCs w:val="24"/>
        </w:rPr>
        <w:t xml:space="preserve">на право заключения договора аренды </w:t>
      </w:r>
      <w:r w:rsidRPr="00331D79">
        <w:rPr>
          <w:b/>
          <w:bCs/>
          <w:iCs/>
          <w:sz w:val="24"/>
          <w:szCs w:val="24"/>
        </w:rPr>
        <w:t xml:space="preserve">имущества, </w:t>
      </w:r>
    </w:p>
    <w:p w:rsidR="00331D79" w:rsidRPr="00331D79" w:rsidRDefault="00331D79" w:rsidP="00331D79">
      <w:pPr>
        <w:jc w:val="center"/>
        <w:rPr>
          <w:b/>
          <w:bCs/>
          <w:iCs/>
          <w:sz w:val="24"/>
          <w:szCs w:val="24"/>
        </w:rPr>
      </w:pPr>
      <w:r w:rsidRPr="00331D79">
        <w:rPr>
          <w:b/>
          <w:bCs/>
          <w:iCs/>
          <w:sz w:val="24"/>
          <w:szCs w:val="24"/>
        </w:rPr>
        <w:t xml:space="preserve">находящегося в муниципальной собственности городского округа Кинешма </w:t>
      </w:r>
    </w:p>
    <w:p w:rsidR="00331D79" w:rsidRPr="00331D79" w:rsidRDefault="00331D79" w:rsidP="00331D79">
      <w:pPr>
        <w:jc w:val="center"/>
        <w:rPr>
          <w:b/>
          <w:sz w:val="24"/>
          <w:szCs w:val="24"/>
        </w:rPr>
      </w:pPr>
      <w:r w:rsidRPr="00331D79">
        <w:rPr>
          <w:b/>
          <w:sz w:val="24"/>
          <w:szCs w:val="24"/>
        </w:rPr>
        <w:t xml:space="preserve">для субъектов малого и среднего предпринимательства </w:t>
      </w:r>
    </w:p>
    <w:p w:rsidR="00331D79" w:rsidRPr="00331D79" w:rsidRDefault="00331D79" w:rsidP="00331D79">
      <w:pPr>
        <w:jc w:val="center"/>
        <w:rPr>
          <w:b/>
          <w:bCs/>
          <w:iCs/>
          <w:sz w:val="24"/>
          <w:szCs w:val="24"/>
        </w:rPr>
      </w:pPr>
    </w:p>
    <w:p w:rsidR="00331D79" w:rsidRPr="00331D79" w:rsidRDefault="00331D79" w:rsidP="00331D79">
      <w:pPr>
        <w:jc w:val="center"/>
        <w:rPr>
          <w:b/>
          <w:bCs/>
          <w:iCs/>
          <w:sz w:val="24"/>
          <w:szCs w:val="24"/>
        </w:rPr>
      </w:pPr>
    </w:p>
    <w:p w:rsidR="00331D79" w:rsidRPr="00331D79" w:rsidRDefault="00331D79" w:rsidP="00331D79">
      <w:pPr>
        <w:jc w:val="both"/>
        <w:rPr>
          <w:sz w:val="24"/>
          <w:szCs w:val="24"/>
        </w:rPr>
      </w:pPr>
      <w:r w:rsidRPr="00331D79">
        <w:rPr>
          <w:sz w:val="24"/>
          <w:szCs w:val="24"/>
        </w:rPr>
        <w:tab/>
        <w:t>Изучив аукционную документацию о проведен</w:t>
      </w:r>
      <w:proofErr w:type="gramStart"/>
      <w:r w:rsidRPr="00331D79">
        <w:rPr>
          <w:sz w:val="24"/>
          <w:szCs w:val="24"/>
        </w:rPr>
        <w:t>ии ау</w:t>
      </w:r>
      <w:proofErr w:type="gramEnd"/>
      <w:r w:rsidRPr="00331D79">
        <w:rPr>
          <w:sz w:val="24"/>
          <w:szCs w:val="24"/>
        </w:rPr>
        <w:t>кциона в электронной форме</w:t>
      </w:r>
    </w:p>
    <w:p w:rsidR="00331D79" w:rsidRPr="00331D79" w:rsidRDefault="00331D79" w:rsidP="00331D79">
      <w:pPr>
        <w:jc w:val="both"/>
        <w:rPr>
          <w:sz w:val="24"/>
          <w:szCs w:val="24"/>
        </w:rPr>
      </w:pPr>
      <w:r w:rsidRPr="00331D79">
        <w:rPr>
          <w:sz w:val="24"/>
          <w:szCs w:val="24"/>
        </w:rPr>
        <w:t>№___________________________, Дата ________________, Лот № ____________</w:t>
      </w:r>
    </w:p>
    <w:p w:rsidR="00331D79" w:rsidRPr="00331D79" w:rsidRDefault="00331D79" w:rsidP="00331D79">
      <w:pPr>
        <w:jc w:val="both"/>
        <w:rPr>
          <w:sz w:val="24"/>
          <w:szCs w:val="24"/>
        </w:rPr>
      </w:pPr>
      <w:proofErr w:type="gramStart"/>
      <w:r w:rsidRPr="00331D79">
        <w:rPr>
          <w:sz w:val="24"/>
          <w:szCs w:val="24"/>
        </w:rPr>
        <w:t xml:space="preserve">на право заключения договора аренды имущества, находящегося в муниципальной собственности городского округа Кинешма (далее – Аукционная документация) </w:t>
      </w:r>
      <w:r w:rsidRPr="00331D79">
        <w:rPr>
          <w:bCs/>
          <w:iCs/>
          <w:sz w:val="24"/>
          <w:szCs w:val="24"/>
        </w:rPr>
        <w:t>для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w:t>
      </w:r>
      <w:r w:rsidRPr="00331D79">
        <w:rPr>
          <w:sz w:val="24"/>
          <w:szCs w:val="24"/>
        </w:rPr>
        <w:t xml:space="preserve"> размещенную на официальном сайте в сети «Интернет» </w:t>
      </w:r>
      <w:hyperlink r:id="rId26" w:history="1">
        <w:r w:rsidRPr="00331D79">
          <w:rPr>
            <w:color w:val="0000FF"/>
            <w:sz w:val="24"/>
            <w:szCs w:val="24"/>
            <w:u w:val="single"/>
            <w:lang w:val="en-US"/>
          </w:rPr>
          <w:t>www</w:t>
        </w:r>
        <w:r w:rsidRPr="00331D79">
          <w:rPr>
            <w:color w:val="0000FF"/>
            <w:sz w:val="24"/>
            <w:szCs w:val="24"/>
            <w:u w:val="single"/>
          </w:rPr>
          <w:t>.</w:t>
        </w:r>
        <w:r w:rsidRPr="00331D79">
          <w:rPr>
            <w:color w:val="0000FF"/>
            <w:sz w:val="24"/>
            <w:szCs w:val="24"/>
            <w:u w:val="single"/>
            <w:lang w:val="en-US"/>
          </w:rPr>
          <w:t>admkineshma</w:t>
        </w:r>
        <w:r w:rsidRPr="00331D79">
          <w:rPr>
            <w:color w:val="0000FF"/>
            <w:sz w:val="24"/>
            <w:szCs w:val="24"/>
            <w:u w:val="single"/>
          </w:rPr>
          <w:t>.</w:t>
        </w:r>
        <w:r w:rsidRPr="00331D79">
          <w:rPr>
            <w:color w:val="0000FF"/>
            <w:sz w:val="24"/>
            <w:szCs w:val="24"/>
            <w:u w:val="single"/>
            <w:lang w:val="en-US"/>
          </w:rPr>
          <w:t>ru</w:t>
        </w:r>
      </w:hyperlink>
      <w:r w:rsidRPr="00331D79">
        <w:rPr>
          <w:sz w:val="24"/>
          <w:szCs w:val="24"/>
        </w:rPr>
        <w:t xml:space="preserve">, </w:t>
      </w:r>
      <w:hyperlink r:id="rId27" w:history="1">
        <w:r w:rsidRPr="00331D79">
          <w:rPr>
            <w:color w:val="0000FF"/>
            <w:sz w:val="24"/>
            <w:szCs w:val="24"/>
            <w:u w:val="single"/>
            <w:lang w:val="en-US"/>
          </w:rPr>
          <w:t>www</w:t>
        </w:r>
        <w:r w:rsidRPr="00331D79">
          <w:rPr>
            <w:color w:val="0000FF"/>
            <w:sz w:val="24"/>
            <w:szCs w:val="24"/>
            <w:u w:val="single"/>
          </w:rPr>
          <w:t>.</w:t>
        </w:r>
        <w:r w:rsidRPr="00331D79">
          <w:rPr>
            <w:color w:val="0000FF"/>
            <w:sz w:val="24"/>
            <w:szCs w:val="24"/>
            <w:u w:val="single"/>
            <w:lang w:val="en-US"/>
          </w:rPr>
          <w:t>torgi</w:t>
        </w:r>
        <w:r w:rsidRPr="00331D79">
          <w:rPr>
            <w:color w:val="0000FF"/>
            <w:sz w:val="24"/>
            <w:szCs w:val="24"/>
            <w:u w:val="single"/>
          </w:rPr>
          <w:t>.</w:t>
        </w:r>
        <w:r w:rsidRPr="00331D79">
          <w:rPr>
            <w:color w:val="0000FF"/>
            <w:sz w:val="24"/>
            <w:szCs w:val="24"/>
            <w:u w:val="single"/>
            <w:lang w:val="en-US"/>
          </w:rPr>
          <w:t>gov</w:t>
        </w:r>
        <w:r w:rsidRPr="00331D79">
          <w:rPr>
            <w:color w:val="0000FF"/>
            <w:sz w:val="24"/>
            <w:szCs w:val="24"/>
            <w:u w:val="single"/>
          </w:rPr>
          <w:t>.</w:t>
        </w:r>
        <w:r w:rsidRPr="00331D79">
          <w:rPr>
            <w:color w:val="0000FF"/>
            <w:sz w:val="24"/>
            <w:szCs w:val="24"/>
            <w:u w:val="single"/>
            <w:lang w:val="en-US"/>
          </w:rPr>
          <w:t>ru</w:t>
        </w:r>
      </w:hyperlink>
      <w:r w:rsidRPr="00331D79">
        <w:rPr>
          <w:sz w:val="24"/>
          <w:szCs w:val="24"/>
        </w:rPr>
        <w:t xml:space="preserve">, </w:t>
      </w:r>
      <w:hyperlink r:id="rId28" w:history="1">
        <w:r w:rsidRPr="00331D79">
          <w:rPr>
            <w:color w:val="0000FF"/>
            <w:sz w:val="24"/>
            <w:szCs w:val="24"/>
            <w:u w:val="single"/>
          </w:rPr>
          <w:t>www.roseltorg.ru</w:t>
        </w:r>
      </w:hyperlink>
      <w:r w:rsidRPr="00331D79">
        <w:rPr>
          <w:sz w:val="24"/>
          <w:szCs w:val="24"/>
        </w:rPr>
        <w:t xml:space="preserve">, а также применимые к данному аукциону законодательство и нормативно-правовые акты, </w:t>
      </w:r>
      <w:proofErr w:type="gramEnd"/>
    </w:p>
    <w:p w:rsidR="00331D79" w:rsidRPr="00331D79" w:rsidRDefault="00331D79" w:rsidP="00331D79">
      <w:pPr>
        <w:keepNext/>
        <w:keepLines/>
        <w:widowControl w:val="0"/>
        <w:suppressLineNumbers/>
        <w:suppressAutoHyphens/>
        <w:jc w:val="both"/>
        <w:rPr>
          <w:sz w:val="24"/>
          <w:szCs w:val="24"/>
        </w:rPr>
      </w:pPr>
    </w:p>
    <w:p w:rsidR="00331D79" w:rsidRPr="00331D79" w:rsidRDefault="00331D79" w:rsidP="00331D79">
      <w:pPr>
        <w:jc w:val="both"/>
        <w:rPr>
          <w:sz w:val="24"/>
          <w:szCs w:val="24"/>
        </w:rPr>
      </w:pPr>
      <w:r w:rsidRPr="00331D79">
        <w:rPr>
          <w:sz w:val="24"/>
          <w:szCs w:val="24"/>
        </w:rPr>
        <w:t>а)____________________________________________________________________________</w:t>
      </w:r>
    </w:p>
    <w:p w:rsidR="00331D79" w:rsidRPr="00331D79" w:rsidRDefault="00331D79" w:rsidP="00331D79">
      <w:pPr>
        <w:jc w:val="center"/>
        <w:rPr>
          <w:i/>
          <w:sz w:val="20"/>
          <w:szCs w:val="20"/>
        </w:rPr>
      </w:pPr>
      <w:proofErr w:type="gramStart"/>
      <w:r w:rsidRPr="00331D79">
        <w:rPr>
          <w:i/>
          <w:sz w:val="20"/>
          <w:szCs w:val="20"/>
        </w:rPr>
        <w:t xml:space="preserve">(фирменное наименование, сведения об организационно-правовой форме, о месте нахождения, </w:t>
      </w:r>
      <w:proofErr w:type="gramEnd"/>
    </w:p>
    <w:p w:rsidR="00331D79" w:rsidRPr="00331D79" w:rsidRDefault="00331D79" w:rsidP="00331D79">
      <w:pPr>
        <w:jc w:val="center"/>
        <w:rPr>
          <w:i/>
          <w:sz w:val="20"/>
          <w:szCs w:val="20"/>
        </w:rPr>
      </w:pPr>
      <w:r w:rsidRPr="00331D79">
        <w:rPr>
          <w:i/>
          <w:sz w:val="20"/>
          <w:szCs w:val="20"/>
        </w:rPr>
        <w:t xml:space="preserve">почтовый адрес, номер контактного телефона </w:t>
      </w:r>
      <w:r w:rsidRPr="00331D79">
        <w:rPr>
          <w:b/>
          <w:i/>
          <w:sz w:val="20"/>
          <w:szCs w:val="20"/>
        </w:rPr>
        <w:t>юридического лица</w:t>
      </w:r>
      <w:r w:rsidRPr="00331D79">
        <w:rPr>
          <w:i/>
          <w:sz w:val="20"/>
          <w:szCs w:val="20"/>
        </w:rPr>
        <w:t>, подающего заявку)</w:t>
      </w:r>
    </w:p>
    <w:p w:rsidR="00331D79" w:rsidRPr="00331D79" w:rsidRDefault="00331D79" w:rsidP="00331D79">
      <w:pPr>
        <w:jc w:val="both"/>
        <w:rPr>
          <w:sz w:val="24"/>
          <w:szCs w:val="24"/>
        </w:rPr>
      </w:pPr>
      <w:r w:rsidRPr="00331D79">
        <w:rPr>
          <w:sz w:val="24"/>
          <w:szCs w:val="24"/>
        </w:rPr>
        <w:t>в лице ________________________________________________________________________</w:t>
      </w:r>
    </w:p>
    <w:p w:rsidR="00331D79" w:rsidRPr="00331D79" w:rsidRDefault="00331D79" w:rsidP="00331D79">
      <w:pPr>
        <w:jc w:val="center"/>
        <w:rPr>
          <w:i/>
          <w:sz w:val="20"/>
          <w:szCs w:val="20"/>
        </w:rPr>
      </w:pPr>
      <w:r w:rsidRPr="00331D79">
        <w:rPr>
          <w:i/>
          <w:sz w:val="20"/>
          <w:szCs w:val="20"/>
        </w:rPr>
        <w:t>(фамилия, имя, отчество, должность)</w:t>
      </w:r>
    </w:p>
    <w:p w:rsidR="00331D79" w:rsidRPr="00331D79" w:rsidRDefault="00331D79" w:rsidP="00331D79">
      <w:pPr>
        <w:jc w:val="both"/>
        <w:rPr>
          <w:sz w:val="24"/>
          <w:szCs w:val="24"/>
        </w:rPr>
      </w:pPr>
      <w:proofErr w:type="gramStart"/>
      <w:r w:rsidRPr="00331D79">
        <w:rPr>
          <w:sz w:val="24"/>
          <w:szCs w:val="24"/>
        </w:rPr>
        <w:t>действующий</w:t>
      </w:r>
      <w:proofErr w:type="gramEnd"/>
      <w:r w:rsidRPr="00331D79">
        <w:rPr>
          <w:sz w:val="24"/>
          <w:szCs w:val="24"/>
        </w:rPr>
        <w:t xml:space="preserve"> на основании______________________________________________________,</w:t>
      </w:r>
    </w:p>
    <w:p w:rsidR="00331D79" w:rsidRPr="00331D79" w:rsidRDefault="00331D79" w:rsidP="00331D79">
      <w:pPr>
        <w:jc w:val="both"/>
        <w:rPr>
          <w:sz w:val="24"/>
          <w:szCs w:val="24"/>
        </w:rPr>
      </w:pPr>
    </w:p>
    <w:p w:rsidR="00331D79" w:rsidRPr="00331D79" w:rsidRDefault="00331D79" w:rsidP="00331D79">
      <w:pPr>
        <w:jc w:val="both"/>
        <w:rPr>
          <w:sz w:val="24"/>
          <w:szCs w:val="24"/>
        </w:rPr>
      </w:pPr>
      <w:r w:rsidRPr="00331D79">
        <w:rPr>
          <w:sz w:val="24"/>
          <w:szCs w:val="24"/>
        </w:rPr>
        <w:t>б)__________________________________________________________________________,</w:t>
      </w:r>
    </w:p>
    <w:p w:rsidR="00331D79" w:rsidRPr="00331D79" w:rsidRDefault="00331D79" w:rsidP="00331D79">
      <w:pPr>
        <w:jc w:val="center"/>
        <w:rPr>
          <w:i/>
          <w:sz w:val="20"/>
          <w:szCs w:val="20"/>
        </w:rPr>
      </w:pPr>
      <w:proofErr w:type="gramStart"/>
      <w:r w:rsidRPr="00331D79">
        <w:rPr>
          <w:sz w:val="20"/>
          <w:szCs w:val="20"/>
        </w:rPr>
        <w:t>(</w:t>
      </w:r>
      <w:r w:rsidRPr="00331D79">
        <w:rPr>
          <w:i/>
          <w:sz w:val="20"/>
          <w:szCs w:val="20"/>
        </w:rPr>
        <w:t xml:space="preserve">фамилия, имя, отчество, паспортные данные, сведения о месте жительства, </w:t>
      </w:r>
      <w:proofErr w:type="gramEnd"/>
    </w:p>
    <w:p w:rsidR="00331D79" w:rsidRPr="00331D79" w:rsidRDefault="00331D79" w:rsidP="00331D79">
      <w:pPr>
        <w:jc w:val="center"/>
        <w:rPr>
          <w:sz w:val="20"/>
          <w:szCs w:val="20"/>
        </w:rPr>
      </w:pPr>
      <w:r w:rsidRPr="00331D79">
        <w:rPr>
          <w:i/>
          <w:sz w:val="20"/>
          <w:szCs w:val="20"/>
        </w:rPr>
        <w:t xml:space="preserve">номер контактного телефона </w:t>
      </w:r>
      <w:r w:rsidRPr="00331D79">
        <w:rPr>
          <w:b/>
          <w:i/>
          <w:sz w:val="20"/>
          <w:szCs w:val="20"/>
        </w:rPr>
        <w:t>физического лица</w:t>
      </w:r>
      <w:r w:rsidRPr="00331D79">
        <w:rPr>
          <w:i/>
          <w:sz w:val="20"/>
          <w:szCs w:val="20"/>
        </w:rPr>
        <w:t>, подающего заявку</w:t>
      </w:r>
      <w:r w:rsidRPr="00331D79">
        <w:rPr>
          <w:sz w:val="20"/>
          <w:szCs w:val="20"/>
        </w:rPr>
        <w:t>)</w:t>
      </w:r>
    </w:p>
    <w:p w:rsidR="00331D79" w:rsidRPr="00331D79" w:rsidRDefault="00331D79" w:rsidP="00331D79">
      <w:pPr>
        <w:jc w:val="both"/>
        <w:rPr>
          <w:sz w:val="24"/>
          <w:szCs w:val="24"/>
        </w:rPr>
      </w:pPr>
      <w:r w:rsidRPr="00331D79">
        <w:rPr>
          <w:sz w:val="24"/>
          <w:szCs w:val="24"/>
        </w:rPr>
        <w:t>сообщает о согласии участвовать в аукционе на условиях, установленных в аукционной документации, и в случае признания победителем заключить договор аренды в соответствии с условиями аукциона.</w:t>
      </w:r>
    </w:p>
    <w:p w:rsidR="00331D79" w:rsidRPr="00331D79" w:rsidRDefault="00331D79" w:rsidP="00331D79">
      <w:pPr>
        <w:jc w:val="both"/>
        <w:rPr>
          <w:sz w:val="24"/>
          <w:szCs w:val="24"/>
        </w:rPr>
      </w:pPr>
      <w:r w:rsidRPr="00331D79">
        <w:rPr>
          <w:sz w:val="24"/>
          <w:szCs w:val="24"/>
        </w:rPr>
        <w:tab/>
        <w:t>Настоящим подтверждаем, соответствие заявителя обязательным требованиям к участникам аукциона.</w:t>
      </w:r>
    </w:p>
    <w:p w:rsidR="00331D79" w:rsidRPr="00331D79" w:rsidRDefault="00331D79" w:rsidP="00331D79">
      <w:pPr>
        <w:jc w:val="both"/>
        <w:rPr>
          <w:sz w:val="24"/>
          <w:szCs w:val="24"/>
        </w:rPr>
      </w:pPr>
      <w:r w:rsidRPr="00331D79">
        <w:rPr>
          <w:sz w:val="24"/>
          <w:szCs w:val="24"/>
        </w:rPr>
        <w:tab/>
      </w:r>
      <w:proofErr w:type="gramStart"/>
      <w:r w:rsidRPr="00331D79">
        <w:rPr>
          <w:sz w:val="24"/>
          <w:szCs w:val="24"/>
        </w:rPr>
        <w:t>В соответствии с п. 4 ст. 9 Федерального закона от 27.07.2006 № 152-ФЗ «О персональных данных» даю согласие на обработку, а также для передачи третьей стороне для осуществления вышеуказанных целей, моих персональных данных, то есть на совершение действий, предусмотренных п. 3 ч. 1 ст. 3 Федерального закона от 27.07.2006 № 152-ФЗ «О персональных данных».</w:t>
      </w:r>
      <w:proofErr w:type="gramEnd"/>
    </w:p>
    <w:p w:rsidR="00331D79" w:rsidRPr="00331D79" w:rsidRDefault="00331D79" w:rsidP="00331D79">
      <w:pPr>
        <w:jc w:val="both"/>
        <w:rPr>
          <w:sz w:val="24"/>
          <w:szCs w:val="24"/>
        </w:rPr>
      </w:pPr>
    </w:p>
    <w:p w:rsidR="00331D79" w:rsidRPr="00331D79" w:rsidRDefault="00331D79" w:rsidP="00331D79">
      <w:pPr>
        <w:jc w:val="both"/>
        <w:rPr>
          <w:sz w:val="24"/>
          <w:szCs w:val="24"/>
        </w:rPr>
      </w:pPr>
      <w:r w:rsidRPr="00331D79">
        <w:rPr>
          <w:sz w:val="24"/>
          <w:szCs w:val="24"/>
        </w:rPr>
        <w:t>Подпись заявителя</w:t>
      </w:r>
    </w:p>
    <w:p w:rsidR="00331D79" w:rsidRPr="00331D79" w:rsidRDefault="00331D79" w:rsidP="00331D79">
      <w:pPr>
        <w:jc w:val="both"/>
        <w:rPr>
          <w:i/>
          <w:sz w:val="20"/>
          <w:szCs w:val="20"/>
          <w:u w:val="single"/>
        </w:rPr>
      </w:pPr>
      <w:proofErr w:type="gramStart"/>
      <w:r w:rsidRPr="00331D79">
        <w:rPr>
          <w:i/>
          <w:sz w:val="20"/>
          <w:szCs w:val="20"/>
          <w:u w:val="single"/>
        </w:rPr>
        <w:t>(руководителя организации для юридического лица,</w:t>
      </w:r>
      <w:proofErr w:type="gramEnd"/>
    </w:p>
    <w:p w:rsidR="00331D79" w:rsidRPr="00331D79" w:rsidRDefault="00331D79" w:rsidP="00331D79">
      <w:pPr>
        <w:jc w:val="both"/>
        <w:rPr>
          <w:sz w:val="24"/>
          <w:szCs w:val="24"/>
        </w:rPr>
      </w:pPr>
      <w:r w:rsidRPr="00331D79">
        <w:rPr>
          <w:i/>
          <w:sz w:val="20"/>
          <w:szCs w:val="20"/>
          <w:u w:val="single"/>
        </w:rPr>
        <w:t>индивидуального предпринимателя, физического лица)</w:t>
      </w:r>
      <w:r w:rsidRPr="00331D79">
        <w:rPr>
          <w:sz w:val="24"/>
          <w:szCs w:val="24"/>
        </w:rPr>
        <w:t>/ либо лица, уполномоченного действовать от имени заявителя __________________________________________________________________</w:t>
      </w:r>
    </w:p>
    <w:p w:rsidR="00331D79" w:rsidRPr="00331D79" w:rsidRDefault="00331D79" w:rsidP="00331D79">
      <w:pPr>
        <w:jc w:val="both"/>
        <w:rPr>
          <w:i/>
          <w:sz w:val="20"/>
          <w:szCs w:val="20"/>
        </w:rPr>
      </w:pPr>
      <w:r w:rsidRPr="00331D79">
        <w:rPr>
          <w:sz w:val="24"/>
          <w:szCs w:val="24"/>
        </w:rPr>
        <w:t xml:space="preserve">                                                  </w:t>
      </w:r>
      <w:r w:rsidRPr="00331D79">
        <w:rPr>
          <w:i/>
          <w:sz w:val="20"/>
          <w:szCs w:val="20"/>
        </w:rPr>
        <w:t>(Фамилия И.О.)</w:t>
      </w:r>
    </w:p>
    <w:p w:rsidR="00331D79" w:rsidRPr="00331D79" w:rsidRDefault="00331D79" w:rsidP="00331D79">
      <w:pPr>
        <w:jc w:val="both"/>
        <w:rPr>
          <w:sz w:val="24"/>
          <w:szCs w:val="24"/>
        </w:rPr>
      </w:pPr>
    </w:p>
    <w:p w:rsidR="00331D79" w:rsidRPr="00331D79" w:rsidRDefault="00331D79" w:rsidP="00331D79">
      <w:pPr>
        <w:rPr>
          <w:i/>
          <w:sz w:val="20"/>
          <w:szCs w:val="20"/>
        </w:rPr>
      </w:pPr>
      <w:r w:rsidRPr="00331D79">
        <w:rPr>
          <w:sz w:val="24"/>
          <w:szCs w:val="24"/>
        </w:rPr>
        <w:t xml:space="preserve">М.П. </w:t>
      </w:r>
      <w:r w:rsidRPr="00331D79">
        <w:rPr>
          <w:i/>
          <w:sz w:val="20"/>
          <w:szCs w:val="20"/>
        </w:rPr>
        <w:t>(при наличии печати)</w:t>
      </w:r>
    </w:p>
    <w:p w:rsidR="00625714" w:rsidRDefault="00625714" w:rsidP="00331D79">
      <w:pPr>
        <w:ind w:left="708"/>
        <w:jc w:val="right"/>
        <w:rPr>
          <w:sz w:val="24"/>
          <w:szCs w:val="24"/>
        </w:rPr>
      </w:pPr>
    </w:p>
    <w:p w:rsidR="00331D79" w:rsidRPr="00331D79" w:rsidRDefault="00331D79" w:rsidP="00331D79">
      <w:pPr>
        <w:ind w:left="708"/>
        <w:jc w:val="right"/>
        <w:rPr>
          <w:sz w:val="24"/>
          <w:szCs w:val="24"/>
        </w:rPr>
      </w:pPr>
      <w:r w:rsidRPr="00331D79">
        <w:rPr>
          <w:sz w:val="24"/>
          <w:szCs w:val="24"/>
        </w:rPr>
        <w:lastRenderedPageBreak/>
        <w:t>Приложение № 2</w:t>
      </w:r>
    </w:p>
    <w:p w:rsidR="00331D79" w:rsidRPr="00331D79" w:rsidRDefault="00331D79" w:rsidP="00331D79">
      <w:pPr>
        <w:jc w:val="right"/>
        <w:rPr>
          <w:b/>
          <w:i/>
          <w:lang w:val="x-none" w:eastAsia="x-none"/>
        </w:rPr>
      </w:pPr>
      <w:r w:rsidRPr="00331D79">
        <w:rPr>
          <w:b/>
          <w:i/>
          <w:lang w:val="x-none" w:eastAsia="x-none"/>
        </w:rPr>
        <w:t>Проект</w:t>
      </w:r>
    </w:p>
    <w:p w:rsidR="00331D79" w:rsidRPr="00331D79" w:rsidRDefault="00331D79" w:rsidP="00625714">
      <w:pPr>
        <w:keepNext/>
        <w:ind w:left="-360" w:right="-30"/>
        <w:jc w:val="center"/>
        <w:outlineLvl w:val="0"/>
        <w:rPr>
          <w:b/>
          <w:bCs/>
          <w:kern w:val="32"/>
          <w:sz w:val="24"/>
          <w:szCs w:val="24"/>
        </w:rPr>
      </w:pPr>
      <w:r w:rsidRPr="00331D79">
        <w:rPr>
          <w:b/>
          <w:bCs/>
          <w:kern w:val="32"/>
          <w:sz w:val="24"/>
          <w:szCs w:val="24"/>
        </w:rPr>
        <w:t>ДОГОВОР АРЕНДЫ ИМУЩЕСТВА № ________</w:t>
      </w:r>
    </w:p>
    <w:p w:rsidR="00331D79" w:rsidRPr="00331D79" w:rsidRDefault="00331D79" w:rsidP="00625714">
      <w:pPr>
        <w:keepNext/>
        <w:ind w:left="-360" w:right="-30"/>
        <w:outlineLvl w:val="0"/>
        <w:rPr>
          <w:bCs/>
          <w:kern w:val="32"/>
          <w:sz w:val="24"/>
          <w:szCs w:val="24"/>
        </w:rPr>
      </w:pPr>
    </w:p>
    <w:p w:rsidR="00331D79" w:rsidRPr="00331D79" w:rsidRDefault="00331D79" w:rsidP="00625714">
      <w:pPr>
        <w:keepNext/>
        <w:ind w:left="-360" w:right="-30"/>
        <w:outlineLvl w:val="0"/>
        <w:rPr>
          <w:bCs/>
          <w:kern w:val="32"/>
          <w:sz w:val="24"/>
          <w:szCs w:val="24"/>
        </w:rPr>
      </w:pPr>
      <w:r w:rsidRPr="00331D79">
        <w:rPr>
          <w:bCs/>
          <w:kern w:val="32"/>
          <w:sz w:val="24"/>
          <w:szCs w:val="24"/>
        </w:rPr>
        <w:t>Ивановская область, г. Кинешма                                          «_____» ______________ 20___ года</w:t>
      </w:r>
    </w:p>
    <w:p w:rsidR="00331D79" w:rsidRPr="00331D79" w:rsidRDefault="00331D79" w:rsidP="00331D79">
      <w:pPr>
        <w:rPr>
          <w:sz w:val="24"/>
          <w:szCs w:val="24"/>
        </w:rPr>
      </w:pPr>
    </w:p>
    <w:p w:rsidR="00331D79" w:rsidRPr="00331D79" w:rsidRDefault="00331D79" w:rsidP="00331D79">
      <w:pPr>
        <w:shd w:val="clear" w:color="auto" w:fill="FFFFFF"/>
        <w:ind w:firstLine="567"/>
        <w:jc w:val="both"/>
        <w:rPr>
          <w:sz w:val="24"/>
          <w:szCs w:val="24"/>
        </w:rPr>
      </w:pPr>
      <w:proofErr w:type="gramStart"/>
      <w:r w:rsidRPr="00331D79">
        <w:rPr>
          <w:b/>
          <w:sz w:val="24"/>
          <w:szCs w:val="24"/>
        </w:rPr>
        <w:t>Муниципальное образование «Городской округ Кинешма»,</w:t>
      </w:r>
      <w:r w:rsidRPr="00331D79">
        <w:rPr>
          <w:sz w:val="24"/>
          <w:szCs w:val="24"/>
        </w:rPr>
        <w:t xml:space="preserve"> Устав муниципального образования «Городской округ Кинешма», зарегистрирован Главным управлением Министерства юстиции Российской Федерации по Центральному федеральному округу в Ивановской области 21.10.2005, за которое выступает комитет имущественных и земельных отношений администрации городского округа Кинешма, находящийся по адресу: 155800, Ивановская область, город Кинешма, ул. им. Фрунзе, дом 4, </w:t>
      </w:r>
      <w:r w:rsidRPr="00331D79">
        <w:rPr>
          <w:rFonts w:eastAsia="Calibri"/>
          <w:sz w:val="24"/>
          <w:szCs w:val="24"/>
          <w:lang w:eastAsia="en-US"/>
        </w:rPr>
        <w:t xml:space="preserve"> </w:t>
      </w:r>
      <w:r w:rsidRPr="00331D79">
        <w:rPr>
          <w:rFonts w:eastAsia="Calibri"/>
          <w:spacing w:val="-3"/>
          <w:sz w:val="24"/>
          <w:szCs w:val="24"/>
          <w:lang w:eastAsia="en-US"/>
        </w:rPr>
        <w:t>зарегистрированный инспекцией Министерства РФ по налогам и сборам по</w:t>
      </w:r>
      <w:proofErr w:type="gramEnd"/>
      <w:r w:rsidRPr="00331D79">
        <w:rPr>
          <w:rFonts w:eastAsia="Calibri"/>
          <w:spacing w:val="-3"/>
          <w:sz w:val="24"/>
          <w:szCs w:val="24"/>
          <w:lang w:eastAsia="en-US"/>
        </w:rPr>
        <w:t xml:space="preserve"> </w:t>
      </w:r>
      <w:proofErr w:type="gramStart"/>
      <w:r w:rsidRPr="00331D79">
        <w:rPr>
          <w:rFonts w:eastAsia="Calibri"/>
          <w:spacing w:val="-3"/>
          <w:sz w:val="24"/>
          <w:szCs w:val="24"/>
          <w:lang w:eastAsia="en-US"/>
        </w:rPr>
        <w:t>г. Кинешме Ивановской</w:t>
      </w:r>
      <w:r w:rsidRPr="00331D79">
        <w:rPr>
          <w:rFonts w:eastAsia="Calibri"/>
          <w:sz w:val="24"/>
          <w:szCs w:val="24"/>
          <w:lang w:eastAsia="en-US"/>
        </w:rPr>
        <w:t xml:space="preserve"> области 23.01.2003, основной государственный регистрационный номер 1033700401569, </w:t>
      </w:r>
      <w:r w:rsidRPr="00331D79">
        <w:rPr>
          <w:rFonts w:eastAsia="Calibri"/>
          <w:spacing w:val="-5"/>
          <w:sz w:val="24"/>
          <w:szCs w:val="24"/>
          <w:lang w:eastAsia="en-US"/>
        </w:rPr>
        <w:t xml:space="preserve">свидетельство о внесении записи в ЕГРЮЛ, серия 37 № 000721350, </w:t>
      </w:r>
      <w:r w:rsidRPr="00331D79">
        <w:rPr>
          <w:sz w:val="24"/>
          <w:szCs w:val="24"/>
        </w:rPr>
        <w:t xml:space="preserve">ИНН 3703006717, </w:t>
      </w:r>
      <w:r w:rsidRPr="00331D79">
        <w:rPr>
          <w:rFonts w:eastAsia="Calibri"/>
          <w:spacing w:val="-5"/>
          <w:sz w:val="24"/>
          <w:szCs w:val="24"/>
          <w:lang w:eastAsia="en-US"/>
        </w:rPr>
        <w:t xml:space="preserve">в лице </w:t>
      </w:r>
      <w:r w:rsidRPr="00331D79">
        <w:rPr>
          <w:sz w:val="24"/>
          <w:szCs w:val="24"/>
        </w:rPr>
        <w:t>председателя комитета Устиновой Марины Сергеевны, действующей на основании  положения о комитете имущественных и земельных отношений администрации городского округа Кинешма от 19.10.2018 № 1329п, положения «О порядке управления и распоряжения имуществом, находящимся в собственности городского округа Кинешма», утвержденного решением</w:t>
      </w:r>
      <w:proofErr w:type="gramEnd"/>
      <w:r w:rsidRPr="00331D79">
        <w:rPr>
          <w:sz w:val="24"/>
          <w:szCs w:val="24"/>
        </w:rPr>
        <w:t xml:space="preserve"> городской Думы городского округа Кинешма шестого созыва от 25.07.2018 № 62/412, именуемый в дальнейшем «Арендодатель»</w:t>
      </w:r>
      <w:r w:rsidRPr="00331D79">
        <w:rPr>
          <w:b/>
          <w:sz w:val="24"/>
          <w:szCs w:val="24"/>
        </w:rPr>
        <w:t>,</w:t>
      </w:r>
      <w:r w:rsidRPr="00331D79">
        <w:rPr>
          <w:sz w:val="24"/>
          <w:szCs w:val="24"/>
        </w:rPr>
        <w:t xml:space="preserve"> с одной стороны и _________________________________, именуемое в дальнейшем «Арендатор», с другой стороны, далее вместе именуемые «Стороны», заключили настоящий договор о нижеследующем: </w:t>
      </w:r>
    </w:p>
    <w:p w:rsidR="00331D79" w:rsidRPr="00331D79" w:rsidRDefault="00331D79" w:rsidP="00331D79">
      <w:pPr>
        <w:shd w:val="clear" w:color="auto" w:fill="FFFFFF"/>
        <w:jc w:val="both"/>
        <w:rPr>
          <w:spacing w:val="-12"/>
          <w:sz w:val="24"/>
          <w:szCs w:val="24"/>
        </w:rPr>
      </w:pPr>
    </w:p>
    <w:p w:rsidR="00331D79" w:rsidRPr="00331D79" w:rsidRDefault="00331D79" w:rsidP="00331D79">
      <w:pPr>
        <w:shd w:val="clear" w:color="auto" w:fill="FFFFFF"/>
        <w:ind w:left="-15" w:right="30"/>
        <w:jc w:val="center"/>
        <w:rPr>
          <w:b/>
          <w:sz w:val="24"/>
          <w:szCs w:val="24"/>
        </w:rPr>
      </w:pPr>
      <w:r w:rsidRPr="00331D79">
        <w:rPr>
          <w:b/>
          <w:sz w:val="24"/>
          <w:szCs w:val="24"/>
        </w:rPr>
        <w:t>1. ПРЕДМЕТ ДОГОВОРА</w:t>
      </w:r>
    </w:p>
    <w:p w:rsidR="00331D79" w:rsidRPr="00331D79" w:rsidRDefault="00331D79" w:rsidP="00331D79">
      <w:pPr>
        <w:shd w:val="clear" w:color="auto" w:fill="FFFFFF"/>
        <w:ind w:firstLine="567"/>
        <w:jc w:val="both"/>
        <w:rPr>
          <w:sz w:val="24"/>
          <w:szCs w:val="24"/>
        </w:rPr>
      </w:pPr>
      <w:r w:rsidRPr="00331D79">
        <w:rPr>
          <w:sz w:val="24"/>
          <w:szCs w:val="24"/>
        </w:rPr>
        <w:t xml:space="preserve">1.1. На основании Протокола ___________№ _____ </w:t>
      </w:r>
      <w:proofErr w:type="gramStart"/>
      <w:r w:rsidRPr="00331D79">
        <w:rPr>
          <w:sz w:val="24"/>
          <w:szCs w:val="24"/>
        </w:rPr>
        <w:t>от</w:t>
      </w:r>
      <w:proofErr w:type="gramEnd"/>
      <w:r w:rsidRPr="00331D79">
        <w:rPr>
          <w:sz w:val="24"/>
          <w:szCs w:val="24"/>
        </w:rPr>
        <w:t xml:space="preserve"> ________ Арендодатель передает, а Арендатор принимает во временное владение и пользование, то есть в аренду следующее имущество: _______  (далее - Имущество). </w:t>
      </w:r>
    </w:p>
    <w:p w:rsidR="00331D79" w:rsidRPr="00331D79" w:rsidRDefault="00331D79" w:rsidP="00331D79">
      <w:pPr>
        <w:shd w:val="clear" w:color="auto" w:fill="FFFFFF"/>
        <w:ind w:firstLine="567"/>
        <w:jc w:val="both"/>
        <w:rPr>
          <w:spacing w:val="-4"/>
          <w:sz w:val="24"/>
          <w:szCs w:val="24"/>
        </w:rPr>
      </w:pPr>
      <w:r w:rsidRPr="00331D79">
        <w:rPr>
          <w:sz w:val="24"/>
          <w:szCs w:val="24"/>
        </w:rPr>
        <w:t xml:space="preserve">1.2. Имущество предоставляется Арендатору - </w:t>
      </w:r>
      <w:proofErr w:type="gramStart"/>
      <w:r w:rsidRPr="00331D79">
        <w:rPr>
          <w:sz w:val="24"/>
          <w:szCs w:val="24"/>
        </w:rPr>
        <w:t>для</w:t>
      </w:r>
      <w:proofErr w:type="gramEnd"/>
      <w:r w:rsidRPr="00331D79">
        <w:rPr>
          <w:sz w:val="24"/>
          <w:szCs w:val="24"/>
        </w:rPr>
        <w:t xml:space="preserve"> ____________ (</w:t>
      </w:r>
      <w:proofErr w:type="gramStart"/>
      <w:r w:rsidRPr="00331D79">
        <w:rPr>
          <w:sz w:val="24"/>
          <w:szCs w:val="24"/>
        </w:rPr>
        <w:t>в</w:t>
      </w:r>
      <w:proofErr w:type="gramEnd"/>
      <w:r w:rsidRPr="00331D79">
        <w:rPr>
          <w:sz w:val="24"/>
          <w:szCs w:val="24"/>
        </w:rPr>
        <w:t xml:space="preserve"> зависимости от целевого использования имущества)</w:t>
      </w:r>
      <w:r w:rsidRPr="00331D79">
        <w:rPr>
          <w:spacing w:val="-4"/>
          <w:sz w:val="24"/>
          <w:szCs w:val="24"/>
        </w:rPr>
        <w:t>.</w:t>
      </w:r>
    </w:p>
    <w:p w:rsidR="00331D79" w:rsidRPr="00331D79" w:rsidRDefault="00331D79" w:rsidP="00331D79">
      <w:pPr>
        <w:shd w:val="clear" w:color="auto" w:fill="FFFFFF"/>
        <w:ind w:firstLine="567"/>
        <w:jc w:val="both"/>
        <w:rPr>
          <w:sz w:val="24"/>
          <w:szCs w:val="24"/>
        </w:rPr>
      </w:pPr>
      <w:r w:rsidRPr="00331D79">
        <w:rPr>
          <w:sz w:val="24"/>
          <w:szCs w:val="24"/>
        </w:rPr>
        <w:t>1.3. Имущество передается в исправном состоянии, пригодном для его эксплуатации в целях, указанных в п. 1.2 настоящего Договора по акту приема-передачи (Приложение № 1).</w:t>
      </w:r>
      <w:r w:rsidRPr="00331D79">
        <w:rPr>
          <w:rFonts w:ascii="Arial" w:hAnsi="Arial" w:cs="Arial"/>
          <w:color w:val="333333"/>
          <w:sz w:val="21"/>
          <w:szCs w:val="21"/>
        </w:rPr>
        <w:t xml:space="preserve"> </w:t>
      </w:r>
      <w:r w:rsidRPr="00331D79">
        <w:rPr>
          <w:sz w:val="24"/>
          <w:szCs w:val="24"/>
        </w:rPr>
        <w:t>Имущество считается переданным Арендатору с момента подписания акта приема – передачи.</w:t>
      </w:r>
    </w:p>
    <w:p w:rsidR="00331D79" w:rsidRPr="00331D79" w:rsidRDefault="00331D79" w:rsidP="00331D79">
      <w:pPr>
        <w:ind w:firstLine="567"/>
        <w:jc w:val="both"/>
        <w:rPr>
          <w:sz w:val="24"/>
          <w:szCs w:val="24"/>
        </w:rPr>
      </w:pPr>
      <w:r w:rsidRPr="00331D79">
        <w:rPr>
          <w:sz w:val="24"/>
          <w:szCs w:val="24"/>
        </w:rPr>
        <w:t>1.4. Размер арендной платы Имущества составляет</w:t>
      </w:r>
      <w:proofErr w:type="gramStart"/>
      <w:r w:rsidRPr="00331D79">
        <w:rPr>
          <w:sz w:val="24"/>
          <w:szCs w:val="24"/>
        </w:rPr>
        <w:t xml:space="preserve"> _______________ (________________) </w:t>
      </w:r>
      <w:proofErr w:type="gramEnd"/>
      <w:r w:rsidRPr="00331D79">
        <w:rPr>
          <w:sz w:val="24"/>
          <w:szCs w:val="24"/>
        </w:rPr>
        <w:t>рублей, согласно расчета, выполненного на основании решения городской Думы городского округа Кинешма Ивановской области от 25.07.2018 № 62/410 «Об утверждении порядка расчета и базовых ставок арендной платы при сдаче в аренду нежилых помещений (зданий) и других объектов, являющихся муниципальной собственностью городского округа Кинешма» (Приложение № 2).</w:t>
      </w:r>
    </w:p>
    <w:p w:rsidR="00331D79" w:rsidRPr="00331D79" w:rsidRDefault="00331D79" w:rsidP="00331D79">
      <w:pPr>
        <w:shd w:val="clear" w:color="auto" w:fill="FFFFFF"/>
        <w:ind w:firstLine="567"/>
        <w:jc w:val="both"/>
        <w:rPr>
          <w:sz w:val="24"/>
          <w:szCs w:val="24"/>
        </w:rPr>
      </w:pPr>
      <w:r w:rsidRPr="00331D79">
        <w:rPr>
          <w:sz w:val="24"/>
          <w:szCs w:val="24"/>
        </w:rPr>
        <w:t>1.5. Арендодатель гарантирует, что Имущество, передаваемое в аренду, на момент заключения настоящего Договора не обременено правами третьих лиц, не является предметом залога или спора, под арестом и запрещением не состоит.</w:t>
      </w:r>
    </w:p>
    <w:p w:rsidR="00331D79" w:rsidRPr="00331D79" w:rsidRDefault="00331D79" w:rsidP="00331D79">
      <w:pPr>
        <w:tabs>
          <w:tab w:val="left" w:pos="0"/>
        </w:tabs>
        <w:suppressAutoHyphens/>
        <w:ind w:firstLine="567"/>
        <w:jc w:val="both"/>
        <w:rPr>
          <w:sz w:val="24"/>
          <w:szCs w:val="24"/>
          <w:lang w:eastAsia="ar-SA"/>
        </w:rPr>
      </w:pPr>
      <w:r w:rsidRPr="00331D79">
        <w:rPr>
          <w:sz w:val="24"/>
          <w:szCs w:val="24"/>
          <w:lang w:eastAsia="ar-SA"/>
        </w:rPr>
        <w:t>1.6. Передача Имущества в аренду не влечет передачу права собственности на него.</w:t>
      </w:r>
    </w:p>
    <w:p w:rsidR="00331D79" w:rsidRPr="00331D79" w:rsidRDefault="00331D79" w:rsidP="00331D79">
      <w:pPr>
        <w:tabs>
          <w:tab w:val="left" w:pos="0"/>
        </w:tabs>
        <w:suppressAutoHyphens/>
        <w:ind w:firstLine="567"/>
        <w:jc w:val="both"/>
        <w:rPr>
          <w:sz w:val="24"/>
          <w:szCs w:val="24"/>
          <w:lang w:eastAsia="ar-SA"/>
        </w:rPr>
      </w:pPr>
      <w:r w:rsidRPr="00331D79">
        <w:rPr>
          <w:sz w:val="24"/>
          <w:szCs w:val="24"/>
          <w:lang w:eastAsia="ar-SA"/>
        </w:rPr>
        <w:t xml:space="preserve">1.7. Плоды, продукция и </w:t>
      </w:r>
      <w:proofErr w:type="gramStart"/>
      <w:r w:rsidRPr="00331D79">
        <w:rPr>
          <w:sz w:val="24"/>
          <w:szCs w:val="24"/>
          <w:lang w:eastAsia="ar-SA"/>
        </w:rPr>
        <w:t>доходы, полученные Арендатором в результате использования Имущества являются</w:t>
      </w:r>
      <w:proofErr w:type="gramEnd"/>
      <w:r w:rsidRPr="00331D79">
        <w:rPr>
          <w:sz w:val="24"/>
          <w:szCs w:val="24"/>
          <w:lang w:eastAsia="ar-SA"/>
        </w:rPr>
        <w:t xml:space="preserve"> его собственностью.</w:t>
      </w:r>
    </w:p>
    <w:p w:rsidR="00331D79" w:rsidRPr="00331D79" w:rsidRDefault="00331D79" w:rsidP="00331D79">
      <w:pPr>
        <w:tabs>
          <w:tab w:val="left" w:pos="0"/>
        </w:tabs>
        <w:suppressAutoHyphens/>
        <w:ind w:firstLine="567"/>
        <w:jc w:val="both"/>
        <w:rPr>
          <w:spacing w:val="-1"/>
          <w:sz w:val="24"/>
          <w:szCs w:val="24"/>
          <w:lang w:eastAsia="ar-SA"/>
        </w:rPr>
      </w:pPr>
    </w:p>
    <w:p w:rsidR="00331D79" w:rsidRPr="00331D79" w:rsidRDefault="00331D79" w:rsidP="00331D79">
      <w:pPr>
        <w:shd w:val="clear" w:color="auto" w:fill="FFFFFF"/>
        <w:ind w:left="-15" w:right="30"/>
        <w:jc w:val="center"/>
        <w:rPr>
          <w:b/>
          <w:sz w:val="24"/>
          <w:szCs w:val="24"/>
        </w:rPr>
      </w:pPr>
      <w:r w:rsidRPr="00331D79">
        <w:rPr>
          <w:b/>
          <w:sz w:val="24"/>
          <w:szCs w:val="24"/>
        </w:rPr>
        <w:t>2. СРОК АРЕНДЫ</w:t>
      </w:r>
    </w:p>
    <w:p w:rsidR="00331D79" w:rsidRPr="00331D79" w:rsidRDefault="00331D79" w:rsidP="00331D79">
      <w:pPr>
        <w:ind w:right="-81" w:firstLine="567"/>
        <w:jc w:val="both"/>
        <w:rPr>
          <w:sz w:val="24"/>
          <w:szCs w:val="24"/>
        </w:rPr>
      </w:pPr>
      <w:r w:rsidRPr="00331D79">
        <w:rPr>
          <w:sz w:val="24"/>
          <w:szCs w:val="24"/>
        </w:rPr>
        <w:t>2.1. Срок действия настоящего Договора: ______________ с момента принятия имущества по акту приема-передачи.</w:t>
      </w:r>
    </w:p>
    <w:p w:rsidR="00331D79" w:rsidRPr="00331D79" w:rsidRDefault="00331D79" w:rsidP="00331D79">
      <w:pPr>
        <w:keepNext/>
        <w:keepLines/>
        <w:shd w:val="clear" w:color="auto" w:fill="FFFFFF"/>
        <w:ind w:right="-81" w:firstLine="709"/>
        <w:jc w:val="center"/>
        <w:rPr>
          <w:b/>
          <w:sz w:val="24"/>
          <w:szCs w:val="24"/>
        </w:rPr>
      </w:pPr>
    </w:p>
    <w:p w:rsidR="00331D79" w:rsidRPr="00331D79" w:rsidRDefault="00331D79" w:rsidP="00331D79">
      <w:pPr>
        <w:keepNext/>
        <w:keepLines/>
        <w:shd w:val="clear" w:color="auto" w:fill="FFFFFF"/>
        <w:ind w:right="-81" w:firstLine="709"/>
        <w:jc w:val="center"/>
        <w:rPr>
          <w:spacing w:val="-11"/>
          <w:sz w:val="24"/>
          <w:szCs w:val="24"/>
        </w:rPr>
      </w:pPr>
      <w:r w:rsidRPr="00331D79">
        <w:rPr>
          <w:b/>
          <w:sz w:val="24"/>
          <w:szCs w:val="24"/>
        </w:rPr>
        <w:t>3. РАЗМЕР И ПОРЯДОК ВНЕСЕНИЯ АРЕНДНОЙ ПЛАТЫ</w:t>
      </w:r>
    </w:p>
    <w:p w:rsidR="00331D79" w:rsidRPr="00331D79" w:rsidRDefault="00331D79" w:rsidP="00331D79">
      <w:pPr>
        <w:keepNext/>
        <w:keepLines/>
        <w:shd w:val="clear" w:color="auto" w:fill="FFFFFF"/>
        <w:tabs>
          <w:tab w:val="left" w:pos="0"/>
        </w:tabs>
        <w:ind w:right="-81" w:firstLine="567"/>
        <w:jc w:val="both"/>
        <w:rPr>
          <w:sz w:val="24"/>
          <w:szCs w:val="24"/>
        </w:rPr>
      </w:pPr>
      <w:r w:rsidRPr="00331D79">
        <w:rPr>
          <w:sz w:val="24"/>
          <w:szCs w:val="24"/>
        </w:rPr>
        <w:t xml:space="preserve"> 3.1. Сумма годовой арендной платы за пользование арендуемым Имуществом составляет ______ рублей __ копеек</w:t>
      </w:r>
      <w:proofErr w:type="gramStart"/>
      <w:r w:rsidRPr="00331D79">
        <w:rPr>
          <w:sz w:val="24"/>
          <w:szCs w:val="24"/>
        </w:rPr>
        <w:t xml:space="preserve"> (_____________) </w:t>
      </w:r>
      <w:proofErr w:type="gramEnd"/>
      <w:r w:rsidRPr="00331D79">
        <w:rPr>
          <w:sz w:val="24"/>
          <w:szCs w:val="24"/>
        </w:rPr>
        <w:t>без учета НДС.</w:t>
      </w:r>
    </w:p>
    <w:p w:rsidR="00331D79" w:rsidRPr="00331D79" w:rsidRDefault="00331D79" w:rsidP="00331D79">
      <w:pPr>
        <w:ind w:firstLine="720"/>
        <w:jc w:val="both"/>
        <w:rPr>
          <w:sz w:val="24"/>
          <w:szCs w:val="24"/>
        </w:rPr>
      </w:pPr>
      <w:r w:rsidRPr="00331D79">
        <w:rPr>
          <w:sz w:val="24"/>
          <w:szCs w:val="24"/>
        </w:rPr>
        <w:t>Внесенный задаток в сумме _______ рублей ___копеек</w:t>
      </w:r>
      <w:proofErr w:type="gramStart"/>
      <w:r w:rsidRPr="00331D79">
        <w:rPr>
          <w:sz w:val="24"/>
          <w:szCs w:val="24"/>
        </w:rPr>
        <w:t xml:space="preserve"> (______________) </w:t>
      </w:r>
      <w:proofErr w:type="gramEnd"/>
      <w:r w:rsidRPr="00331D79">
        <w:rPr>
          <w:sz w:val="24"/>
          <w:szCs w:val="24"/>
        </w:rPr>
        <w:t xml:space="preserve">засчитывается в счет арендной платы. </w:t>
      </w:r>
    </w:p>
    <w:p w:rsidR="00331D79" w:rsidRPr="00331D79" w:rsidRDefault="00331D79" w:rsidP="00331D79">
      <w:pPr>
        <w:tabs>
          <w:tab w:val="left" w:pos="0"/>
        </w:tabs>
        <w:ind w:right="-81" w:firstLine="567"/>
        <w:jc w:val="both"/>
        <w:rPr>
          <w:snapToGrid w:val="0"/>
          <w:sz w:val="24"/>
          <w:szCs w:val="24"/>
        </w:rPr>
      </w:pPr>
      <w:r w:rsidRPr="00331D79">
        <w:rPr>
          <w:snapToGrid w:val="0"/>
          <w:sz w:val="24"/>
          <w:szCs w:val="24"/>
        </w:rPr>
        <w:t xml:space="preserve">  3.2. Арендатор самостоятельно производит расчет суммы ежемесячных платежей.</w:t>
      </w:r>
    </w:p>
    <w:p w:rsidR="00331D79" w:rsidRPr="00331D79" w:rsidRDefault="00331D79" w:rsidP="00331D79">
      <w:pPr>
        <w:tabs>
          <w:tab w:val="left" w:pos="567"/>
          <w:tab w:val="left" w:pos="720"/>
          <w:tab w:val="left" w:pos="10260"/>
          <w:tab w:val="left" w:pos="10440"/>
        </w:tabs>
        <w:ind w:right="-81" w:firstLine="709"/>
        <w:jc w:val="both"/>
        <w:rPr>
          <w:sz w:val="24"/>
          <w:szCs w:val="24"/>
        </w:rPr>
      </w:pPr>
      <w:r w:rsidRPr="00331D79">
        <w:rPr>
          <w:sz w:val="24"/>
          <w:szCs w:val="24"/>
        </w:rPr>
        <w:t>3.3. Арендная плата за пользование арендуемого Имущества перечисляется Арендатором самостоятельно без предварительного выставления счета до 1 числа следующего за отчетным месяцем на следующие реквизиты</w:t>
      </w:r>
      <w:r w:rsidRPr="00331D79">
        <w:rPr>
          <w:b/>
          <w:sz w:val="24"/>
          <w:szCs w:val="24"/>
        </w:rPr>
        <w:t xml:space="preserve"> </w:t>
      </w:r>
      <w:r w:rsidRPr="00331D79">
        <w:rPr>
          <w:sz w:val="24"/>
          <w:szCs w:val="24"/>
        </w:rPr>
        <w:t>получателя платежа</w:t>
      </w:r>
      <w:r w:rsidRPr="00331D79">
        <w:rPr>
          <w:b/>
          <w:sz w:val="24"/>
          <w:szCs w:val="24"/>
        </w:rPr>
        <w:t>:</w:t>
      </w:r>
      <w:r w:rsidRPr="00331D79">
        <w:rPr>
          <w:sz w:val="24"/>
          <w:szCs w:val="24"/>
        </w:rPr>
        <w:t xml:space="preserve"> УФК по Ивановской области (КИЗО администрации городского округа Кинешма, </w:t>
      </w:r>
      <w:proofErr w:type="gramStart"/>
      <w:r w:rsidRPr="00331D79">
        <w:rPr>
          <w:sz w:val="24"/>
          <w:szCs w:val="24"/>
        </w:rPr>
        <w:t>л</w:t>
      </w:r>
      <w:proofErr w:type="gramEnd"/>
      <w:r w:rsidRPr="00331D79">
        <w:rPr>
          <w:sz w:val="24"/>
          <w:szCs w:val="24"/>
        </w:rPr>
        <w:t xml:space="preserve">/с 04333005640); ИНН 3703006717; КПП 370301001; Счет 03100643000000013300, </w:t>
      </w:r>
      <w:proofErr w:type="spellStart"/>
      <w:r w:rsidRPr="00331D79">
        <w:rPr>
          <w:sz w:val="24"/>
          <w:szCs w:val="24"/>
        </w:rPr>
        <w:t>кор</w:t>
      </w:r>
      <w:proofErr w:type="spellEnd"/>
      <w:r w:rsidRPr="00331D79">
        <w:rPr>
          <w:sz w:val="24"/>
          <w:szCs w:val="24"/>
        </w:rPr>
        <w:t>/</w:t>
      </w:r>
      <w:proofErr w:type="spellStart"/>
      <w:r w:rsidRPr="00331D79">
        <w:rPr>
          <w:sz w:val="24"/>
          <w:szCs w:val="24"/>
        </w:rPr>
        <w:t>сч</w:t>
      </w:r>
      <w:proofErr w:type="spellEnd"/>
      <w:r w:rsidRPr="00331D79">
        <w:rPr>
          <w:sz w:val="24"/>
          <w:szCs w:val="24"/>
        </w:rPr>
        <w:t xml:space="preserve"> 40102810645370000025, ОТДЕЛЕНИЕ ИВАНОВО БАНКА РОССИИ //УФК по Ивановской области г. Иваново; БИК 012406500; КБК 965 111 05034 04 0000 120; ОКТМО 24705000, назначение платежа: арендная плата. Арендодатель вправе зачесть поступившую сумму в счёт частичного (полного) погашения имеющейся задолженности по арендной плате и пени.</w:t>
      </w:r>
    </w:p>
    <w:p w:rsidR="00331D79" w:rsidRPr="00331D79" w:rsidRDefault="00331D79" w:rsidP="00331D79">
      <w:pPr>
        <w:ind w:right="-81" w:firstLine="567"/>
        <w:jc w:val="both"/>
        <w:rPr>
          <w:sz w:val="24"/>
          <w:szCs w:val="24"/>
        </w:rPr>
      </w:pPr>
      <w:r w:rsidRPr="00331D79">
        <w:rPr>
          <w:sz w:val="24"/>
          <w:szCs w:val="24"/>
        </w:rPr>
        <w:t>Арендная плата за пользование имуществом, установленная настоящим Договором, не включает в себя плату за пользование земельным участком, на котором данное имущество расположено.</w:t>
      </w:r>
    </w:p>
    <w:p w:rsidR="00331D79" w:rsidRPr="00331D79" w:rsidRDefault="00331D79" w:rsidP="00331D79">
      <w:pPr>
        <w:ind w:right="-81" w:firstLine="567"/>
        <w:jc w:val="both"/>
        <w:rPr>
          <w:sz w:val="24"/>
          <w:szCs w:val="24"/>
        </w:rPr>
      </w:pPr>
      <w:r w:rsidRPr="00331D79">
        <w:rPr>
          <w:sz w:val="24"/>
          <w:szCs w:val="24"/>
        </w:rPr>
        <w:t xml:space="preserve">3.4. Датой уплаты арендной платы считается дата поступления денежных средств на расчетный счет Арендодателя. </w:t>
      </w:r>
    </w:p>
    <w:p w:rsidR="00331D79" w:rsidRPr="00331D79" w:rsidRDefault="00331D79" w:rsidP="00331D79">
      <w:pPr>
        <w:ind w:right="-81" w:firstLine="567"/>
        <w:jc w:val="both"/>
        <w:rPr>
          <w:sz w:val="24"/>
          <w:szCs w:val="24"/>
        </w:rPr>
      </w:pPr>
      <w:r w:rsidRPr="00331D79">
        <w:rPr>
          <w:sz w:val="24"/>
          <w:szCs w:val="24"/>
        </w:rPr>
        <w:t>3.5. В соответствии с пунктом 3 статьи 161 Налогового кодекса Российской Федерации налог на добавленную стоимость рассчитывается и перечисляется Арендатором самостоятельно.</w:t>
      </w:r>
    </w:p>
    <w:p w:rsidR="00331D79" w:rsidRPr="00331D79" w:rsidRDefault="00331D79" w:rsidP="00331D79">
      <w:pPr>
        <w:ind w:right="-81" w:firstLine="567"/>
        <w:jc w:val="both"/>
        <w:rPr>
          <w:sz w:val="24"/>
          <w:szCs w:val="24"/>
        </w:rPr>
      </w:pPr>
      <w:r w:rsidRPr="00331D79">
        <w:rPr>
          <w:sz w:val="24"/>
          <w:szCs w:val="24"/>
        </w:rPr>
        <w:t xml:space="preserve">3.6. </w:t>
      </w:r>
      <w:proofErr w:type="gramStart"/>
      <w:r w:rsidRPr="00331D79">
        <w:rPr>
          <w:sz w:val="24"/>
          <w:szCs w:val="24"/>
        </w:rPr>
        <w:t>Изменение арендной платы, указанной в п. 3.1 настоящего Договора, производится Арендодателем не чаще одного раза в год  на основании соответствующего решения городской Думы городского округа Кинешма путем применения к установленному размеру арендной платы коэффициента инфляции, соответствующего индексу потребительских цен (тарифов) на товары и платные услуги по Ивановской области за предшествующий период.</w:t>
      </w:r>
      <w:proofErr w:type="gramEnd"/>
      <w:r w:rsidRPr="00331D79">
        <w:rPr>
          <w:sz w:val="24"/>
          <w:szCs w:val="24"/>
        </w:rPr>
        <w:t xml:space="preserve"> Цена настоящего Договора не может быть пересмотрена в сторону уменьшения. Изменение размеров арендной платы не влечет за собой необходимость заключения дополнительного соглашения между сторонами.</w:t>
      </w:r>
    </w:p>
    <w:p w:rsidR="00331D79" w:rsidRPr="00331D79" w:rsidRDefault="00331D79" w:rsidP="00331D79">
      <w:pPr>
        <w:ind w:right="-81" w:firstLine="567"/>
        <w:jc w:val="both"/>
        <w:rPr>
          <w:sz w:val="24"/>
          <w:szCs w:val="24"/>
        </w:rPr>
      </w:pPr>
    </w:p>
    <w:p w:rsidR="00331D79" w:rsidRPr="00331D79" w:rsidRDefault="00331D79" w:rsidP="00331D79">
      <w:pPr>
        <w:ind w:right="-81" w:firstLine="567"/>
        <w:jc w:val="center"/>
        <w:rPr>
          <w:b/>
          <w:sz w:val="24"/>
          <w:szCs w:val="24"/>
        </w:rPr>
      </w:pPr>
      <w:r w:rsidRPr="00331D79">
        <w:rPr>
          <w:sz w:val="24"/>
          <w:szCs w:val="24"/>
        </w:rPr>
        <w:t>4.</w:t>
      </w:r>
      <w:r w:rsidRPr="00331D79">
        <w:rPr>
          <w:color w:val="0070C0"/>
          <w:sz w:val="24"/>
          <w:szCs w:val="24"/>
        </w:rPr>
        <w:t xml:space="preserve"> </w:t>
      </w:r>
      <w:r w:rsidRPr="00331D79">
        <w:rPr>
          <w:b/>
          <w:sz w:val="24"/>
          <w:szCs w:val="24"/>
        </w:rPr>
        <w:t>ПРАВА И ОБЯЗАННОСТИ СТОРОН</w:t>
      </w:r>
    </w:p>
    <w:p w:rsidR="00331D79" w:rsidRPr="00331D79" w:rsidRDefault="00331D79" w:rsidP="00331D79">
      <w:pPr>
        <w:widowControl w:val="0"/>
        <w:adjustRightInd w:val="0"/>
        <w:jc w:val="both"/>
        <w:textAlignment w:val="baseline"/>
        <w:rPr>
          <w:b/>
          <w:sz w:val="24"/>
          <w:szCs w:val="24"/>
          <w:u w:val="single"/>
        </w:rPr>
      </w:pPr>
      <w:r w:rsidRPr="00331D79">
        <w:rPr>
          <w:b/>
          <w:sz w:val="24"/>
          <w:szCs w:val="24"/>
          <w:u w:val="single"/>
        </w:rPr>
        <w:t>4.1.Арендодатель обязуется:</w:t>
      </w:r>
    </w:p>
    <w:p w:rsidR="00331D79" w:rsidRPr="00331D79" w:rsidRDefault="00331D79" w:rsidP="00331D79">
      <w:pPr>
        <w:widowControl w:val="0"/>
        <w:adjustRightInd w:val="0"/>
        <w:ind w:firstLine="709"/>
        <w:jc w:val="both"/>
        <w:textAlignment w:val="baseline"/>
        <w:rPr>
          <w:b/>
          <w:sz w:val="24"/>
          <w:szCs w:val="24"/>
          <w:u w:val="single"/>
        </w:rPr>
      </w:pPr>
      <w:r w:rsidRPr="00331D79">
        <w:rPr>
          <w:sz w:val="24"/>
          <w:szCs w:val="24"/>
        </w:rPr>
        <w:t>4.1.1. Не позднее пяти дней после вступления в силу настоящего Договора передать Арендатору Имущество, указанное в п.1.1 по акту приема-передачи Имущества.</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4.1.2. Участвовать в создании необходимых условий для эффективного использования арендуемого Имущества и поддержании его в надлежащем состоянии в порядке, согласованном с Арендатором.</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4.1.3. Письменно сообщить Арендатору не позднее, чем за 30 календарных дней о необходимости освободить Имущество в связи с принятием решения о постановке его на капитальный ремонт, или о его ликвидации по градостроительным причинам (основаниям), или с его изъятием для нужд города.</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4.1.4. Осуществлять </w:t>
      </w:r>
      <w:proofErr w:type="gramStart"/>
      <w:r w:rsidRPr="00331D79">
        <w:rPr>
          <w:sz w:val="24"/>
          <w:szCs w:val="24"/>
        </w:rPr>
        <w:t>контроль за</w:t>
      </w:r>
      <w:proofErr w:type="gramEnd"/>
      <w:r w:rsidRPr="00331D79">
        <w:rPr>
          <w:sz w:val="24"/>
          <w:szCs w:val="24"/>
        </w:rPr>
        <w:t xml:space="preserve"> исполнением Арендатором обязательств по настоящему Договору.</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4.1.5. Направить своих представителей для участия в работе комиссии по приемке-передаче арендуемого Имущества.</w:t>
      </w:r>
    </w:p>
    <w:p w:rsidR="00331D79" w:rsidRPr="00331D79" w:rsidRDefault="00331D79" w:rsidP="00331D79">
      <w:pPr>
        <w:widowControl w:val="0"/>
        <w:adjustRightInd w:val="0"/>
        <w:jc w:val="both"/>
        <w:textAlignment w:val="baseline"/>
        <w:rPr>
          <w:b/>
          <w:sz w:val="24"/>
          <w:szCs w:val="24"/>
          <w:u w:val="single"/>
        </w:rPr>
      </w:pPr>
      <w:r w:rsidRPr="00331D79">
        <w:rPr>
          <w:b/>
          <w:sz w:val="24"/>
          <w:szCs w:val="24"/>
          <w:u w:val="single"/>
        </w:rPr>
        <w:t>4.2.Арендатор обязан:</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4.2.1. Принять у Арендодателя арендуемое Имущество, указанное в п. 1.1 по акту приема-передачи.</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4.2.2. Своевременно и в порядке, установленном настоящим Договором, вносить арендную плату за пользование арендуемым Имуществом.</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4.2.3. Использовать арендуемое Имущество исключительно по прямому </w:t>
      </w:r>
      <w:r w:rsidRPr="00331D79">
        <w:rPr>
          <w:sz w:val="24"/>
          <w:szCs w:val="24"/>
        </w:rPr>
        <w:lastRenderedPageBreak/>
        <w:t>назначению, указанному в п.1.2 настоящего Договора.</w:t>
      </w:r>
    </w:p>
    <w:p w:rsidR="00331D79" w:rsidRPr="00331D79" w:rsidRDefault="00331D79" w:rsidP="00331D79">
      <w:pPr>
        <w:shd w:val="clear" w:color="auto" w:fill="FFFFFF"/>
        <w:ind w:firstLine="567"/>
        <w:jc w:val="both"/>
        <w:rPr>
          <w:sz w:val="24"/>
          <w:szCs w:val="24"/>
        </w:rPr>
      </w:pPr>
      <w:r w:rsidRPr="00331D79">
        <w:rPr>
          <w:sz w:val="24"/>
          <w:szCs w:val="24"/>
        </w:rPr>
        <w:t xml:space="preserve"> 4.2.4. Содержать арендуемое Имущество в соответствии с правилами технической эксплуатации, санитарно-эпидемиологическими и противопожарными нормами, обеспечить меры безопасности (в том числе за счет установки необходимых технических средств), содержать в чистоте и порядке прилегающую территорию.</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4.2.5. Производить капитальный ремонт, реконструкцию, переоборудование либо иные изменения, затрагивающие конструкцию арендуемого Имущества, лишь с письменного согласия Арендодателя за счет средств Арендатора. В случае необходимости Арендатор обязан разработать проектную документацию, согласовав её в соответствующих надзорных органах. При расторжении Договора затраты Арендатора на произведенные неотделимые улучшения компенсации не подлежат, отделимые улучшения арендованного Имущества являются собственность городского округа Кинешма.</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По завершении производства согласованных работ Арендатор обязан в 5-ти </w:t>
      </w:r>
      <w:proofErr w:type="spellStart"/>
      <w:r w:rsidRPr="00331D79">
        <w:rPr>
          <w:sz w:val="24"/>
          <w:szCs w:val="24"/>
        </w:rPr>
        <w:t>дневный</w:t>
      </w:r>
      <w:proofErr w:type="spellEnd"/>
      <w:r w:rsidRPr="00331D79">
        <w:rPr>
          <w:sz w:val="24"/>
          <w:szCs w:val="24"/>
        </w:rPr>
        <w:t xml:space="preserve"> срок представить Арендодателю подписанный надзорными органами акт сдачи арендуемого Имущества в эксплуатацию и акт приёмки выполненных работ.</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4.2.6. Незамедлительно сообщать Арендодателю обо всех нарушениях прав собственника, а также нарушениях прав Арендатора и претензиях на арендуемое Имущество со стороны третьих лиц</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4.2.7. Обеспечить представителям Арендодателя возможность беспрепятственного доступа в арендуемое Имущество в случаях проведения проверок использования их в соответствии с условиями настоящего Договора, а также беспрепятственный допуск работников специализированных эксплуатационных и ремонтно-строительных служб для производства работ, носящих аварийный характер. </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4.2.8. Производить текущий ремонт арендуемого Имущества, по мере необходимости за счет собственных средств.</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4.2.9. Сообщить Арендодателю в письменной форме не позднее, чем за 2 месяца о предстоящем освобождении арендуемого Имущества как в связи с окончанием срока действия договора, так и при досрочном его расторжении. </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4.2.10. При прекращении договора в 3-х </w:t>
      </w:r>
      <w:proofErr w:type="spellStart"/>
      <w:r w:rsidRPr="00331D79">
        <w:rPr>
          <w:sz w:val="24"/>
          <w:szCs w:val="24"/>
        </w:rPr>
        <w:t>дневный</w:t>
      </w:r>
      <w:proofErr w:type="spellEnd"/>
      <w:r w:rsidRPr="00331D79">
        <w:rPr>
          <w:sz w:val="24"/>
          <w:szCs w:val="24"/>
        </w:rPr>
        <w:t xml:space="preserve"> срок передать Арендодателю арендуемое Имущество по акту приема-передачи в технически исправном состоянии с учётом нормативного износа. </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До момента передачи арендуемого Имущества Арендатор несёт риск его случайной гибели или повреждения.</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4.2.11. В случае допущенного Арендатором ухудшения Имущества за исключением нормативного износа, возместить Арендодателю убытки, если не будет доказано, что это ухудшение произошло не по его вине; при этом обязанность доказывания возлагается на Арендатора.</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4.2.12. Заключить в течение 10 календарных дней договоры на эксплуатационные, коммунальные и другие необходимые административно-хозяйственные услуги, если  иное не предусмотрено настоящим Договором. В случае отсутствия в арендуемом Имуществе приборов  учета на  электрическую  энергию и водопотребление,  установить их за свой счёт в течение 30 календарных дней.  </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4.2.13. В течение 10 дней изготовить и установить за свой счёт у арендуемого Имущества вывеску с указанием организационно-правовой формы, наименования, адреса и телефона своего постоянно действующего органа.</w:t>
      </w:r>
    </w:p>
    <w:p w:rsidR="00331D79" w:rsidRPr="00331D79" w:rsidRDefault="00331D79" w:rsidP="00331D79">
      <w:pPr>
        <w:widowControl w:val="0"/>
        <w:adjustRightInd w:val="0"/>
        <w:ind w:firstLine="709"/>
        <w:jc w:val="both"/>
        <w:textAlignment w:val="baseline"/>
        <w:rPr>
          <w:b/>
          <w:sz w:val="24"/>
          <w:szCs w:val="24"/>
          <w:u w:val="single"/>
        </w:rPr>
      </w:pPr>
      <w:r w:rsidRPr="00331D79">
        <w:rPr>
          <w:b/>
          <w:sz w:val="24"/>
          <w:szCs w:val="24"/>
          <w:u w:val="single"/>
        </w:rPr>
        <w:t>4.3. Арендатор не имеет право:</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4.3.1. Без письменного разрешения Арендодателя сдавать в субаренду арендуемое Имущество или его часть, а также передавать любым другим способом арендуемое Имущество или его часть в пользование третьим лицам.</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 xml:space="preserve">4.3.2. Вносить право аренды Имущества в качестве предмета залога или вклада в уставный капитал (фонд) юридических лиц. </w:t>
      </w:r>
    </w:p>
    <w:p w:rsidR="00331D79" w:rsidRPr="00331D79" w:rsidRDefault="00331D79" w:rsidP="00331D79">
      <w:pPr>
        <w:widowControl w:val="0"/>
        <w:adjustRightInd w:val="0"/>
        <w:ind w:firstLine="709"/>
        <w:jc w:val="both"/>
        <w:textAlignment w:val="baseline"/>
        <w:rPr>
          <w:sz w:val="24"/>
          <w:szCs w:val="24"/>
        </w:rPr>
      </w:pPr>
      <w:r w:rsidRPr="00331D79">
        <w:rPr>
          <w:sz w:val="24"/>
          <w:szCs w:val="24"/>
        </w:rPr>
        <w:t>4.3.3. Передавать арендованное Имущество другому юридическому лицу при реорганизации, осуществляемой путем разделения или выделения.</w:t>
      </w:r>
    </w:p>
    <w:p w:rsidR="00331D79" w:rsidRPr="00331D79" w:rsidRDefault="00331D79" w:rsidP="00331D79">
      <w:pPr>
        <w:jc w:val="both"/>
        <w:rPr>
          <w:sz w:val="24"/>
          <w:szCs w:val="24"/>
        </w:rPr>
      </w:pPr>
    </w:p>
    <w:p w:rsidR="00331D79" w:rsidRPr="00331D79" w:rsidRDefault="00331D79" w:rsidP="00331D79">
      <w:pPr>
        <w:jc w:val="center"/>
        <w:rPr>
          <w:b/>
          <w:sz w:val="24"/>
          <w:szCs w:val="24"/>
        </w:rPr>
      </w:pPr>
      <w:r w:rsidRPr="00331D79">
        <w:rPr>
          <w:b/>
          <w:sz w:val="24"/>
          <w:szCs w:val="24"/>
        </w:rPr>
        <w:lastRenderedPageBreak/>
        <w:t>5. ОТВЕТСТВЕННОСТЬ СТОРОН</w:t>
      </w:r>
    </w:p>
    <w:p w:rsidR="00331D79" w:rsidRPr="00331D79" w:rsidRDefault="00331D79" w:rsidP="00331D79">
      <w:pPr>
        <w:ind w:firstLine="567"/>
        <w:jc w:val="both"/>
        <w:rPr>
          <w:sz w:val="24"/>
          <w:szCs w:val="24"/>
        </w:rPr>
      </w:pPr>
      <w:r w:rsidRPr="00331D79">
        <w:rPr>
          <w:sz w:val="24"/>
          <w:szCs w:val="24"/>
        </w:rPr>
        <w:t xml:space="preserve">5.1. </w:t>
      </w:r>
      <w:proofErr w:type="gramStart"/>
      <w:r w:rsidRPr="00331D79">
        <w:rPr>
          <w:sz w:val="24"/>
          <w:szCs w:val="24"/>
        </w:rPr>
        <w:t>При несвоевременном внесении арендной платы (или части арендной платы), установленный настоящим Договором, с Арендатора взимается пеня за каждый календарный день просрочки исполнения обязательства по внесению арендной платы, начиная со дня, следующего за установленным п. 3.3 настоящего Договора днем внесения арендной платы.</w:t>
      </w:r>
      <w:proofErr w:type="gramEnd"/>
      <w:r w:rsidRPr="00331D79">
        <w:rPr>
          <w:sz w:val="24"/>
          <w:szCs w:val="24"/>
        </w:rPr>
        <w:t xml:space="preserve"> Пеня за каждый день просрочки определяется в процентах от невнесенной суммы арендной платы. Процентная ставка принимается равной 1/300 действующей на момент возникновения задолженности ставки рефинансирования Центрального банка Российской Федерации. Пеня уплачивается одновременно с внесением арендной платы или после внесения таких сумм в полном объеме День погашения задолженностей пенями не облагается.</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5.2. Оплата неустойки и пени, установленных настоящим Договором, не освобождает Арендатора от выполнения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rsidR="00331D79" w:rsidRPr="00331D79" w:rsidRDefault="00331D79" w:rsidP="00331D79">
      <w:pPr>
        <w:ind w:firstLine="567"/>
        <w:jc w:val="both"/>
        <w:rPr>
          <w:sz w:val="24"/>
          <w:szCs w:val="24"/>
        </w:rPr>
      </w:pPr>
      <w:r w:rsidRPr="00331D79">
        <w:rPr>
          <w:sz w:val="24"/>
          <w:szCs w:val="24"/>
        </w:rPr>
        <w:t>5.3. В случае гибели или повреждения по вине Арендатора арендованного Имущества Арендатор обязан возместить нанесенный ущерб Арендодателю, за исключением случаев гибели арендованного Имущества по обстоятельствам, наступившим в результате непреодолимой силы.</w:t>
      </w:r>
    </w:p>
    <w:p w:rsidR="00331D79" w:rsidRPr="00331D79" w:rsidRDefault="00331D79" w:rsidP="00331D79">
      <w:pPr>
        <w:ind w:firstLine="567"/>
        <w:jc w:val="both"/>
        <w:rPr>
          <w:sz w:val="24"/>
          <w:szCs w:val="24"/>
        </w:rPr>
      </w:pPr>
      <w:r w:rsidRPr="00331D79">
        <w:rPr>
          <w:sz w:val="24"/>
          <w:szCs w:val="24"/>
        </w:rPr>
        <w:t>5.4. В случае</w:t>
      </w:r>
      <w:proofErr w:type="gramStart"/>
      <w:r w:rsidRPr="00331D79">
        <w:rPr>
          <w:sz w:val="24"/>
          <w:szCs w:val="24"/>
        </w:rPr>
        <w:t>,</w:t>
      </w:r>
      <w:proofErr w:type="gramEnd"/>
      <w:r w:rsidRPr="00331D79">
        <w:rPr>
          <w:sz w:val="24"/>
          <w:szCs w:val="24"/>
        </w:rPr>
        <w:t xml:space="preserve"> если Арендатор в установленный настоящим Договором срок не возвратил арендованное Имущество, или возвратил его несвоевременно, он обязан внести арендную плату за все время просрочки на счет Арендодателя, указанный в настоящем Договоре. При этом настоящий Договор не считается продленным.</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 xml:space="preserve">5.5. Арендатор несет ответственность перед третьими лицами за вред, причиненный в результате неисполнения или ненадлежащего исполнения своих обязательств по настоящему Договору. </w:t>
      </w:r>
    </w:p>
    <w:p w:rsidR="00331D79" w:rsidRPr="00331D79" w:rsidRDefault="00331D79" w:rsidP="00331D79">
      <w:pPr>
        <w:autoSpaceDE w:val="0"/>
        <w:autoSpaceDN w:val="0"/>
        <w:adjustRightInd w:val="0"/>
        <w:jc w:val="center"/>
        <w:outlineLvl w:val="0"/>
        <w:rPr>
          <w:b/>
          <w:sz w:val="24"/>
          <w:szCs w:val="24"/>
        </w:rPr>
      </w:pPr>
      <w:r w:rsidRPr="00331D79">
        <w:rPr>
          <w:b/>
          <w:sz w:val="24"/>
          <w:szCs w:val="24"/>
        </w:rPr>
        <w:t>6. УВЕДОМЛЕНИЯ И СООБЩЕНИЯ</w:t>
      </w:r>
    </w:p>
    <w:p w:rsidR="00331D79" w:rsidRPr="00331D79" w:rsidRDefault="00331D79" w:rsidP="00331D79">
      <w:pPr>
        <w:tabs>
          <w:tab w:val="left" w:pos="567"/>
        </w:tabs>
        <w:ind w:firstLine="567"/>
        <w:jc w:val="both"/>
        <w:rPr>
          <w:sz w:val="24"/>
          <w:szCs w:val="24"/>
        </w:rPr>
      </w:pPr>
      <w:r w:rsidRPr="00331D79">
        <w:rPr>
          <w:sz w:val="24"/>
          <w:szCs w:val="24"/>
        </w:rPr>
        <w:t>6.1. Все уведомления и сообщения, направляемые в соответствии с настоящим Договором или в связи с ним, должны составляться в письменной форме, и будут считаться поданными надлежащим образом, если они посланы заказным письмом или доставлены лично по юридическим адресам Сторон.</w:t>
      </w:r>
    </w:p>
    <w:p w:rsidR="00331D79" w:rsidRPr="00331D79" w:rsidRDefault="00331D79" w:rsidP="00331D79">
      <w:pPr>
        <w:tabs>
          <w:tab w:val="left" w:pos="567"/>
        </w:tabs>
        <w:ind w:firstLine="567"/>
        <w:jc w:val="both"/>
        <w:rPr>
          <w:sz w:val="24"/>
          <w:szCs w:val="24"/>
        </w:rPr>
      </w:pPr>
      <w:r w:rsidRPr="00331D79">
        <w:rPr>
          <w:sz w:val="24"/>
          <w:szCs w:val="24"/>
        </w:rPr>
        <w:t>6.2. Стороны обязуются в течение 10 дней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настоящим Договором уведомление или платежи не были произведены надлежащим образом.</w:t>
      </w:r>
    </w:p>
    <w:p w:rsidR="00331D79" w:rsidRPr="00331D79" w:rsidRDefault="00331D79" w:rsidP="00331D79">
      <w:pPr>
        <w:shd w:val="clear" w:color="auto" w:fill="FFFFFF"/>
        <w:ind w:right="6"/>
        <w:jc w:val="center"/>
        <w:rPr>
          <w:b/>
          <w:sz w:val="24"/>
          <w:szCs w:val="24"/>
        </w:rPr>
      </w:pPr>
      <w:r w:rsidRPr="00331D79">
        <w:rPr>
          <w:b/>
          <w:sz w:val="24"/>
          <w:szCs w:val="24"/>
        </w:rPr>
        <w:t>7. ИЗМЕНЕНИЕ И РАСТОРЖЕНИЕ ДОГОВОРА</w:t>
      </w:r>
    </w:p>
    <w:p w:rsidR="00331D79" w:rsidRPr="00331D79" w:rsidRDefault="00331D79" w:rsidP="00331D79">
      <w:pPr>
        <w:autoSpaceDE w:val="0"/>
        <w:autoSpaceDN w:val="0"/>
        <w:adjustRightInd w:val="0"/>
        <w:ind w:firstLine="567"/>
        <w:jc w:val="both"/>
        <w:outlineLvl w:val="0"/>
        <w:rPr>
          <w:sz w:val="24"/>
        </w:rPr>
      </w:pPr>
      <w:r w:rsidRPr="00331D79">
        <w:rPr>
          <w:sz w:val="24"/>
          <w:szCs w:val="24"/>
        </w:rPr>
        <w:t>7.1.</w:t>
      </w:r>
      <w:r w:rsidRPr="00331D79">
        <w:rPr>
          <w:color w:val="FF0000"/>
          <w:sz w:val="24"/>
          <w:szCs w:val="24"/>
        </w:rPr>
        <w:t xml:space="preserve"> </w:t>
      </w:r>
      <w:r w:rsidRPr="00331D79">
        <w:rPr>
          <w:sz w:val="24"/>
        </w:rPr>
        <w:t>Изменение условий настоящего Договора (за исключением условий договора, предусмотренных пунктами 2.1, 3.1-3.6) допускается только по соглашению сторон. Предполагаемые дополнения и изменения рассматриваются сторонами в месячный срок и оформляются дополнительными соглашениями, которые являются неотъемлемой частью настоящего Договора.</w:t>
      </w:r>
    </w:p>
    <w:p w:rsidR="00331D79" w:rsidRPr="00331D79" w:rsidRDefault="00331D79" w:rsidP="00331D79">
      <w:pPr>
        <w:autoSpaceDE w:val="0"/>
        <w:autoSpaceDN w:val="0"/>
        <w:adjustRightInd w:val="0"/>
        <w:ind w:firstLine="567"/>
        <w:jc w:val="both"/>
        <w:outlineLvl w:val="0"/>
        <w:rPr>
          <w:sz w:val="24"/>
          <w:szCs w:val="24"/>
        </w:rPr>
      </w:pPr>
      <w:r w:rsidRPr="00331D79">
        <w:rPr>
          <w:sz w:val="24"/>
        </w:rPr>
        <w:t xml:space="preserve">7.2. </w:t>
      </w:r>
      <w:r w:rsidRPr="00331D79">
        <w:rPr>
          <w:sz w:val="24"/>
          <w:szCs w:val="24"/>
        </w:rPr>
        <w:t>Арендодатель может в любой момент в одностороннем внесудебном порядке отказаться от исполнения настоящего Договора, что влечет за собой расторжение Договора без обращения в суд, в следующих признаваемых Сторонами существенными случаях:</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7.2.1. существенного ухудшения состояния арендуемого Имущества;</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7.2.2. невнесения арендной платы (в том числе частичного) более двух раз по истечении установленного срока проведения платежа, независимо от её последующего внесения;</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7.2.3. передачи арендуемого Имущества третьим лицам без письменного согласия Арендодателя, а также в других случаях грубого нарушения обязательств по настоящему Договору;</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 xml:space="preserve">7.2.4. использования Имуществом с существенным нарушением условий настоящего Договора или назначением Имущества либо с неоднократными нарушениями; </w:t>
      </w:r>
    </w:p>
    <w:p w:rsidR="00331D79" w:rsidRPr="00331D79" w:rsidRDefault="00331D79" w:rsidP="00331D79">
      <w:pPr>
        <w:jc w:val="both"/>
        <w:rPr>
          <w:sz w:val="24"/>
          <w:szCs w:val="24"/>
        </w:rPr>
      </w:pPr>
      <w:r w:rsidRPr="00331D79">
        <w:rPr>
          <w:sz w:val="24"/>
          <w:szCs w:val="24"/>
        </w:rPr>
        <w:lastRenderedPageBreak/>
        <w:t xml:space="preserve">         7.2.5. при необходимости изъятия Имущества для муниципальных нужд, а также при использовании Имущества (в целом или частично) не в соответствии с целями;</w:t>
      </w:r>
    </w:p>
    <w:p w:rsidR="00331D79" w:rsidRPr="00331D79" w:rsidRDefault="00331D79" w:rsidP="00331D79">
      <w:pPr>
        <w:jc w:val="both"/>
        <w:rPr>
          <w:sz w:val="24"/>
          <w:szCs w:val="24"/>
        </w:rPr>
      </w:pPr>
      <w:r w:rsidRPr="00331D79">
        <w:rPr>
          <w:sz w:val="24"/>
          <w:szCs w:val="24"/>
        </w:rPr>
        <w:t xml:space="preserve">         7.2.6. при ликвидации юридического лица «Арендатора» с момента исключения его из Единого государственного реестра юридических лиц.</w:t>
      </w:r>
    </w:p>
    <w:p w:rsidR="00331D79" w:rsidRPr="00331D79" w:rsidRDefault="00331D79" w:rsidP="00331D79">
      <w:pPr>
        <w:ind w:firstLine="567"/>
        <w:jc w:val="both"/>
        <w:rPr>
          <w:sz w:val="24"/>
          <w:szCs w:val="24"/>
        </w:rPr>
      </w:pPr>
      <w:r w:rsidRPr="00331D79">
        <w:rPr>
          <w:sz w:val="24"/>
          <w:szCs w:val="24"/>
        </w:rPr>
        <w:t>7.3. Арендодатель вправе в одностороннем порядке отказаться от исполнения договора. Отказ производится путем направления уведомления заказным письмом за 1 (один) месяца до дня прекращения договора по адресу, указанному в договоре.</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7.4. Арендатор в соответствии с действующим законодательством и нормами Договора имеет право требовать его расторжения в случаях:</w:t>
      </w:r>
    </w:p>
    <w:p w:rsidR="00331D79" w:rsidRPr="00331D79" w:rsidRDefault="00331D79" w:rsidP="00331D79">
      <w:pPr>
        <w:tabs>
          <w:tab w:val="left" w:pos="567"/>
        </w:tabs>
        <w:ind w:firstLine="567"/>
        <w:jc w:val="both"/>
        <w:rPr>
          <w:sz w:val="24"/>
          <w:szCs w:val="24"/>
        </w:rPr>
      </w:pPr>
      <w:r w:rsidRPr="00331D79">
        <w:rPr>
          <w:sz w:val="24"/>
          <w:szCs w:val="24"/>
        </w:rPr>
        <w:t>7.4.1. Арендодатель не предоставляет арендованное Имущество в пользование Арендатору либо создает препятствия по использованию арендованного Имущества в соответствии с условиями настоящего Договора или назначением арендованного Имущества;</w:t>
      </w:r>
    </w:p>
    <w:p w:rsidR="00331D79" w:rsidRPr="00331D79" w:rsidRDefault="00331D79" w:rsidP="00331D79">
      <w:pPr>
        <w:tabs>
          <w:tab w:val="left" w:pos="567"/>
        </w:tabs>
        <w:ind w:firstLine="567"/>
        <w:jc w:val="both"/>
        <w:rPr>
          <w:sz w:val="24"/>
          <w:szCs w:val="24"/>
        </w:rPr>
      </w:pPr>
      <w:r w:rsidRPr="00331D79">
        <w:rPr>
          <w:sz w:val="24"/>
          <w:szCs w:val="24"/>
        </w:rPr>
        <w:t>7.4.2. обнаружены недостатки переданного Арендатору арендованного Имущества,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арендованного Имущества при заключении настоящего Договора;</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7.4.3. арендованное Имущество в силу обстоятельств, за которые Арендатор не отвечает, окажется в состоянии, не пригодном для использования.</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 xml:space="preserve">7.5. Арендатор обязуется освободить арендуемое Имущество в 3-х </w:t>
      </w:r>
      <w:proofErr w:type="spellStart"/>
      <w:r w:rsidRPr="00331D79">
        <w:rPr>
          <w:sz w:val="24"/>
          <w:szCs w:val="24"/>
        </w:rPr>
        <w:t>дневный</w:t>
      </w:r>
      <w:proofErr w:type="spellEnd"/>
      <w:r w:rsidRPr="00331D79">
        <w:rPr>
          <w:sz w:val="24"/>
          <w:szCs w:val="24"/>
        </w:rPr>
        <w:t xml:space="preserve"> срок с момента расторжения Договора. Расторжение Договора не освобождает Арендатора от обязательств по погашению задолженности по арендной плате.</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 xml:space="preserve">7.6. Все споры, возникающие по исполнению Договора, разрешаются по соглашению сторон, а при </w:t>
      </w:r>
      <w:proofErr w:type="spellStart"/>
      <w:r w:rsidRPr="00331D79">
        <w:rPr>
          <w:sz w:val="24"/>
          <w:szCs w:val="24"/>
        </w:rPr>
        <w:t>недостижении</w:t>
      </w:r>
      <w:proofErr w:type="spellEnd"/>
      <w:r w:rsidRPr="00331D79">
        <w:rPr>
          <w:sz w:val="24"/>
          <w:szCs w:val="24"/>
        </w:rPr>
        <w:t xml:space="preserve"> договоренности – в Арбитражном суде Ивановской области.</w:t>
      </w:r>
    </w:p>
    <w:p w:rsidR="00331D79" w:rsidRPr="00331D79" w:rsidRDefault="00331D79" w:rsidP="00331D79">
      <w:pPr>
        <w:shd w:val="clear" w:color="auto" w:fill="FFFFFF"/>
        <w:ind w:right="6"/>
        <w:jc w:val="center"/>
        <w:rPr>
          <w:b/>
          <w:sz w:val="24"/>
          <w:szCs w:val="24"/>
        </w:rPr>
      </w:pPr>
      <w:r w:rsidRPr="00331D79">
        <w:rPr>
          <w:b/>
          <w:sz w:val="24"/>
          <w:szCs w:val="24"/>
        </w:rPr>
        <w:t>8. ПРОЧИЕ УСЛОВИЯ</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8.1. Арендатор не отвечает за недостатки принятого в аренду арендуемого Имущества, полностью или частично препятствующие владению и пользованию им, если во время заключения настоящего Договора он не знал об этих недостатках.</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8.2. Арендатор не отвечает арендованным Имуществом по своим обязательствам перед государством, юридическими или физическими лицами.</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8.3. Взаимоотношения Сторон, не урегулированные настоящим Договором, регламентируются действующим законодательством РФ и другими нормативными актами по этим вопросам.</w:t>
      </w:r>
    </w:p>
    <w:p w:rsidR="00331D79" w:rsidRPr="00331D79" w:rsidRDefault="00331D79" w:rsidP="00331D79">
      <w:pPr>
        <w:autoSpaceDE w:val="0"/>
        <w:autoSpaceDN w:val="0"/>
        <w:adjustRightInd w:val="0"/>
        <w:ind w:firstLine="567"/>
        <w:jc w:val="both"/>
        <w:outlineLvl w:val="0"/>
        <w:rPr>
          <w:sz w:val="24"/>
          <w:szCs w:val="24"/>
        </w:rPr>
      </w:pPr>
      <w:r w:rsidRPr="00331D79">
        <w:rPr>
          <w:sz w:val="24"/>
          <w:szCs w:val="24"/>
        </w:rPr>
        <w:t>8.4. Арендатор обязуется в месячный срок после подписания настоящего Договора обратиться в регистрирующий орган для осуществления государственной регистрации договора аренды за счёт собственных средств. Изменения и дополнения к договору аренды регистрируются Арендатором за счёт собственных средств в установленном законом порядке.</w:t>
      </w:r>
    </w:p>
    <w:p w:rsidR="00331D79" w:rsidRPr="00331D79" w:rsidRDefault="00331D79" w:rsidP="00331D79">
      <w:pPr>
        <w:tabs>
          <w:tab w:val="left" w:pos="540"/>
        </w:tabs>
        <w:ind w:firstLine="567"/>
        <w:jc w:val="both"/>
        <w:rPr>
          <w:sz w:val="24"/>
          <w:szCs w:val="24"/>
        </w:rPr>
      </w:pPr>
      <w:r w:rsidRPr="00331D79">
        <w:rPr>
          <w:sz w:val="24"/>
          <w:szCs w:val="24"/>
        </w:rPr>
        <w:t>8.5. Договор вместе с приложениями, являющимися его неотъемлемой частью, составлен в трех экземплярах, имеющих равную юридическую силу, один из которых находятся у Арендодателя, второй – у Арендатора, третий – для регистрирующего органа.</w:t>
      </w:r>
    </w:p>
    <w:p w:rsidR="00331D79" w:rsidRPr="00331D79" w:rsidRDefault="00331D79" w:rsidP="00331D79">
      <w:pPr>
        <w:shd w:val="clear" w:color="auto" w:fill="FFFFFF"/>
        <w:ind w:left="22" w:firstLine="567"/>
        <w:jc w:val="both"/>
        <w:rPr>
          <w:color w:val="FF0000"/>
          <w:sz w:val="24"/>
          <w:szCs w:val="24"/>
        </w:rPr>
      </w:pPr>
    </w:p>
    <w:tbl>
      <w:tblPr>
        <w:tblW w:w="10012" w:type="dxa"/>
        <w:tblInd w:w="72" w:type="dxa"/>
        <w:tblLook w:val="04A0" w:firstRow="1" w:lastRow="0" w:firstColumn="1" w:lastColumn="0" w:noHBand="0" w:noVBand="1"/>
      </w:tblPr>
      <w:tblGrid>
        <w:gridCol w:w="5012"/>
        <w:gridCol w:w="5000"/>
      </w:tblGrid>
      <w:tr w:rsidR="00331D79" w:rsidRPr="00331D79" w:rsidTr="00197FBC">
        <w:trPr>
          <w:trHeight w:val="64"/>
        </w:trPr>
        <w:tc>
          <w:tcPr>
            <w:tcW w:w="5012" w:type="dxa"/>
            <w:shd w:val="clear" w:color="auto" w:fill="auto"/>
          </w:tcPr>
          <w:p w:rsidR="00331D79" w:rsidRPr="00331D79" w:rsidRDefault="00331D79" w:rsidP="00331D79">
            <w:pPr>
              <w:jc w:val="both"/>
              <w:rPr>
                <w:b/>
                <w:sz w:val="24"/>
                <w:szCs w:val="24"/>
              </w:rPr>
            </w:pPr>
            <w:r w:rsidRPr="00331D79">
              <w:rPr>
                <w:b/>
                <w:sz w:val="24"/>
                <w:szCs w:val="24"/>
              </w:rPr>
              <w:t>Арендодатель</w:t>
            </w:r>
          </w:p>
          <w:p w:rsidR="00331D79" w:rsidRPr="00331D79" w:rsidRDefault="00331D79" w:rsidP="00331D79">
            <w:pPr>
              <w:jc w:val="both"/>
              <w:rPr>
                <w:sz w:val="24"/>
                <w:szCs w:val="24"/>
              </w:rPr>
            </w:pPr>
            <w:r w:rsidRPr="00331D79">
              <w:rPr>
                <w:sz w:val="24"/>
                <w:szCs w:val="24"/>
              </w:rPr>
              <w:t xml:space="preserve">Комитет </w:t>
            </w:r>
            <w:proofErr w:type="gramStart"/>
            <w:r w:rsidRPr="00331D79">
              <w:rPr>
                <w:sz w:val="24"/>
                <w:szCs w:val="24"/>
              </w:rPr>
              <w:t>имущественных</w:t>
            </w:r>
            <w:proofErr w:type="gramEnd"/>
            <w:r w:rsidRPr="00331D79">
              <w:rPr>
                <w:sz w:val="24"/>
                <w:szCs w:val="24"/>
              </w:rPr>
              <w:tab/>
            </w:r>
            <w:r w:rsidRPr="00331D79">
              <w:rPr>
                <w:sz w:val="24"/>
                <w:szCs w:val="24"/>
              </w:rPr>
              <w:tab/>
            </w:r>
            <w:r w:rsidRPr="00331D79">
              <w:rPr>
                <w:sz w:val="24"/>
                <w:szCs w:val="24"/>
              </w:rPr>
              <w:tab/>
              <w:t xml:space="preserve">           </w:t>
            </w:r>
          </w:p>
          <w:p w:rsidR="00331D79" w:rsidRPr="00331D79" w:rsidRDefault="00331D79" w:rsidP="00331D79">
            <w:pPr>
              <w:jc w:val="both"/>
              <w:rPr>
                <w:sz w:val="24"/>
                <w:szCs w:val="24"/>
              </w:rPr>
            </w:pPr>
            <w:r w:rsidRPr="00331D79">
              <w:rPr>
                <w:sz w:val="24"/>
                <w:szCs w:val="24"/>
              </w:rPr>
              <w:t>и земельных</w:t>
            </w:r>
            <w:r w:rsidRPr="00331D79">
              <w:rPr>
                <w:sz w:val="24"/>
                <w:szCs w:val="24"/>
              </w:rPr>
              <w:tab/>
              <w:t>отношений</w:t>
            </w:r>
            <w:r w:rsidRPr="00331D79">
              <w:rPr>
                <w:sz w:val="24"/>
                <w:szCs w:val="24"/>
              </w:rPr>
              <w:tab/>
            </w:r>
          </w:p>
          <w:p w:rsidR="00331D79" w:rsidRPr="00331D79" w:rsidRDefault="00331D79" w:rsidP="00331D79">
            <w:pPr>
              <w:jc w:val="both"/>
              <w:rPr>
                <w:sz w:val="24"/>
                <w:szCs w:val="24"/>
              </w:rPr>
            </w:pPr>
            <w:r w:rsidRPr="00331D79">
              <w:rPr>
                <w:sz w:val="24"/>
                <w:szCs w:val="24"/>
              </w:rPr>
              <w:t>администрации</w:t>
            </w:r>
          </w:p>
          <w:p w:rsidR="00331D79" w:rsidRPr="00331D79" w:rsidRDefault="00331D79" w:rsidP="00331D79">
            <w:pPr>
              <w:jc w:val="both"/>
              <w:rPr>
                <w:sz w:val="24"/>
                <w:szCs w:val="24"/>
              </w:rPr>
            </w:pPr>
            <w:r w:rsidRPr="00331D79">
              <w:rPr>
                <w:sz w:val="24"/>
                <w:szCs w:val="24"/>
              </w:rPr>
              <w:t>городского округа Кинешма</w:t>
            </w:r>
            <w:r w:rsidRPr="00331D79">
              <w:rPr>
                <w:sz w:val="24"/>
                <w:szCs w:val="24"/>
              </w:rPr>
              <w:tab/>
            </w:r>
            <w:r w:rsidRPr="00331D79">
              <w:rPr>
                <w:sz w:val="24"/>
                <w:szCs w:val="24"/>
              </w:rPr>
              <w:tab/>
              <w:t xml:space="preserve">                        </w:t>
            </w:r>
          </w:p>
          <w:p w:rsidR="00331D79" w:rsidRPr="00331D79" w:rsidRDefault="00331D79" w:rsidP="00331D79">
            <w:pPr>
              <w:jc w:val="both"/>
              <w:rPr>
                <w:sz w:val="24"/>
                <w:szCs w:val="24"/>
              </w:rPr>
            </w:pPr>
            <w:r w:rsidRPr="00331D79">
              <w:rPr>
                <w:sz w:val="24"/>
                <w:szCs w:val="24"/>
              </w:rPr>
              <w:t>155800, Ивановская область,</w:t>
            </w:r>
            <w:r w:rsidRPr="00331D79">
              <w:rPr>
                <w:sz w:val="24"/>
                <w:szCs w:val="24"/>
              </w:rPr>
              <w:tab/>
            </w:r>
            <w:r w:rsidRPr="00331D79">
              <w:rPr>
                <w:sz w:val="24"/>
                <w:szCs w:val="24"/>
              </w:rPr>
              <w:tab/>
              <w:t xml:space="preserve">                        </w:t>
            </w:r>
          </w:p>
          <w:p w:rsidR="00331D79" w:rsidRPr="00331D79" w:rsidRDefault="00331D79" w:rsidP="00331D79">
            <w:pPr>
              <w:jc w:val="both"/>
              <w:rPr>
                <w:sz w:val="24"/>
                <w:szCs w:val="24"/>
              </w:rPr>
            </w:pPr>
            <w:r w:rsidRPr="00331D79">
              <w:rPr>
                <w:sz w:val="24"/>
                <w:szCs w:val="24"/>
              </w:rPr>
              <w:t>г. Кинешма, ул. им. Фрунзе, д. 4</w:t>
            </w:r>
          </w:p>
          <w:p w:rsidR="00331D79" w:rsidRPr="00331D79" w:rsidRDefault="00331D79" w:rsidP="00331D79">
            <w:pPr>
              <w:ind w:right="-131"/>
              <w:jc w:val="both"/>
              <w:rPr>
                <w:sz w:val="24"/>
                <w:szCs w:val="24"/>
              </w:rPr>
            </w:pPr>
            <w:r w:rsidRPr="00331D79">
              <w:rPr>
                <w:sz w:val="24"/>
                <w:szCs w:val="24"/>
              </w:rPr>
              <w:tab/>
            </w:r>
            <w:r w:rsidRPr="00331D79">
              <w:rPr>
                <w:sz w:val="24"/>
                <w:szCs w:val="24"/>
              </w:rPr>
              <w:tab/>
            </w:r>
          </w:p>
          <w:p w:rsidR="00331D79" w:rsidRPr="00331D79" w:rsidRDefault="00331D79" w:rsidP="00331D79">
            <w:pPr>
              <w:jc w:val="both"/>
              <w:rPr>
                <w:b/>
                <w:sz w:val="24"/>
                <w:szCs w:val="24"/>
              </w:rPr>
            </w:pPr>
            <w:r w:rsidRPr="00331D79">
              <w:rPr>
                <w:b/>
                <w:sz w:val="24"/>
                <w:szCs w:val="24"/>
              </w:rPr>
              <w:t>Председатель комитета</w:t>
            </w:r>
          </w:p>
          <w:p w:rsidR="00331D79" w:rsidRPr="00331D79" w:rsidRDefault="00331D79" w:rsidP="00331D79">
            <w:pPr>
              <w:rPr>
                <w:b/>
                <w:sz w:val="24"/>
                <w:szCs w:val="24"/>
              </w:rPr>
            </w:pPr>
          </w:p>
          <w:p w:rsidR="00331D79" w:rsidRPr="00331D79" w:rsidRDefault="00331D79" w:rsidP="00331D79">
            <w:pPr>
              <w:ind w:right="-131"/>
              <w:jc w:val="center"/>
              <w:rPr>
                <w:sz w:val="24"/>
                <w:szCs w:val="24"/>
              </w:rPr>
            </w:pPr>
            <w:r w:rsidRPr="00331D79">
              <w:rPr>
                <w:b/>
                <w:sz w:val="24"/>
                <w:szCs w:val="24"/>
              </w:rPr>
              <w:t xml:space="preserve"> ________________________М.С. Устинова</w:t>
            </w:r>
            <w:r w:rsidRPr="00331D79">
              <w:rPr>
                <w:sz w:val="24"/>
                <w:szCs w:val="24"/>
              </w:rPr>
              <w:t xml:space="preserve"> </w:t>
            </w:r>
          </w:p>
          <w:p w:rsidR="00331D79" w:rsidRPr="00331D79" w:rsidRDefault="00331D79" w:rsidP="00331D79">
            <w:pPr>
              <w:ind w:right="-131"/>
              <w:rPr>
                <w:sz w:val="20"/>
                <w:szCs w:val="20"/>
              </w:rPr>
            </w:pPr>
            <w:r w:rsidRPr="00331D79">
              <w:rPr>
                <w:sz w:val="20"/>
                <w:szCs w:val="20"/>
              </w:rPr>
              <w:t xml:space="preserve">М.П.  </w:t>
            </w:r>
            <w:r w:rsidRPr="00331D79">
              <w:rPr>
                <w:sz w:val="20"/>
                <w:szCs w:val="20"/>
              </w:rPr>
              <w:tab/>
            </w:r>
          </w:p>
        </w:tc>
        <w:tc>
          <w:tcPr>
            <w:tcW w:w="5000" w:type="dxa"/>
            <w:shd w:val="clear" w:color="auto" w:fill="auto"/>
          </w:tcPr>
          <w:p w:rsidR="00331D79" w:rsidRPr="00331D79" w:rsidRDefault="00331D79" w:rsidP="00331D79">
            <w:pPr>
              <w:shd w:val="clear" w:color="auto" w:fill="FFFFFF"/>
              <w:ind w:right="-1"/>
              <w:jc w:val="both"/>
              <w:rPr>
                <w:b/>
                <w:sz w:val="24"/>
                <w:szCs w:val="24"/>
              </w:rPr>
            </w:pPr>
            <w:r w:rsidRPr="00331D79">
              <w:rPr>
                <w:b/>
                <w:sz w:val="24"/>
                <w:szCs w:val="24"/>
              </w:rPr>
              <w:t xml:space="preserve">Арендатор      </w:t>
            </w: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tabs>
                <w:tab w:val="left" w:pos="4736"/>
              </w:tabs>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b/>
                <w:sz w:val="24"/>
                <w:szCs w:val="24"/>
              </w:rPr>
            </w:pPr>
          </w:p>
          <w:p w:rsidR="00331D79" w:rsidRPr="00331D79" w:rsidRDefault="00331D79" w:rsidP="00331D79">
            <w:pPr>
              <w:shd w:val="clear" w:color="auto" w:fill="FFFFFF"/>
              <w:ind w:right="-1"/>
              <w:jc w:val="both"/>
              <w:rPr>
                <w:sz w:val="24"/>
                <w:szCs w:val="24"/>
              </w:rPr>
            </w:pPr>
            <w:r w:rsidRPr="00331D79">
              <w:rPr>
                <w:b/>
                <w:sz w:val="24"/>
                <w:szCs w:val="24"/>
              </w:rPr>
              <w:t xml:space="preserve">  ______________________ (______________)      </w:t>
            </w:r>
            <w:r w:rsidRPr="00331D79">
              <w:rPr>
                <w:sz w:val="24"/>
                <w:szCs w:val="24"/>
              </w:rPr>
              <w:t xml:space="preserve">                                                                                                                                          </w:t>
            </w:r>
          </w:p>
          <w:p w:rsidR="00331D79" w:rsidRPr="00331D79" w:rsidRDefault="00331D79" w:rsidP="00331D79">
            <w:pPr>
              <w:shd w:val="clear" w:color="auto" w:fill="FFFFFF"/>
              <w:ind w:left="-83" w:right="-1"/>
              <w:jc w:val="both"/>
              <w:rPr>
                <w:b/>
                <w:sz w:val="20"/>
                <w:szCs w:val="20"/>
              </w:rPr>
            </w:pPr>
            <w:r w:rsidRPr="00331D79">
              <w:rPr>
                <w:sz w:val="20"/>
                <w:szCs w:val="20"/>
              </w:rPr>
              <w:t xml:space="preserve">М.П.                               </w:t>
            </w:r>
          </w:p>
          <w:p w:rsidR="00331D79" w:rsidRPr="00331D79" w:rsidRDefault="00331D79" w:rsidP="00331D79">
            <w:pPr>
              <w:shd w:val="clear" w:color="auto" w:fill="FFFFFF"/>
              <w:ind w:left="36"/>
              <w:rPr>
                <w:sz w:val="24"/>
                <w:szCs w:val="24"/>
              </w:rPr>
            </w:pPr>
          </w:p>
        </w:tc>
      </w:tr>
    </w:tbl>
    <w:p w:rsidR="00331D79" w:rsidRPr="00331D79" w:rsidRDefault="00331D79" w:rsidP="00331D79">
      <w:pPr>
        <w:shd w:val="clear" w:color="auto" w:fill="FFFFFF"/>
        <w:ind w:left="72" w:right="-66"/>
        <w:jc w:val="right"/>
        <w:rPr>
          <w:sz w:val="24"/>
          <w:szCs w:val="24"/>
        </w:rPr>
      </w:pPr>
      <w:r w:rsidRPr="00331D79">
        <w:rPr>
          <w:b/>
          <w:sz w:val="24"/>
          <w:szCs w:val="24"/>
        </w:rPr>
        <w:lastRenderedPageBreak/>
        <w:t xml:space="preserve">                                                                     </w:t>
      </w:r>
      <w:r w:rsidRPr="00331D79">
        <w:rPr>
          <w:sz w:val="24"/>
          <w:szCs w:val="24"/>
        </w:rPr>
        <w:t xml:space="preserve">Приложение № 1 </w:t>
      </w:r>
    </w:p>
    <w:p w:rsidR="00331D79" w:rsidRPr="00331D79" w:rsidRDefault="00331D79" w:rsidP="00331D79">
      <w:pPr>
        <w:jc w:val="right"/>
        <w:rPr>
          <w:sz w:val="24"/>
          <w:szCs w:val="24"/>
        </w:rPr>
      </w:pPr>
      <w:r w:rsidRPr="00331D79">
        <w:rPr>
          <w:sz w:val="24"/>
          <w:szCs w:val="24"/>
        </w:rPr>
        <w:t xml:space="preserve">к договору аренды имущества </w:t>
      </w:r>
    </w:p>
    <w:p w:rsidR="00331D79" w:rsidRPr="00331D79" w:rsidRDefault="00331D79" w:rsidP="00331D79">
      <w:pPr>
        <w:jc w:val="right"/>
        <w:rPr>
          <w:sz w:val="24"/>
          <w:szCs w:val="24"/>
        </w:rPr>
      </w:pPr>
      <w:r w:rsidRPr="00331D79">
        <w:rPr>
          <w:sz w:val="24"/>
          <w:szCs w:val="24"/>
        </w:rPr>
        <w:t xml:space="preserve">№ _____ от ____________ </w:t>
      </w:r>
      <w:proofErr w:type="gramStart"/>
      <w:r w:rsidRPr="00331D79">
        <w:rPr>
          <w:sz w:val="24"/>
          <w:szCs w:val="24"/>
        </w:rPr>
        <w:t>г</w:t>
      </w:r>
      <w:proofErr w:type="gramEnd"/>
      <w:r w:rsidRPr="00331D79">
        <w:rPr>
          <w:sz w:val="24"/>
          <w:szCs w:val="24"/>
        </w:rPr>
        <w:t>.</w:t>
      </w:r>
    </w:p>
    <w:p w:rsidR="00331D79" w:rsidRPr="00331D79" w:rsidRDefault="00331D79" w:rsidP="00331D79">
      <w:pPr>
        <w:shd w:val="clear" w:color="auto" w:fill="FFFFFF"/>
        <w:ind w:left="36"/>
        <w:jc w:val="center"/>
        <w:rPr>
          <w:b/>
          <w:sz w:val="24"/>
          <w:szCs w:val="24"/>
        </w:rPr>
      </w:pPr>
      <w:r w:rsidRPr="00331D79">
        <w:rPr>
          <w:b/>
          <w:sz w:val="24"/>
          <w:szCs w:val="24"/>
        </w:rPr>
        <w:t>АКТ</w:t>
      </w:r>
    </w:p>
    <w:p w:rsidR="00331D79" w:rsidRPr="00331D79" w:rsidRDefault="00331D79" w:rsidP="00331D79">
      <w:pPr>
        <w:shd w:val="clear" w:color="auto" w:fill="FFFFFF"/>
        <w:ind w:left="36"/>
        <w:jc w:val="center"/>
        <w:rPr>
          <w:sz w:val="24"/>
          <w:szCs w:val="24"/>
        </w:rPr>
      </w:pPr>
      <w:r w:rsidRPr="00331D79">
        <w:rPr>
          <w:sz w:val="24"/>
          <w:szCs w:val="24"/>
        </w:rPr>
        <w:t>приема-передачи Имущества</w:t>
      </w:r>
    </w:p>
    <w:p w:rsidR="00331D79" w:rsidRPr="00331D79" w:rsidRDefault="00331D79" w:rsidP="00331D79">
      <w:pPr>
        <w:shd w:val="clear" w:color="auto" w:fill="FFFFFF"/>
        <w:ind w:left="36"/>
        <w:jc w:val="center"/>
        <w:rPr>
          <w:sz w:val="24"/>
          <w:szCs w:val="24"/>
        </w:rPr>
      </w:pPr>
    </w:p>
    <w:p w:rsidR="00331D79" w:rsidRPr="00331D79" w:rsidRDefault="00331D79" w:rsidP="00331D79">
      <w:pPr>
        <w:shd w:val="clear" w:color="auto" w:fill="FFFFFF"/>
        <w:ind w:left="36"/>
        <w:rPr>
          <w:sz w:val="24"/>
          <w:szCs w:val="24"/>
        </w:rPr>
      </w:pPr>
      <w:r w:rsidRPr="00331D79">
        <w:rPr>
          <w:sz w:val="24"/>
          <w:szCs w:val="24"/>
        </w:rPr>
        <w:t>Ивановская область, г. Кинешма                                          «_____» ______________ 20___ года</w:t>
      </w:r>
    </w:p>
    <w:p w:rsidR="00331D79" w:rsidRPr="00331D79" w:rsidRDefault="00331D79" w:rsidP="00331D79">
      <w:pPr>
        <w:shd w:val="clear" w:color="auto" w:fill="FFFFFF"/>
        <w:ind w:left="36"/>
        <w:rPr>
          <w:sz w:val="24"/>
          <w:szCs w:val="24"/>
        </w:rPr>
      </w:pPr>
    </w:p>
    <w:p w:rsidR="00331D79" w:rsidRPr="00331D79" w:rsidRDefault="00331D79" w:rsidP="00331D79">
      <w:pPr>
        <w:shd w:val="clear" w:color="auto" w:fill="FFFFFF"/>
        <w:ind w:firstLine="567"/>
        <w:jc w:val="both"/>
        <w:rPr>
          <w:sz w:val="24"/>
          <w:szCs w:val="24"/>
        </w:rPr>
      </w:pPr>
      <w:proofErr w:type="gramStart"/>
      <w:r w:rsidRPr="00331D79">
        <w:rPr>
          <w:b/>
          <w:sz w:val="24"/>
          <w:szCs w:val="24"/>
        </w:rPr>
        <w:t>Муниципальное образование «Городской округ Кинешма»,</w:t>
      </w:r>
      <w:r w:rsidRPr="00331D79">
        <w:rPr>
          <w:sz w:val="24"/>
          <w:szCs w:val="24"/>
        </w:rPr>
        <w:t xml:space="preserve"> Устав муниципального образования «Городской округ Кинешма», зарегистрирован Главным управлением Министерства юстиции Российской Федерации по Центральному федеральному округу в Ивановской области 21.10.2005, за которое выступает комитет имущественных и земельных отношений администрации городского округа Кинешма, находящийся по адресу: 155800, Ивановская область, город Кинешма, ул. им. Фрунзе, дом 4, </w:t>
      </w:r>
      <w:r w:rsidRPr="00331D79">
        <w:rPr>
          <w:rFonts w:eastAsia="Calibri"/>
          <w:sz w:val="24"/>
          <w:szCs w:val="24"/>
          <w:lang w:eastAsia="en-US"/>
        </w:rPr>
        <w:t xml:space="preserve"> </w:t>
      </w:r>
      <w:r w:rsidRPr="00331D79">
        <w:rPr>
          <w:rFonts w:eastAsia="Calibri"/>
          <w:spacing w:val="-3"/>
          <w:sz w:val="24"/>
          <w:szCs w:val="24"/>
          <w:lang w:eastAsia="en-US"/>
        </w:rPr>
        <w:t>зарегистрированный инспекцией Министерства РФ по налогам и сборам по</w:t>
      </w:r>
      <w:proofErr w:type="gramEnd"/>
      <w:r w:rsidRPr="00331D79">
        <w:rPr>
          <w:rFonts w:eastAsia="Calibri"/>
          <w:spacing w:val="-3"/>
          <w:sz w:val="24"/>
          <w:szCs w:val="24"/>
          <w:lang w:eastAsia="en-US"/>
        </w:rPr>
        <w:t xml:space="preserve"> </w:t>
      </w:r>
      <w:proofErr w:type="gramStart"/>
      <w:r w:rsidRPr="00331D79">
        <w:rPr>
          <w:rFonts w:eastAsia="Calibri"/>
          <w:spacing w:val="-3"/>
          <w:sz w:val="24"/>
          <w:szCs w:val="24"/>
          <w:lang w:eastAsia="en-US"/>
        </w:rPr>
        <w:t>г. Кинешме Ивановской</w:t>
      </w:r>
      <w:r w:rsidRPr="00331D79">
        <w:rPr>
          <w:rFonts w:eastAsia="Calibri"/>
          <w:sz w:val="24"/>
          <w:szCs w:val="24"/>
          <w:lang w:eastAsia="en-US"/>
        </w:rPr>
        <w:t xml:space="preserve"> области 23.01.2003, основной государственный регистрационный номер 1033700401569, </w:t>
      </w:r>
      <w:r w:rsidRPr="00331D79">
        <w:rPr>
          <w:rFonts w:eastAsia="Calibri"/>
          <w:spacing w:val="-5"/>
          <w:sz w:val="24"/>
          <w:szCs w:val="24"/>
          <w:lang w:eastAsia="en-US"/>
        </w:rPr>
        <w:t xml:space="preserve">свидетельство о внесении записи в ЕГРЮЛ, серия 37 № 000721350, в лице </w:t>
      </w:r>
      <w:r w:rsidRPr="00331D79">
        <w:rPr>
          <w:sz w:val="24"/>
          <w:szCs w:val="24"/>
        </w:rPr>
        <w:t>председателя комитета Устиновой Марины Сергеевны, действующей на основании  Положения о комитете имущественных и земельных отношений администрации городского округа Кинешма от 19.10.2018 № 1329п, Положения  «О порядке управления и распоряжения имуществом, находящимся в собственности городского округа Кинешма», утвержденного решением городской Думы</w:t>
      </w:r>
      <w:proofErr w:type="gramEnd"/>
      <w:r w:rsidRPr="00331D79">
        <w:rPr>
          <w:sz w:val="24"/>
          <w:szCs w:val="24"/>
        </w:rPr>
        <w:t xml:space="preserve"> городского округа Кинешма шестого созыва от 25.07.2018 № 62/412, именуемый в дальнейшем «Арендодатель»</w:t>
      </w:r>
      <w:r w:rsidRPr="00331D79">
        <w:rPr>
          <w:b/>
          <w:sz w:val="24"/>
          <w:szCs w:val="24"/>
        </w:rPr>
        <w:t>,</w:t>
      </w:r>
      <w:r w:rsidRPr="00331D79">
        <w:rPr>
          <w:sz w:val="24"/>
          <w:szCs w:val="24"/>
        </w:rPr>
        <w:t xml:space="preserve"> с одной стороны и _________________________________, именуемое в дальнейшем «Арендатор», с другой стороны, далее вместе именуемые «Стороны», в соответствии с договором №_____ </w:t>
      </w:r>
      <w:proofErr w:type="gramStart"/>
      <w:r w:rsidRPr="00331D79">
        <w:rPr>
          <w:sz w:val="24"/>
          <w:szCs w:val="24"/>
        </w:rPr>
        <w:t>от</w:t>
      </w:r>
      <w:proofErr w:type="gramEnd"/>
      <w:r w:rsidRPr="00331D79">
        <w:rPr>
          <w:sz w:val="24"/>
          <w:szCs w:val="24"/>
        </w:rPr>
        <w:t xml:space="preserve"> ________________, составили настоящий акт о нижеследующем: </w:t>
      </w:r>
    </w:p>
    <w:p w:rsidR="00331D79" w:rsidRPr="00331D79" w:rsidRDefault="00331D79" w:rsidP="00331D79">
      <w:pPr>
        <w:numPr>
          <w:ilvl w:val="0"/>
          <w:numId w:val="5"/>
        </w:numPr>
        <w:shd w:val="clear" w:color="auto" w:fill="FFFFFF"/>
        <w:tabs>
          <w:tab w:val="left" w:pos="993"/>
        </w:tabs>
        <w:ind w:left="0" w:firstLine="709"/>
        <w:jc w:val="both"/>
        <w:rPr>
          <w:sz w:val="24"/>
          <w:szCs w:val="24"/>
        </w:rPr>
      </w:pPr>
      <w:r w:rsidRPr="00331D79">
        <w:rPr>
          <w:sz w:val="24"/>
          <w:szCs w:val="24"/>
        </w:rPr>
        <w:t xml:space="preserve">Арендодатель передает, а Арендатор принимает во временное владение и пользование следующее имущество: </w:t>
      </w:r>
    </w:p>
    <w:p w:rsidR="00331D79" w:rsidRPr="00331D79" w:rsidRDefault="00331D79" w:rsidP="00331D79">
      <w:pPr>
        <w:shd w:val="clear" w:color="auto" w:fill="FFFFFF"/>
        <w:tabs>
          <w:tab w:val="left" w:pos="993"/>
        </w:tabs>
        <w:ind w:left="36" w:firstLine="531"/>
        <w:jc w:val="both"/>
        <w:rPr>
          <w:sz w:val="24"/>
          <w:szCs w:val="24"/>
        </w:rPr>
      </w:pPr>
      <w:r w:rsidRPr="00331D79">
        <w:rPr>
          <w:sz w:val="24"/>
          <w:szCs w:val="24"/>
        </w:rPr>
        <w:t>-___________________________________________________________________________.</w:t>
      </w:r>
    </w:p>
    <w:p w:rsidR="00331D79" w:rsidRPr="00331D79" w:rsidRDefault="00331D79" w:rsidP="00331D79">
      <w:pPr>
        <w:tabs>
          <w:tab w:val="left" w:pos="567"/>
          <w:tab w:val="left" w:pos="10260"/>
          <w:tab w:val="left" w:pos="10440"/>
        </w:tabs>
        <w:ind w:firstLine="567"/>
        <w:jc w:val="both"/>
        <w:rPr>
          <w:color w:val="0070C0"/>
          <w:spacing w:val="-4"/>
          <w:sz w:val="24"/>
          <w:szCs w:val="24"/>
        </w:rPr>
      </w:pPr>
      <w:r w:rsidRPr="00331D79">
        <w:rPr>
          <w:sz w:val="24"/>
          <w:szCs w:val="24"/>
        </w:rPr>
        <w:t>Имущество передается в исправном состоянии, пригодном для его эксплуатации ____________ (в зависимости от целевого использования имущества)</w:t>
      </w:r>
    </w:p>
    <w:p w:rsidR="00331D79" w:rsidRPr="00331D79" w:rsidRDefault="00331D79" w:rsidP="00331D79">
      <w:pPr>
        <w:shd w:val="clear" w:color="auto" w:fill="FFFFFF"/>
        <w:ind w:firstLine="567"/>
        <w:jc w:val="both"/>
        <w:rPr>
          <w:sz w:val="24"/>
          <w:szCs w:val="24"/>
        </w:rPr>
      </w:pPr>
      <w:r w:rsidRPr="00331D79">
        <w:rPr>
          <w:spacing w:val="-4"/>
          <w:sz w:val="24"/>
          <w:szCs w:val="24"/>
        </w:rPr>
        <w:t>2.</w:t>
      </w:r>
      <w:r w:rsidRPr="00331D79">
        <w:rPr>
          <w:sz w:val="24"/>
          <w:szCs w:val="24"/>
        </w:rPr>
        <w:t>Претензий у Арендатора к Арендодателю по передаваемому арендуемому Имуществу не имеется.</w:t>
      </w:r>
    </w:p>
    <w:p w:rsidR="00331D79" w:rsidRPr="00331D79" w:rsidRDefault="00331D79" w:rsidP="00331D79">
      <w:pPr>
        <w:shd w:val="clear" w:color="auto" w:fill="FFFFFF"/>
        <w:rPr>
          <w:sz w:val="24"/>
          <w:szCs w:val="24"/>
        </w:rPr>
      </w:pPr>
    </w:p>
    <w:p w:rsidR="00331D79" w:rsidRPr="00331D79" w:rsidRDefault="00331D79" w:rsidP="00331D79">
      <w:pPr>
        <w:shd w:val="clear" w:color="auto" w:fill="FFFFFF"/>
        <w:rPr>
          <w:sz w:val="24"/>
          <w:szCs w:val="24"/>
        </w:rPr>
      </w:pPr>
    </w:p>
    <w:p w:rsidR="00331D79" w:rsidRPr="00331D79" w:rsidRDefault="00331D79" w:rsidP="00331D79">
      <w:pPr>
        <w:shd w:val="clear" w:color="auto" w:fill="FFFFFF"/>
        <w:rPr>
          <w:sz w:val="24"/>
          <w:szCs w:val="24"/>
        </w:rPr>
      </w:pPr>
      <w:r w:rsidRPr="00331D79">
        <w:rPr>
          <w:sz w:val="24"/>
          <w:szCs w:val="24"/>
        </w:rPr>
        <w:t>Арендодатель __________________________________  Устинова Марина Сергеевна</w:t>
      </w:r>
    </w:p>
    <w:p w:rsidR="00331D79" w:rsidRPr="00331D79" w:rsidRDefault="00331D79" w:rsidP="00331D79">
      <w:pPr>
        <w:shd w:val="clear" w:color="auto" w:fill="FFFFFF"/>
        <w:rPr>
          <w:sz w:val="24"/>
          <w:szCs w:val="24"/>
        </w:rPr>
      </w:pPr>
    </w:p>
    <w:p w:rsidR="00331D79" w:rsidRPr="00331D79" w:rsidRDefault="00331D79" w:rsidP="00331D79">
      <w:pPr>
        <w:shd w:val="clear" w:color="auto" w:fill="FFFFFF"/>
        <w:rPr>
          <w:sz w:val="24"/>
          <w:szCs w:val="24"/>
        </w:rPr>
      </w:pPr>
      <w:r w:rsidRPr="00331D79">
        <w:rPr>
          <w:sz w:val="24"/>
          <w:szCs w:val="24"/>
        </w:rPr>
        <w:t xml:space="preserve">Арендатор ___________________________________ /______________________________/ </w:t>
      </w:r>
    </w:p>
    <w:p w:rsidR="00331D79" w:rsidRPr="00331D79" w:rsidRDefault="00331D79" w:rsidP="00331D79">
      <w:pPr>
        <w:shd w:val="clear" w:color="auto" w:fill="FFFFFF"/>
        <w:rPr>
          <w:sz w:val="24"/>
          <w:szCs w:val="24"/>
        </w:rPr>
      </w:pPr>
    </w:p>
    <w:p w:rsidR="00331D79" w:rsidRPr="00331D79" w:rsidRDefault="00331D79" w:rsidP="00331D79">
      <w:pPr>
        <w:jc w:val="right"/>
        <w:rPr>
          <w:bCs/>
          <w:color w:val="000000"/>
          <w:spacing w:val="60"/>
          <w:position w:val="3"/>
          <w:sz w:val="20"/>
          <w:szCs w:val="20"/>
        </w:rPr>
      </w:pPr>
    </w:p>
    <w:p w:rsidR="00625714" w:rsidRDefault="00625714" w:rsidP="00331D79">
      <w:pPr>
        <w:shd w:val="clear" w:color="auto" w:fill="FFFFFF"/>
        <w:jc w:val="right"/>
        <w:rPr>
          <w:color w:val="000000"/>
          <w:sz w:val="24"/>
          <w:szCs w:val="24"/>
        </w:rPr>
      </w:pPr>
      <w:r>
        <w:rPr>
          <w:color w:val="000000"/>
          <w:sz w:val="24"/>
          <w:szCs w:val="24"/>
        </w:rPr>
        <w:br w:type="page"/>
      </w:r>
    </w:p>
    <w:p w:rsidR="00331D79" w:rsidRPr="00331D79" w:rsidRDefault="00331D79" w:rsidP="00331D79">
      <w:pPr>
        <w:shd w:val="clear" w:color="auto" w:fill="FFFFFF"/>
        <w:jc w:val="right"/>
        <w:rPr>
          <w:color w:val="000000"/>
          <w:sz w:val="24"/>
          <w:szCs w:val="24"/>
        </w:rPr>
      </w:pPr>
      <w:r w:rsidRPr="00331D79">
        <w:rPr>
          <w:color w:val="000000"/>
          <w:sz w:val="24"/>
          <w:szCs w:val="24"/>
        </w:rPr>
        <w:lastRenderedPageBreak/>
        <w:t>Приложение №2</w:t>
      </w:r>
    </w:p>
    <w:p w:rsidR="00331D79" w:rsidRPr="00331D79" w:rsidRDefault="00331D79" w:rsidP="00331D79">
      <w:pPr>
        <w:jc w:val="right"/>
        <w:rPr>
          <w:sz w:val="24"/>
          <w:szCs w:val="24"/>
        </w:rPr>
      </w:pPr>
      <w:r w:rsidRPr="00331D79">
        <w:rPr>
          <w:sz w:val="24"/>
          <w:szCs w:val="24"/>
        </w:rPr>
        <w:t xml:space="preserve">к договору аренды имущества </w:t>
      </w:r>
    </w:p>
    <w:p w:rsidR="00331D79" w:rsidRPr="00331D79" w:rsidRDefault="00331D79" w:rsidP="00331D79">
      <w:pPr>
        <w:jc w:val="right"/>
        <w:rPr>
          <w:sz w:val="24"/>
          <w:szCs w:val="24"/>
        </w:rPr>
      </w:pPr>
      <w:r w:rsidRPr="00331D79">
        <w:rPr>
          <w:sz w:val="24"/>
          <w:szCs w:val="24"/>
        </w:rPr>
        <w:t xml:space="preserve">№ _____ от ____________ </w:t>
      </w:r>
      <w:proofErr w:type="gramStart"/>
      <w:r w:rsidRPr="00331D79">
        <w:rPr>
          <w:sz w:val="24"/>
          <w:szCs w:val="24"/>
        </w:rPr>
        <w:t>г</w:t>
      </w:r>
      <w:proofErr w:type="gramEnd"/>
      <w:r w:rsidRPr="00331D79">
        <w:rPr>
          <w:sz w:val="24"/>
          <w:szCs w:val="24"/>
        </w:rPr>
        <w:t>.</w:t>
      </w:r>
    </w:p>
    <w:p w:rsidR="00331D79" w:rsidRPr="00331D79" w:rsidRDefault="00331D79" w:rsidP="00331D79">
      <w:pPr>
        <w:shd w:val="clear" w:color="auto" w:fill="FFFFFF"/>
        <w:jc w:val="right"/>
        <w:rPr>
          <w:color w:val="000000"/>
          <w:sz w:val="24"/>
          <w:szCs w:val="24"/>
        </w:rPr>
      </w:pPr>
    </w:p>
    <w:p w:rsidR="00331D79" w:rsidRPr="00331D79" w:rsidRDefault="00331D79" w:rsidP="00331D79">
      <w:pPr>
        <w:shd w:val="clear" w:color="auto" w:fill="FFFFFF"/>
        <w:rPr>
          <w:color w:val="000000"/>
          <w:sz w:val="24"/>
          <w:szCs w:val="24"/>
        </w:rPr>
      </w:pPr>
    </w:p>
    <w:p w:rsidR="00331D79" w:rsidRPr="00331D79" w:rsidRDefault="00331D79" w:rsidP="00331D79">
      <w:pPr>
        <w:shd w:val="clear" w:color="auto" w:fill="FFFFFF"/>
        <w:spacing w:line="360" w:lineRule="auto"/>
        <w:jc w:val="center"/>
      </w:pPr>
      <w:r w:rsidRPr="00331D79">
        <w:t>РАСЧЕТ  АРЕНДНОЙ  ПЛАТЫ</w:t>
      </w:r>
    </w:p>
    <w:p w:rsidR="00331D79" w:rsidRPr="00331D79" w:rsidRDefault="00331D79" w:rsidP="00331D79">
      <w:pPr>
        <w:shd w:val="clear" w:color="auto" w:fill="FFFFFF"/>
        <w:spacing w:line="480" w:lineRule="auto"/>
        <w:rPr>
          <w:sz w:val="24"/>
          <w:szCs w:val="24"/>
        </w:rPr>
      </w:pPr>
    </w:p>
    <w:p w:rsidR="00331D79" w:rsidRPr="00331D79" w:rsidRDefault="00331D79" w:rsidP="00331D79">
      <w:pPr>
        <w:numPr>
          <w:ilvl w:val="0"/>
          <w:numId w:val="6"/>
        </w:numPr>
        <w:shd w:val="clear" w:color="auto" w:fill="FFFFFF"/>
        <w:spacing w:line="480" w:lineRule="auto"/>
        <w:ind w:left="0" w:hanging="11"/>
        <w:contextualSpacing/>
        <w:jc w:val="both"/>
        <w:rPr>
          <w:sz w:val="24"/>
          <w:szCs w:val="24"/>
        </w:rPr>
      </w:pPr>
      <w:r w:rsidRPr="00331D79">
        <w:rPr>
          <w:sz w:val="24"/>
          <w:szCs w:val="24"/>
        </w:rPr>
        <w:t>Годовой размер арендной платы:</w:t>
      </w:r>
    </w:p>
    <w:p w:rsidR="00331D79" w:rsidRPr="00331D79" w:rsidRDefault="00331D79" w:rsidP="00331D79">
      <w:pPr>
        <w:shd w:val="clear" w:color="auto" w:fill="FFFFFF"/>
        <w:spacing w:line="480" w:lineRule="auto"/>
        <w:ind w:firstLine="709"/>
        <w:rPr>
          <w:sz w:val="24"/>
          <w:szCs w:val="24"/>
        </w:rPr>
      </w:pPr>
      <w:r w:rsidRPr="00331D79">
        <w:rPr>
          <w:sz w:val="24"/>
          <w:szCs w:val="24"/>
        </w:rPr>
        <w:t>Ап = (</w:t>
      </w:r>
      <w:proofErr w:type="spellStart"/>
      <w:proofErr w:type="gramStart"/>
      <w:r w:rsidRPr="00331D79">
        <w:rPr>
          <w:sz w:val="24"/>
          <w:szCs w:val="24"/>
        </w:rPr>
        <w:t>Сб</w:t>
      </w:r>
      <w:proofErr w:type="spellEnd"/>
      <w:proofErr w:type="gramEnd"/>
      <w:r w:rsidRPr="00331D79">
        <w:rPr>
          <w:sz w:val="24"/>
          <w:szCs w:val="24"/>
        </w:rPr>
        <w:t xml:space="preserve"> х </w:t>
      </w:r>
      <w:r w:rsidRPr="00331D79">
        <w:rPr>
          <w:sz w:val="24"/>
          <w:szCs w:val="24"/>
          <w:lang w:val="en-US"/>
        </w:rPr>
        <w:t>S</w:t>
      </w:r>
      <w:r w:rsidRPr="00331D79">
        <w:rPr>
          <w:sz w:val="24"/>
          <w:szCs w:val="24"/>
        </w:rPr>
        <w:t xml:space="preserve"> х К1 х К2) + (</w:t>
      </w:r>
      <w:r w:rsidRPr="00331D79">
        <w:rPr>
          <w:sz w:val="24"/>
          <w:szCs w:val="24"/>
          <w:lang w:val="en-US"/>
        </w:rPr>
        <w:t>S</w:t>
      </w:r>
      <w:r w:rsidRPr="00331D79">
        <w:rPr>
          <w:sz w:val="24"/>
          <w:szCs w:val="24"/>
        </w:rPr>
        <w:t xml:space="preserve"> х </w:t>
      </w:r>
      <w:proofErr w:type="spellStart"/>
      <w:r w:rsidRPr="00331D79">
        <w:rPr>
          <w:sz w:val="24"/>
          <w:szCs w:val="24"/>
        </w:rPr>
        <w:t>Кк</w:t>
      </w:r>
      <w:proofErr w:type="spellEnd"/>
      <w:r w:rsidRPr="00331D79">
        <w:rPr>
          <w:sz w:val="24"/>
          <w:szCs w:val="24"/>
        </w:rPr>
        <w:t xml:space="preserve"> х 12),</w:t>
      </w:r>
    </w:p>
    <w:p w:rsidR="00331D79" w:rsidRPr="00331D79" w:rsidRDefault="00331D79" w:rsidP="00331D79">
      <w:pPr>
        <w:shd w:val="clear" w:color="auto" w:fill="FFFFFF"/>
        <w:ind w:firstLine="709"/>
        <w:rPr>
          <w:sz w:val="24"/>
          <w:szCs w:val="24"/>
        </w:rPr>
      </w:pPr>
      <w:r w:rsidRPr="00331D79">
        <w:rPr>
          <w:sz w:val="24"/>
          <w:szCs w:val="24"/>
        </w:rPr>
        <w:t>где:</w:t>
      </w:r>
    </w:p>
    <w:p w:rsidR="00331D79" w:rsidRPr="00331D79" w:rsidRDefault="00331D79" w:rsidP="00331D79">
      <w:pPr>
        <w:shd w:val="clear" w:color="auto" w:fill="FFFFFF"/>
        <w:ind w:firstLine="709"/>
        <w:rPr>
          <w:sz w:val="24"/>
          <w:szCs w:val="24"/>
        </w:rPr>
      </w:pPr>
      <w:r w:rsidRPr="00331D79">
        <w:rPr>
          <w:sz w:val="24"/>
          <w:szCs w:val="24"/>
        </w:rPr>
        <w:t>Ап - сумма годовой арендной платы</w:t>
      </w:r>
    </w:p>
    <w:p w:rsidR="00331D79" w:rsidRPr="00331D79" w:rsidRDefault="00331D79" w:rsidP="00331D79">
      <w:pPr>
        <w:shd w:val="clear" w:color="auto" w:fill="FFFFFF"/>
        <w:ind w:firstLine="709"/>
        <w:rPr>
          <w:sz w:val="24"/>
          <w:szCs w:val="24"/>
        </w:rPr>
      </w:pPr>
      <w:proofErr w:type="spellStart"/>
      <w:proofErr w:type="gramStart"/>
      <w:r w:rsidRPr="00331D79">
        <w:rPr>
          <w:sz w:val="24"/>
          <w:szCs w:val="24"/>
        </w:rPr>
        <w:t>Сб</w:t>
      </w:r>
      <w:proofErr w:type="spellEnd"/>
      <w:proofErr w:type="gramEnd"/>
      <w:r w:rsidRPr="00331D79">
        <w:rPr>
          <w:sz w:val="24"/>
          <w:szCs w:val="24"/>
        </w:rPr>
        <w:t xml:space="preserve"> - базовая ставка арендной платы за 1 кв. м без учета НДС,</w:t>
      </w:r>
    </w:p>
    <w:p w:rsidR="00331D79" w:rsidRPr="00331D79" w:rsidRDefault="00331D79" w:rsidP="00331D79">
      <w:pPr>
        <w:shd w:val="clear" w:color="auto" w:fill="FFFFFF"/>
        <w:ind w:firstLine="709"/>
        <w:rPr>
          <w:sz w:val="24"/>
          <w:szCs w:val="24"/>
        </w:rPr>
      </w:pPr>
      <w:r w:rsidRPr="00331D79">
        <w:rPr>
          <w:sz w:val="24"/>
          <w:szCs w:val="24"/>
        </w:rPr>
        <w:t>S - общая площадь помещения (здания) с учетом мест общего пользования,</w:t>
      </w:r>
    </w:p>
    <w:p w:rsidR="00331D79" w:rsidRPr="00331D79" w:rsidRDefault="00331D79" w:rsidP="00331D79">
      <w:pPr>
        <w:shd w:val="clear" w:color="auto" w:fill="FFFFFF"/>
        <w:ind w:firstLine="709"/>
        <w:rPr>
          <w:sz w:val="24"/>
          <w:szCs w:val="24"/>
        </w:rPr>
      </w:pPr>
      <w:r w:rsidRPr="00331D79">
        <w:rPr>
          <w:sz w:val="24"/>
          <w:szCs w:val="24"/>
        </w:rPr>
        <w:t>К</w:t>
      </w:r>
      <w:proofErr w:type="gramStart"/>
      <w:r w:rsidRPr="00331D79">
        <w:rPr>
          <w:sz w:val="24"/>
          <w:szCs w:val="24"/>
        </w:rPr>
        <w:t>1</w:t>
      </w:r>
      <w:proofErr w:type="gramEnd"/>
      <w:r w:rsidRPr="00331D79">
        <w:rPr>
          <w:sz w:val="24"/>
          <w:szCs w:val="24"/>
        </w:rPr>
        <w:t xml:space="preserve"> - коэффициент минимальных удобств,</w:t>
      </w:r>
    </w:p>
    <w:p w:rsidR="00331D79" w:rsidRPr="00331D79" w:rsidRDefault="00331D79" w:rsidP="00331D79">
      <w:pPr>
        <w:shd w:val="clear" w:color="auto" w:fill="FFFFFF"/>
        <w:ind w:firstLine="709"/>
        <w:rPr>
          <w:sz w:val="24"/>
          <w:szCs w:val="24"/>
        </w:rPr>
      </w:pPr>
      <w:r w:rsidRPr="00331D79">
        <w:rPr>
          <w:sz w:val="24"/>
          <w:szCs w:val="24"/>
        </w:rPr>
        <w:t>К</w:t>
      </w:r>
      <w:proofErr w:type="gramStart"/>
      <w:r w:rsidRPr="00331D79">
        <w:rPr>
          <w:sz w:val="24"/>
          <w:szCs w:val="24"/>
        </w:rPr>
        <w:t>2</w:t>
      </w:r>
      <w:proofErr w:type="gramEnd"/>
      <w:r w:rsidRPr="00331D79">
        <w:rPr>
          <w:sz w:val="24"/>
          <w:szCs w:val="24"/>
        </w:rPr>
        <w:t xml:space="preserve"> - коэффициент назначения помещения (здания),</w:t>
      </w:r>
    </w:p>
    <w:p w:rsidR="00331D79" w:rsidRPr="00331D79" w:rsidRDefault="00331D79" w:rsidP="00331D79">
      <w:pPr>
        <w:shd w:val="clear" w:color="auto" w:fill="FFFFFF"/>
        <w:ind w:firstLine="709"/>
        <w:rPr>
          <w:sz w:val="24"/>
          <w:szCs w:val="24"/>
        </w:rPr>
      </w:pPr>
      <w:proofErr w:type="spellStart"/>
      <w:r w:rsidRPr="00331D79">
        <w:rPr>
          <w:sz w:val="24"/>
          <w:szCs w:val="24"/>
        </w:rPr>
        <w:t>Кк</w:t>
      </w:r>
      <w:proofErr w:type="spellEnd"/>
      <w:r w:rsidRPr="00331D79">
        <w:rPr>
          <w:sz w:val="24"/>
          <w:szCs w:val="24"/>
        </w:rPr>
        <w:t xml:space="preserve"> - взнос на капитальный ремонт общего имущества в многоквартирных жилых домах.  </w:t>
      </w:r>
    </w:p>
    <w:p w:rsidR="00331D79" w:rsidRPr="00331D79" w:rsidRDefault="00331D79" w:rsidP="00331D79">
      <w:pPr>
        <w:shd w:val="clear" w:color="auto" w:fill="FFFFFF"/>
        <w:ind w:firstLine="709"/>
        <w:rPr>
          <w:sz w:val="24"/>
          <w:szCs w:val="24"/>
        </w:rPr>
      </w:pPr>
    </w:p>
    <w:p w:rsidR="00331D79" w:rsidRPr="00331D79" w:rsidRDefault="00331D79" w:rsidP="00331D79">
      <w:pPr>
        <w:shd w:val="clear" w:color="auto" w:fill="FFFFFF"/>
        <w:ind w:firstLine="709"/>
        <w:rPr>
          <w:sz w:val="24"/>
          <w:szCs w:val="24"/>
        </w:rPr>
      </w:pPr>
      <w:r w:rsidRPr="00331D79">
        <w:rPr>
          <w:sz w:val="24"/>
          <w:szCs w:val="24"/>
        </w:rPr>
        <w:t>Ап = (3 800 руб. х 1743,00 кв. м. х 0,5 х 0,06) + (1743,00 кв. м. х 0 х 12 мес.) = 198702,00 руб./год / 16558,50 руб./мес. без НДС</w:t>
      </w:r>
    </w:p>
    <w:p w:rsidR="00331D79" w:rsidRPr="00331D79" w:rsidRDefault="00331D79" w:rsidP="00331D79">
      <w:pPr>
        <w:shd w:val="clear" w:color="auto" w:fill="FFFFFF"/>
        <w:rPr>
          <w:sz w:val="24"/>
          <w:szCs w:val="24"/>
        </w:rPr>
      </w:pPr>
      <w:r w:rsidRPr="00331D79">
        <w:rPr>
          <w:sz w:val="24"/>
          <w:szCs w:val="24"/>
        </w:rPr>
        <w:t xml:space="preserve"> </w:t>
      </w:r>
    </w:p>
    <w:p w:rsidR="00331D79" w:rsidRPr="00331D79" w:rsidRDefault="00331D79" w:rsidP="00331D79">
      <w:pPr>
        <w:shd w:val="clear" w:color="auto" w:fill="FFFFFF"/>
        <w:rPr>
          <w:sz w:val="24"/>
          <w:szCs w:val="24"/>
        </w:rPr>
      </w:pPr>
    </w:p>
    <w:p w:rsidR="00331D79" w:rsidRPr="00331D79" w:rsidRDefault="00331D79" w:rsidP="00331D79">
      <w:pPr>
        <w:shd w:val="clear" w:color="auto" w:fill="FFFFFF"/>
        <w:rPr>
          <w:sz w:val="24"/>
          <w:szCs w:val="24"/>
        </w:rPr>
      </w:pPr>
    </w:p>
    <w:p w:rsidR="00331D79" w:rsidRPr="00331D79" w:rsidRDefault="00331D79" w:rsidP="00331D79">
      <w:pPr>
        <w:shd w:val="clear" w:color="auto" w:fill="FFFFFF"/>
        <w:rPr>
          <w:sz w:val="24"/>
          <w:szCs w:val="24"/>
        </w:rPr>
      </w:pPr>
    </w:p>
    <w:p w:rsidR="00331D79" w:rsidRPr="00331D79" w:rsidRDefault="00331D79" w:rsidP="00331D79">
      <w:pPr>
        <w:shd w:val="clear" w:color="auto" w:fill="FFFFFF"/>
      </w:pPr>
      <w:r w:rsidRPr="00331D79">
        <w:rPr>
          <w:sz w:val="24"/>
          <w:szCs w:val="24"/>
        </w:rPr>
        <w:t>Расчет произвел ___________________________ Т.С. Комарова</w:t>
      </w:r>
    </w:p>
    <w:p w:rsidR="00331D79" w:rsidRPr="00331D79" w:rsidRDefault="00331D79" w:rsidP="00331D79"/>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331D79" w:rsidRPr="00331D79" w:rsidRDefault="00331D79" w:rsidP="00331D79">
      <w:pPr>
        <w:ind w:left="708"/>
        <w:jc w:val="right"/>
        <w:rPr>
          <w:sz w:val="24"/>
          <w:szCs w:val="24"/>
        </w:rPr>
      </w:pPr>
    </w:p>
    <w:p w:rsidR="00625714" w:rsidRDefault="00625714" w:rsidP="00331D79">
      <w:pPr>
        <w:ind w:left="708"/>
        <w:jc w:val="right"/>
        <w:rPr>
          <w:sz w:val="24"/>
          <w:szCs w:val="24"/>
        </w:rPr>
      </w:pPr>
      <w:r>
        <w:rPr>
          <w:sz w:val="24"/>
          <w:szCs w:val="24"/>
        </w:rPr>
        <w:br w:type="page"/>
      </w:r>
    </w:p>
    <w:p w:rsidR="00331D79" w:rsidRPr="00331D79" w:rsidRDefault="00331D79" w:rsidP="00331D79">
      <w:pPr>
        <w:ind w:left="708"/>
        <w:jc w:val="right"/>
        <w:rPr>
          <w:sz w:val="24"/>
          <w:szCs w:val="24"/>
        </w:rPr>
      </w:pPr>
      <w:r w:rsidRPr="00331D79">
        <w:rPr>
          <w:sz w:val="24"/>
          <w:szCs w:val="24"/>
        </w:rPr>
        <w:lastRenderedPageBreak/>
        <w:t>Приложение № 3</w:t>
      </w:r>
    </w:p>
    <w:p w:rsidR="00331D79" w:rsidRPr="00331D79" w:rsidRDefault="00331D79" w:rsidP="00331D79">
      <w:pPr>
        <w:tabs>
          <w:tab w:val="left" w:pos="540"/>
        </w:tabs>
        <w:jc w:val="center"/>
        <w:rPr>
          <w:sz w:val="24"/>
          <w:szCs w:val="24"/>
        </w:rPr>
      </w:pPr>
      <w:r w:rsidRPr="00331D79">
        <w:rPr>
          <w:noProof/>
          <w:sz w:val="24"/>
          <w:szCs w:val="24"/>
        </w:rPr>
        <w:drawing>
          <wp:inline distT="0" distB="0" distL="0" distR="0" wp14:anchorId="14B93936" wp14:editId="20D48FD5">
            <wp:extent cx="657225" cy="828675"/>
            <wp:effectExtent l="19050" t="0" r="9525" b="0"/>
            <wp:docPr id="3"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29" cstate="print">
                      <a:grayscl/>
                    </a:blip>
                    <a:srcRect/>
                    <a:stretch>
                      <a:fillRect/>
                    </a:stretch>
                  </pic:blipFill>
                  <pic:spPr bwMode="auto">
                    <a:xfrm>
                      <a:off x="0" y="0"/>
                      <a:ext cx="657225" cy="828675"/>
                    </a:xfrm>
                    <a:prstGeom prst="rect">
                      <a:avLst/>
                    </a:prstGeom>
                    <a:noFill/>
                    <a:ln w="9525">
                      <a:noFill/>
                      <a:miter lim="800000"/>
                      <a:headEnd/>
                      <a:tailEnd/>
                    </a:ln>
                  </pic:spPr>
                </pic:pic>
              </a:graphicData>
            </a:graphic>
          </wp:inline>
        </w:drawing>
      </w:r>
    </w:p>
    <w:p w:rsidR="00331D79" w:rsidRPr="00331D79" w:rsidRDefault="00331D79" w:rsidP="00331D79">
      <w:pPr>
        <w:jc w:val="center"/>
        <w:rPr>
          <w:sz w:val="24"/>
          <w:szCs w:val="24"/>
        </w:rPr>
      </w:pPr>
    </w:p>
    <w:p w:rsidR="00331D79" w:rsidRPr="00331D79" w:rsidRDefault="00331D79" w:rsidP="00331D79">
      <w:pPr>
        <w:jc w:val="center"/>
        <w:rPr>
          <w:spacing w:val="60"/>
          <w:sz w:val="24"/>
          <w:szCs w:val="24"/>
        </w:rPr>
      </w:pPr>
      <w:r w:rsidRPr="00331D79">
        <w:rPr>
          <w:b/>
          <w:bCs/>
          <w:color w:val="000000"/>
          <w:spacing w:val="60"/>
          <w:position w:val="3"/>
          <w:sz w:val="24"/>
          <w:szCs w:val="24"/>
        </w:rPr>
        <w:t>ПОСТАНОВЛЕНИЕ</w:t>
      </w:r>
    </w:p>
    <w:p w:rsidR="00331D79" w:rsidRPr="00331D79" w:rsidRDefault="00331D79" w:rsidP="00331D79">
      <w:pPr>
        <w:shd w:val="clear" w:color="auto" w:fill="FFFFFF"/>
        <w:spacing w:line="468" w:lineRule="exact"/>
        <w:ind w:right="-2"/>
        <w:jc w:val="center"/>
        <w:rPr>
          <w:b/>
          <w:bCs/>
          <w:color w:val="000000"/>
          <w:spacing w:val="56"/>
          <w:sz w:val="24"/>
          <w:szCs w:val="24"/>
        </w:rPr>
      </w:pPr>
      <w:r w:rsidRPr="00331D79">
        <w:rPr>
          <w:b/>
          <w:bCs/>
          <w:color w:val="000000"/>
          <w:spacing w:val="56"/>
          <w:sz w:val="24"/>
          <w:szCs w:val="24"/>
        </w:rPr>
        <w:t>администрации</w:t>
      </w:r>
    </w:p>
    <w:p w:rsidR="00331D79" w:rsidRPr="00331D79" w:rsidRDefault="00331D79" w:rsidP="00331D79">
      <w:pPr>
        <w:shd w:val="clear" w:color="auto" w:fill="FFFFFF"/>
        <w:spacing w:line="468" w:lineRule="exact"/>
        <w:ind w:right="-2"/>
        <w:jc w:val="center"/>
        <w:rPr>
          <w:b/>
          <w:bCs/>
          <w:color w:val="000000"/>
          <w:spacing w:val="56"/>
          <w:sz w:val="24"/>
          <w:szCs w:val="24"/>
        </w:rPr>
      </w:pPr>
      <w:r w:rsidRPr="00331D79">
        <w:rPr>
          <w:b/>
          <w:bCs/>
          <w:color w:val="000000"/>
          <w:spacing w:val="56"/>
          <w:sz w:val="24"/>
          <w:szCs w:val="24"/>
        </w:rPr>
        <w:t>городского округа Кинешма</w:t>
      </w:r>
    </w:p>
    <w:p w:rsidR="00331D79" w:rsidRPr="00331D79" w:rsidRDefault="00331D79" w:rsidP="00331D79">
      <w:pPr>
        <w:jc w:val="center"/>
        <w:rPr>
          <w:sz w:val="24"/>
          <w:szCs w:val="24"/>
        </w:rPr>
      </w:pPr>
    </w:p>
    <w:p w:rsidR="00331D79" w:rsidRPr="00331D79" w:rsidRDefault="00331D79" w:rsidP="00331D79">
      <w:pPr>
        <w:jc w:val="center"/>
        <w:rPr>
          <w:sz w:val="24"/>
          <w:szCs w:val="24"/>
        </w:rPr>
      </w:pPr>
      <w:r w:rsidRPr="00331D79">
        <w:rPr>
          <w:sz w:val="24"/>
          <w:szCs w:val="24"/>
        </w:rPr>
        <w:t xml:space="preserve">от  </w:t>
      </w:r>
      <w:r w:rsidRPr="00331D79">
        <w:rPr>
          <w:sz w:val="24"/>
          <w:szCs w:val="24"/>
          <w:u w:val="single"/>
        </w:rPr>
        <w:t>04.02.2025</w:t>
      </w:r>
      <w:r w:rsidRPr="00331D79">
        <w:rPr>
          <w:sz w:val="24"/>
          <w:szCs w:val="24"/>
        </w:rPr>
        <w:t xml:space="preserve">  № </w:t>
      </w:r>
      <w:r w:rsidRPr="00331D79">
        <w:rPr>
          <w:sz w:val="24"/>
          <w:szCs w:val="24"/>
          <w:u w:val="single"/>
        </w:rPr>
        <w:t>156-п</w:t>
      </w:r>
    </w:p>
    <w:p w:rsidR="00331D79" w:rsidRPr="00331D79" w:rsidRDefault="00331D79" w:rsidP="00331D79">
      <w:pPr>
        <w:jc w:val="center"/>
        <w:rPr>
          <w:b/>
          <w:sz w:val="24"/>
          <w:szCs w:val="24"/>
        </w:rPr>
      </w:pPr>
    </w:p>
    <w:p w:rsidR="00331D79" w:rsidRPr="00331D79" w:rsidRDefault="00331D79" w:rsidP="00331D79">
      <w:pPr>
        <w:ind w:right="175" w:firstLine="709"/>
        <w:jc w:val="center"/>
        <w:rPr>
          <w:b/>
          <w:bCs/>
          <w:iCs/>
          <w:sz w:val="24"/>
          <w:szCs w:val="24"/>
        </w:rPr>
      </w:pPr>
      <w:r w:rsidRPr="00331D79">
        <w:rPr>
          <w:b/>
          <w:bCs/>
          <w:iCs/>
          <w:sz w:val="24"/>
          <w:szCs w:val="24"/>
        </w:rPr>
        <w:t>О проведен</w:t>
      </w:r>
      <w:proofErr w:type="gramStart"/>
      <w:r w:rsidRPr="00331D79">
        <w:rPr>
          <w:b/>
          <w:bCs/>
          <w:iCs/>
          <w:sz w:val="24"/>
          <w:szCs w:val="24"/>
        </w:rPr>
        <w:t>ии ау</w:t>
      </w:r>
      <w:proofErr w:type="gramEnd"/>
      <w:r w:rsidRPr="00331D79">
        <w:rPr>
          <w:b/>
          <w:bCs/>
          <w:iCs/>
          <w:sz w:val="24"/>
          <w:szCs w:val="24"/>
        </w:rPr>
        <w:t>кциона в электронной форме для субъектов малого и среднего предпринимательства на право заключения договора аренды имущества, находящегося в муниципальной собственности городского округа Кинешма</w:t>
      </w:r>
    </w:p>
    <w:p w:rsidR="00331D79" w:rsidRPr="00331D79" w:rsidRDefault="00331D79" w:rsidP="00331D79">
      <w:pPr>
        <w:ind w:left="1416" w:right="1080"/>
        <w:jc w:val="center"/>
        <w:rPr>
          <w:b/>
          <w:bCs/>
          <w:iCs/>
          <w:sz w:val="24"/>
          <w:szCs w:val="24"/>
        </w:rPr>
      </w:pPr>
    </w:p>
    <w:p w:rsidR="00331D79" w:rsidRPr="00331D79" w:rsidRDefault="00331D79" w:rsidP="00331D79">
      <w:pPr>
        <w:tabs>
          <w:tab w:val="left" w:pos="720"/>
        </w:tabs>
        <w:ind w:right="-6" w:firstLine="567"/>
        <w:jc w:val="both"/>
        <w:rPr>
          <w:sz w:val="24"/>
          <w:szCs w:val="24"/>
        </w:rPr>
      </w:pPr>
      <w:proofErr w:type="gramStart"/>
      <w:r w:rsidRPr="00331D79">
        <w:rPr>
          <w:bCs/>
          <w:iCs/>
          <w:sz w:val="24"/>
          <w:szCs w:val="24"/>
        </w:rPr>
        <w:t xml:space="preserve">В соответствии с </w:t>
      </w:r>
      <w:r w:rsidRPr="00331D79">
        <w:rPr>
          <w:iCs/>
          <w:sz w:val="24"/>
          <w:szCs w:val="24"/>
        </w:rPr>
        <w:t>Федеральным законом от 26.07.2006</w:t>
      </w:r>
      <w:r w:rsidRPr="00331D79">
        <w:rPr>
          <w:sz w:val="24"/>
          <w:szCs w:val="24"/>
        </w:rPr>
        <w:t xml:space="preserve"> № 135-ФЗ «О защите конкуренции», Гражданским кодексом Российской Федерации и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w:t>
      </w:r>
      <w:r w:rsidRPr="00331D79">
        <w:rPr>
          <w:spacing w:val="-4"/>
          <w:sz w:val="24"/>
          <w:szCs w:val="24"/>
        </w:rPr>
        <w:t>доверительного управления имуществом, иных договоров, предусматривающих</w:t>
      </w:r>
      <w:r w:rsidRPr="00331D79">
        <w:rPr>
          <w:sz w:val="24"/>
          <w:szCs w:val="24"/>
        </w:rPr>
        <w:t xml:space="preserve"> переход прав в отношении государственного или муниципального имущества, и перечне видов имущества, в отношении которого</w:t>
      </w:r>
      <w:proofErr w:type="gramEnd"/>
      <w:r w:rsidRPr="00331D79">
        <w:rPr>
          <w:sz w:val="24"/>
          <w:szCs w:val="24"/>
        </w:rPr>
        <w:t xml:space="preserve"> </w:t>
      </w:r>
      <w:proofErr w:type="gramStart"/>
      <w:r w:rsidRPr="00331D79">
        <w:rPr>
          <w:sz w:val="24"/>
          <w:szCs w:val="24"/>
        </w:rPr>
        <w:t xml:space="preserve">заключение указанных договоров может осуществляться путем проведения торгов в форме конкурса», руководствуясь ст. ст. 41, 46, 56 Устава муниципального образования «Городской округ Кинешма», Решением городской Думы городского округа Кинешма Ивановской области от </w:t>
      </w:r>
      <w:smartTag w:uri="urn:schemas-microsoft-com:office:smarttags" w:element="date">
        <w:smartTagPr>
          <w:attr w:name="Year" w:val="2018"/>
          <w:attr w:name="Day" w:val="25"/>
          <w:attr w:name="Month" w:val="07"/>
          <w:attr w:name="ls" w:val="trans"/>
        </w:smartTagPr>
        <w:r w:rsidRPr="00331D79">
          <w:rPr>
            <w:sz w:val="24"/>
            <w:szCs w:val="24"/>
          </w:rPr>
          <w:t>25.07.2018</w:t>
        </w:r>
      </w:smartTag>
      <w:r w:rsidRPr="00331D79">
        <w:rPr>
          <w:sz w:val="24"/>
          <w:szCs w:val="24"/>
        </w:rPr>
        <w:t xml:space="preserve"> № 62/410 «Об утверждении порядка расчета и базовых ставок арендной платы при сдаче в аренду </w:t>
      </w:r>
      <w:r w:rsidRPr="00331D79">
        <w:rPr>
          <w:spacing w:val="-2"/>
          <w:sz w:val="24"/>
          <w:szCs w:val="24"/>
        </w:rPr>
        <w:t>нежилых помещений (зданий) и других объектов, являющихся муниципальной</w:t>
      </w:r>
      <w:r w:rsidRPr="00331D79">
        <w:rPr>
          <w:sz w:val="24"/>
          <w:szCs w:val="24"/>
        </w:rPr>
        <w:t xml:space="preserve"> собственностью городского округа Кинешма</w:t>
      </w:r>
      <w:proofErr w:type="gramEnd"/>
      <w:r w:rsidRPr="00331D79">
        <w:rPr>
          <w:sz w:val="24"/>
          <w:szCs w:val="24"/>
        </w:rPr>
        <w:t>», Положением о порядке управления и распоряжения имуществом, находящимся в собственности городского округа Кинешма, утвержденного решением Кинешемской   городской Думы шестого созыва от 25.07.2018 № 62/412, администрация городского округа Кинешма</w:t>
      </w:r>
    </w:p>
    <w:p w:rsidR="00331D79" w:rsidRPr="00331D79" w:rsidRDefault="00331D79" w:rsidP="00331D79">
      <w:pPr>
        <w:ind w:right="-185" w:firstLine="528"/>
        <w:jc w:val="both"/>
        <w:rPr>
          <w:sz w:val="24"/>
          <w:szCs w:val="24"/>
        </w:rPr>
      </w:pPr>
    </w:p>
    <w:p w:rsidR="00331D79" w:rsidRPr="00331D79" w:rsidRDefault="00331D79" w:rsidP="00331D79">
      <w:pPr>
        <w:ind w:right="-185" w:firstLine="709"/>
        <w:jc w:val="both"/>
        <w:rPr>
          <w:b/>
          <w:sz w:val="24"/>
          <w:szCs w:val="24"/>
        </w:rPr>
      </w:pPr>
      <w:r w:rsidRPr="00331D79">
        <w:rPr>
          <w:b/>
          <w:sz w:val="24"/>
          <w:szCs w:val="24"/>
        </w:rPr>
        <w:t>постановляет:</w:t>
      </w:r>
    </w:p>
    <w:p w:rsidR="00331D79" w:rsidRPr="00331D79" w:rsidRDefault="00331D79" w:rsidP="00331D79">
      <w:pPr>
        <w:ind w:left="-180" w:right="-185" w:firstLine="709"/>
        <w:jc w:val="both"/>
        <w:rPr>
          <w:b/>
          <w:sz w:val="24"/>
          <w:szCs w:val="24"/>
        </w:rPr>
      </w:pPr>
      <w:r w:rsidRPr="00331D79">
        <w:rPr>
          <w:bCs/>
          <w:iCs/>
          <w:sz w:val="24"/>
          <w:szCs w:val="24"/>
        </w:rPr>
        <w:tab/>
      </w:r>
      <w:r w:rsidRPr="00331D79">
        <w:rPr>
          <w:bCs/>
          <w:iCs/>
          <w:sz w:val="24"/>
          <w:szCs w:val="24"/>
        </w:rPr>
        <w:tab/>
      </w:r>
    </w:p>
    <w:p w:rsidR="00331D79" w:rsidRPr="00331D79" w:rsidRDefault="00331D79" w:rsidP="00331D79">
      <w:pPr>
        <w:ind w:right="175" w:firstLine="709"/>
        <w:jc w:val="both"/>
        <w:rPr>
          <w:bCs/>
          <w:iCs/>
          <w:sz w:val="24"/>
          <w:szCs w:val="24"/>
        </w:rPr>
      </w:pPr>
      <w:r w:rsidRPr="00331D79">
        <w:rPr>
          <w:sz w:val="24"/>
          <w:szCs w:val="24"/>
        </w:rPr>
        <w:t xml:space="preserve">1.Провести аукцион в электронной форме на право заключения </w:t>
      </w:r>
      <w:r w:rsidRPr="00331D79">
        <w:rPr>
          <w:bCs/>
          <w:iCs/>
          <w:sz w:val="24"/>
          <w:szCs w:val="24"/>
        </w:rPr>
        <w:t>договора аренды имущества, находящегося в муниципальной собственности городского округа Кинешма.</w:t>
      </w:r>
    </w:p>
    <w:p w:rsidR="00331D79" w:rsidRPr="00331D79" w:rsidRDefault="00331D79" w:rsidP="00331D79">
      <w:pPr>
        <w:ind w:right="175" w:firstLine="709"/>
        <w:jc w:val="both"/>
        <w:rPr>
          <w:sz w:val="24"/>
          <w:szCs w:val="24"/>
        </w:rPr>
      </w:pPr>
      <w:proofErr w:type="gramStart"/>
      <w:r w:rsidRPr="00331D79">
        <w:rPr>
          <w:bCs/>
          <w:iCs/>
          <w:sz w:val="24"/>
          <w:szCs w:val="24"/>
        </w:rPr>
        <w:t>Установить, что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r w:rsidRPr="00331D79">
        <w:rPr>
          <w:sz w:val="24"/>
          <w:szCs w:val="24"/>
        </w:rPr>
        <w:t>:</w:t>
      </w:r>
      <w:proofErr w:type="gramEnd"/>
    </w:p>
    <w:p w:rsidR="00331D79" w:rsidRPr="00331D79" w:rsidRDefault="00331D79" w:rsidP="00331D79">
      <w:pPr>
        <w:ind w:right="175" w:firstLine="709"/>
        <w:jc w:val="both"/>
        <w:rPr>
          <w:sz w:val="24"/>
          <w:szCs w:val="24"/>
        </w:rPr>
      </w:pPr>
      <w:r w:rsidRPr="00331D79">
        <w:rPr>
          <w:b/>
          <w:sz w:val="24"/>
          <w:szCs w:val="24"/>
        </w:rPr>
        <w:t>ЛОТ № 1</w:t>
      </w:r>
      <w:r w:rsidRPr="00331D79">
        <w:rPr>
          <w:sz w:val="24"/>
          <w:szCs w:val="24"/>
        </w:rPr>
        <w:t>:</w:t>
      </w:r>
    </w:p>
    <w:p w:rsidR="00331D79" w:rsidRPr="00331D79" w:rsidRDefault="00331D79" w:rsidP="00331D79">
      <w:pPr>
        <w:ind w:right="175" w:firstLine="709"/>
        <w:jc w:val="both"/>
        <w:rPr>
          <w:sz w:val="24"/>
          <w:szCs w:val="24"/>
        </w:rPr>
      </w:pPr>
      <w:r w:rsidRPr="00331D79">
        <w:rPr>
          <w:sz w:val="24"/>
          <w:szCs w:val="24"/>
        </w:rPr>
        <w:t xml:space="preserve">Здание, наименование: кухня-столовая 100, назначение: нежилое, общая площадь 1743,0 </w:t>
      </w:r>
      <w:proofErr w:type="spellStart"/>
      <w:r w:rsidRPr="00331D79">
        <w:rPr>
          <w:sz w:val="24"/>
          <w:szCs w:val="24"/>
        </w:rPr>
        <w:t>кв.м</w:t>
      </w:r>
      <w:proofErr w:type="spellEnd"/>
      <w:r w:rsidRPr="00331D79">
        <w:rPr>
          <w:sz w:val="24"/>
          <w:szCs w:val="24"/>
        </w:rPr>
        <w:t>., кадастровый номер – 37:25:030101:325, этажность – 1, подземная этажность – 0, адрес объекта: Ивановская область, г. Кинешма, ул. Котовского, д. 2.</w:t>
      </w:r>
    </w:p>
    <w:p w:rsidR="00331D79" w:rsidRPr="00331D79" w:rsidRDefault="00331D79" w:rsidP="00331D79">
      <w:pPr>
        <w:ind w:right="-5" w:firstLine="709"/>
        <w:jc w:val="both"/>
        <w:rPr>
          <w:sz w:val="24"/>
          <w:szCs w:val="24"/>
        </w:rPr>
      </w:pPr>
      <w:r w:rsidRPr="00331D79">
        <w:rPr>
          <w:sz w:val="24"/>
          <w:szCs w:val="24"/>
        </w:rPr>
        <w:t>1.1.1. Срок аренды – 10 лет.</w:t>
      </w:r>
    </w:p>
    <w:p w:rsidR="00331D79" w:rsidRPr="00331D79" w:rsidRDefault="00331D79" w:rsidP="00331D79">
      <w:pPr>
        <w:tabs>
          <w:tab w:val="left" w:pos="720"/>
          <w:tab w:val="left" w:pos="10260"/>
          <w:tab w:val="left" w:pos="10440"/>
        </w:tabs>
        <w:ind w:firstLine="709"/>
        <w:jc w:val="both"/>
        <w:rPr>
          <w:sz w:val="24"/>
          <w:szCs w:val="24"/>
        </w:rPr>
      </w:pPr>
      <w:r w:rsidRPr="00331D79">
        <w:rPr>
          <w:sz w:val="24"/>
          <w:szCs w:val="24"/>
        </w:rPr>
        <w:t>1.1.2. Начальная (минимальная) цена (годовой размер арендной платы) 198702 руб. 00 коп</w:t>
      </w:r>
      <w:proofErr w:type="gramStart"/>
      <w:r w:rsidRPr="00331D79">
        <w:rPr>
          <w:sz w:val="24"/>
          <w:szCs w:val="24"/>
        </w:rPr>
        <w:t>.</w:t>
      </w:r>
      <w:proofErr w:type="gramEnd"/>
      <w:r w:rsidRPr="00331D79">
        <w:rPr>
          <w:sz w:val="24"/>
          <w:szCs w:val="24"/>
        </w:rPr>
        <w:t xml:space="preserve"> (</w:t>
      </w:r>
      <w:proofErr w:type="gramStart"/>
      <w:r w:rsidRPr="00331D79">
        <w:rPr>
          <w:sz w:val="24"/>
          <w:szCs w:val="24"/>
        </w:rPr>
        <w:t>с</w:t>
      </w:r>
      <w:proofErr w:type="gramEnd"/>
      <w:r w:rsidRPr="00331D79">
        <w:rPr>
          <w:sz w:val="24"/>
          <w:szCs w:val="24"/>
        </w:rPr>
        <w:t xml:space="preserve">то девяносто восемь тысяч семьсот два рубля 00 копеек) без учета НДС. </w:t>
      </w:r>
    </w:p>
    <w:p w:rsidR="00331D79" w:rsidRPr="00331D79" w:rsidRDefault="00331D79" w:rsidP="00331D79">
      <w:pPr>
        <w:tabs>
          <w:tab w:val="left" w:pos="10260"/>
          <w:tab w:val="left" w:pos="10440"/>
        </w:tabs>
        <w:ind w:right="-1" w:firstLine="709"/>
        <w:jc w:val="both"/>
        <w:rPr>
          <w:sz w:val="24"/>
          <w:szCs w:val="24"/>
        </w:rPr>
      </w:pPr>
      <w:r w:rsidRPr="00331D79">
        <w:rPr>
          <w:sz w:val="24"/>
          <w:szCs w:val="24"/>
        </w:rPr>
        <w:lastRenderedPageBreak/>
        <w:t>1.1.3. Шаг аукциона(5% начальной цены): 9935 рублей 10 копеек (девять тысяч девятьсот тридцать пять рублей 10 копеек).</w:t>
      </w:r>
    </w:p>
    <w:p w:rsidR="00331D79" w:rsidRPr="00331D79" w:rsidRDefault="00331D79" w:rsidP="00331D79">
      <w:pPr>
        <w:tabs>
          <w:tab w:val="left" w:pos="567"/>
          <w:tab w:val="left" w:pos="10260"/>
          <w:tab w:val="left" w:pos="10440"/>
        </w:tabs>
        <w:ind w:firstLine="709"/>
        <w:jc w:val="both"/>
        <w:rPr>
          <w:color w:val="1F497D" w:themeColor="text2"/>
          <w:spacing w:val="-4"/>
          <w:sz w:val="24"/>
          <w:szCs w:val="24"/>
        </w:rPr>
      </w:pPr>
      <w:r w:rsidRPr="00331D79">
        <w:rPr>
          <w:sz w:val="24"/>
          <w:szCs w:val="24"/>
        </w:rPr>
        <w:t>1.1.4. Целевое назначение - для осуществления производственной деятельности.</w:t>
      </w:r>
    </w:p>
    <w:p w:rsidR="00331D79" w:rsidRPr="00331D79" w:rsidRDefault="00331D79" w:rsidP="00331D79">
      <w:pPr>
        <w:tabs>
          <w:tab w:val="left" w:pos="567"/>
          <w:tab w:val="left" w:pos="10260"/>
          <w:tab w:val="left" w:pos="10440"/>
        </w:tabs>
        <w:ind w:firstLine="567"/>
        <w:jc w:val="both"/>
        <w:rPr>
          <w:sz w:val="24"/>
          <w:szCs w:val="24"/>
        </w:rPr>
      </w:pPr>
    </w:p>
    <w:p w:rsidR="00331D79" w:rsidRPr="00331D79" w:rsidRDefault="00331D79" w:rsidP="00331D79">
      <w:pPr>
        <w:tabs>
          <w:tab w:val="left" w:pos="567"/>
          <w:tab w:val="left" w:pos="10260"/>
          <w:tab w:val="left" w:pos="10440"/>
        </w:tabs>
        <w:ind w:firstLine="567"/>
        <w:jc w:val="both"/>
        <w:rPr>
          <w:sz w:val="24"/>
          <w:szCs w:val="24"/>
        </w:rPr>
      </w:pPr>
    </w:p>
    <w:p w:rsidR="00331D79" w:rsidRPr="00331D79" w:rsidRDefault="00331D79" w:rsidP="00331D79">
      <w:pPr>
        <w:jc w:val="both"/>
        <w:rPr>
          <w:b/>
          <w:sz w:val="24"/>
          <w:szCs w:val="24"/>
        </w:rPr>
      </w:pPr>
      <w:r w:rsidRPr="00331D79">
        <w:rPr>
          <w:b/>
          <w:sz w:val="24"/>
          <w:szCs w:val="24"/>
        </w:rPr>
        <w:t>Глава</w:t>
      </w:r>
    </w:p>
    <w:p w:rsidR="00331D79" w:rsidRPr="00331D79" w:rsidRDefault="00331D79" w:rsidP="00331D79">
      <w:pPr>
        <w:jc w:val="both"/>
        <w:rPr>
          <w:b/>
          <w:sz w:val="24"/>
          <w:szCs w:val="24"/>
        </w:rPr>
      </w:pPr>
      <w:r w:rsidRPr="00331D79">
        <w:rPr>
          <w:b/>
          <w:sz w:val="24"/>
          <w:szCs w:val="24"/>
        </w:rPr>
        <w:t>городского округа Кинешма                                                          В.Г. Ступин</w:t>
      </w:r>
    </w:p>
    <w:p w:rsidR="00331D79" w:rsidRPr="00331D79" w:rsidRDefault="00331D79" w:rsidP="00331D79">
      <w:pPr>
        <w:ind w:left="-180" w:firstLine="180"/>
        <w:rPr>
          <w:sz w:val="24"/>
          <w:szCs w:val="24"/>
        </w:rPr>
      </w:pPr>
      <w:r w:rsidRPr="00331D79">
        <w:rPr>
          <w:sz w:val="24"/>
          <w:szCs w:val="24"/>
        </w:rPr>
        <w:t xml:space="preserve"> </w:t>
      </w:r>
    </w:p>
    <w:p w:rsidR="00331D79" w:rsidRPr="00331D79" w:rsidRDefault="00331D79" w:rsidP="00331D79">
      <w:pPr>
        <w:ind w:left="-180" w:firstLine="180"/>
        <w:rPr>
          <w:sz w:val="24"/>
          <w:szCs w:val="24"/>
        </w:rPr>
      </w:pPr>
    </w:p>
    <w:p w:rsidR="00331D79" w:rsidRPr="00331D79" w:rsidRDefault="00331D79" w:rsidP="00331D79">
      <w:pPr>
        <w:ind w:left="-180" w:firstLine="180"/>
        <w:rPr>
          <w:sz w:val="24"/>
          <w:szCs w:val="24"/>
        </w:rPr>
      </w:pPr>
    </w:p>
    <w:p w:rsidR="00BD1A4F" w:rsidRDefault="00BD1A4F" w:rsidP="00331D79">
      <w:pPr>
        <w:ind w:left="-180" w:firstLine="180"/>
        <w:rPr>
          <w:sz w:val="24"/>
          <w:szCs w:val="24"/>
        </w:rPr>
      </w:pPr>
      <w:r>
        <w:rPr>
          <w:sz w:val="24"/>
          <w:szCs w:val="24"/>
        </w:rPr>
        <w:br w:type="page"/>
      </w:r>
    </w:p>
    <w:p w:rsidR="00DD5807" w:rsidRPr="00DD5807" w:rsidRDefault="00DD5807" w:rsidP="00DD5807">
      <w:pPr>
        <w:jc w:val="center"/>
        <w:rPr>
          <w:b/>
        </w:rPr>
      </w:pPr>
      <w:r w:rsidRPr="00DD5807">
        <w:rPr>
          <w:b/>
          <w:sz w:val="22"/>
          <w:szCs w:val="22"/>
        </w:rPr>
        <w:lastRenderedPageBreak/>
        <w:t xml:space="preserve">            </w:t>
      </w:r>
      <w:r w:rsidRPr="00DD5807">
        <w:rPr>
          <w:b/>
        </w:rPr>
        <w:t>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0"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N047-ТП N064, ААШВ 120 L-0,1;АСБ 95 L-0,16 </w:t>
      </w:r>
      <w:proofErr w:type="gramStart"/>
      <w:r w:rsidRPr="00DD5807">
        <w:rPr>
          <w:b/>
          <w:u w:val="single"/>
        </w:rPr>
        <w:t>км-ЭК</w:t>
      </w:r>
      <w:proofErr w:type="gramEnd"/>
      <w:r w:rsidRPr="00DD5807">
        <w:rPr>
          <w:b/>
          <w:u w:val="single"/>
        </w:rPr>
        <w:t xml:space="preserve">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37:25:040509:9</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64</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область, г. Кинешма, ул. Школьная, д. 6а</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37:25:040509:23</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Дмитрова</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37:25:040509:13</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3</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им. Урицкого, дом № 4</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37:25:040509:5</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3</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ул. </w:t>
            </w:r>
            <w:proofErr w:type="spellStart"/>
            <w:r w:rsidRPr="00DD5807">
              <w:t>им</w:t>
            </w:r>
            <w:proofErr w:type="gramStart"/>
            <w:r w:rsidRPr="00DD5807">
              <w:t>.У</w:t>
            </w:r>
            <w:proofErr w:type="gramEnd"/>
            <w:r w:rsidRPr="00DD5807">
              <w:t>рицкого</w:t>
            </w:r>
            <w:proofErr w:type="spellEnd"/>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sz w:val="22"/>
          <w:szCs w:val="22"/>
          <w:lang w:eastAsia="en-US"/>
        </w:rPr>
      </w:pPr>
    </w:p>
    <w:p w:rsidR="00DD5807" w:rsidRPr="00DD5807" w:rsidRDefault="00DD5807" w:rsidP="00DD5807">
      <w:pPr>
        <w:spacing w:after="200" w:line="276" w:lineRule="auto"/>
        <w:rPr>
          <w:rFonts w:asciiTheme="minorHAnsi" w:eastAsiaTheme="minorHAnsi" w:hAnsiTheme="minorHAnsi" w:cstheme="minorBidi"/>
          <w:color w:val="FF0000"/>
          <w:sz w:val="22"/>
          <w:szCs w:val="22"/>
          <w:lang w:eastAsia="en-US"/>
        </w:rPr>
      </w:pPr>
    </w:p>
    <w:p w:rsidR="00DD5807" w:rsidRPr="00DD5807" w:rsidRDefault="00DD5807" w:rsidP="00DD5807">
      <w:pPr>
        <w:spacing w:after="200" w:line="276" w:lineRule="auto"/>
        <w:rPr>
          <w:rFonts w:asciiTheme="minorHAnsi" w:eastAsiaTheme="minorHAnsi" w:hAnsiTheme="minorHAnsi" w:cstheme="minorBidi"/>
          <w:color w:val="FF0000"/>
          <w:sz w:val="22"/>
          <w:szCs w:val="22"/>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1"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N041каб</w:t>
      </w:r>
      <w:proofErr w:type="gramStart"/>
      <w:r w:rsidRPr="00DD5807">
        <w:rPr>
          <w:b/>
          <w:u w:val="single"/>
        </w:rPr>
        <w:t>.в</w:t>
      </w:r>
      <w:proofErr w:type="gramEnd"/>
      <w:r w:rsidRPr="00DD5807">
        <w:rPr>
          <w:b/>
          <w:u w:val="single"/>
        </w:rPr>
        <w:t xml:space="preserve">водТП N49 СБ 50 L-0,07;ААШВ95L-0,33 км-ЭК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37:25:040106:9</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103</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 г. Кинешма, ул. Гражданская, д. 5</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37:25:040106:8</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12</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 г. Кинешма, ул. Гражданская, д. 7</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37:25:040106:19</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Аристарха Макарова</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37:25:040106:21</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87</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Гражданская, дом 10-а</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37:25:040106:10</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69</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Гражданская, дом № 3</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37:25:040107:9</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18</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Крымская, дом 7</w:t>
            </w: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2"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N040-ТП N090, ААБ 70 . ААБ 1203. L-0,52 </w:t>
      </w:r>
      <w:proofErr w:type="gramStart"/>
      <w:r w:rsidRPr="00DD5807">
        <w:rPr>
          <w:b/>
          <w:u w:val="single"/>
        </w:rPr>
        <w:t>км-ЭК</w:t>
      </w:r>
      <w:proofErr w:type="gramEnd"/>
      <w:r w:rsidRPr="00DD5807">
        <w:rPr>
          <w:b/>
          <w:u w:val="single"/>
        </w:rPr>
        <w:t xml:space="preserve">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37:25:040217:176</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42</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Ивановская область, г Кинешма, </w:t>
            </w:r>
            <w:proofErr w:type="spellStart"/>
            <w:proofErr w:type="gramStart"/>
            <w:r w:rsidRPr="00DD5807">
              <w:t>ул</w:t>
            </w:r>
            <w:proofErr w:type="spellEnd"/>
            <w:proofErr w:type="gramEnd"/>
            <w:r w:rsidRPr="00DD5807">
              <w:t xml:space="preserve"> Юрьевецкая, д 94</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37:25:040217:177</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10</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Ивановская область, г Кинешма, </w:t>
            </w:r>
            <w:proofErr w:type="spellStart"/>
            <w:proofErr w:type="gramStart"/>
            <w:r w:rsidRPr="00DD5807">
              <w:t>ул</w:t>
            </w:r>
            <w:proofErr w:type="spellEnd"/>
            <w:proofErr w:type="gramEnd"/>
            <w:r w:rsidRPr="00DD5807">
              <w:t xml:space="preserve"> Юрьевецкая, д 94</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37:25:040217:60</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108</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область, г. Кинешма, ул. Юрьевецкая, д. 94</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37:25:040226:7</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ул. </w:t>
            </w:r>
            <w:proofErr w:type="spellStart"/>
            <w:r w:rsidRPr="00DD5807">
              <w:t>им</w:t>
            </w:r>
            <w:proofErr w:type="gramStart"/>
            <w:r w:rsidRPr="00DD5807">
              <w:t>.П</w:t>
            </w:r>
            <w:proofErr w:type="gramEnd"/>
            <w:r w:rsidRPr="00DD5807">
              <w:t>ирогова</w:t>
            </w:r>
            <w:proofErr w:type="spell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37:25:040226:6</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18</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ул. </w:t>
            </w:r>
            <w:proofErr w:type="spellStart"/>
            <w:r w:rsidRPr="00DD5807">
              <w:t>им</w:t>
            </w:r>
            <w:proofErr w:type="gramStart"/>
            <w:r w:rsidRPr="00DD5807">
              <w:t>.П</w:t>
            </w:r>
            <w:proofErr w:type="gramEnd"/>
            <w:r w:rsidRPr="00DD5807">
              <w:t>ирогова</w:t>
            </w:r>
            <w:proofErr w:type="spellEnd"/>
            <w:r w:rsidRPr="00DD5807">
              <w:t>, дом № 63</w:t>
            </w: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3"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proofErr w:type="gramStart"/>
      <w:r w:rsidRPr="00DD5807">
        <w:rPr>
          <w:b/>
          <w:u w:val="single"/>
        </w:rPr>
        <w:t>,К</w:t>
      </w:r>
      <w:proofErr w:type="gramEnd"/>
      <w:r w:rsidRPr="00DD5807">
        <w:rPr>
          <w:b/>
          <w:u w:val="single"/>
        </w:rPr>
        <w:t xml:space="preserve">Л-6 </w:t>
      </w:r>
      <w:proofErr w:type="spellStart"/>
      <w:r w:rsidRPr="00DD5807">
        <w:rPr>
          <w:b/>
          <w:u w:val="single"/>
        </w:rPr>
        <w:t>кВ</w:t>
      </w:r>
      <w:proofErr w:type="spellEnd"/>
      <w:r w:rsidRPr="00DD5807">
        <w:rPr>
          <w:b/>
          <w:u w:val="single"/>
        </w:rPr>
        <w:t xml:space="preserve"> ТП N044-ТП N045, СБ 6 3*95 L-0,6 км-ЭК №1, , </w:t>
      </w:r>
      <w:r w:rsidRPr="00DD5807">
        <w:t xml:space="preserve"> по адресу: Ивановская область, г. Кинешма,  на земельных  участках:</w:t>
      </w:r>
    </w:p>
    <w:tbl>
      <w:tblPr>
        <w:tblW w:w="9482" w:type="dxa"/>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t xml:space="preserve">      </w:t>
            </w: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37:25:040206:1</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Ивановская </w:t>
            </w:r>
            <w:proofErr w:type="spellStart"/>
            <w:proofErr w:type="gramStart"/>
            <w:r w:rsidRPr="00DD5807">
              <w:t>обл</w:t>
            </w:r>
            <w:proofErr w:type="spellEnd"/>
            <w:proofErr w:type="gramEnd"/>
            <w:r w:rsidRPr="00DD5807">
              <w:t xml:space="preserve">, г Кинешма, </w:t>
            </w:r>
            <w:proofErr w:type="spellStart"/>
            <w:r w:rsidRPr="00DD5807">
              <w:t>ул</w:t>
            </w:r>
            <w:proofErr w:type="spellEnd"/>
            <w:r w:rsidRPr="00DD5807">
              <w:t xml:space="preserve"> Юрьевецкая, дом 40</w:t>
            </w:r>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37:25:040206:4</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8</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Ивановская область, г Кинешма, </w:t>
            </w:r>
            <w:proofErr w:type="spellStart"/>
            <w:proofErr w:type="gramStart"/>
            <w:r w:rsidRPr="00DD5807">
              <w:t>ул</w:t>
            </w:r>
            <w:proofErr w:type="spellEnd"/>
            <w:proofErr w:type="gramEnd"/>
            <w:r w:rsidRPr="00DD5807">
              <w:t xml:space="preserve"> Юрьевецкая, д 46</w:t>
            </w:r>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37:25:040206:43</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4</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Ивановская область, г. Кинешма, ул. Афанасия </w:t>
            </w:r>
            <w:proofErr w:type="spellStart"/>
            <w:r w:rsidRPr="00DD5807">
              <w:t>Чаева</w:t>
            </w:r>
            <w:proofErr w:type="spellEnd"/>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37:25:040206:8</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4</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область, г. Кинешма, ул. Юрьевецкая, д. 48</w:t>
            </w:r>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37:25:040215:20</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4</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ул. Афанасия </w:t>
            </w:r>
            <w:proofErr w:type="spellStart"/>
            <w:r w:rsidRPr="00DD5807">
              <w:t>Чаева</w:t>
            </w:r>
            <w:proofErr w:type="spellEnd"/>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37:25:040203:16</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4</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Юрьевецкая</w:t>
            </w:r>
          </w:p>
        </w:tc>
      </w:tr>
      <w:tr w:rsidR="00DD5807" w:rsidRPr="00DD5807" w:rsidTr="00DD5807">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37:25:040206:3</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27</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Юрьевецкая, дом № 44</w:t>
            </w:r>
          </w:p>
        </w:tc>
      </w:tr>
    </w:tbl>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4"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N062-ТП N064, ААБ 3*70 L-0,39 </w:t>
      </w:r>
      <w:proofErr w:type="gramStart"/>
      <w:r w:rsidRPr="00DD5807">
        <w:rPr>
          <w:b/>
          <w:u w:val="single"/>
        </w:rPr>
        <w:t>км-ЭК</w:t>
      </w:r>
      <w:proofErr w:type="gramEnd"/>
      <w:r w:rsidRPr="00DD5807">
        <w:rPr>
          <w:b/>
          <w:u w:val="single"/>
        </w:rPr>
        <w:t xml:space="preserve"> №1,</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37:25:040509:21</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область, г. Кинешма, ул. Аристарха Макарова, дом № 52-б</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37:25:040503:17</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7</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пос. </w:t>
            </w:r>
            <w:proofErr w:type="spellStart"/>
            <w:r w:rsidRPr="00DD5807">
              <w:t>Красноволжец</w:t>
            </w:r>
            <w:proofErr w:type="spell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37:25:040503:26</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24</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пос. </w:t>
            </w:r>
            <w:proofErr w:type="spellStart"/>
            <w:r w:rsidRPr="00DD5807">
              <w:t>Красноволжец</w:t>
            </w:r>
            <w:proofErr w:type="spell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37:25:040503:24</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67</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Аристарха Макарова, участок № 39</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rPr>
                <w:rFonts w:ascii="Times New Roman CYR" w:hAnsi="Times New Roman CYR" w:cs="Times New Roman CYR"/>
              </w:rPr>
              <w:t>37:25:040509:23</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6</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Дмитрова</w:t>
            </w: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5"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N039-ТП N086, ААБ 3*95 L-0,57 </w:t>
      </w:r>
      <w:proofErr w:type="gramStart"/>
      <w:r w:rsidRPr="00DD5807">
        <w:rPr>
          <w:b/>
          <w:u w:val="single"/>
        </w:rPr>
        <w:t>км-ЭК</w:t>
      </w:r>
      <w:proofErr w:type="gramEnd"/>
      <w:r w:rsidRPr="00DD5807">
        <w:rPr>
          <w:b/>
          <w:u w:val="single"/>
        </w:rPr>
        <w:t xml:space="preserve"> №1,</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37:25:040559:12</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4</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обл. Ивановская, г. Кинешма, ул. </w:t>
            </w:r>
            <w:proofErr w:type="spellStart"/>
            <w:r w:rsidRPr="00DD5807">
              <w:rPr>
                <w:color w:val="000000"/>
              </w:rPr>
              <w:t>им</w:t>
            </w:r>
            <w:proofErr w:type="gramStart"/>
            <w:r w:rsidRPr="00DD5807">
              <w:rPr>
                <w:color w:val="000000"/>
              </w:rPr>
              <w:t>.М</w:t>
            </w:r>
            <w:proofErr w:type="gramEnd"/>
            <w:r w:rsidRPr="00DD5807">
              <w:rPr>
                <w:color w:val="000000"/>
              </w:rPr>
              <w:t>ожайского</w:t>
            </w:r>
            <w:proofErr w:type="spell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37:25:040354:27</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16</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обл. Ивановская, г. Кинешма, ул. Зелинского</w:t>
            </w: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6"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N048-ТП N051, АСБ 95 L-0,57 </w:t>
      </w:r>
      <w:proofErr w:type="gramStart"/>
      <w:r w:rsidRPr="00DD5807">
        <w:rPr>
          <w:b/>
          <w:u w:val="single"/>
        </w:rPr>
        <w:t>км-ЭК</w:t>
      </w:r>
      <w:proofErr w:type="gramEnd"/>
      <w:r w:rsidRPr="00DD5807">
        <w:rPr>
          <w:b/>
          <w:u w:val="single"/>
        </w:rPr>
        <w:t xml:space="preserve"> №1,</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37:25:040232:14</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4</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37:25:040232:8</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97</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r w:rsidRPr="00DD5807">
              <w:rPr>
                <w:color w:val="000000"/>
              </w:rPr>
              <w:t>, д 17</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37:25:040208:267</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4</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Ивановская область, Кинешма г, Дзержинского </w:t>
            </w:r>
            <w:proofErr w:type="spellStart"/>
            <w:proofErr w:type="gramStart"/>
            <w:r w:rsidRPr="00DD5807">
              <w:rPr>
                <w:color w:val="000000"/>
              </w:rPr>
              <w:t>ул</w:t>
            </w:r>
            <w:proofErr w:type="spellEnd"/>
            <w:proofErr w:type="gramEnd"/>
          </w:p>
        </w:tc>
      </w:tr>
    </w:tbl>
    <w:p w:rsidR="00DD5807" w:rsidRPr="00DD5807" w:rsidRDefault="00DD5807" w:rsidP="00DD5807">
      <w:pPr>
        <w:jc w:val="both"/>
      </w:pPr>
    </w:p>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7"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КЛ-0,4 </w:t>
      </w:r>
      <w:proofErr w:type="spellStart"/>
      <w:r w:rsidRPr="00DD5807">
        <w:rPr>
          <w:b/>
          <w:u w:val="single"/>
        </w:rPr>
        <w:t>кВ</w:t>
      </w:r>
      <w:proofErr w:type="spellEnd"/>
      <w:r w:rsidRPr="00DD5807">
        <w:rPr>
          <w:b/>
          <w:u w:val="single"/>
        </w:rPr>
        <w:t xml:space="preserve"> ТП N055-жд Ломоносова21/10, ААШВ 4*185 L-0,21 </w:t>
      </w:r>
      <w:proofErr w:type="gramStart"/>
      <w:r w:rsidRPr="00DD5807">
        <w:rPr>
          <w:b/>
          <w:u w:val="single"/>
        </w:rPr>
        <w:t>км-ЭК</w:t>
      </w:r>
      <w:proofErr w:type="gramEnd"/>
      <w:r w:rsidRPr="00DD5807">
        <w:rPr>
          <w:b/>
          <w:u w:val="single"/>
        </w:rPr>
        <w:t xml:space="preserve">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37:25:040519:21</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2</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обл. Ивановская, г. Кинешма, ул. </w:t>
            </w:r>
            <w:proofErr w:type="spellStart"/>
            <w:r w:rsidRPr="00DD5807">
              <w:rPr>
                <w:color w:val="000000"/>
              </w:rPr>
              <w:t>им</w:t>
            </w:r>
            <w:proofErr w:type="gramStart"/>
            <w:r w:rsidRPr="00DD5807">
              <w:rPr>
                <w:color w:val="000000"/>
              </w:rPr>
              <w:t>.У</w:t>
            </w:r>
            <w:proofErr w:type="gramEnd"/>
            <w:r w:rsidRPr="00DD5807">
              <w:rPr>
                <w:color w:val="000000"/>
              </w:rPr>
              <w:t>рицкого</w:t>
            </w:r>
            <w:proofErr w:type="spell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37:25:040519:62</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125</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обл. Ивановская, г. Кинешма, ул. Ломоносова, дом 19</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37:25:040519:13</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73</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обл. Ивановская, г. Кинешма, ул. Ломоносова, дом № 21/10</w:t>
            </w:r>
          </w:p>
        </w:tc>
      </w:tr>
    </w:tbl>
    <w:p w:rsidR="00DD5807" w:rsidRPr="00DD5807" w:rsidRDefault="00DD5807" w:rsidP="00DD5807">
      <w:pPr>
        <w:jc w:val="both"/>
      </w:pPr>
    </w:p>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ind w:firstLine="709"/>
        <w:jc w:val="both"/>
        <w:rPr>
          <w:color w:val="FF0000"/>
        </w:rPr>
      </w:pPr>
    </w:p>
    <w:p w:rsidR="00DD5807" w:rsidRPr="00DD5807" w:rsidRDefault="00DD5807" w:rsidP="00DD5807">
      <w:pPr>
        <w:ind w:firstLine="709"/>
        <w:jc w:val="both"/>
        <w:rPr>
          <w:color w:val="FF0000"/>
        </w:rPr>
      </w:pPr>
    </w:p>
    <w:p w:rsidR="00DD5807" w:rsidRPr="00DD5807" w:rsidRDefault="00DD5807" w:rsidP="00DD5807">
      <w:pPr>
        <w:ind w:firstLine="709"/>
        <w:jc w:val="both"/>
        <w:rPr>
          <w:color w:val="FF0000"/>
        </w:rPr>
      </w:pPr>
    </w:p>
    <w:p w:rsidR="00DD5807" w:rsidRPr="00DD5807" w:rsidRDefault="00DD5807" w:rsidP="00DD5807">
      <w:pPr>
        <w:ind w:firstLine="709"/>
        <w:jc w:val="both"/>
        <w:rPr>
          <w:color w:val="FF0000"/>
        </w:rPr>
      </w:pPr>
    </w:p>
    <w:p w:rsidR="00DD5807" w:rsidRPr="00DD5807" w:rsidRDefault="00DD5807" w:rsidP="00DD5807">
      <w:pPr>
        <w:jc w:val="center"/>
        <w:rPr>
          <w:b/>
        </w:rPr>
      </w:pPr>
      <w:r w:rsidRPr="00DD5807">
        <w:rPr>
          <w:b/>
          <w:sz w:val="22"/>
          <w:szCs w:val="22"/>
        </w:rPr>
        <w:lastRenderedPageBreak/>
        <w:t xml:space="preserve"> </w:t>
      </w:r>
      <w:r w:rsidRPr="00DD5807">
        <w:rPr>
          <w:b/>
        </w:rPr>
        <w:t>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8"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N019-РП N002, АСБ 95, L-0,12 </w:t>
      </w:r>
      <w:proofErr w:type="gramStart"/>
      <w:r w:rsidRPr="00DD5807">
        <w:rPr>
          <w:b/>
          <w:u w:val="single"/>
        </w:rPr>
        <w:t>км-ЭК</w:t>
      </w:r>
      <w:proofErr w:type="gramEnd"/>
      <w:r w:rsidRPr="00DD5807">
        <w:rPr>
          <w:b/>
          <w:u w:val="single"/>
        </w:rPr>
        <w:t xml:space="preserve">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895"/>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37:25:020254:2</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5</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Пролетарская </w:t>
            </w:r>
            <w:proofErr w:type="spellStart"/>
            <w:proofErr w:type="gramStart"/>
            <w:r w:rsidRPr="00DD5807">
              <w:rPr>
                <w:color w:val="000000"/>
              </w:rPr>
              <w:t>ул</w:t>
            </w:r>
            <w:proofErr w:type="spellEnd"/>
            <w:proofErr w:type="gram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37:25:020254:1</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7</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155800, Ивановская область, Кинешма г, </w:t>
            </w:r>
            <w:proofErr w:type="spellStart"/>
            <w:r w:rsidRPr="00DD5807">
              <w:rPr>
                <w:color w:val="000000"/>
              </w:rPr>
              <w:t>Вичугская</w:t>
            </w:r>
            <w:proofErr w:type="spellEnd"/>
            <w:r w:rsidRPr="00DD5807">
              <w:rPr>
                <w:color w:val="000000"/>
              </w:rPr>
              <w:t xml:space="preserve"> </w:t>
            </w:r>
            <w:proofErr w:type="spellStart"/>
            <w:proofErr w:type="gramStart"/>
            <w:r w:rsidRPr="00DD5807">
              <w:rPr>
                <w:color w:val="000000"/>
              </w:rPr>
              <w:t>ул</w:t>
            </w:r>
            <w:proofErr w:type="spellEnd"/>
            <w:proofErr w:type="gramEnd"/>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39"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N048-ввод на ВЛ48-90-36, ААБАУ 120 L-0,21 </w:t>
      </w:r>
      <w:proofErr w:type="gramStart"/>
      <w:r w:rsidRPr="00DD5807">
        <w:rPr>
          <w:b/>
          <w:u w:val="single"/>
        </w:rPr>
        <w:t>км-ЭК</w:t>
      </w:r>
      <w:proofErr w:type="gramEnd"/>
      <w:r w:rsidRPr="00DD5807">
        <w:rPr>
          <w:b/>
          <w:u w:val="single"/>
        </w:rPr>
        <w:t xml:space="preserve"> №1,</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895"/>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37:25:040232:8</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125</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r w:rsidRPr="00DD5807">
              <w:rPr>
                <w:color w:val="000000"/>
              </w:rPr>
              <w:t>, д 17</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37:25:040232:14</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2</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t xml:space="preserve">         </w:t>
      </w: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40"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КЛ-0,4 </w:t>
      </w:r>
      <w:proofErr w:type="spellStart"/>
      <w:r w:rsidRPr="00DD5807">
        <w:rPr>
          <w:b/>
          <w:u w:val="single"/>
        </w:rPr>
        <w:t>кВ</w:t>
      </w:r>
      <w:proofErr w:type="spellEnd"/>
      <w:r w:rsidRPr="00DD5807">
        <w:rPr>
          <w:b/>
          <w:u w:val="single"/>
        </w:rPr>
        <w:t xml:space="preserve"> ТП N038-опора N1 </w:t>
      </w:r>
      <w:proofErr w:type="gramStart"/>
      <w:r w:rsidRPr="00DD5807">
        <w:rPr>
          <w:b/>
          <w:u w:val="single"/>
        </w:rPr>
        <w:t>ВЛ</w:t>
      </w:r>
      <w:proofErr w:type="gramEnd"/>
      <w:r w:rsidRPr="00DD5807">
        <w:rPr>
          <w:b/>
          <w:u w:val="single"/>
        </w:rPr>
        <w:t>,L-0,011 км-ЭК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895"/>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37:25:040562:6</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w:t>
            </w:r>
            <w:proofErr w:type="spellStart"/>
            <w:r w:rsidRPr="00DD5807">
              <w:rPr>
                <w:color w:val="000000"/>
              </w:rPr>
              <w:t>им</w:t>
            </w:r>
            <w:proofErr w:type="gramStart"/>
            <w:r w:rsidRPr="00DD5807">
              <w:rPr>
                <w:color w:val="000000"/>
              </w:rPr>
              <w:t>.П</w:t>
            </w:r>
            <w:proofErr w:type="gramEnd"/>
            <w:r w:rsidRPr="00DD5807">
              <w:rPr>
                <w:color w:val="000000"/>
              </w:rPr>
              <w:t>авлова</w:t>
            </w:r>
            <w:proofErr w:type="spellEnd"/>
            <w:r w:rsidRPr="00DD5807">
              <w:rPr>
                <w:color w:val="000000"/>
              </w:rPr>
              <w:t xml:space="preserve"> </w:t>
            </w:r>
            <w:proofErr w:type="spellStart"/>
            <w:r w:rsidRPr="00DD5807">
              <w:rPr>
                <w:color w:val="000000"/>
              </w:rPr>
              <w:t>ул</w:t>
            </w:r>
            <w:proofErr w:type="spellEnd"/>
            <w:r w:rsidRPr="00DD5807">
              <w:rPr>
                <w:color w:val="000000"/>
              </w:rPr>
              <w:t>, д 32/2</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37:25:040562:11</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w:t>
            </w:r>
            <w:proofErr w:type="spellStart"/>
            <w:r w:rsidRPr="00DD5807">
              <w:rPr>
                <w:color w:val="000000"/>
              </w:rPr>
              <w:t>им</w:t>
            </w:r>
            <w:proofErr w:type="gramStart"/>
            <w:r w:rsidRPr="00DD5807">
              <w:rPr>
                <w:color w:val="000000"/>
              </w:rPr>
              <w:t>.П</w:t>
            </w:r>
            <w:proofErr w:type="gramEnd"/>
            <w:r w:rsidRPr="00DD5807">
              <w:rPr>
                <w:color w:val="000000"/>
              </w:rPr>
              <w:t>авлова</w:t>
            </w:r>
            <w:proofErr w:type="spellEnd"/>
            <w:r w:rsidRPr="00DD5807">
              <w:rPr>
                <w:color w:val="000000"/>
              </w:rPr>
              <w:t xml:space="preserve"> </w:t>
            </w:r>
            <w:proofErr w:type="spellStart"/>
            <w:r w:rsidRPr="00DD5807">
              <w:rPr>
                <w:color w:val="000000"/>
              </w:rPr>
              <w:t>ул</w:t>
            </w:r>
            <w:proofErr w:type="spellEnd"/>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197FBC">
      <w:pPr>
        <w:jc w:val="center"/>
        <w:rPr>
          <w:b/>
        </w:rPr>
      </w:pPr>
      <w:r w:rsidRPr="00DD5807">
        <w:rPr>
          <w:b/>
        </w:rPr>
        <w:lastRenderedPageBreak/>
        <w:t>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41"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,КЛ-0,4 </w:t>
      </w:r>
      <w:proofErr w:type="spellStart"/>
      <w:r w:rsidRPr="00DD5807">
        <w:rPr>
          <w:b/>
          <w:u w:val="single"/>
        </w:rPr>
        <w:t>кВ</w:t>
      </w:r>
      <w:proofErr w:type="spellEnd"/>
      <w:r w:rsidRPr="00DD5807">
        <w:rPr>
          <w:b/>
          <w:u w:val="single"/>
        </w:rPr>
        <w:t xml:space="preserve"> ТП N035-аэропорт(быв</w:t>
      </w:r>
      <w:proofErr w:type="gramStart"/>
      <w:r w:rsidRPr="00DD5807">
        <w:rPr>
          <w:b/>
          <w:u w:val="single"/>
        </w:rPr>
        <w:t>.Т</w:t>
      </w:r>
      <w:proofErr w:type="gramEnd"/>
      <w:r w:rsidRPr="00DD5807">
        <w:rPr>
          <w:b/>
          <w:u w:val="single"/>
        </w:rPr>
        <w:t>П107), ААБ 3*35 L-0,4 км-ЭК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1178"/>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37:25:040345:26</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24</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Ивановская область, город Кинешма, улица Граничная, дом 58</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37:25:040345:4</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2</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Граничная </w:t>
            </w:r>
            <w:proofErr w:type="spellStart"/>
            <w:proofErr w:type="gramStart"/>
            <w:r w:rsidRPr="00DD5807">
              <w:rPr>
                <w:color w:val="000000"/>
              </w:rPr>
              <w:t>ул</w:t>
            </w:r>
            <w:proofErr w:type="spellEnd"/>
            <w:proofErr w:type="gramEnd"/>
            <w:r w:rsidRPr="00DD5807">
              <w:rPr>
                <w:color w:val="000000"/>
              </w:rPr>
              <w:t>,  42</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37:25:040345:5</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Почтовый адрес ориентира: 155800, Ивановская область, Кинешма г, Граничная </w:t>
            </w:r>
            <w:proofErr w:type="spellStart"/>
            <w:proofErr w:type="gramStart"/>
            <w:r w:rsidRPr="00DD5807">
              <w:rPr>
                <w:color w:val="000000"/>
              </w:rPr>
              <w:t>ул</w:t>
            </w:r>
            <w:proofErr w:type="spellEnd"/>
            <w:proofErr w:type="gramEnd"/>
            <w:r w:rsidRPr="00DD5807">
              <w:rPr>
                <w:color w:val="000000"/>
              </w:rPr>
              <w:t>,  44</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37:25:040345:6</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2</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 xml:space="preserve">155800, Ивановская область, Кинешма г, Граничная </w:t>
            </w:r>
            <w:proofErr w:type="spellStart"/>
            <w:proofErr w:type="gramStart"/>
            <w:r w:rsidRPr="00DD5807">
              <w:rPr>
                <w:color w:val="000000"/>
              </w:rPr>
              <w:t>ул</w:t>
            </w:r>
            <w:proofErr w:type="spellEnd"/>
            <w:proofErr w:type="gramEnd"/>
            <w:r w:rsidRPr="00DD5807">
              <w:rPr>
                <w:color w:val="000000"/>
              </w:rPr>
              <w:t>,  46</w:t>
            </w:r>
          </w:p>
        </w:tc>
      </w:tr>
      <w:tr w:rsidR="00DD5807" w:rsidRPr="00DD5807" w:rsidTr="00197FBC">
        <w:trPr>
          <w:trHeight w:val="474"/>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37:25:040406:2</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105</w:t>
            </w: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rPr>
                <w:color w:val="000000"/>
              </w:rPr>
              <w:t>Ивановская область, г. Кинешма, ул. Текстильная</w:t>
            </w: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42"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КЛ-6 </w:t>
      </w:r>
      <w:proofErr w:type="spellStart"/>
      <w:r w:rsidRPr="00DD5807">
        <w:rPr>
          <w:b/>
          <w:u w:val="single"/>
        </w:rPr>
        <w:t>кВ</w:t>
      </w:r>
      <w:proofErr w:type="spellEnd"/>
      <w:r w:rsidRPr="00DD5807">
        <w:rPr>
          <w:b/>
          <w:u w:val="single"/>
        </w:rPr>
        <w:t xml:space="preserve"> ТП N108-ввод </w:t>
      </w:r>
      <w:proofErr w:type="spellStart"/>
      <w:r w:rsidRPr="00DD5807">
        <w:rPr>
          <w:b/>
          <w:u w:val="single"/>
        </w:rPr>
        <w:t>кТП</w:t>
      </w:r>
      <w:proofErr w:type="spellEnd"/>
      <w:r w:rsidRPr="00DD5807">
        <w:rPr>
          <w:b/>
          <w:u w:val="single"/>
        </w:rPr>
        <w:t xml:space="preserve"> N086, ААБ 50 L-0,05 </w:t>
      </w:r>
      <w:proofErr w:type="gramStart"/>
      <w:r w:rsidRPr="00DD5807">
        <w:rPr>
          <w:b/>
          <w:u w:val="single"/>
        </w:rPr>
        <w:t>км-ЭК</w:t>
      </w:r>
      <w:proofErr w:type="gramEnd"/>
      <w:r w:rsidRPr="00DD5807">
        <w:rPr>
          <w:b/>
          <w:u w:val="single"/>
        </w:rPr>
        <w:t xml:space="preserve"> №1,</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895"/>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rPr>
                <w:rFonts w:ascii="Times New Roman CYR" w:hAnsi="Times New Roman CYR" w:cs="Times New Roman CYR"/>
              </w:rP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rPr>
                <w:color w:val="000000"/>
              </w:rPr>
            </w:pPr>
            <w:r w:rsidRPr="00DD5807">
              <w:rPr>
                <w:color w:val="000000"/>
              </w:rPr>
              <w:t>37:25:040389:21</w:t>
            </w:r>
          </w:p>
          <w:p w:rsidR="00DD5807" w:rsidRPr="00DD5807" w:rsidRDefault="00DD5807" w:rsidP="00DD5807">
            <w:pPr>
              <w:widowControl w:val="0"/>
              <w:jc w:val="center"/>
            </w:pP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rPr>
                <w:color w:val="000000"/>
              </w:rPr>
            </w:pPr>
            <w:r w:rsidRPr="00DD5807">
              <w:rPr>
                <w:color w:val="000000"/>
              </w:rPr>
              <w:t>5</w:t>
            </w:r>
          </w:p>
          <w:p w:rsidR="00DD5807" w:rsidRPr="00DD5807" w:rsidRDefault="00DD5807" w:rsidP="00DD5807">
            <w:pPr>
              <w:jc w:val="center"/>
            </w:pPr>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jc w:val="center"/>
              <w:rPr>
                <w:color w:val="000000"/>
              </w:rPr>
            </w:pPr>
            <w:r w:rsidRPr="00DD5807">
              <w:rPr>
                <w:color w:val="000000"/>
              </w:rPr>
              <w:t xml:space="preserve">Почтовый адрес ориентира: 155800, Ивановская область, Кинешма г, 1-я </w:t>
            </w:r>
            <w:proofErr w:type="spellStart"/>
            <w:r w:rsidRPr="00DD5807">
              <w:rPr>
                <w:color w:val="000000"/>
              </w:rPr>
              <w:t>Максимихинская</w:t>
            </w:r>
            <w:proofErr w:type="spellEnd"/>
            <w:r w:rsidRPr="00DD5807">
              <w:rPr>
                <w:color w:val="000000"/>
              </w:rPr>
              <w:t xml:space="preserve"> </w:t>
            </w:r>
            <w:proofErr w:type="spellStart"/>
            <w:proofErr w:type="gramStart"/>
            <w:r w:rsidRPr="00DD5807">
              <w:rPr>
                <w:color w:val="000000"/>
              </w:rPr>
              <w:t>ул</w:t>
            </w:r>
            <w:proofErr w:type="spellEnd"/>
            <w:proofErr w:type="gramEnd"/>
          </w:p>
          <w:p w:rsidR="00DD5807" w:rsidRPr="00DD5807" w:rsidRDefault="00DD5807" w:rsidP="00DD5807">
            <w:pPr>
              <w:ind w:hanging="108"/>
              <w:jc w:val="center"/>
            </w:pP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DD5807">
      <w:pPr>
        <w:jc w:val="center"/>
        <w:rPr>
          <w:b/>
        </w:rPr>
      </w:pPr>
      <w:r w:rsidRPr="00DD5807">
        <w:rPr>
          <w:b/>
        </w:rPr>
        <w:lastRenderedPageBreak/>
        <w:t xml:space="preserve">  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43"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ВЛ-6 </w:t>
      </w:r>
      <w:proofErr w:type="spellStart"/>
      <w:r w:rsidRPr="00DD5807">
        <w:rPr>
          <w:b/>
          <w:u w:val="single"/>
        </w:rPr>
        <w:t>кВ</w:t>
      </w:r>
      <w:proofErr w:type="spellEnd"/>
      <w:r w:rsidRPr="00DD5807">
        <w:rPr>
          <w:b/>
          <w:u w:val="single"/>
        </w:rPr>
        <w:t xml:space="preserve"> отпайка к ТПN036 от </w:t>
      </w:r>
      <w:proofErr w:type="gramStart"/>
      <w:r w:rsidRPr="00DD5807">
        <w:rPr>
          <w:b/>
          <w:u w:val="single"/>
        </w:rPr>
        <w:t>ВЛ</w:t>
      </w:r>
      <w:proofErr w:type="gramEnd"/>
      <w:r w:rsidRPr="00DD5807">
        <w:rPr>
          <w:b/>
          <w:u w:val="single"/>
        </w:rPr>
        <w:t xml:space="preserve"> 48-90; А-35,L-0,14 км-ЭК №1 ,</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2410"/>
        <w:gridCol w:w="1701"/>
        <w:gridCol w:w="5371"/>
      </w:tblGrid>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widowControl w:val="0"/>
              <w:jc w:val="center"/>
            </w:pPr>
            <w:r w:rsidRPr="00DD5807">
              <w:rPr>
                <w:color w:val="000000"/>
              </w:rPr>
              <w:t>Кадастровый номер земельного участка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DD5807" w:rsidRPr="00DD5807" w:rsidRDefault="00DD5807" w:rsidP="00DD5807">
            <w:pP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371" w:type="dxa"/>
            <w:tcBorders>
              <w:top w:val="single" w:sz="4" w:space="0" w:color="000000"/>
              <w:left w:val="single" w:sz="4" w:space="0" w:color="000000"/>
              <w:bottom w:val="single" w:sz="4" w:space="0" w:color="000000"/>
            </w:tcBorders>
            <w:vAlign w:val="center"/>
          </w:tcPr>
          <w:p w:rsidR="00DD5807" w:rsidRPr="00DD5807" w:rsidRDefault="00DD5807" w:rsidP="00DD5807">
            <w:pPr>
              <w:ind w:hanging="108"/>
              <w:jc w:val="center"/>
            </w:pPr>
            <w:r w:rsidRPr="00DD5807">
              <w:t>Адрес:</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t>37:25:040240:139</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209</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Ивановская область, г. Кинешма, ул. им Кутузова, дом 35-а</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t>37:25:040241:1</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39</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 xml:space="preserve">обл. Ивановская, г. Кинешма, ул. </w:t>
            </w:r>
            <w:proofErr w:type="spellStart"/>
            <w:r w:rsidRPr="00DD5807">
              <w:t>им</w:t>
            </w:r>
            <w:proofErr w:type="gramStart"/>
            <w:r w:rsidRPr="00DD5807">
              <w:t>.К</w:t>
            </w:r>
            <w:proofErr w:type="gramEnd"/>
            <w:r w:rsidRPr="00DD5807">
              <w:t>утузова</w:t>
            </w:r>
            <w:proofErr w:type="spellEnd"/>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t>37:25:040241:14</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3</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Межевая, дом № 18</w:t>
            </w:r>
          </w:p>
        </w:tc>
      </w:tr>
      <w:tr w:rsidR="00DD5807" w:rsidRPr="00DD5807" w:rsidTr="00197FBC">
        <w:trPr>
          <w:trHeight w:val="281"/>
        </w:trPr>
        <w:tc>
          <w:tcPr>
            <w:tcW w:w="2410"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widowControl w:val="0"/>
              <w:jc w:val="center"/>
            </w:pPr>
            <w:r w:rsidRPr="00DD5807">
              <w:t>37:25:040240:1</w:t>
            </w:r>
          </w:p>
        </w:tc>
        <w:tc>
          <w:tcPr>
            <w:tcW w:w="1701" w:type="dxa"/>
            <w:tcBorders>
              <w:top w:val="single" w:sz="4" w:space="0" w:color="000000"/>
              <w:left w:val="single" w:sz="4" w:space="0" w:color="000000"/>
              <w:bottom w:val="single" w:sz="4" w:space="0" w:color="000000"/>
              <w:right w:val="single" w:sz="4" w:space="0" w:color="000000"/>
            </w:tcBorders>
          </w:tcPr>
          <w:p w:rsidR="00DD5807" w:rsidRPr="00DD5807" w:rsidRDefault="00DD5807" w:rsidP="00DD5807">
            <w:pPr>
              <w:jc w:val="center"/>
            </w:pPr>
            <w:r w:rsidRPr="00DD5807">
              <w:t>117</w:t>
            </w:r>
          </w:p>
        </w:tc>
        <w:tc>
          <w:tcPr>
            <w:tcW w:w="5371" w:type="dxa"/>
            <w:tcBorders>
              <w:top w:val="single" w:sz="4" w:space="0" w:color="000000"/>
              <w:left w:val="single" w:sz="4" w:space="0" w:color="000000"/>
              <w:bottom w:val="single" w:sz="4" w:space="0" w:color="000000"/>
            </w:tcBorders>
          </w:tcPr>
          <w:p w:rsidR="00DD5807" w:rsidRPr="00DD5807" w:rsidRDefault="00DD5807" w:rsidP="00DD5807">
            <w:pPr>
              <w:ind w:hanging="108"/>
              <w:jc w:val="center"/>
            </w:pPr>
            <w:r w:rsidRPr="00DD5807">
              <w:t>обл. Ивановская, г. Кинешма, ул. Морская, дом № 27/35-а</w:t>
            </w:r>
          </w:p>
        </w:tc>
      </w:tr>
    </w:tbl>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DD5807" w:rsidRPr="00DD5807" w:rsidRDefault="00DD5807" w:rsidP="00DD5807">
      <w:pPr>
        <w:spacing w:after="200" w:line="276" w:lineRule="auto"/>
        <w:rPr>
          <w:rFonts w:asciiTheme="minorHAnsi" w:eastAsiaTheme="minorHAnsi" w:hAnsiTheme="minorHAnsi" w:cstheme="minorBidi"/>
          <w:color w:val="FF0000"/>
          <w:lang w:eastAsia="en-US"/>
        </w:rPr>
      </w:pPr>
    </w:p>
    <w:p w:rsidR="00DD5807" w:rsidRPr="00DD5807" w:rsidRDefault="00DD5807" w:rsidP="00191191">
      <w:pPr>
        <w:keepNext/>
        <w:keepLines/>
        <w:spacing w:before="360"/>
        <w:jc w:val="center"/>
        <w:outlineLvl w:val="1"/>
        <w:rPr>
          <w:rFonts w:eastAsia="Arial"/>
          <w:b/>
        </w:rPr>
      </w:pPr>
      <w:r w:rsidRPr="00DD5807">
        <w:rPr>
          <w:rFonts w:eastAsia="Arial"/>
          <w:b/>
        </w:rPr>
        <w:lastRenderedPageBreak/>
        <w:t>Сообщение</w:t>
      </w:r>
    </w:p>
    <w:p w:rsidR="00DD5807" w:rsidRPr="00DD5807" w:rsidRDefault="00DD5807" w:rsidP="00DD5807">
      <w:pPr>
        <w:jc w:val="center"/>
        <w:rPr>
          <w:b/>
        </w:rPr>
      </w:pPr>
      <w:r w:rsidRPr="00DD5807">
        <w:rPr>
          <w:b/>
        </w:rPr>
        <w:t xml:space="preserve">о  возможном установлении публичного сервитута </w:t>
      </w:r>
    </w:p>
    <w:p w:rsidR="00DD5807" w:rsidRPr="00DD5807" w:rsidRDefault="00DD5807" w:rsidP="00DD5807">
      <w:pPr>
        <w:jc w:val="center"/>
        <w:rPr>
          <w:b/>
        </w:rPr>
      </w:pPr>
    </w:p>
    <w:p w:rsidR="00DD5807" w:rsidRPr="00DD5807" w:rsidRDefault="00DD5807" w:rsidP="00DD5807">
      <w:pPr>
        <w:ind w:firstLine="540"/>
        <w:jc w:val="both"/>
        <w:rPr>
          <w:b/>
        </w:rPr>
      </w:pPr>
      <w:r w:rsidRPr="00DD5807">
        <w:rPr>
          <w:rFonts w:eastAsia="Calibri"/>
        </w:rPr>
        <w:t xml:space="preserve"> Сообщение о возможном установлении публичного сервитута   размещается на официальном сайте Администрации городского округа Кинешма </w:t>
      </w:r>
      <w:r w:rsidRPr="00DD5807">
        <w:rPr>
          <w:rFonts w:eastAsia="Calibri"/>
          <w:bCs/>
        </w:rPr>
        <w:t xml:space="preserve">в сети Интернет: </w:t>
      </w:r>
      <w:hyperlink r:id="rId44" w:tooltip="http://www.admkineshma.ru" w:history="1">
        <w:r w:rsidRPr="00DD5807">
          <w:rPr>
            <w:rFonts w:eastAsia="Calibri"/>
            <w:bCs/>
          </w:rPr>
          <w:t>www.admkineshma.ru</w:t>
        </w:r>
      </w:hyperlink>
      <w:r w:rsidRPr="00DD5807">
        <w:rPr>
          <w:rFonts w:eastAsia="Calibri"/>
          <w:bCs/>
        </w:rPr>
        <w:t>.</w:t>
      </w:r>
    </w:p>
    <w:p w:rsidR="00DD5807" w:rsidRPr="00DD5807" w:rsidRDefault="00DD5807" w:rsidP="00DD5807">
      <w:pPr>
        <w:jc w:val="both"/>
      </w:pPr>
      <w:r w:rsidRPr="00DD5807">
        <w:t xml:space="preserve">Администрацией городского округа Кинешма, в соответствии со </w:t>
      </w:r>
      <w:proofErr w:type="spellStart"/>
      <w:r w:rsidRPr="00DD5807">
        <w:t>ст.ст</w:t>
      </w:r>
      <w:proofErr w:type="spellEnd"/>
      <w:r w:rsidRPr="00DD5807">
        <w:t>. 39.37-39.50 Земельного кодекса Российской Федерации, рассматривается ходатайство об установлении публичного сервитута в целях размещения  и дальнейшей эксплуатации объекта электросетевого хозяйства</w:t>
      </w:r>
      <w:r w:rsidRPr="00DD5807">
        <w:rPr>
          <w:b/>
          <w:u w:val="single"/>
        </w:rPr>
        <w:t xml:space="preserve">, </w:t>
      </w:r>
      <w:r w:rsidRPr="00DD5807">
        <w:rPr>
          <w:b/>
          <w:color w:val="000000"/>
          <w:u w:val="single"/>
        </w:rPr>
        <w:t xml:space="preserve">ВЛ-6 </w:t>
      </w:r>
      <w:proofErr w:type="spellStart"/>
      <w:r w:rsidRPr="00DD5807">
        <w:rPr>
          <w:b/>
          <w:color w:val="000000"/>
          <w:u w:val="single"/>
        </w:rPr>
        <w:t>кВ</w:t>
      </w:r>
      <w:proofErr w:type="spellEnd"/>
      <w:r w:rsidRPr="00DD5807">
        <w:rPr>
          <w:b/>
          <w:color w:val="000000"/>
          <w:u w:val="single"/>
        </w:rPr>
        <w:t xml:space="preserve"> ТП N111-ТП N048; АС-95, L-0,94 </w:t>
      </w:r>
      <w:proofErr w:type="gramStart"/>
      <w:r w:rsidRPr="00DD5807">
        <w:rPr>
          <w:b/>
          <w:color w:val="000000"/>
          <w:u w:val="single"/>
        </w:rPr>
        <w:t>км-ЭК</w:t>
      </w:r>
      <w:proofErr w:type="gramEnd"/>
      <w:r w:rsidRPr="00DD5807">
        <w:rPr>
          <w:b/>
          <w:color w:val="000000"/>
          <w:u w:val="single"/>
        </w:rPr>
        <w:t xml:space="preserve"> №1</w:t>
      </w:r>
      <w:r w:rsidRPr="00DD5807">
        <w:rPr>
          <w:b/>
          <w:u w:val="single"/>
        </w:rPr>
        <w:t>,</w:t>
      </w:r>
      <w:r w:rsidRPr="00DD5807">
        <w:t xml:space="preserve"> по адресу: Ивановская область, г. Кинешма,  на земельных  участках:</w:t>
      </w:r>
    </w:p>
    <w:p w:rsidR="00DD5807" w:rsidRPr="00DD5807" w:rsidRDefault="00DD5807" w:rsidP="00DD5807">
      <w:pPr>
        <w:jc w:val="both"/>
      </w:pPr>
      <w:r w:rsidRPr="00DD5807">
        <w:t xml:space="preserve">      </w:t>
      </w:r>
    </w:p>
    <w:tbl>
      <w:tblPr>
        <w:tblStyle w:val="12"/>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378"/>
        <w:gridCol w:w="1678"/>
        <w:gridCol w:w="5299"/>
      </w:tblGrid>
      <w:tr w:rsidR="00DD5807" w:rsidRPr="00DD5807" w:rsidTr="00197FBC">
        <w:trPr>
          <w:trHeight w:val="281"/>
        </w:trPr>
        <w:tc>
          <w:tcPr>
            <w:tcW w:w="23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Кадастровый номер земельного участка</w:t>
            </w:r>
          </w:p>
        </w:tc>
        <w:tc>
          <w:tcPr>
            <w:tcW w:w="16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 xml:space="preserve">Площадь публичного сервитута в границах земельных участков, </w:t>
            </w:r>
            <w:proofErr w:type="spellStart"/>
            <w:r w:rsidRPr="00DD5807">
              <w:rPr>
                <w:color w:val="000000"/>
              </w:rPr>
              <w:t>кв</w:t>
            </w:r>
            <w:proofErr w:type="gramStart"/>
            <w:r w:rsidRPr="00DD5807">
              <w:rPr>
                <w:color w:val="000000"/>
              </w:rPr>
              <w:t>.м</w:t>
            </w:r>
            <w:proofErr w:type="spellEnd"/>
            <w:proofErr w:type="gramEnd"/>
          </w:p>
        </w:tc>
        <w:tc>
          <w:tcPr>
            <w:tcW w:w="52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Адрес:</w:t>
            </w:r>
          </w:p>
        </w:tc>
      </w:tr>
      <w:tr w:rsidR="00DD5807" w:rsidRPr="00DD5807" w:rsidTr="00197FBC">
        <w:trPr>
          <w:trHeight w:val="281"/>
        </w:trPr>
        <w:tc>
          <w:tcPr>
            <w:tcW w:w="237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37:25:040233:7</w:t>
            </w:r>
          </w:p>
        </w:tc>
        <w:tc>
          <w:tcPr>
            <w:tcW w:w="167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341</w:t>
            </w:r>
          </w:p>
        </w:tc>
        <w:tc>
          <w:tcPr>
            <w:tcW w:w="529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p>
        </w:tc>
      </w:tr>
      <w:tr w:rsidR="00DD5807" w:rsidRPr="00DD5807" w:rsidTr="00197FBC">
        <w:trPr>
          <w:trHeight w:val="281"/>
        </w:trPr>
        <w:tc>
          <w:tcPr>
            <w:tcW w:w="237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37:25:030101:74</w:t>
            </w:r>
          </w:p>
        </w:tc>
        <w:tc>
          <w:tcPr>
            <w:tcW w:w="167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9</w:t>
            </w:r>
          </w:p>
        </w:tc>
        <w:tc>
          <w:tcPr>
            <w:tcW w:w="529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 xml:space="preserve">Почтовый адрес ориентира: обл. Ивановская, г. Кинешма, коллективный сад при </w:t>
            </w:r>
            <w:proofErr w:type="gramStart"/>
            <w:r w:rsidRPr="00DD5807">
              <w:rPr>
                <w:color w:val="000000"/>
              </w:rPr>
              <w:t>Кинешемском</w:t>
            </w:r>
            <w:proofErr w:type="gramEnd"/>
            <w:r w:rsidRPr="00DD5807">
              <w:rPr>
                <w:color w:val="000000"/>
              </w:rPr>
              <w:t xml:space="preserve"> </w:t>
            </w:r>
            <w:proofErr w:type="spellStart"/>
            <w:r w:rsidRPr="00DD5807">
              <w:rPr>
                <w:color w:val="000000"/>
              </w:rPr>
              <w:t>горвоенкомате</w:t>
            </w:r>
            <w:proofErr w:type="spellEnd"/>
            <w:r w:rsidRPr="00DD5807">
              <w:rPr>
                <w:color w:val="000000"/>
              </w:rPr>
              <w:t xml:space="preserve">, ул. </w:t>
            </w:r>
            <w:proofErr w:type="spellStart"/>
            <w:r w:rsidRPr="00DD5807">
              <w:rPr>
                <w:color w:val="000000"/>
              </w:rPr>
              <w:t>Семёнова</w:t>
            </w:r>
            <w:proofErr w:type="spellEnd"/>
            <w:r w:rsidRPr="00DD5807">
              <w:rPr>
                <w:color w:val="000000"/>
              </w:rPr>
              <w:t>, участок № 73</w:t>
            </w:r>
          </w:p>
        </w:tc>
      </w:tr>
      <w:tr w:rsidR="00DD5807" w:rsidRPr="00DD5807" w:rsidTr="00197FBC">
        <w:trPr>
          <w:trHeight w:val="281"/>
        </w:trPr>
        <w:tc>
          <w:tcPr>
            <w:tcW w:w="237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37:25:040232:14</w:t>
            </w:r>
          </w:p>
        </w:tc>
        <w:tc>
          <w:tcPr>
            <w:tcW w:w="167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34</w:t>
            </w:r>
          </w:p>
        </w:tc>
        <w:tc>
          <w:tcPr>
            <w:tcW w:w="529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p>
        </w:tc>
      </w:tr>
      <w:tr w:rsidR="00DD5807" w:rsidRPr="00DD5807" w:rsidTr="00197FBC">
        <w:trPr>
          <w:trHeight w:val="281"/>
        </w:trPr>
        <w:tc>
          <w:tcPr>
            <w:tcW w:w="237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37:25:040232:8</w:t>
            </w:r>
          </w:p>
        </w:tc>
        <w:tc>
          <w:tcPr>
            <w:tcW w:w="167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1116</w:t>
            </w:r>
          </w:p>
        </w:tc>
        <w:tc>
          <w:tcPr>
            <w:tcW w:w="529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 xml:space="preserve">Почтовый адрес ориентира: 155800, Ивановская область, Кинешма г, Григория Фомина </w:t>
            </w:r>
            <w:proofErr w:type="spellStart"/>
            <w:proofErr w:type="gramStart"/>
            <w:r w:rsidRPr="00DD5807">
              <w:rPr>
                <w:color w:val="000000"/>
              </w:rPr>
              <w:t>ул</w:t>
            </w:r>
            <w:proofErr w:type="spellEnd"/>
            <w:proofErr w:type="gramEnd"/>
            <w:r w:rsidRPr="00DD5807">
              <w:rPr>
                <w:color w:val="000000"/>
              </w:rPr>
              <w:t>, д 17</w:t>
            </w:r>
          </w:p>
        </w:tc>
      </w:tr>
      <w:tr w:rsidR="00DD5807" w:rsidRPr="00DD5807" w:rsidTr="00197FBC">
        <w:trPr>
          <w:trHeight w:val="281"/>
        </w:trPr>
        <w:tc>
          <w:tcPr>
            <w:tcW w:w="237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37:25:040234:4</w:t>
            </w:r>
          </w:p>
        </w:tc>
        <w:tc>
          <w:tcPr>
            <w:tcW w:w="167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21</w:t>
            </w:r>
          </w:p>
        </w:tc>
        <w:tc>
          <w:tcPr>
            <w:tcW w:w="529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Ивановская область, город Кинешма, улица Григория Фомина, дом 2/59</w:t>
            </w:r>
          </w:p>
        </w:tc>
      </w:tr>
      <w:tr w:rsidR="00DD5807" w:rsidRPr="00DD5807" w:rsidTr="00197FBC">
        <w:trPr>
          <w:trHeight w:val="281"/>
        </w:trPr>
        <w:tc>
          <w:tcPr>
            <w:tcW w:w="237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37:25:040234:2</w:t>
            </w:r>
          </w:p>
        </w:tc>
        <w:tc>
          <w:tcPr>
            <w:tcW w:w="167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jc w:val="center"/>
            </w:pPr>
            <w:r w:rsidRPr="00DD5807">
              <w:rPr>
                <w:color w:val="000000"/>
              </w:rPr>
              <w:t>63</w:t>
            </w:r>
          </w:p>
        </w:tc>
        <w:tc>
          <w:tcPr>
            <w:tcW w:w="529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DD5807" w:rsidRPr="00DD5807" w:rsidRDefault="00DD5807" w:rsidP="00DD5807">
            <w:pPr>
              <w:pBdr>
                <w:top w:val="none" w:sz="4" w:space="0" w:color="000000"/>
                <w:left w:val="none" w:sz="4" w:space="0" w:color="000000"/>
                <w:bottom w:val="none" w:sz="4" w:space="0" w:color="000000"/>
                <w:right w:val="none" w:sz="4" w:space="0" w:color="000000"/>
              </w:pBdr>
              <w:ind w:hanging="108"/>
              <w:jc w:val="center"/>
            </w:pPr>
            <w:r w:rsidRPr="00DD5807">
              <w:rPr>
                <w:color w:val="000000"/>
              </w:rPr>
              <w:t>обл. Ивановская, г. Кинешма, ул. Морская, дом № 63</w:t>
            </w:r>
          </w:p>
        </w:tc>
      </w:tr>
    </w:tbl>
    <w:p w:rsidR="00DD5807" w:rsidRPr="00DD5807" w:rsidRDefault="00DD5807" w:rsidP="00DD5807">
      <w:pPr>
        <w:jc w:val="both"/>
      </w:pPr>
    </w:p>
    <w:p w:rsidR="00DD5807" w:rsidRPr="00DD5807" w:rsidRDefault="00DD5807" w:rsidP="00DD5807">
      <w:pPr>
        <w:jc w:val="both"/>
      </w:pPr>
    </w:p>
    <w:p w:rsidR="00DD5807" w:rsidRPr="00DD5807" w:rsidRDefault="00DD5807" w:rsidP="00DD5807">
      <w:pPr>
        <w:jc w:val="both"/>
      </w:pPr>
      <w:r w:rsidRPr="00DD5807">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Администрации городского округа Кинешма по адресу: Ивановская область, г. Кинешма, ул. им. Фрунзе, д. 4, кабинет 12, телефон для справок 8(49331)5-71-95, в часы приема:</w:t>
      </w:r>
    </w:p>
    <w:p w:rsidR="00DD5807" w:rsidRPr="00DD5807" w:rsidRDefault="00DD5807" w:rsidP="00DD5807">
      <w:pPr>
        <w:ind w:firstLine="709"/>
        <w:jc w:val="both"/>
      </w:pPr>
      <w:r w:rsidRPr="00DD5807">
        <w:t>– понедельник, четверг – с 9-00 до 12-00 час.</w:t>
      </w:r>
    </w:p>
    <w:p w:rsidR="00DD5807" w:rsidRPr="00DD5807" w:rsidRDefault="00DD5807" w:rsidP="00DD5807">
      <w:pPr>
        <w:ind w:firstLine="709"/>
        <w:jc w:val="both"/>
      </w:pPr>
      <w:r w:rsidRPr="00DD5807">
        <w:lastRenderedPageBreak/>
        <w:t>– вторник – с 13-00 до 16-00 час.</w:t>
      </w:r>
    </w:p>
    <w:p w:rsidR="00DD5807" w:rsidRPr="00DD5807" w:rsidRDefault="00DD5807" w:rsidP="00DD5807">
      <w:pPr>
        <w:ind w:firstLine="709"/>
        <w:jc w:val="both"/>
      </w:pPr>
      <w:r w:rsidRPr="00DD5807">
        <w:t>Заявления об учете прав на земельные участки принимаются Администрацией городского округа Кинешма в 15-дневный срок со дня данной публикации.</w:t>
      </w:r>
    </w:p>
    <w:p w:rsidR="00DD5807" w:rsidRPr="00DD5807" w:rsidRDefault="00DD5807" w:rsidP="00DD5807">
      <w:pPr>
        <w:ind w:firstLine="709"/>
        <w:jc w:val="both"/>
        <w:rPr>
          <w:color w:val="000000" w:themeColor="text1"/>
        </w:rPr>
      </w:pPr>
      <w:r w:rsidRPr="00DD5807">
        <w:rPr>
          <w:color w:val="000000" w:themeColor="text1"/>
        </w:rPr>
        <w:t>Дата и время начала приема заявлений – 06.02.2025 9-00 час.</w:t>
      </w:r>
    </w:p>
    <w:p w:rsidR="00DD5807" w:rsidRPr="00DD5807" w:rsidRDefault="00DD5807" w:rsidP="00DD5807">
      <w:pPr>
        <w:ind w:firstLine="709"/>
        <w:jc w:val="both"/>
        <w:rPr>
          <w:color w:val="000000" w:themeColor="text1"/>
        </w:rPr>
      </w:pPr>
      <w:r w:rsidRPr="00DD5807">
        <w:rPr>
          <w:color w:val="000000" w:themeColor="text1"/>
        </w:rPr>
        <w:t>Дата окончания приема заявлений – 20.02.2025 16-00 час.</w:t>
      </w:r>
    </w:p>
    <w:p w:rsidR="00DD5807" w:rsidRPr="00DD5807" w:rsidRDefault="00DD5807" w:rsidP="00DD5807">
      <w:pPr>
        <w:spacing w:after="200" w:line="276" w:lineRule="auto"/>
        <w:rPr>
          <w:rFonts w:asciiTheme="minorHAnsi" w:eastAsiaTheme="minorHAnsi" w:hAnsiTheme="minorHAnsi" w:cstheme="minorBidi"/>
          <w:color w:val="000000" w:themeColor="text1"/>
          <w:lang w:eastAsia="en-US"/>
        </w:rPr>
      </w:pPr>
    </w:p>
    <w:p w:rsidR="00191191" w:rsidRDefault="00191191" w:rsidP="00DD5807">
      <w:pPr>
        <w:spacing w:after="200" w:line="276" w:lineRule="auto"/>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lang w:eastAsia="en-US"/>
        </w:rPr>
        <w:br w:type="page"/>
      </w:r>
    </w:p>
    <w:p w:rsidR="001055BC" w:rsidRPr="00592DAE" w:rsidRDefault="001055BC" w:rsidP="001055BC">
      <w:pPr>
        <w:suppressAutoHyphens/>
        <w:autoSpaceDN w:val="0"/>
        <w:jc w:val="center"/>
        <w:rPr>
          <w:rFonts w:eastAsia="Calibri"/>
          <w:b/>
          <w:sz w:val="24"/>
          <w:szCs w:val="24"/>
          <w:lang w:eastAsia="en-US"/>
        </w:rPr>
      </w:pPr>
      <w:r w:rsidRPr="00592DAE">
        <w:rPr>
          <w:rFonts w:eastAsia="Calibri"/>
          <w:b/>
          <w:sz w:val="24"/>
          <w:szCs w:val="24"/>
          <w:lang w:eastAsia="en-US"/>
        </w:rPr>
        <w:lastRenderedPageBreak/>
        <w:t>СОДЕРЖАНИЕ</w:t>
      </w:r>
    </w:p>
    <w:p w:rsidR="001055BC" w:rsidRPr="00592DAE" w:rsidRDefault="001055BC" w:rsidP="001055BC">
      <w:pPr>
        <w:widowControl w:val="0"/>
        <w:autoSpaceDE w:val="0"/>
        <w:autoSpaceDN w:val="0"/>
        <w:adjustRightInd w:val="0"/>
        <w:ind w:firstLine="720"/>
        <w:jc w:val="both"/>
        <w:rPr>
          <w:rFonts w:eastAsia="Calibri"/>
          <w:sz w:val="24"/>
          <w:szCs w:val="24"/>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1055BC" w:rsidRPr="00592DAE" w:rsidRDefault="001055BC" w:rsidP="00EE2B83">
            <w:pPr>
              <w:autoSpaceDN w:val="0"/>
              <w:spacing w:line="276" w:lineRule="auto"/>
              <w:ind w:right="-1"/>
              <w:jc w:val="center"/>
              <w:rPr>
                <w:rFonts w:eastAsia="Calibri"/>
                <w:b/>
                <w:sz w:val="24"/>
                <w:szCs w:val="24"/>
                <w:lang w:eastAsia="en-US"/>
              </w:rPr>
            </w:pPr>
            <w:r w:rsidRPr="00592DAE">
              <w:rPr>
                <w:rFonts w:eastAsia="Calibri"/>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1055BC" w:rsidRPr="00592DAE" w:rsidRDefault="001055BC" w:rsidP="00EE2B83">
            <w:pPr>
              <w:autoSpaceDN w:val="0"/>
              <w:spacing w:line="276" w:lineRule="auto"/>
              <w:ind w:right="-1"/>
              <w:jc w:val="center"/>
              <w:rPr>
                <w:rFonts w:eastAsia="Calibri"/>
                <w:b/>
                <w:sz w:val="24"/>
                <w:szCs w:val="24"/>
                <w:lang w:eastAsia="en-US"/>
              </w:rPr>
            </w:pPr>
            <w:r w:rsidRPr="00592DAE">
              <w:rPr>
                <w:rFonts w:eastAsia="Calibri"/>
                <w:b/>
                <w:sz w:val="24"/>
                <w:szCs w:val="24"/>
                <w:lang w:eastAsia="en-US"/>
              </w:rPr>
              <w:t>Стр.</w:t>
            </w:r>
          </w:p>
        </w:tc>
      </w:tr>
      <w:tr w:rsidR="001055BC" w:rsidRPr="00592DAE" w:rsidTr="00EE2B83">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1055BC" w:rsidRDefault="001F035C" w:rsidP="00EE2B83">
            <w:pPr>
              <w:autoSpaceDN w:val="0"/>
              <w:spacing w:line="276" w:lineRule="auto"/>
              <w:ind w:right="-1"/>
              <w:jc w:val="center"/>
              <w:rPr>
                <w:rFonts w:eastAsia="Calibri"/>
                <w:sz w:val="24"/>
                <w:szCs w:val="24"/>
                <w:lang w:eastAsia="en-US"/>
              </w:rPr>
            </w:pPr>
            <w:r w:rsidRPr="00592DAE">
              <w:rPr>
                <w:rFonts w:eastAsia="Calibri"/>
                <w:b/>
                <w:bCs/>
                <w:sz w:val="24"/>
                <w:szCs w:val="24"/>
                <w:lang w:eastAsia="en-US"/>
              </w:rPr>
              <w:t>ПОСТАНОВЛЕНИЕ АДМИНИСТРАЦИИ ГОРОДСКОГО ОКРУГА КИНЕШМА</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F035C" w:rsidRPr="001F035C" w:rsidRDefault="001F035C" w:rsidP="001F035C">
            <w:pPr>
              <w:jc w:val="both"/>
              <w:rPr>
                <w:b/>
                <w:sz w:val="24"/>
                <w:u w:val="single"/>
              </w:rPr>
            </w:pPr>
            <w:r w:rsidRPr="001F035C">
              <w:rPr>
                <w:b/>
                <w:sz w:val="24"/>
                <w:u w:val="single"/>
              </w:rPr>
              <w:t>от 03.02.2025  № 144-п</w:t>
            </w:r>
          </w:p>
          <w:p w:rsidR="001055BC" w:rsidRPr="00B02EDD" w:rsidRDefault="001F035C" w:rsidP="001F035C">
            <w:pPr>
              <w:jc w:val="both"/>
              <w:rPr>
                <w:noProof/>
                <w:sz w:val="24"/>
                <w:szCs w:val="24"/>
                <w:lang w:eastAsia="en-US"/>
              </w:rPr>
            </w:pPr>
            <w:r w:rsidRPr="001F035C">
              <w:rPr>
                <w:sz w:val="24"/>
              </w:rPr>
              <w:t>О внесении изменений в постановление</w:t>
            </w:r>
            <w:r w:rsidRPr="001F035C">
              <w:rPr>
                <w:bCs/>
                <w:sz w:val="24"/>
              </w:rPr>
              <w:t xml:space="preserve">  администрации городского округа Кинешма </w:t>
            </w:r>
            <w:r w:rsidRPr="001F035C">
              <w:rPr>
                <w:sz w:val="24"/>
              </w:rPr>
              <w:t xml:space="preserve">от 08.11.2019 № 1462-п </w:t>
            </w:r>
            <w:r w:rsidRPr="001F035C">
              <w:rPr>
                <w:bCs/>
                <w:sz w:val="24"/>
              </w:rPr>
              <w:t>«О комиссии по организации деятельности нестационарных объектов для осуществления торговли, оказания услуг на территории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Pr="00592DAE" w:rsidRDefault="001F035C" w:rsidP="00EE2B83">
            <w:pPr>
              <w:autoSpaceDN w:val="0"/>
              <w:spacing w:line="276" w:lineRule="auto"/>
              <w:ind w:right="-1"/>
              <w:jc w:val="center"/>
              <w:rPr>
                <w:rFonts w:eastAsia="Calibri"/>
                <w:sz w:val="24"/>
                <w:szCs w:val="24"/>
                <w:lang w:eastAsia="en-US"/>
              </w:rPr>
            </w:pPr>
            <w:r>
              <w:rPr>
                <w:rFonts w:eastAsia="Calibri"/>
                <w:sz w:val="24"/>
                <w:szCs w:val="24"/>
                <w:lang w:eastAsia="en-US"/>
              </w:rPr>
              <w:t>1</w:t>
            </w:r>
          </w:p>
        </w:tc>
      </w:tr>
      <w:tr w:rsidR="001055BC" w:rsidRPr="00592DAE" w:rsidTr="00EE2B83">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1055BC" w:rsidRDefault="001055BC" w:rsidP="00EE2B83">
            <w:pPr>
              <w:autoSpaceDN w:val="0"/>
              <w:spacing w:line="276" w:lineRule="auto"/>
              <w:ind w:right="-1"/>
              <w:jc w:val="center"/>
              <w:rPr>
                <w:rFonts w:eastAsia="Calibri"/>
                <w:sz w:val="24"/>
                <w:szCs w:val="24"/>
                <w:lang w:eastAsia="en-US"/>
              </w:rPr>
            </w:pPr>
            <w:r w:rsidRPr="004A1FDE">
              <w:rPr>
                <w:rFonts w:eastAsia="Calibri"/>
                <w:b/>
                <w:sz w:val="24"/>
                <w:szCs w:val="20"/>
              </w:rPr>
              <w:t>ИНАЯ ОФИЦИАЛЬНАЯ ИНФОРМАЦИЯ</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F252AD" w:rsidRPr="00F252AD" w:rsidRDefault="00F252AD" w:rsidP="00F252AD">
            <w:pPr>
              <w:widowControl w:val="0"/>
              <w:autoSpaceDE w:val="0"/>
              <w:autoSpaceDN w:val="0"/>
              <w:adjustRightInd w:val="0"/>
              <w:ind w:right="279"/>
              <w:jc w:val="both"/>
              <w:rPr>
                <w:b/>
                <w:sz w:val="24"/>
                <w:szCs w:val="24"/>
                <w:u w:val="single"/>
              </w:rPr>
            </w:pPr>
            <w:r w:rsidRPr="00F252AD">
              <w:rPr>
                <w:b/>
                <w:sz w:val="24"/>
                <w:szCs w:val="24"/>
                <w:u w:val="single"/>
              </w:rPr>
              <w:t>Извещение</w:t>
            </w:r>
          </w:p>
          <w:p w:rsidR="001055BC" w:rsidRPr="00144331" w:rsidRDefault="00F252AD" w:rsidP="00F252AD">
            <w:pPr>
              <w:jc w:val="both"/>
              <w:rPr>
                <w:rFonts w:eastAsiaTheme="minorHAnsi"/>
                <w:sz w:val="24"/>
                <w:szCs w:val="24"/>
                <w:lang w:eastAsia="en-US"/>
              </w:rPr>
            </w:pPr>
            <w:r w:rsidRPr="00F252AD">
              <w:rPr>
                <w:sz w:val="24"/>
                <w:szCs w:val="24"/>
              </w:rPr>
              <w:t>о проведен</w:t>
            </w:r>
            <w:proofErr w:type="gramStart"/>
            <w:r w:rsidRPr="00F252AD">
              <w:rPr>
                <w:sz w:val="24"/>
                <w:szCs w:val="24"/>
              </w:rPr>
              <w:t>ии ау</w:t>
            </w:r>
            <w:proofErr w:type="gramEnd"/>
            <w:r w:rsidRPr="00F252AD">
              <w:rPr>
                <w:sz w:val="24"/>
                <w:szCs w:val="24"/>
              </w:rPr>
              <w:t>кциона в электронной форме для субъектов малого и среднего предпринимательства</w:t>
            </w:r>
            <w:r>
              <w:rPr>
                <w:sz w:val="24"/>
                <w:szCs w:val="24"/>
              </w:rPr>
              <w:t xml:space="preserve"> </w:t>
            </w:r>
            <w:r w:rsidRPr="00F252AD">
              <w:rPr>
                <w:sz w:val="24"/>
                <w:szCs w:val="24"/>
              </w:rPr>
              <w:t>на право заключения договора</w:t>
            </w:r>
            <w:r w:rsidRPr="00F252AD">
              <w:rPr>
                <w:bCs/>
                <w:iCs/>
                <w:sz w:val="24"/>
                <w:szCs w:val="24"/>
              </w:rPr>
              <w:t xml:space="preserve"> аренды имущества, находящегося в муниципальной собственности городского округа Кинешма</w:t>
            </w:r>
            <w:r w:rsidRPr="00F252AD">
              <w:rPr>
                <w:bCs/>
                <w:iCs/>
              </w:rPr>
              <w:t xml:space="preserve"> </w:t>
            </w:r>
            <w:r w:rsidRPr="00F252AD">
              <w:rPr>
                <w:bCs/>
                <w:kern w:val="32"/>
                <w:sz w:val="24"/>
                <w:szCs w:val="24"/>
              </w:rPr>
              <w:t>номер процедуры 21000009780000000218</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F252AD" w:rsidP="00EE2B83">
            <w:pPr>
              <w:autoSpaceDN w:val="0"/>
              <w:spacing w:line="276" w:lineRule="auto"/>
              <w:ind w:right="-1"/>
              <w:jc w:val="center"/>
              <w:rPr>
                <w:rFonts w:eastAsia="Calibri"/>
                <w:sz w:val="24"/>
                <w:szCs w:val="24"/>
                <w:lang w:eastAsia="en-US"/>
              </w:rPr>
            </w:pPr>
            <w:r>
              <w:rPr>
                <w:rFonts w:eastAsia="Calibri"/>
                <w:sz w:val="24"/>
                <w:szCs w:val="24"/>
                <w:lang w:eastAsia="en-US"/>
              </w:rPr>
              <w:t>3</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544368">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 xml:space="preserve">о  возможном установлении публичного сервитута </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544368">
            <w:pPr>
              <w:autoSpaceDN w:val="0"/>
              <w:spacing w:line="276" w:lineRule="auto"/>
              <w:ind w:right="-1"/>
              <w:jc w:val="center"/>
              <w:rPr>
                <w:rFonts w:eastAsia="Calibri"/>
                <w:sz w:val="24"/>
                <w:szCs w:val="24"/>
                <w:lang w:eastAsia="en-US"/>
              </w:rPr>
            </w:pPr>
            <w:r>
              <w:rPr>
                <w:rFonts w:eastAsia="Calibri"/>
                <w:sz w:val="24"/>
                <w:szCs w:val="24"/>
                <w:lang w:eastAsia="en-US"/>
              </w:rPr>
              <w:t>23</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24</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25</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26</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27</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28</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29</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30</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31</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32</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33</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34</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35</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36</w:t>
            </w:r>
          </w:p>
        </w:tc>
      </w:tr>
      <w:tr w:rsidR="001055BC" w:rsidRPr="00592DAE" w:rsidTr="00EE2B8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055BC" w:rsidRPr="00144331" w:rsidRDefault="00544368" w:rsidP="00EE2B83">
            <w:pPr>
              <w:jc w:val="both"/>
              <w:rPr>
                <w:rFonts w:eastAsiaTheme="minorHAnsi"/>
                <w:sz w:val="24"/>
                <w:szCs w:val="24"/>
                <w:lang w:eastAsia="en-US"/>
              </w:rPr>
            </w:pPr>
            <w:r w:rsidRPr="00544368">
              <w:rPr>
                <w:b/>
                <w:sz w:val="24"/>
                <w:szCs w:val="24"/>
              </w:rPr>
              <w:t>Сообщение</w:t>
            </w:r>
            <w:r>
              <w:rPr>
                <w:sz w:val="24"/>
                <w:szCs w:val="24"/>
              </w:rPr>
              <w:t xml:space="preserve"> </w:t>
            </w:r>
            <w:r w:rsidRPr="00544368">
              <w:rPr>
                <w:sz w:val="24"/>
                <w:szCs w:val="24"/>
              </w:rPr>
              <w:t>о  возможном установлении публичного сервитута</w:t>
            </w:r>
          </w:p>
        </w:tc>
        <w:tc>
          <w:tcPr>
            <w:tcW w:w="709" w:type="dxa"/>
            <w:tcBorders>
              <w:top w:val="single" w:sz="4" w:space="0" w:color="auto"/>
              <w:left w:val="single" w:sz="4" w:space="0" w:color="auto"/>
              <w:bottom w:val="single" w:sz="4" w:space="0" w:color="auto"/>
              <w:right w:val="single" w:sz="4" w:space="0" w:color="auto"/>
            </w:tcBorders>
            <w:vAlign w:val="center"/>
          </w:tcPr>
          <w:p w:rsidR="001055BC" w:rsidRDefault="00544368" w:rsidP="00EE2B83">
            <w:pPr>
              <w:autoSpaceDN w:val="0"/>
              <w:spacing w:line="276" w:lineRule="auto"/>
              <w:ind w:right="-1"/>
              <w:jc w:val="center"/>
              <w:rPr>
                <w:rFonts w:eastAsia="Calibri"/>
                <w:sz w:val="24"/>
                <w:szCs w:val="24"/>
                <w:lang w:eastAsia="en-US"/>
              </w:rPr>
            </w:pPr>
            <w:r>
              <w:rPr>
                <w:rFonts w:eastAsia="Calibri"/>
                <w:sz w:val="24"/>
                <w:szCs w:val="24"/>
                <w:lang w:eastAsia="en-US"/>
              </w:rPr>
              <w:t>37</w:t>
            </w:r>
          </w:p>
        </w:tc>
      </w:tr>
    </w:tbl>
    <w:p w:rsidR="001055BC" w:rsidRDefault="001055BC" w:rsidP="001055BC">
      <w:pPr>
        <w:autoSpaceDN w:val="0"/>
        <w:jc w:val="both"/>
      </w:pPr>
    </w:p>
    <w:p w:rsidR="001055BC" w:rsidRDefault="001055BC" w:rsidP="001055BC">
      <w:pPr>
        <w:autoSpaceDN w:val="0"/>
        <w:jc w:val="both"/>
      </w:pPr>
    </w:p>
    <w:p w:rsidR="001055BC" w:rsidRDefault="001055BC" w:rsidP="001055BC">
      <w:pPr>
        <w:autoSpaceDN w:val="0"/>
        <w:jc w:val="both"/>
      </w:pPr>
    </w:p>
    <w:p w:rsidR="001055BC" w:rsidRDefault="001055BC" w:rsidP="001055BC">
      <w:pPr>
        <w:autoSpaceDN w:val="0"/>
        <w:jc w:val="both"/>
      </w:pPr>
    </w:p>
    <w:p w:rsidR="001055BC" w:rsidRDefault="001055BC" w:rsidP="001055BC">
      <w:pPr>
        <w:autoSpaceDN w:val="0"/>
        <w:jc w:val="both"/>
      </w:pPr>
    </w:p>
    <w:p w:rsidR="001055BC" w:rsidRDefault="001055BC" w:rsidP="001055BC">
      <w:pPr>
        <w:autoSpaceDN w:val="0"/>
        <w:jc w:val="both"/>
      </w:pPr>
    </w:p>
    <w:p w:rsidR="001055BC" w:rsidRDefault="001055BC" w:rsidP="001055BC">
      <w:pPr>
        <w:autoSpaceDN w:val="0"/>
        <w:jc w:val="both"/>
      </w:pPr>
    </w:p>
    <w:p w:rsidR="001055BC" w:rsidRPr="00592DAE" w:rsidRDefault="001055BC" w:rsidP="001055BC">
      <w:pPr>
        <w:autoSpaceDN w:val="0"/>
        <w:jc w:val="both"/>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1055BC" w:rsidRPr="00592DAE" w:rsidTr="00EE2B83">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1055BC" w:rsidRPr="00592DAE" w:rsidRDefault="001055BC" w:rsidP="00EE2B83">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Адрес редакции:</w:t>
            </w:r>
          </w:p>
          <w:p w:rsidR="001055BC" w:rsidRPr="00592DAE" w:rsidRDefault="001055BC" w:rsidP="00EE2B83">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155800, Ивановская область, г. Кинешма,</w:t>
            </w:r>
          </w:p>
          <w:p w:rsidR="001055BC" w:rsidRPr="00592DAE" w:rsidRDefault="001055BC" w:rsidP="00EE2B83">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ул. Фрунзе, д.4,</w:t>
            </w:r>
          </w:p>
          <w:p w:rsidR="001055BC" w:rsidRPr="00592DAE" w:rsidRDefault="001055BC" w:rsidP="00EE2B83">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Администрация городского округа Кинешма</w:t>
            </w:r>
          </w:p>
          <w:p w:rsidR="001055BC" w:rsidRPr="00592DAE" w:rsidRDefault="001055BC" w:rsidP="00EE2B83">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eastAsia="en-US"/>
              </w:rPr>
              <w:t>Тел</w:t>
            </w:r>
            <w:r w:rsidRPr="00592DAE">
              <w:rPr>
                <w:rFonts w:eastAsia="Calibri"/>
                <w:b/>
                <w:bCs/>
                <w:sz w:val="14"/>
                <w:szCs w:val="24"/>
                <w:lang w:val="en-US" w:eastAsia="en-US"/>
              </w:rPr>
              <w:t>.: 5-60-00,</w:t>
            </w:r>
          </w:p>
          <w:p w:rsidR="001055BC" w:rsidRPr="00592DAE" w:rsidRDefault="001055BC" w:rsidP="00EE2B83">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1055BC" w:rsidRPr="00592DAE" w:rsidRDefault="001055BC" w:rsidP="00EE2B83">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Выходит в печать на основании ст.60</w:t>
            </w:r>
          </w:p>
          <w:p w:rsidR="001055BC" w:rsidRPr="00592DAE" w:rsidRDefault="001055BC" w:rsidP="00EE2B83">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Устава муниципального образования</w:t>
            </w:r>
          </w:p>
          <w:p w:rsidR="001055BC" w:rsidRPr="00592DAE" w:rsidRDefault="001055BC" w:rsidP="00EE2B83">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«Городской округ Кинешма»</w:t>
            </w:r>
          </w:p>
          <w:p w:rsidR="001055BC" w:rsidRPr="00592DAE" w:rsidRDefault="001055BC" w:rsidP="00EE2B83">
            <w:pPr>
              <w:suppressAutoHyphens/>
              <w:autoSpaceDN w:val="0"/>
              <w:spacing w:line="276" w:lineRule="auto"/>
              <w:ind w:left="142" w:firstLine="114"/>
              <w:jc w:val="center"/>
              <w:rPr>
                <w:rFonts w:eastAsia="Calibri"/>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1055BC" w:rsidRPr="00592DAE" w:rsidRDefault="001055BC" w:rsidP="00EE2B83">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 xml:space="preserve">Тираж 7 </w:t>
            </w:r>
            <w:proofErr w:type="spellStart"/>
            <w:proofErr w:type="gramStart"/>
            <w:r w:rsidRPr="00592DAE">
              <w:rPr>
                <w:rFonts w:eastAsia="Calibri"/>
                <w:b/>
                <w:bCs/>
                <w:sz w:val="14"/>
                <w:szCs w:val="24"/>
                <w:lang w:eastAsia="en-US"/>
              </w:rPr>
              <w:t>экз</w:t>
            </w:r>
            <w:proofErr w:type="spellEnd"/>
            <w:proofErr w:type="gramEnd"/>
            <w:r w:rsidRPr="00592DAE">
              <w:rPr>
                <w:rFonts w:eastAsia="Calibri"/>
                <w:b/>
                <w:bCs/>
                <w:sz w:val="14"/>
                <w:szCs w:val="24"/>
                <w:lang w:eastAsia="en-US"/>
              </w:rPr>
              <w:t xml:space="preserve">   </w:t>
            </w:r>
            <w:r>
              <w:rPr>
                <w:rFonts w:eastAsia="Calibri"/>
                <w:b/>
                <w:bCs/>
                <w:sz w:val="14"/>
                <w:szCs w:val="24"/>
                <w:lang w:eastAsia="en-US"/>
              </w:rPr>
              <w:t>06</w:t>
            </w:r>
            <w:r w:rsidRPr="00592DAE">
              <w:rPr>
                <w:rFonts w:eastAsia="Calibri"/>
                <w:b/>
                <w:bCs/>
                <w:sz w:val="14"/>
                <w:szCs w:val="24"/>
                <w:lang w:eastAsia="en-US"/>
              </w:rPr>
              <w:t>.0</w:t>
            </w:r>
            <w:r>
              <w:rPr>
                <w:rFonts w:eastAsia="Calibri"/>
                <w:b/>
                <w:bCs/>
                <w:sz w:val="14"/>
                <w:szCs w:val="24"/>
                <w:lang w:eastAsia="en-US"/>
              </w:rPr>
              <w:t>2</w:t>
            </w:r>
            <w:r w:rsidRPr="00592DAE">
              <w:rPr>
                <w:rFonts w:eastAsia="Calibri"/>
                <w:b/>
                <w:bCs/>
                <w:sz w:val="14"/>
                <w:szCs w:val="24"/>
                <w:lang w:eastAsia="en-US"/>
              </w:rPr>
              <w:t xml:space="preserve">.2025 </w:t>
            </w:r>
          </w:p>
        </w:tc>
      </w:tr>
    </w:tbl>
    <w:p w:rsidR="00AE0DE4" w:rsidRPr="00AE0DE4" w:rsidRDefault="00AE0DE4" w:rsidP="00544368">
      <w:pPr>
        <w:jc w:val="center"/>
      </w:pPr>
      <w:bookmarkStart w:id="24" w:name="_GoBack"/>
      <w:bookmarkEnd w:id="24"/>
    </w:p>
    <w:sectPr w:rsidR="00AE0DE4" w:rsidRPr="00AE0DE4" w:rsidSect="00AE0DE4">
      <w:headerReference w:type="default" r:id="rId45"/>
      <w:pgSz w:w="11906" w:h="16838"/>
      <w:pgMar w:top="567" w:right="851" w:bottom="28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715" w:rsidRDefault="000C2715" w:rsidP="00AE0DE4">
      <w:r>
        <w:separator/>
      </w:r>
    </w:p>
  </w:endnote>
  <w:endnote w:type="continuationSeparator" w:id="0">
    <w:p w:rsidR="000C2715" w:rsidRDefault="000C2715" w:rsidP="00AE0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715" w:rsidRDefault="000C2715" w:rsidP="00AE0DE4">
      <w:r>
        <w:separator/>
      </w:r>
    </w:p>
  </w:footnote>
  <w:footnote w:type="continuationSeparator" w:id="0">
    <w:p w:rsidR="000C2715" w:rsidRDefault="000C2715" w:rsidP="00AE0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152168"/>
      <w:docPartObj>
        <w:docPartGallery w:val="Page Numbers (Top of Page)"/>
        <w:docPartUnique/>
      </w:docPartObj>
    </w:sdtPr>
    <w:sdtEndPr/>
    <w:sdtContent>
      <w:p w:rsidR="00197FBC" w:rsidRDefault="00197FBC">
        <w:pPr>
          <w:pStyle w:val="aa"/>
          <w:jc w:val="center"/>
        </w:pPr>
        <w:r>
          <w:fldChar w:fldCharType="begin"/>
        </w:r>
        <w:r>
          <w:instrText>PAGE   \* MERGEFORMAT</w:instrText>
        </w:r>
        <w:r>
          <w:fldChar w:fldCharType="separate"/>
        </w:r>
        <w:r w:rsidR="00544368">
          <w:rPr>
            <w:noProof/>
          </w:rPr>
          <w:t>39</w:t>
        </w:r>
        <w:r>
          <w:fldChar w:fldCharType="end"/>
        </w:r>
      </w:p>
    </w:sdtContent>
  </w:sdt>
  <w:p w:rsidR="00197FBC" w:rsidRDefault="00197FB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656"/>
        </w:tabs>
        <w:ind w:left="4656" w:firstLine="0"/>
      </w:pPr>
    </w:lvl>
    <w:lvl w:ilvl="1">
      <w:start w:val="1"/>
      <w:numFmt w:val="none"/>
      <w:suff w:val="nothing"/>
      <w:lvlText w:val=""/>
      <w:lvlJc w:val="left"/>
      <w:pPr>
        <w:tabs>
          <w:tab w:val="num" w:pos="4656"/>
        </w:tabs>
        <w:ind w:left="4656" w:firstLine="0"/>
      </w:pPr>
    </w:lvl>
    <w:lvl w:ilvl="2">
      <w:start w:val="1"/>
      <w:numFmt w:val="none"/>
      <w:suff w:val="nothing"/>
      <w:lvlText w:val=""/>
      <w:lvlJc w:val="left"/>
      <w:pPr>
        <w:tabs>
          <w:tab w:val="num" w:pos="4656"/>
        </w:tabs>
        <w:ind w:left="4656" w:firstLine="0"/>
      </w:pPr>
    </w:lvl>
    <w:lvl w:ilvl="3">
      <w:start w:val="1"/>
      <w:numFmt w:val="none"/>
      <w:suff w:val="nothing"/>
      <w:lvlText w:val=""/>
      <w:lvlJc w:val="left"/>
      <w:pPr>
        <w:tabs>
          <w:tab w:val="num" w:pos="4656"/>
        </w:tabs>
        <w:ind w:left="4656" w:firstLine="0"/>
      </w:pPr>
    </w:lvl>
    <w:lvl w:ilvl="4">
      <w:start w:val="1"/>
      <w:numFmt w:val="none"/>
      <w:suff w:val="nothing"/>
      <w:lvlText w:val=""/>
      <w:lvlJc w:val="left"/>
      <w:pPr>
        <w:tabs>
          <w:tab w:val="num" w:pos="4656"/>
        </w:tabs>
        <w:ind w:left="4656" w:firstLine="0"/>
      </w:pPr>
    </w:lvl>
    <w:lvl w:ilvl="5">
      <w:start w:val="1"/>
      <w:numFmt w:val="none"/>
      <w:suff w:val="nothing"/>
      <w:lvlText w:val=""/>
      <w:lvlJc w:val="left"/>
      <w:pPr>
        <w:tabs>
          <w:tab w:val="num" w:pos="4656"/>
        </w:tabs>
        <w:ind w:left="4656" w:firstLine="0"/>
      </w:pPr>
    </w:lvl>
    <w:lvl w:ilvl="6">
      <w:start w:val="1"/>
      <w:numFmt w:val="none"/>
      <w:suff w:val="nothing"/>
      <w:lvlText w:val=""/>
      <w:lvlJc w:val="left"/>
      <w:pPr>
        <w:tabs>
          <w:tab w:val="num" w:pos="4656"/>
        </w:tabs>
        <w:ind w:left="4656" w:firstLine="0"/>
      </w:pPr>
    </w:lvl>
    <w:lvl w:ilvl="7">
      <w:start w:val="1"/>
      <w:numFmt w:val="none"/>
      <w:suff w:val="nothing"/>
      <w:lvlText w:val=""/>
      <w:lvlJc w:val="left"/>
      <w:pPr>
        <w:tabs>
          <w:tab w:val="num" w:pos="4656"/>
        </w:tabs>
        <w:ind w:left="4656" w:firstLine="0"/>
      </w:pPr>
    </w:lvl>
    <w:lvl w:ilvl="8">
      <w:start w:val="1"/>
      <w:numFmt w:val="none"/>
      <w:suff w:val="nothing"/>
      <w:lvlText w:val=""/>
      <w:lvlJc w:val="left"/>
      <w:pPr>
        <w:tabs>
          <w:tab w:val="num" w:pos="4656"/>
        </w:tabs>
        <w:ind w:left="4656" w:firstLine="0"/>
      </w:pPr>
    </w:lvl>
  </w:abstractNum>
  <w:abstractNum w:abstractNumId="1">
    <w:nsid w:val="0EAD26AE"/>
    <w:multiLevelType w:val="hybridMultilevel"/>
    <w:tmpl w:val="9DD0A016"/>
    <w:lvl w:ilvl="0" w:tplc="614AC9F0">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
    <w:nsid w:val="33505371"/>
    <w:multiLevelType w:val="hybridMultilevel"/>
    <w:tmpl w:val="D3AE573C"/>
    <w:lvl w:ilvl="0" w:tplc="3D6CD1C4">
      <w:start w:val="1"/>
      <w:numFmt w:val="decimal"/>
      <w:lvlText w:val="%1."/>
      <w:lvlJc w:val="left"/>
      <w:pPr>
        <w:ind w:left="0" w:firstLine="737"/>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2547C50"/>
    <w:multiLevelType w:val="hybridMultilevel"/>
    <w:tmpl w:val="A0403F66"/>
    <w:lvl w:ilvl="0" w:tplc="5030CAAC">
      <w:start w:val="1"/>
      <w:numFmt w:val="decimal"/>
      <w:lvlText w:val="%1."/>
      <w:lvlJc w:val="left"/>
      <w:pPr>
        <w:ind w:left="2203"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73478BD"/>
    <w:multiLevelType w:val="hybridMultilevel"/>
    <w:tmpl w:val="80EE91DE"/>
    <w:lvl w:ilvl="0" w:tplc="9846213E">
      <w:start w:val="1"/>
      <w:numFmt w:val="decimal"/>
      <w:lvlText w:val="%1."/>
      <w:lvlJc w:val="left"/>
      <w:pPr>
        <w:ind w:left="0" w:firstLine="708"/>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B32391E"/>
    <w:multiLevelType w:val="hybridMultilevel"/>
    <w:tmpl w:val="44B68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68"/>
    <w:rsid w:val="00031407"/>
    <w:rsid w:val="00042BDF"/>
    <w:rsid w:val="00043429"/>
    <w:rsid w:val="000A0659"/>
    <w:rsid w:val="000B6B62"/>
    <w:rsid w:val="000C2715"/>
    <w:rsid w:val="00102C37"/>
    <w:rsid w:val="001055BC"/>
    <w:rsid w:val="00125554"/>
    <w:rsid w:val="0013236C"/>
    <w:rsid w:val="00142D2B"/>
    <w:rsid w:val="00174967"/>
    <w:rsid w:val="00191191"/>
    <w:rsid w:val="00197FBC"/>
    <w:rsid w:val="001D6A68"/>
    <w:rsid w:val="001F035C"/>
    <w:rsid w:val="002075ED"/>
    <w:rsid w:val="0025181C"/>
    <w:rsid w:val="002757B3"/>
    <w:rsid w:val="002B218F"/>
    <w:rsid w:val="002B78AF"/>
    <w:rsid w:val="002E678B"/>
    <w:rsid w:val="002F7E40"/>
    <w:rsid w:val="00311E71"/>
    <w:rsid w:val="00325908"/>
    <w:rsid w:val="00331D79"/>
    <w:rsid w:val="00340CE2"/>
    <w:rsid w:val="00350EB9"/>
    <w:rsid w:val="00382A31"/>
    <w:rsid w:val="0039489D"/>
    <w:rsid w:val="003A7C2A"/>
    <w:rsid w:val="003C6F05"/>
    <w:rsid w:val="003F340C"/>
    <w:rsid w:val="004103FA"/>
    <w:rsid w:val="00453AB7"/>
    <w:rsid w:val="00465B50"/>
    <w:rsid w:val="004749ED"/>
    <w:rsid w:val="004903A2"/>
    <w:rsid w:val="004B5EC3"/>
    <w:rsid w:val="004C32AA"/>
    <w:rsid w:val="00544368"/>
    <w:rsid w:val="00561651"/>
    <w:rsid w:val="00567D11"/>
    <w:rsid w:val="00582D0D"/>
    <w:rsid w:val="005A3CC4"/>
    <w:rsid w:val="00607B35"/>
    <w:rsid w:val="00615D95"/>
    <w:rsid w:val="00625714"/>
    <w:rsid w:val="00694E1C"/>
    <w:rsid w:val="006C2B0D"/>
    <w:rsid w:val="006E2796"/>
    <w:rsid w:val="006E3D9F"/>
    <w:rsid w:val="0073428E"/>
    <w:rsid w:val="00745DAF"/>
    <w:rsid w:val="0076795D"/>
    <w:rsid w:val="00776BE0"/>
    <w:rsid w:val="00800C15"/>
    <w:rsid w:val="00801D80"/>
    <w:rsid w:val="0082278F"/>
    <w:rsid w:val="00897117"/>
    <w:rsid w:val="008D30A3"/>
    <w:rsid w:val="009216C6"/>
    <w:rsid w:val="009327F0"/>
    <w:rsid w:val="00971108"/>
    <w:rsid w:val="009A5C2B"/>
    <w:rsid w:val="009B4257"/>
    <w:rsid w:val="009E0681"/>
    <w:rsid w:val="009E275E"/>
    <w:rsid w:val="00A17619"/>
    <w:rsid w:val="00A66DA1"/>
    <w:rsid w:val="00AB489D"/>
    <w:rsid w:val="00AC5B30"/>
    <w:rsid w:val="00AE0DE4"/>
    <w:rsid w:val="00B032B1"/>
    <w:rsid w:val="00B03DE3"/>
    <w:rsid w:val="00B36EB0"/>
    <w:rsid w:val="00B40F10"/>
    <w:rsid w:val="00B624C4"/>
    <w:rsid w:val="00B82C35"/>
    <w:rsid w:val="00BD1A4F"/>
    <w:rsid w:val="00C068C8"/>
    <w:rsid w:val="00C144E0"/>
    <w:rsid w:val="00C17CC2"/>
    <w:rsid w:val="00C60607"/>
    <w:rsid w:val="00C66B0D"/>
    <w:rsid w:val="00C76933"/>
    <w:rsid w:val="00C82E01"/>
    <w:rsid w:val="00C92351"/>
    <w:rsid w:val="00CB7332"/>
    <w:rsid w:val="00D01810"/>
    <w:rsid w:val="00D079A5"/>
    <w:rsid w:val="00D16091"/>
    <w:rsid w:val="00D51F19"/>
    <w:rsid w:val="00D85195"/>
    <w:rsid w:val="00DB052B"/>
    <w:rsid w:val="00DB6398"/>
    <w:rsid w:val="00DD5807"/>
    <w:rsid w:val="00E1555D"/>
    <w:rsid w:val="00E246DA"/>
    <w:rsid w:val="00E4294F"/>
    <w:rsid w:val="00E54300"/>
    <w:rsid w:val="00E617E2"/>
    <w:rsid w:val="00E77A7F"/>
    <w:rsid w:val="00E976A7"/>
    <w:rsid w:val="00EE0931"/>
    <w:rsid w:val="00EE371B"/>
    <w:rsid w:val="00EF6E1E"/>
    <w:rsid w:val="00F2198F"/>
    <w:rsid w:val="00F252AD"/>
    <w:rsid w:val="00FC2612"/>
    <w:rsid w:val="00FD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A6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A0659"/>
    <w:pPr>
      <w:keepNext/>
      <w:widowControl w:val="0"/>
      <w:numPr>
        <w:numId w:val="1"/>
      </w:numPr>
      <w:suppressAutoHyphens/>
      <w:jc w:val="center"/>
      <w:outlineLvl w:val="0"/>
    </w:pPr>
    <w:rPr>
      <w:rFonts w:ascii="Calibri" w:eastAsia="Lucida Sans Unicode" w:hAnsi="Calibri"/>
      <w:kern w:val="1"/>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6A68"/>
    <w:rPr>
      <w:rFonts w:ascii="Tahoma" w:hAnsi="Tahoma" w:cs="Tahoma"/>
      <w:sz w:val="16"/>
      <w:szCs w:val="16"/>
    </w:rPr>
  </w:style>
  <w:style w:type="character" w:customStyle="1" w:styleId="a4">
    <w:name w:val="Текст выноски Знак"/>
    <w:basedOn w:val="a0"/>
    <w:link w:val="a3"/>
    <w:uiPriority w:val="99"/>
    <w:semiHidden/>
    <w:rsid w:val="001D6A68"/>
    <w:rPr>
      <w:rFonts w:ascii="Tahoma" w:eastAsia="Times New Roman" w:hAnsi="Tahoma" w:cs="Tahoma"/>
      <w:sz w:val="16"/>
      <w:szCs w:val="16"/>
      <w:lang w:eastAsia="ru-RU"/>
    </w:rPr>
  </w:style>
  <w:style w:type="character" w:customStyle="1" w:styleId="10">
    <w:name w:val="Заголовок 1 Знак"/>
    <w:basedOn w:val="a0"/>
    <w:link w:val="1"/>
    <w:rsid w:val="000A0659"/>
    <w:rPr>
      <w:rFonts w:ascii="Calibri" w:eastAsia="Lucida Sans Unicode" w:hAnsi="Calibri" w:cs="Times New Roman"/>
      <w:kern w:val="1"/>
      <w:sz w:val="36"/>
      <w:szCs w:val="24"/>
    </w:rPr>
  </w:style>
  <w:style w:type="paragraph" w:styleId="a5">
    <w:name w:val="Body Text Indent"/>
    <w:basedOn w:val="a"/>
    <w:link w:val="a6"/>
    <w:rsid w:val="000A0659"/>
    <w:pPr>
      <w:tabs>
        <w:tab w:val="num" w:pos="709"/>
        <w:tab w:val="left" w:pos="3686"/>
      </w:tabs>
      <w:spacing w:line="360" w:lineRule="auto"/>
      <w:ind w:firstLine="540"/>
      <w:jc w:val="both"/>
    </w:pPr>
    <w:rPr>
      <w:noProof/>
      <w:sz w:val="22"/>
      <w:szCs w:val="22"/>
    </w:rPr>
  </w:style>
  <w:style w:type="character" w:customStyle="1" w:styleId="a6">
    <w:name w:val="Основной текст с отступом Знак"/>
    <w:basedOn w:val="a0"/>
    <w:link w:val="a5"/>
    <w:rsid w:val="000A0659"/>
    <w:rPr>
      <w:rFonts w:ascii="Times New Roman" w:eastAsia="Times New Roman" w:hAnsi="Times New Roman" w:cs="Times New Roman"/>
      <w:noProof/>
      <w:lang w:eastAsia="ru-RU"/>
    </w:rPr>
  </w:style>
  <w:style w:type="paragraph" w:customStyle="1" w:styleId="a7">
    <w:name w:val="Заголовок статьи"/>
    <w:basedOn w:val="a"/>
    <w:next w:val="a"/>
    <w:uiPriority w:val="99"/>
    <w:rsid w:val="000A0659"/>
    <w:pPr>
      <w:autoSpaceDE w:val="0"/>
      <w:autoSpaceDN w:val="0"/>
      <w:adjustRightInd w:val="0"/>
      <w:ind w:left="1612" w:hanging="892"/>
      <w:jc w:val="both"/>
    </w:pPr>
    <w:rPr>
      <w:rFonts w:ascii="Arial" w:eastAsia="Calibri" w:hAnsi="Arial" w:cs="Arial"/>
      <w:sz w:val="24"/>
      <w:szCs w:val="24"/>
    </w:rPr>
  </w:style>
  <w:style w:type="paragraph" w:styleId="a8">
    <w:name w:val="List Paragraph"/>
    <w:basedOn w:val="a"/>
    <w:uiPriority w:val="34"/>
    <w:qFormat/>
    <w:rsid w:val="000A0659"/>
    <w:pPr>
      <w:ind w:left="720"/>
      <w:contextualSpacing/>
    </w:pPr>
  </w:style>
  <w:style w:type="paragraph" w:styleId="a9">
    <w:name w:val="Normal (Web)"/>
    <w:basedOn w:val="a"/>
    <w:uiPriority w:val="99"/>
    <w:semiHidden/>
    <w:unhideWhenUsed/>
    <w:rsid w:val="004903A2"/>
    <w:pPr>
      <w:spacing w:before="100" w:beforeAutospacing="1" w:after="100" w:afterAutospacing="1"/>
    </w:pPr>
    <w:rPr>
      <w:sz w:val="24"/>
      <w:szCs w:val="24"/>
    </w:rPr>
  </w:style>
  <w:style w:type="paragraph" w:styleId="aa">
    <w:name w:val="header"/>
    <w:basedOn w:val="a"/>
    <w:link w:val="ab"/>
    <w:unhideWhenUsed/>
    <w:rsid w:val="00AE0DE4"/>
    <w:pPr>
      <w:tabs>
        <w:tab w:val="center" w:pos="4677"/>
        <w:tab w:val="right" w:pos="9355"/>
      </w:tabs>
    </w:pPr>
  </w:style>
  <w:style w:type="character" w:customStyle="1" w:styleId="ab">
    <w:name w:val="Верхний колонтитул Знак"/>
    <w:basedOn w:val="a0"/>
    <w:link w:val="aa"/>
    <w:rsid w:val="00AE0DE4"/>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AE0DE4"/>
    <w:pPr>
      <w:tabs>
        <w:tab w:val="center" w:pos="4677"/>
        <w:tab w:val="right" w:pos="9355"/>
      </w:tabs>
    </w:pPr>
  </w:style>
  <w:style w:type="character" w:customStyle="1" w:styleId="ad">
    <w:name w:val="Нижний колонтитул Знак"/>
    <w:basedOn w:val="a0"/>
    <w:link w:val="ac"/>
    <w:uiPriority w:val="99"/>
    <w:rsid w:val="00AE0DE4"/>
    <w:rPr>
      <w:rFonts w:ascii="Times New Roman" w:eastAsia="Times New Roman" w:hAnsi="Times New Roman" w:cs="Times New Roman"/>
      <w:sz w:val="28"/>
      <w:szCs w:val="28"/>
      <w:lang w:eastAsia="ru-RU"/>
    </w:rPr>
  </w:style>
  <w:style w:type="paragraph" w:styleId="ae">
    <w:name w:val="Body Text"/>
    <w:basedOn w:val="a"/>
    <w:link w:val="af"/>
    <w:unhideWhenUsed/>
    <w:rsid w:val="00331D79"/>
    <w:pPr>
      <w:spacing w:after="120"/>
    </w:pPr>
  </w:style>
  <w:style w:type="character" w:customStyle="1" w:styleId="af">
    <w:name w:val="Основной текст Знак"/>
    <w:basedOn w:val="a0"/>
    <w:link w:val="ae"/>
    <w:rsid w:val="00331D79"/>
    <w:rPr>
      <w:rFonts w:ascii="Times New Roman" w:eastAsia="Times New Roman" w:hAnsi="Times New Roman" w:cs="Times New Roman"/>
      <w:sz w:val="28"/>
      <w:szCs w:val="28"/>
      <w:lang w:eastAsia="ru-RU"/>
    </w:rPr>
  </w:style>
  <w:style w:type="character" w:customStyle="1" w:styleId="notice-headertitletext">
    <w:name w:val="notice-header_title_text"/>
    <w:rsid w:val="00331D79"/>
  </w:style>
  <w:style w:type="character" w:styleId="af0">
    <w:name w:val="Hyperlink"/>
    <w:rsid w:val="00331D79"/>
    <w:rPr>
      <w:color w:val="0000FF"/>
      <w:u w:val="single"/>
    </w:rPr>
  </w:style>
  <w:style w:type="paragraph" w:customStyle="1" w:styleId="02statia2">
    <w:name w:val="02statia2"/>
    <w:basedOn w:val="a"/>
    <w:rsid w:val="00331D79"/>
    <w:pPr>
      <w:suppressAutoHyphens/>
      <w:spacing w:before="120" w:line="320" w:lineRule="atLeast"/>
      <w:ind w:left="2020" w:hanging="880"/>
      <w:jc w:val="both"/>
    </w:pPr>
    <w:rPr>
      <w:rFonts w:ascii="GaramondNarrowC" w:hAnsi="GaramondNarrowC"/>
      <w:color w:val="000000"/>
      <w:sz w:val="21"/>
      <w:szCs w:val="21"/>
      <w:lang w:eastAsia="ar-SA"/>
    </w:rPr>
  </w:style>
  <w:style w:type="character" w:customStyle="1" w:styleId="af1">
    <w:name w:val="Гипертекстовая ссылка"/>
    <w:uiPriority w:val="99"/>
    <w:rsid w:val="00331D79"/>
    <w:rPr>
      <w:color w:val="106BBE"/>
    </w:rPr>
  </w:style>
  <w:style w:type="paragraph" w:customStyle="1" w:styleId="western">
    <w:name w:val="western"/>
    <w:basedOn w:val="a"/>
    <w:rsid w:val="00331D79"/>
    <w:pPr>
      <w:spacing w:before="100" w:beforeAutospacing="1" w:after="100" w:afterAutospacing="1"/>
    </w:pPr>
    <w:rPr>
      <w:sz w:val="24"/>
      <w:szCs w:val="24"/>
    </w:rPr>
  </w:style>
  <w:style w:type="paragraph" w:customStyle="1" w:styleId="TextBoldCenter">
    <w:name w:val="TextBoldCenter"/>
    <w:basedOn w:val="a"/>
    <w:rsid w:val="00331D79"/>
    <w:pPr>
      <w:autoSpaceDE w:val="0"/>
      <w:autoSpaceDN w:val="0"/>
      <w:adjustRightInd w:val="0"/>
      <w:spacing w:before="283"/>
      <w:jc w:val="center"/>
    </w:pPr>
    <w:rPr>
      <w:rFonts w:eastAsia="Calibri"/>
      <w:b/>
      <w:bCs/>
      <w:sz w:val="26"/>
      <w:szCs w:val="26"/>
    </w:rPr>
  </w:style>
  <w:style w:type="paragraph" w:customStyle="1" w:styleId="rezul">
    <w:name w:val="rezul"/>
    <w:basedOn w:val="a"/>
    <w:rsid w:val="00331D79"/>
    <w:pPr>
      <w:widowControl w:val="0"/>
      <w:ind w:firstLine="283"/>
      <w:jc w:val="both"/>
    </w:pPr>
    <w:rPr>
      <w:b/>
      <w:sz w:val="22"/>
      <w:szCs w:val="20"/>
      <w:lang w:val="en-US" w:eastAsia="en-US"/>
    </w:rPr>
  </w:style>
  <w:style w:type="paragraph" w:customStyle="1" w:styleId="TextBasTxt">
    <w:name w:val="TextBasTxt"/>
    <w:basedOn w:val="a"/>
    <w:rsid w:val="00331D79"/>
    <w:pPr>
      <w:autoSpaceDE w:val="0"/>
      <w:autoSpaceDN w:val="0"/>
      <w:adjustRightInd w:val="0"/>
      <w:ind w:firstLine="567"/>
      <w:jc w:val="both"/>
    </w:pPr>
    <w:rPr>
      <w:rFonts w:eastAsia="Calibri"/>
      <w:sz w:val="24"/>
      <w:szCs w:val="24"/>
    </w:rPr>
  </w:style>
  <w:style w:type="character" w:styleId="af2">
    <w:name w:val="page number"/>
    <w:basedOn w:val="a0"/>
    <w:rsid w:val="00331D79"/>
  </w:style>
  <w:style w:type="paragraph" w:styleId="3">
    <w:name w:val="Body Text 3"/>
    <w:basedOn w:val="a"/>
    <w:link w:val="30"/>
    <w:rsid w:val="00331D79"/>
    <w:pPr>
      <w:spacing w:after="120"/>
    </w:pPr>
    <w:rPr>
      <w:sz w:val="16"/>
      <w:szCs w:val="16"/>
      <w:lang w:val="x-none" w:eastAsia="x-none"/>
    </w:rPr>
  </w:style>
  <w:style w:type="character" w:customStyle="1" w:styleId="30">
    <w:name w:val="Основной текст 3 Знак"/>
    <w:basedOn w:val="a0"/>
    <w:link w:val="3"/>
    <w:rsid w:val="00331D79"/>
    <w:rPr>
      <w:rFonts w:ascii="Times New Roman" w:eastAsia="Times New Roman" w:hAnsi="Times New Roman" w:cs="Times New Roman"/>
      <w:sz w:val="16"/>
      <w:szCs w:val="16"/>
      <w:lang w:val="x-none" w:eastAsia="x-none"/>
    </w:rPr>
  </w:style>
  <w:style w:type="paragraph" w:customStyle="1" w:styleId="11">
    <w:name w:val="Обычный1"/>
    <w:rsid w:val="00331D79"/>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2">
    <w:name w:val="Body Text 2"/>
    <w:basedOn w:val="a"/>
    <w:link w:val="20"/>
    <w:rsid w:val="00331D79"/>
    <w:pPr>
      <w:spacing w:after="120" w:line="480" w:lineRule="auto"/>
    </w:pPr>
  </w:style>
  <w:style w:type="character" w:customStyle="1" w:styleId="20">
    <w:name w:val="Основной текст 2 Знак"/>
    <w:basedOn w:val="a0"/>
    <w:link w:val="2"/>
    <w:rsid w:val="00331D79"/>
    <w:rPr>
      <w:rFonts w:ascii="Times New Roman" w:eastAsia="Times New Roman" w:hAnsi="Times New Roman" w:cs="Times New Roman"/>
      <w:sz w:val="28"/>
      <w:szCs w:val="28"/>
      <w:lang w:eastAsia="ru-RU"/>
    </w:rPr>
  </w:style>
  <w:style w:type="table" w:styleId="af3">
    <w:name w:val="Table Grid"/>
    <w:basedOn w:val="a1"/>
    <w:uiPriority w:val="59"/>
    <w:rsid w:val="0033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DD58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A6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A0659"/>
    <w:pPr>
      <w:keepNext/>
      <w:widowControl w:val="0"/>
      <w:numPr>
        <w:numId w:val="1"/>
      </w:numPr>
      <w:suppressAutoHyphens/>
      <w:jc w:val="center"/>
      <w:outlineLvl w:val="0"/>
    </w:pPr>
    <w:rPr>
      <w:rFonts w:ascii="Calibri" w:eastAsia="Lucida Sans Unicode" w:hAnsi="Calibri"/>
      <w:kern w:val="1"/>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6A68"/>
    <w:rPr>
      <w:rFonts w:ascii="Tahoma" w:hAnsi="Tahoma" w:cs="Tahoma"/>
      <w:sz w:val="16"/>
      <w:szCs w:val="16"/>
    </w:rPr>
  </w:style>
  <w:style w:type="character" w:customStyle="1" w:styleId="a4">
    <w:name w:val="Текст выноски Знак"/>
    <w:basedOn w:val="a0"/>
    <w:link w:val="a3"/>
    <w:uiPriority w:val="99"/>
    <w:semiHidden/>
    <w:rsid w:val="001D6A68"/>
    <w:rPr>
      <w:rFonts w:ascii="Tahoma" w:eastAsia="Times New Roman" w:hAnsi="Tahoma" w:cs="Tahoma"/>
      <w:sz w:val="16"/>
      <w:szCs w:val="16"/>
      <w:lang w:eastAsia="ru-RU"/>
    </w:rPr>
  </w:style>
  <w:style w:type="character" w:customStyle="1" w:styleId="10">
    <w:name w:val="Заголовок 1 Знак"/>
    <w:basedOn w:val="a0"/>
    <w:link w:val="1"/>
    <w:rsid w:val="000A0659"/>
    <w:rPr>
      <w:rFonts w:ascii="Calibri" w:eastAsia="Lucida Sans Unicode" w:hAnsi="Calibri" w:cs="Times New Roman"/>
      <w:kern w:val="1"/>
      <w:sz w:val="36"/>
      <w:szCs w:val="24"/>
    </w:rPr>
  </w:style>
  <w:style w:type="paragraph" w:styleId="a5">
    <w:name w:val="Body Text Indent"/>
    <w:basedOn w:val="a"/>
    <w:link w:val="a6"/>
    <w:rsid w:val="000A0659"/>
    <w:pPr>
      <w:tabs>
        <w:tab w:val="num" w:pos="709"/>
        <w:tab w:val="left" w:pos="3686"/>
      </w:tabs>
      <w:spacing w:line="360" w:lineRule="auto"/>
      <w:ind w:firstLine="540"/>
      <w:jc w:val="both"/>
    </w:pPr>
    <w:rPr>
      <w:noProof/>
      <w:sz w:val="22"/>
      <w:szCs w:val="22"/>
    </w:rPr>
  </w:style>
  <w:style w:type="character" w:customStyle="1" w:styleId="a6">
    <w:name w:val="Основной текст с отступом Знак"/>
    <w:basedOn w:val="a0"/>
    <w:link w:val="a5"/>
    <w:rsid w:val="000A0659"/>
    <w:rPr>
      <w:rFonts w:ascii="Times New Roman" w:eastAsia="Times New Roman" w:hAnsi="Times New Roman" w:cs="Times New Roman"/>
      <w:noProof/>
      <w:lang w:eastAsia="ru-RU"/>
    </w:rPr>
  </w:style>
  <w:style w:type="paragraph" w:customStyle="1" w:styleId="a7">
    <w:name w:val="Заголовок статьи"/>
    <w:basedOn w:val="a"/>
    <w:next w:val="a"/>
    <w:uiPriority w:val="99"/>
    <w:rsid w:val="000A0659"/>
    <w:pPr>
      <w:autoSpaceDE w:val="0"/>
      <w:autoSpaceDN w:val="0"/>
      <w:adjustRightInd w:val="0"/>
      <w:ind w:left="1612" w:hanging="892"/>
      <w:jc w:val="both"/>
    </w:pPr>
    <w:rPr>
      <w:rFonts w:ascii="Arial" w:eastAsia="Calibri" w:hAnsi="Arial" w:cs="Arial"/>
      <w:sz w:val="24"/>
      <w:szCs w:val="24"/>
    </w:rPr>
  </w:style>
  <w:style w:type="paragraph" w:styleId="a8">
    <w:name w:val="List Paragraph"/>
    <w:basedOn w:val="a"/>
    <w:uiPriority w:val="34"/>
    <w:qFormat/>
    <w:rsid w:val="000A0659"/>
    <w:pPr>
      <w:ind w:left="720"/>
      <w:contextualSpacing/>
    </w:pPr>
  </w:style>
  <w:style w:type="paragraph" w:styleId="a9">
    <w:name w:val="Normal (Web)"/>
    <w:basedOn w:val="a"/>
    <w:uiPriority w:val="99"/>
    <w:semiHidden/>
    <w:unhideWhenUsed/>
    <w:rsid w:val="004903A2"/>
    <w:pPr>
      <w:spacing w:before="100" w:beforeAutospacing="1" w:after="100" w:afterAutospacing="1"/>
    </w:pPr>
    <w:rPr>
      <w:sz w:val="24"/>
      <w:szCs w:val="24"/>
    </w:rPr>
  </w:style>
  <w:style w:type="paragraph" w:styleId="aa">
    <w:name w:val="header"/>
    <w:basedOn w:val="a"/>
    <w:link w:val="ab"/>
    <w:unhideWhenUsed/>
    <w:rsid w:val="00AE0DE4"/>
    <w:pPr>
      <w:tabs>
        <w:tab w:val="center" w:pos="4677"/>
        <w:tab w:val="right" w:pos="9355"/>
      </w:tabs>
    </w:pPr>
  </w:style>
  <w:style w:type="character" w:customStyle="1" w:styleId="ab">
    <w:name w:val="Верхний колонтитул Знак"/>
    <w:basedOn w:val="a0"/>
    <w:link w:val="aa"/>
    <w:rsid w:val="00AE0DE4"/>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AE0DE4"/>
    <w:pPr>
      <w:tabs>
        <w:tab w:val="center" w:pos="4677"/>
        <w:tab w:val="right" w:pos="9355"/>
      </w:tabs>
    </w:pPr>
  </w:style>
  <w:style w:type="character" w:customStyle="1" w:styleId="ad">
    <w:name w:val="Нижний колонтитул Знак"/>
    <w:basedOn w:val="a0"/>
    <w:link w:val="ac"/>
    <w:uiPriority w:val="99"/>
    <w:rsid w:val="00AE0DE4"/>
    <w:rPr>
      <w:rFonts w:ascii="Times New Roman" w:eastAsia="Times New Roman" w:hAnsi="Times New Roman" w:cs="Times New Roman"/>
      <w:sz w:val="28"/>
      <w:szCs w:val="28"/>
      <w:lang w:eastAsia="ru-RU"/>
    </w:rPr>
  </w:style>
  <w:style w:type="paragraph" w:styleId="ae">
    <w:name w:val="Body Text"/>
    <w:basedOn w:val="a"/>
    <w:link w:val="af"/>
    <w:unhideWhenUsed/>
    <w:rsid w:val="00331D79"/>
    <w:pPr>
      <w:spacing w:after="120"/>
    </w:pPr>
  </w:style>
  <w:style w:type="character" w:customStyle="1" w:styleId="af">
    <w:name w:val="Основной текст Знак"/>
    <w:basedOn w:val="a0"/>
    <w:link w:val="ae"/>
    <w:rsid w:val="00331D79"/>
    <w:rPr>
      <w:rFonts w:ascii="Times New Roman" w:eastAsia="Times New Roman" w:hAnsi="Times New Roman" w:cs="Times New Roman"/>
      <w:sz w:val="28"/>
      <w:szCs w:val="28"/>
      <w:lang w:eastAsia="ru-RU"/>
    </w:rPr>
  </w:style>
  <w:style w:type="character" w:customStyle="1" w:styleId="notice-headertitletext">
    <w:name w:val="notice-header_title_text"/>
    <w:rsid w:val="00331D79"/>
  </w:style>
  <w:style w:type="character" w:styleId="af0">
    <w:name w:val="Hyperlink"/>
    <w:rsid w:val="00331D79"/>
    <w:rPr>
      <w:color w:val="0000FF"/>
      <w:u w:val="single"/>
    </w:rPr>
  </w:style>
  <w:style w:type="paragraph" w:customStyle="1" w:styleId="02statia2">
    <w:name w:val="02statia2"/>
    <w:basedOn w:val="a"/>
    <w:rsid w:val="00331D79"/>
    <w:pPr>
      <w:suppressAutoHyphens/>
      <w:spacing w:before="120" w:line="320" w:lineRule="atLeast"/>
      <w:ind w:left="2020" w:hanging="880"/>
      <w:jc w:val="both"/>
    </w:pPr>
    <w:rPr>
      <w:rFonts w:ascii="GaramondNarrowC" w:hAnsi="GaramondNarrowC"/>
      <w:color w:val="000000"/>
      <w:sz w:val="21"/>
      <w:szCs w:val="21"/>
      <w:lang w:eastAsia="ar-SA"/>
    </w:rPr>
  </w:style>
  <w:style w:type="character" w:customStyle="1" w:styleId="af1">
    <w:name w:val="Гипертекстовая ссылка"/>
    <w:uiPriority w:val="99"/>
    <w:rsid w:val="00331D79"/>
    <w:rPr>
      <w:color w:val="106BBE"/>
    </w:rPr>
  </w:style>
  <w:style w:type="paragraph" w:customStyle="1" w:styleId="western">
    <w:name w:val="western"/>
    <w:basedOn w:val="a"/>
    <w:rsid w:val="00331D79"/>
    <w:pPr>
      <w:spacing w:before="100" w:beforeAutospacing="1" w:after="100" w:afterAutospacing="1"/>
    </w:pPr>
    <w:rPr>
      <w:sz w:val="24"/>
      <w:szCs w:val="24"/>
    </w:rPr>
  </w:style>
  <w:style w:type="paragraph" w:customStyle="1" w:styleId="TextBoldCenter">
    <w:name w:val="TextBoldCenter"/>
    <w:basedOn w:val="a"/>
    <w:rsid w:val="00331D79"/>
    <w:pPr>
      <w:autoSpaceDE w:val="0"/>
      <w:autoSpaceDN w:val="0"/>
      <w:adjustRightInd w:val="0"/>
      <w:spacing w:before="283"/>
      <w:jc w:val="center"/>
    </w:pPr>
    <w:rPr>
      <w:rFonts w:eastAsia="Calibri"/>
      <w:b/>
      <w:bCs/>
      <w:sz w:val="26"/>
      <w:szCs w:val="26"/>
    </w:rPr>
  </w:style>
  <w:style w:type="paragraph" w:customStyle="1" w:styleId="rezul">
    <w:name w:val="rezul"/>
    <w:basedOn w:val="a"/>
    <w:rsid w:val="00331D79"/>
    <w:pPr>
      <w:widowControl w:val="0"/>
      <w:ind w:firstLine="283"/>
      <w:jc w:val="both"/>
    </w:pPr>
    <w:rPr>
      <w:b/>
      <w:sz w:val="22"/>
      <w:szCs w:val="20"/>
      <w:lang w:val="en-US" w:eastAsia="en-US"/>
    </w:rPr>
  </w:style>
  <w:style w:type="paragraph" w:customStyle="1" w:styleId="TextBasTxt">
    <w:name w:val="TextBasTxt"/>
    <w:basedOn w:val="a"/>
    <w:rsid w:val="00331D79"/>
    <w:pPr>
      <w:autoSpaceDE w:val="0"/>
      <w:autoSpaceDN w:val="0"/>
      <w:adjustRightInd w:val="0"/>
      <w:ind w:firstLine="567"/>
      <w:jc w:val="both"/>
    </w:pPr>
    <w:rPr>
      <w:rFonts w:eastAsia="Calibri"/>
      <w:sz w:val="24"/>
      <w:szCs w:val="24"/>
    </w:rPr>
  </w:style>
  <w:style w:type="character" w:styleId="af2">
    <w:name w:val="page number"/>
    <w:basedOn w:val="a0"/>
    <w:rsid w:val="00331D79"/>
  </w:style>
  <w:style w:type="paragraph" w:styleId="3">
    <w:name w:val="Body Text 3"/>
    <w:basedOn w:val="a"/>
    <w:link w:val="30"/>
    <w:rsid w:val="00331D79"/>
    <w:pPr>
      <w:spacing w:after="120"/>
    </w:pPr>
    <w:rPr>
      <w:sz w:val="16"/>
      <w:szCs w:val="16"/>
      <w:lang w:val="x-none" w:eastAsia="x-none"/>
    </w:rPr>
  </w:style>
  <w:style w:type="character" w:customStyle="1" w:styleId="30">
    <w:name w:val="Основной текст 3 Знак"/>
    <w:basedOn w:val="a0"/>
    <w:link w:val="3"/>
    <w:rsid w:val="00331D79"/>
    <w:rPr>
      <w:rFonts w:ascii="Times New Roman" w:eastAsia="Times New Roman" w:hAnsi="Times New Roman" w:cs="Times New Roman"/>
      <w:sz w:val="16"/>
      <w:szCs w:val="16"/>
      <w:lang w:val="x-none" w:eastAsia="x-none"/>
    </w:rPr>
  </w:style>
  <w:style w:type="paragraph" w:customStyle="1" w:styleId="11">
    <w:name w:val="Обычный1"/>
    <w:rsid w:val="00331D79"/>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2">
    <w:name w:val="Body Text 2"/>
    <w:basedOn w:val="a"/>
    <w:link w:val="20"/>
    <w:rsid w:val="00331D79"/>
    <w:pPr>
      <w:spacing w:after="120" w:line="480" w:lineRule="auto"/>
    </w:pPr>
  </w:style>
  <w:style w:type="character" w:customStyle="1" w:styleId="20">
    <w:name w:val="Основной текст 2 Знак"/>
    <w:basedOn w:val="a0"/>
    <w:link w:val="2"/>
    <w:rsid w:val="00331D79"/>
    <w:rPr>
      <w:rFonts w:ascii="Times New Roman" w:eastAsia="Times New Roman" w:hAnsi="Times New Roman" w:cs="Times New Roman"/>
      <w:sz w:val="28"/>
      <w:szCs w:val="28"/>
      <w:lang w:eastAsia="ru-RU"/>
    </w:rPr>
  </w:style>
  <w:style w:type="table" w:styleId="af3">
    <w:name w:val="Table Grid"/>
    <w:basedOn w:val="a1"/>
    <w:uiPriority w:val="59"/>
    <w:rsid w:val="0033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DD58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64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document/redirect/990941/2782" TargetMode="External"/><Relationship Id="rId18" Type="http://schemas.openxmlformats.org/officeDocument/2006/relationships/hyperlink" Target="https://www.roseltorg.ru/" TargetMode="External"/><Relationship Id="rId26" Type="http://schemas.openxmlformats.org/officeDocument/2006/relationships/hyperlink" Target="http://www.admkineshma.ru" TargetMode="External"/><Relationship Id="rId39" Type="http://schemas.openxmlformats.org/officeDocument/2006/relationships/hyperlink" Target="http://www.admkineshma.ru" TargetMode="External"/><Relationship Id="rId3" Type="http://schemas.openxmlformats.org/officeDocument/2006/relationships/styles" Target="styles.xml"/><Relationship Id="rId21" Type="http://schemas.openxmlformats.org/officeDocument/2006/relationships/hyperlink" Target="https://internet.garant.ru/document/redirect/990941/2782" TargetMode="External"/><Relationship Id="rId34" Type="http://schemas.openxmlformats.org/officeDocument/2006/relationships/hyperlink" Target="http://www.admkineshma.ru" TargetMode="External"/><Relationship Id="rId42" Type="http://schemas.openxmlformats.org/officeDocument/2006/relationships/hyperlink" Target="http://www.admkineshma.ru"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ternet.garant.ru/document/redirect/990941/2782" TargetMode="External"/><Relationship Id="rId17" Type="http://schemas.openxmlformats.org/officeDocument/2006/relationships/hyperlink" Target="mailto:kizo-admkin@ivreg.ru" TargetMode="External"/><Relationship Id="rId25" Type="http://schemas.openxmlformats.org/officeDocument/2006/relationships/hyperlink" Target="https://internet.garant.ru/document/redirect/12137300/18" TargetMode="External"/><Relationship Id="rId33" Type="http://schemas.openxmlformats.org/officeDocument/2006/relationships/hyperlink" Target="http://www.admkineshma.ru" TargetMode="External"/><Relationship Id="rId38" Type="http://schemas.openxmlformats.org/officeDocument/2006/relationships/hyperlink" Target="http://www.admkineshma.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document/redirect/990941/2782" TargetMode="External"/><Relationship Id="rId20" Type="http://schemas.openxmlformats.org/officeDocument/2006/relationships/hyperlink" Target="https://internet.garant.ru/document/redirect/990941/2782" TargetMode="External"/><Relationship Id="rId29" Type="http://schemas.openxmlformats.org/officeDocument/2006/relationships/image" Target="media/image3.jpeg"/><Relationship Id="rId41" Type="http://schemas.openxmlformats.org/officeDocument/2006/relationships/hyperlink" Target="http://www.admkineshm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10164072/185" TargetMode="External"/><Relationship Id="rId24" Type="http://schemas.openxmlformats.org/officeDocument/2006/relationships/hyperlink" Target="https://internet.garant.ru/document/redirect/990941/2782" TargetMode="External"/><Relationship Id="rId32" Type="http://schemas.openxmlformats.org/officeDocument/2006/relationships/hyperlink" Target="http://www.admkineshma.ru" TargetMode="External"/><Relationship Id="rId37" Type="http://schemas.openxmlformats.org/officeDocument/2006/relationships/hyperlink" Target="http://www.admkineshma.ru" TargetMode="External"/><Relationship Id="rId40" Type="http://schemas.openxmlformats.org/officeDocument/2006/relationships/hyperlink" Target="http://www.admkineshma.ru"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admkineshma.ru" TargetMode="External"/><Relationship Id="rId23" Type="http://schemas.openxmlformats.org/officeDocument/2006/relationships/hyperlink" Target="https://internet.garant.ru/document/redirect/990941/2782" TargetMode="External"/><Relationship Id="rId28" Type="http://schemas.openxmlformats.org/officeDocument/2006/relationships/hyperlink" Target="http://www.roseltorg.ru" TargetMode="External"/><Relationship Id="rId36" Type="http://schemas.openxmlformats.org/officeDocument/2006/relationships/hyperlink" Target="http://www.admkineshma.ru" TargetMode="External"/><Relationship Id="rId10" Type="http://schemas.openxmlformats.org/officeDocument/2006/relationships/image" Target="media/image2.jpeg"/><Relationship Id="rId19" Type="http://schemas.openxmlformats.org/officeDocument/2006/relationships/hyperlink" Target="https://internet.garant.ru/document/redirect/12125267/3012" TargetMode="External"/><Relationship Id="rId31" Type="http://schemas.openxmlformats.org/officeDocument/2006/relationships/hyperlink" Target="http://www.admkineshma.ru" TargetMode="External"/><Relationship Id="rId44" Type="http://schemas.openxmlformats.org/officeDocument/2006/relationships/hyperlink" Target="http://www.admkineshma.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torgi.gov.ru/" TargetMode="External"/><Relationship Id="rId22" Type="http://schemas.openxmlformats.org/officeDocument/2006/relationships/hyperlink" Target="https://internet.garant.ru/document/redirect/990941/2782" TargetMode="External"/><Relationship Id="rId27" Type="http://schemas.openxmlformats.org/officeDocument/2006/relationships/hyperlink" Target="http://www.torgi.gov.ru" TargetMode="External"/><Relationship Id="rId30" Type="http://schemas.openxmlformats.org/officeDocument/2006/relationships/hyperlink" Target="http://www.admkineshma.ru" TargetMode="External"/><Relationship Id="rId35" Type="http://schemas.openxmlformats.org/officeDocument/2006/relationships/hyperlink" Target="http://www.admkineshma.ru" TargetMode="External"/><Relationship Id="rId43" Type="http://schemas.openxmlformats.org/officeDocument/2006/relationships/hyperlink" Target="http://www.admkinesh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616C9-434A-4C02-A47E-7488A5BD4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39</Pages>
  <Words>14123</Words>
  <Characters>80503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Кинешма</Company>
  <LinksUpToDate>false</LinksUpToDate>
  <CharactersWithSpaces>94438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Важнова</dc:creator>
  <cp:lastModifiedBy>Алена Алексеевна Веселова</cp:lastModifiedBy>
  <cp:revision>16</cp:revision>
  <cp:lastPrinted>2025-01-31T05:53:00Z</cp:lastPrinted>
  <dcterms:created xsi:type="dcterms:W3CDTF">2025-02-06T10:33:00Z</dcterms:created>
  <dcterms:modified xsi:type="dcterms:W3CDTF">2025-02-06T11:20:00Z</dcterms:modified>
</cp:coreProperties>
</file>