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0" w:rsidRDefault="000E6071">
      <w:pPr>
        <w:rPr>
          <w:b/>
          <w:color w:val="FFFFFF" w:themeColor="background1"/>
          <w:sz w:val="20"/>
          <w:szCs w:val="20"/>
        </w:rPr>
      </w:pPr>
      <w:r w:rsidRPr="000E6071">
        <w:rPr>
          <w:b/>
          <w:noProof/>
          <w:color w:val="FFFFFF" w:themeColor="background1"/>
          <w:sz w:val="20"/>
          <w:szCs w:val="20"/>
          <w:lang w:eastAsia="ru-RU"/>
        </w:rPr>
        <w:drawing>
          <wp:anchor distT="0" distB="0" distL="114300" distR="114300" simplePos="0" relativeHeight="251658240" behindDoc="1" locked="0" layoutInCell="1" allowOverlap="1">
            <wp:simplePos x="0" y="0"/>
            <wp:positionH relativeFrom="column">
              <wp:posOffset>21590</wp:posOffset>
            </wp:positionH>
            <wp:positionV relativeFrom="paragraph">
              <wp:posOffset>1905</wp:posOffset>
            </wp:positionV>
            <wp:extent cx="6477000" cy="1047750"/>
            <wp:effectExtent l="19050" t="0" r="0" b="0"/>
            <wp:wrapNone/>
            <wp:docPr id="1" name="Рисунок 0" descr="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бн.jpg"/>
                    <pic:cNvPicPr/>
                  </pic:nvPicPr>
                  <pic:blipFill>
                    <a:blip r:embed="rId9" cstate="print"/>
                    <a:stretch>
                      <a:fillRect/>
                    </a:stretch>
                  </pic:blipFill>
                  <pic:spPr>
                    <a:xfrm>
                      <a:off x="0" y="0"/>
                      <a:ext cx="6477000" cy="1047750"/>
                    </a:xfrm>
                    <a:prstGeom prst="rect">
                      <a:avLst/>
                    </a:prstGeom>
                  </pic:spPr>
                </pic:pic>
              </a:graphicData>
            </a:graphic>
          </wp:anchor>
        </w:drawing>
      </w:r>
      <w:r w:rsidR="00DA5270">
        <w:rPr>
          <w:b/>
          <w:color w:val="FFFFFF" w:themeColor="background1"/>
          <w:sz w:val="20"/>
          <w:szCs w:val="20"/>
        </w:rPr>
        <w:t xml:space="preserve"> </w:t>
      </w:r>
      <w:r w:rsidR="0009186A">
        <w:rPr>
          <w:b/>
          <w:color w:val="FFFFFF" w:themeColor="background1"/>
          <w:sz w:val="20"/>
          <w:szCs w:val="20"/>
        </w:rPr>
        <w:t xml:space="preserve">  </w:t>
      </w:r>
      <w:r w:rsidR="00650436">
        <w:rPr>
          <w:b/>
          <w:color w:val="FFFFFF" w:themeColor="background1"/>
          <w:sz w:val="20"/>
          <w:szCs w:val="20"/>
        </w:rPr>
        <w:t>1</w:t>
      </w:r>
      <w:r w:rsidR="00972ED5">
        <w:rPr>
          <w:b/>
          <w:color w:val="FFFFFF" w:themeColor="background1"/>
          <w:sz w:val="20"/>
          <w:szCs w:val="20"/>
        </w:rPr>
        <w:t xml:space="preserve"> </w:t>
      </w:r>
      <w:r w:rsidR="00650436">
        <w:rPr>
          <w:b/>
          <w:color w:val="FFFFFF" w:themeColor="background1"/>
          <w:sz w:val="20"/>
          <w:szCs w:val="20"/>
        </w:rPr>
        <w:t>июня</w:t>
      </w:r>
      <w:r w:rsidR="00D80235">
        <w:rPr>
          <w:b/>
          <w:color w:val="FFFFFF" w:themeColor="background1"/>
          <w:sz w:val="20"/>
          <w:szCs w:val="20"/>
        </w:rPr>
        <w:t xml:space="preserve"> </w:t>
      </w:r>
      <w:r w:rsidR="00574E65">
        <w:rPr>
          <w:b/>
          <w:color w:val="FFFFFF" w:themeColor="background1"/>
          <w:sz w:val="20"/>
          <w:szCs w:val="20"/>
        </w:rPr>
        <w:t xml:space="preserve"> 20</w:t>
      </w:r>
      <w:r w:rsidR="00E22BE0">
        <w:rPr>
          <w:b/>
          <w:color w:val="FFFFFF" w:themeColor="background1"/>
          <w:sz w:val="20"/>
          <w:szCs w:val="20"/>
        </w:rPr>
        <w:t>2</w:t>
      </w:r>
      <w:r w:rsidR="0009186A">
        <w:rPr>
          <w:b/>
          <w:color w:val="FFFFFF" w:themeColor="background1"/>
          <w:sz w:val="20"/>
          <w:szCs w:val="20"/>
        </w:rPr>
        <w:t>2</w:t>
      </w:r>
      <w:r w:rsidR="00574E65">
        <w:rPr>
          <w:b/>
          <w:color w:val="FFFFFF" w:themeColor="background1"/>
          <w:sz w:val="20"/>
          <w:szCs w:val="20"/>
        </w:rPr>
        <w:t>года</w:t>
      </w:r>
    </w:p>
    <w:p w:rsidR="000E6071" w:rsidRPr="004042EC" w:rsidRDefault="000E6071" w:rsidP="004042EC">
      <w:pPr>
        <w:spacing w:before="120"/>
        <w:rPr>
          <w:rFonts w:ascii="Arial" w:hAnsi="Arial" w:cs="Arial"/>
          <w:color w:val="000000" w:themeColor="text1"/>
          <w:sz w:val="56"/>
          <w:szCs w:val="56"/>
        </w:rPr>
      </w:pPr>
      <w:r>
        <w:rPr>
          <w:b/>
          <w:color w:val="000000" w:themeColor="text1"/>
          <w:sz w:val="40"/>
          <w:szCs w:val="40"/>
        </w:rPr>
        <w:t xml:space="preserve">                                                                        </w:t>
      </w:r>
      <w:r w:rsidR="00B110A1">
        <w:rPr>
          <w:rFonts w:ascii="Arial" w:hAnsi="Arial" w:cs="Arial"/>
          <w:color w:val="000000" w:themeColor="text1"/>
          <w:sz w:val="56"/>
          <w:szCs w:val="56"/>
        </w:rPr>
        <w:t xml:space="preserve">№ </w:t>
      </w:r>
      <w:r w:rsidR="00DF7778">
        <w:rPr>
          <w:rFonts w:ascii="Arial" w:hAnsi="Arial" w:cs="Arial"/>
          <w:color w:val="000000" w:themeColor="text1"/>
          <w:sz w:val="56"/>
          <w:szCs w:val="56"/>
        </w:rPr>
        <w:t>1</w:t>
      </w:r>
      <w:r w:rsidR="00650436">
        <w:rPr>
          <w:rFonts w:ascii="Arial" w:hAnsi="Arial" w:cs="Arial"/>
          <w:color w:val="000000" w:themeColor="text1"/>
          <w:sz w:val="56"/>
          <w:szCs w:val="56"/>
        </w:rPr>
        <w:t>204</w:t>
      </w:r>
    </w:p>
    <w:p w:rsidR="000E6071" w:rsidRPr="00B110A1" w:rsidRDefault="000E6071">
      <w:pPr>
        <w:rPr>
          <w:b/>
          <w:color w:val="000000" w:themeColor="text1"/>
          <w:sz w:val="36"/>
          <w:szCs w:val="40"/>
        </w:rPr>
      </w:pPr>
      <w:r>
        <w:rPr>
          <w:b/>
          <w:color w:val="000000" w:themeColor="text1"/>
          <w:sz w:val="40"/>
          <w:szCs w:val="40"/>
        </w:rPr>
        <w:t xml:space="preserve">                                         </w:t>
      </w:r>
      <w:r w:rsidR="00B110A1">
        <w:rPr>
          <w:b/>
          <w:color w:val="000000" w:themeColor="text1"/>
          <w:sz w:val="40"/>
          <w:szCs w:val="40"/>
        </w:rPr>
        <w:t xml:space="preserve">                             </w:t>
      </w:r>
      <w:r w:rsidR="00650436">
        <w:rPr>
          <w:b/>
          <w:color w:val="000000" w:themeColor="text1"/>
          <w:sz w:val="32"/>
          <w:szCs w:val="40"/>
        </w:rPr>
        <w:t xml:space="preserve">Июнь </w:t>
      </w:r>
      <w:r w:rsidRPr="00B110A1">
        <w:rPr>
          <w:b/>
          <w:color w:val="000000" w:themeColor="text1"/>
          <w:sz w:val="32"/>
          <w:szCs w:val="32"/>
        </w:rPr>
        <w:t>20</w:t>
      </w:r>
      <w:r w:rsidR="00E22BE0">
        <w:rPr>
          <w:b/>
          <w:color w:val="000000" w:themeColor="text1"/>
          <w:sz w:val="32"/>
          <w:szCs w:val="32"/>
        </w:rPr>
        <w:t>2</w:t>
      </w:r>
      <w:r w:rsidR="0009186A">
        <w:rPr>
          <w:b/>
          <w:color w:val="000000" w:themeColor="text1"/>
          <w:sz w:val="32"/>
          <w:szCs w:val="32"/>
        </w:rPr>
        <w:t>2</w:t>
      </w:r>
      <w:r w:rsidRPr="00B110A1">
        <w:rPr>
          <w:b/>
          <w:color w:val="000000" w:themeColor="text1"/>
          <w:sz w:val="32"/>
          <w:szCs w:val="32"/>
        </w:rPr>
        <w:t xml:space="preserve"> года</w:t>
      </w:r>
    </w:p>
    <w:p w:rsidR="00711AF4" w:rsidRDefault="00711AF4" w:rsidP="00711AF4">
      <w:pPr>
        <w:rPr>
          <w:b/>
          <w:color w:val="000000" w:themeColor="text1"/>
          <w:sz w:val="32"/>
          <w:szCs w:val="32"/>
        </w:rPr>
      </w:pPr>
    </w:p>
    <w:p w:rsidR="00CD5997" w:rsidRPr="00650436" w:rsidRDefault="00650436" w:rsidP="00650436">
      <w:pPr>
        <w:widowControl w:val="0"/>
        <w:suppressAutoHyphens/>
        <w:jc w:val="center"/>
        <w:rPr>
          <w:rFonts w:eastAsia="Lucida Sans Unicode" w:cs="Times New Roman"/>
          <w:b/>
          <w:noProof/>
          <w:kern w:val="1"/>
          <w:sz w:val="24"/>
          <w:szCs w:val="28"/>
          <w:lang w:eastAsia="ru-RU"/>
        </w:rPr>
      </w:pPr>
      <w:r w:rsidRPr="00650436">
        <w:rPr>
          <w:rFonts w:eastAsia="Lucida Sans Unicode" w:cs="Times New Roman"/>
          <w:b/>
          <w:noProof/>
          <w:kern w:val="1"/>
          <w:sz w:val="24"/>
          <w:szCs w:val="28"/>
          <w:lang w:eastAsia="ru-RU"/>
        </w:rPr>
        <w:t>РЕШЕНИЕ</w:t>
      </w:r>
    </w:p>
    <w:p w:rsidR="00650436" w:rsidRPr="00650436" w:rsidRDefault="00650436" w:rsidP="00650436">
      <w:pPr>
        <w:widowControl w:val="0"/>
        <w:suppressAutoHyphens/>
        <w:jc w:val="center"/>
        <w:rPr>
          <w:rFonts w:eastAsia="Lucida Sans Unicode" w:cs="Times New Roman"/>
          <w:b/>
          <w:noProof/>
          <w:kern w:val="1"/>
          <w:sz w:val="24"/>
          <w:szCs w:val="28"/>
          <w:lang w:eastAsia="ru-RU"/>
        </w:rPr>
      </w:pPr>
      <w:r w:rsidRPr="00650436">
        <w:rPr>
          <w:rFonts w:eastAsia="Lucida Sans Unicode" w:cs="Times New Roman"/>
          <w:b/>
          <w:noProof/>
          <w:kern w:val="1"/>
          <w:sz w:val="24"/>
          <w:szCs w:val="28"/>
          <w:lang w:eastAsia="ru-RU"/>
        </w:rPr>
        <w:t>городская Дума</w:t>
      </w:r>
    </w:p>
    <w:p w:rsidR="00650436" w:rsidRPr="00650436" w:rsidRDefault="00650436" w:rsidP="00650436">
      <w:pPr>
        <w:widowControl w:val="0"/>
        <w:suppressAutoHyphens/>
        <w:jc w:val="center"/>
        <w:rPr>
          <w:rFonts w:eastAsia="Lucida Sans Unicode" w:cs="Times New Roman"/>
          <w:b/>
          <w:noProof/>
          <w:kern w:val="1"/>
          <w:sz w:val="24"/>
          <w:szCs w:val="28"/>
          <w:lang w:eastAsia="ru-RU"/>
        </w:rPr>
      </w:pPr>
      <w:r w:rsidRPr="00650436">
        <w:rPr>
          <w:rFonts w:eastAsia="Lucida Sans Unicode" w:cs="Times New Roman"/>
          <w:b/>
          <w:noProof/>
          <w:kern w:val="1"/>
          <w:sz w:val="24"/>
          <w:szCs w:val="28"/>
          <w:lang w:eastAsia="ru-RU"/>
        </w:rPr>
        <w:t>городского округа Кинешма</w:t>
      </w:r>
    </w:p>
    <w:p w:rsidR="00650436" w:rsidRPr="00650436" w:rsidRDefault="00650436" w:rsidP="00650436">
      <w:pPr>
        <w:widowControl w:val="0"/>
        <w:suppressAutoHyphens/>
        <w:jc w:val="center"/>
        <w:rPr>
          <w:rFonts w:eastAsia="Lucida Sans Unicode" w:cs="Times New Roman"/>
          <w:b/>
          <w:noProof/>
          <w:kern w:val="1"/>
          <w:sz w:val="24"/>
          <w:szCs w:val="28"/>
          <w:lang w:eastAsia="ru-RU"/>
        </w:rPr>
      </w:pPr>
      <w:r w:rsidRPr="00650436">
        <w:rPr>
          <w:rFonts w:eastAsia="Lucida Sans Unicode" w:cs="Times New Roman"/>
          <w:b/>
          <w:noProof/>
          <w:kern w:val="1"/>
          <w:sz w:val="24"/>
          <w:szCs w:val="28"/>
          <w:lang w:eastAsia="ru-RU"/>
        </w:rPr>
        <w:t>седьмого созыва</w:t>
      </w:r>
    </w:p>
    <w:p w:rsidR="00650436" w:rsidRPr="00650436" w:rsidRDefault="00650436" w:rsidP="00650436">
      <w:pPr>
        <w:widowControl w:val="0"/>
        <w:suppressAutoHyphens/>
        <w:jc w:val="center"/>
        <w:rPr>
          <w:rFonts w:eastAsia="Lucida Sans Unicode" w:cs="Times New Roman"/>
          <w:b/>
          <w:noProof/>
          <w:kern w:val="1"/>
          <w:sz w:val="24"/>
          <w:szCs w:val="28"/>
          <w:lang w:eastAsia="ru-RU"/>
        </w:rPr>
      </w:pPr>
    </w:p>
    <w:p w:rsidR="00650436" w:rsidRPr="00650436" w:rsidRDefault="00650436" w:rsidP="00650436">
      <w:pPr>
        <w:widowControl w:val="0"/>
        <w:suppressAutoHyphens/>
        <w:jc w:val="center"/>
        <w:rPr>
          <w:rFonts w:eastAsia="Lucida Sans Unicode" w:cs="Times New Roman"/>
          <w:b/>
          <w:kern w:val="1"/>
          <w:sz w:val="24"/>
          <w:szCs w:val="28"/>
          <w:u w:val="single"/>
          <w:lang/>
        </w:rPr>
      </w:pPr>
      <w:r w:rsidRPr="00650436">
        <w:rPr>
          <w:rFonts w:eastAsia="Lucida Sans Unicode" w:cs="Times New Roman"/>
          <w:b/>
          <w:noProof/>
          <w:kern w:val="1"/>
          <w:sz w:val="24"/>
          <w:szCs w:val="28"/>
          <w:u w:val="single"/>
          <w:lang w:eastAsia="ru-RU"/>
        </w:rPr>
        <w:t>от 25.05.2022  №40/193</w:t>
      </w:r>
    </w:p>
    <w:p w:rsidR="00650436" w:rsidRPr="00650436" w:rsidRDefault="00650436" w:rsidP="00650436">
      <w:pPr>
        <w:widowControl w:val="0"/>
        <w:shd w:val="clear" w:color="auto" w:fill="FFFFFF"/>
        <w:suppressAutoHyphens/>
        <w:rPr>
          <w:rFonts w:eastAsia="Lucida Sans Unicode" w:cs="Times New Roman"/>
          <w:b/>
          <w:kern w:val="1"/>
          <w:sz w:val="24"/>
          <w:szCs w:val="28"/>
          <w:lang/>
        </w:rPr>
      </w:pPr>
    </w:p>
    <w:p w:rsidR="00650436" w:rsidRPr="00650436" w:rsidRDefault="00650436" w:rsidP="00650436">
      <w:pPr>
        <w:widowControl w:val="0"/>
        <w:shd w:val="clear" w:color="auto" w:fill="FFFFFF"/>
        <w:suppressAutoHyphens/>
        <w:jc w:val="center"/>
        <w:rPr>
          <w:rFonts w:eastAsia="Lucida Sans Unicode" w:cs="Times New Roman"/>
          <w:b/>
          <w:kern w:val="1"/>
          <w:sz w:val="24"/>
          <w:szCs w:val="28"/>
          <w:lang/>
        </w:rPr>
      </w:pPr>
      <w:r w:rsidRPr="00650436">
        <w:rPr>
          <w:rFonts w:eastAsia="Lucida Sans Unicode" w:cs="Times New Roman"/>
          <w:b/>
          <w:kern w:val="1"/>
          <w:sz w:val="24"/>
          <w:szCs w:val="28"/>
          <w:lang/>
        </w:rPr>
        <w:t>О досрочном прекращении полномочий депутата городской Думы</w:t>
      </w:r>
    </w:p>
    <w:p w:rsidR="00650436" w:rsidRPr="00650436" w:rsidRDefault="00650436" w:rsidP="00650436">
      <w:pPr>
        <w:widowControl w:val="0"/>
        <w:shd w:val="clear" w:color="auto" w:fill="FFFFFF"/>
        <w:suppressAutoHyphens/>
        <w:jc w:val="center"/>
        <w:rPr>
          <w:rFonts w:eastAsia="Lucida Sans Unicode" w:cs="Times New Roman"/>
          <w:b/>
          <w:kern w:val="1"/>
          <w:sz w:val="24"/>
          <w:szCs w:val="28"/>
          <w:lang/>
        </w:rPr>
      </w:pPr>
      <w:r w:rsidRPr="00650436">
        <w:rPr>
          <w:rFonts w:eastAsia="Lucida Sans Unicode" w:cs="Times New Roman"/>
          <w:b/>
          <w:kern w:val="1"/>
          <w:sz w:val="24"/>
          <w:szCs w:val="28"/>
          <w:lang/>
        </w:rPr>
        <w:t xml:space="preserve">городского округа Кинешма Поварова В.Н. </w:t>
      </w:r>
    </w:p>
    <w:p w:rsidR="00650436" w:rsidRPr="00650436" w:rsidRDefault="00650436" w:rsidP="00650436">
      <w:pPr>
        <w:widowControl w:val="0"/>
        <w:shd w:val="clear" w:color="auto" w:fill="FFFFFF"/>
        <w:suppressAutoHyphens/>
        <w:jc w:val="center"/>
        <w:rPr>
          <w:rFonts w:eastAsia="Lucida Sans Unicode" w:cs="Times New Roman"/>
          <w:b/>
          <w:kern w:val="1"/>
          <w:sz w:val="24"/>
          <w:szCs w:val="28"/>
          <w:lang/>
        </w:rPr>
      </w:pPr>
    </w:p>
    <w:p w:rsidR="00650436" w:rsidRPr="00650436" w:rsidRDefault="00650436" w:rsidP="00650436">
      <w:pPr>
        <w:widowControl w:val="0"/>
        <w:shd w:val="clear" w:color="auto" w:fill="FFFFFF"/>
        <w:suppressAutoHyphens/>
        <w:ind w:firstLine="567"/>
        <w:rPr>
          <w:rFonts w:eastAsia="Lucida Sans Unicode" w:cs="Times New Roman"/>
          <w:b/>
          <w:kern w:val="1"/>
          <w:sz w:val="24"/>
          <w:szCs w:val="28"/>
          <w:lang/>
        </w:rPr>
      </w:pPr>
    </w:p>
    <w:p w:rsidR="00650436" w:rsidRPr="00650436" w:rsidRDefault="00650436" w:rsidP="00650436">
      <w:pPr>
        <w:autoSpaceDE w:val="0"/>
        <w:autoSpaceDN w:val="0"/>
        <w:adjustRightInd w:val="0"/>
        <w:ind w:firstLine="567"/>
        <w:jc w:val="both"/>
        <w:rPr>
          <w:rFonts w:eastAsia="Lucida Sans Unicode" w:cs="Times New Roman"/>
          <w:kern w:val="1"/>
          <w:sz w:val="24"/>
          <w:szCs w:val="28"/>
          <w:lang/>
        </w:rPr>
      </w:pPr>
      <w:r w:rsidRPr="00650436">
        <w:rPr>
          <w:rFonts w:eastAsia="Lucida Sans Unicode" w:cs="Times New Roman"/>
          <w:kern w:val="1"/>
          <w:sz w:val="24"/>
          <w:szCs w:val="28"/>
          <w:lang/>
        </w:rPr>
        <w:t xml:space="preserve">На основании пункта 1 части 10 статьи 40 </w:t>
      </w:r>
      <w:r w:rsidRPr="00650436">
        <w:rPr>
          <w:rFonts w:eastAsia="Calibri" w:cs="Times New Roman"/>
          <w:sz w:val="24"/>
          <w:szCs w:val="28"/>
          <w:lang w:eastAsia="ru-RU"/>
        </w:rPr>
        <w:t>Федерального закона от 06.10.2003 N 131-ФЗ «Об общих принципах организации местного самоуправления в Российской Федерации»</w:t>
      </w:r>
      <w:r w:rsidRPr="00650436">
        <w:rPr>
          <w:rFonts w:eastAsia="Lucida Sans Unicode" w:cs="Times New Roman"/>
          <w:kern w:val="1"/>
          <w:sz w:val="24"/>
          <w:szCs w:val="28"/>
          <w:lang/>
        </w:rPr>
        <w:t xml:space="preserve">, руководствуясь пунктом 1 части 1 статьи 38 Устава муниципального образования «Городской округ Кинешма», </w:t>
      </w:r>
    </w:p>
    <w:p w:rsidR="00650436" w:rsidRPr="00650436" w:rsidRDefault="00650436" w:rsidP="00650436">
      <w:pPr>
        <w:widowControl w:val="0"/>
        <w:suppressAutoHyphens/>
        <w:ind w:firstLine="720"/>
        <w:jc w:val="center"/>
        <w:rPr>
          <w:rFonts w:eastAsia="Lucida Sans Unicode" w:cs="Times New Roman"/>
          <w:b/>
          <w:kern w:val="1"/>
          <w:sz w:val="24"/>
          <w:szCs w:val="28"/>
          <w:lang/>
        </w:rPr>
      </w:pPr>
    </w:p>
    <w:p w:rsidR="00650436" w:rsidRPr="00650436" w:rsidRDefault="00650436" w:rsidP="00650436">
      <w:pPr>
        <w:widowControl w:val="0"/>
        <w:suppressAutoHyphens/>
        <w:ind w:firstLine="720"/>
        <w:jc w:val="center"/>
        <w:rPr>
          <w:rFonts w:eastAsia="Lucida Sans Unicode" w:cs="Times New Roman"/>
          <w:b/>
          <w:kern w:val="1"/>
          <w:sz w:val="24"/>
          <w:szCs w:val="28"/>
          <w:lang/>
        </w:rPr>
      </w:pPr>
      <w:r w:rsidRPr="00650436">
        <w:rPr>
          <w:rFonts w:eastAsia="Lucida Sans Unicode" w:cs="Times New Roman"/>
          <w:b/>
          <w:kern w:val="1"/>
          <w:sz w:val="24"/>
          <w:szCs w:val="28"/>
          <w:lang/>
        </w:rPr>
        <w:t>городская Дума городского округа Кинешма решила:</w:t>
      </w:r>
    </w:p>
    <w:p w:rsidR="00650436" w:rsidRPr="00650436" w:rsidRDefault="00650436" w:rsidP="00650436">
      <w:pPr>
        <w:widowControl w:val="0"/>
        <w:shd w:val="clear" w:color="auto" w:fill="FFFFFF"/>
        <w:suppressAutoHyphens/>
        <w:ind w:firstLine="708"/>
        <w:jc w:val="both"/>
        <w:rPr>
          <w:rFonts w:eastAsia="Lucida Sans Unicode" w:cs="Times New Roman"/>
          <w:kern w:val="1"/>
          <w:sz w:val="24"/>
          <w:szCs w:val="28"/>
          <w:lang/>
        </w:rPr>
      </w:pPr>
    </w:p>
    <w:p w:rsidR="00650436" w:rsidRPr="00650436" w:rsidRDefault="00650436" w:rsidP="00650436">
      <w:pPr>
        <w:widowControl w:val="0"/>
        <w:shd w:val="clear" w:color="auto" w:fill="FFFFFF"/>
        <w:suppressAutoHyphens/>
        <w:ind w:firstLine="567"/>
        <w:jc w:val="both"/>
        <w:rPr>
          <w:rFonts w:eastAsia="Lucida Sans Unicode" w:cs="Times New Roman"/>
          <w:kern w:val="1"/>
          <w:sz w:val="24"/>
          <w:szCs w:val="28"/>
          <w:lang/>
        </w:rPr>
      </w:pPr>
      <w:r w:rsidRPr="00650436">
        <w:rPr>
          <w:rFonts w:eastAsia="Lucida Sans Unicode" w:cs="Times New Roman"/>
          <w:kern w:val="1"/>
          <w:sz w:val="24"/>
          <w:szCs w:val="28"/>
          <w:lang/>
        </w:rPr>
        <w:t>1. Считать досрочно 11 мая 2022 года прекращенными полномочия депутата городской Думы городского округа Кинешма Поварова Владимира Николаевича, избранного по одномандатному избирательному округу № 1.</w:t>
      </w:r>
    </w:p>
    <w:p w:rsidR="00650436" w:rsidRPr="00650436" w:rsidRDefault="00650436" w:rsidP="00650436">
      <w:pPr>
        <w:widowControl w:val="0"/>
        <w:suppressAutoHyphens/>
        <w:ind w:firstLine="567"/>
        <w:jc w:val="both"/>
        <w:rPr>
          <w:rFonts w:eastAsia="Lucida Sans Unicode" w:cs="Times New Roman"/>
          <w:kern w:val="1"/>
          <w:sz w:val="24"/>
          <w:szCs w:val="28"/>
          <w:lang/>
        </w:rPr>
      </w:pPr>
      <w:r w:rsidRPr="00650436">
        <w:rPr>
          <w:rFonts w:eastAsia="Lucida Sans Unicode" w:cs="Times New Roman"/>
          <w:kern w:val="1"/>
          <w:sz w:val="24"/>
          <w:szCs w:val="28"/>
          <w:lang/>
        </w:rPr>
        <w:t>2. Настоящее решение вступает в силу со дня его принятия.</w:t>
      </w:r>
    </w:p>
    <w:p w:rsidR="00650436" w:rsidRPr="00650436" w:rsidRDefault="00650436" w:rsidP="00650436">
      <w:pPr>
        <w:widowControl w:val="0"/>
        <w:suppressAutoHyphens/>
        <w:ind w:firstLine="567"/>
        <w:jc w:val="both"/>
        <w:rPr>
          <w:rFonts w:eastAsia="Lucida Sans Unicode" w:cs="Times New Roman"/>
          <w:kern w:val="1"/>
          <w:sz w:val="24"/>
          <w:szCs w:val="28"/>
          <w:lang/>
        </w:rPr>
      </w:pPr>
      <w:r w:rsidRPr="00650436">
        <w:rPr>
          <w:rFonts w:eastAsia="Lucida Sans Unicode" w:cs="Times New Roman"/>
          <w:kern w:val="1"/>
          <w:sz w:val="24"/>
          <w:szCs w:val="28"/>
          <w:lang/>
        </w:rPr>
        <w:t>3.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650436" w:rsidRPr="00650436" w:rsidRDefault="00650436" w:rsidP="00650436">
      <w:pPr>
        <w:widowControl w:val="0"/>
        <w:shd w:val="clear" w:color="auto" w:fill="FFFFFF"/>
        <w:suppressAutoHyphens/>
        <w:ind w:firstLine="567"/>
        <w:jc w:val="both"/>
        <w:rPr>
          <w:rFonts w:eastAsia="Lucida Sans Unicode" w:cs="Times New Roman"/>
          <w:kern w:val="1"/>
          <w:sz w:val="24"/>
          <w:szCs w:val="28"/>
          <w:lang/>
        </w:rPr>
      </w:pPr>
      <w:r w:rsidRPr="00650436">
        <w:rPr>
          <w:rFonts w:eastAsia="Lucida Sans Unicode" w:cs="Times New Roman"/>
          <w:kern w:val="1"/>
          <w:sz w:val="24"/>
          <w:szCs w:val="28"/>
          <w:lang/>
        </w:rPr>
        <w:t>4. Направить настоящее решение в территориальную избирательную комиссию города Кинешма.</w:t>
      </w:r>
    </w:p>
    <w:p w:rsidR="00650436" w:rsidRPr="00650436" w:rsidRDefault="00650436" w:rsidP="00650436">
      <w:pPr>
        <w:widowControl w:val="0"/>
        <w:shd w:val="clear" w:color="auto" w:fill="FFFFFF"/>
        <w:suppressAutoHyphens/>
        <w:ind w:firstLine="567"/>
        <w:jc w:val="both"/>
        <w:rPr>
          <w:rFonts w:eastAsia="Lucida Sans Unicode" w:cs="Times New Roman"/>
          <w:b/>
          <w:kern w:val="1"/>
          <w:sz w:val="24"/>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4"/>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4"/>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4"/>
          <w:szCs w:val="28"/>
          <w:lang/>
        </w:rPr>
      </w:pPr>
      <w:r w:rsidRPr="00650436">
        <w:rPr>
          <w:rFonts w:eastAsia="Lucida Sans Unicode" w:cs="Times New Roman"/>
          <w:b/>
          <w:kern w:val="1"/>
          <w:sz w:val="24"/>
          <w:szCs w:val="28"/>
          <w:lang/>
        </w:rPr>
        <w:t>Председатель городской Думы</w:t>
      </w:r>
    </w:p>
    <w:p w:rsidR="00650436" w:rsidRPr="00650436" w:rsidRDefault="00650436" w:rsidP="00650436">
      <w:pPr>
        <w:widowControl w:val="0"/>
        <w:shd w:val="clear" w:color="auto" w:fill="FFFFFF"/>
        <w:suppressAutoHyphens/>
        <w:jc w:val="both"/>
        <w:rPr>
          <w:rFonts w:eastAsia="Lucida Sans Unicode" w:cs="Times New Roman"/>
          <w:b/>
          <w:kern w:val="1"/>
          <w:sz w:val="24"/>
          <w:szCs w:val="28"/>
          <w:lang/>
        </w:rPr>
      </w:pPr>
      <w:r w:rsidRPr="00650436">
        <w:rPr>
          <w:rFonts w:eastAsia="Lucida Sans Unicode" w:cs="Times New Roman"/>
          <w:b/>
          <w:kern w:val="1"/>
          <w:sz w:val="24"/>
          <w:szCs w:val="28"/>
          <w:lang/>
        </w:rPr>
        <w:t xml:space="preserve">городского округа Кинешма                                               </w:t>
      </w:r>
      <w:proofErr w:type="spellStart"/>
      <w:r w:rsidRPr="00650436">
        <w:rPr>
          <w:rFonts w:eastAsia="Lucida Sans Unicode" w:cs="Times New Roman"/>
          <w:b/>
          <w:kern w:val="1"/>
          <w:sz w:val="24"/>
          <w:szCs w:val="28"/>
          <w:lang/>
        </w:rPr>
        <w:t>Батин</w:t>
      </w:r>
      <w:proofErr w:type="spellEnd"/>
      <w:r w:rsidRPr="00650436">
        <w:rPr>
          <w:rFonts w:eastAsia="Lucida Sans Unicode" w:cs="Times New Roman"/>
          <w:b/>
          <w:kern w:val="1"/>
          <w:sz w:val="24"/>
          <w:szCs w:val="28"/>
          <w:lang/>
        </w:rPr>
        <w:t xml:space="preserve"> М.А.</w:t>
      </w:r>
    </w:p>
    <w:p w:rsidR="00650436" w:rsidRPr="00650436" w:rsidRDefault="00650436" w:rsidP="00650436">
      <w:pPr>
        <w:widowControl w:val="0"/>
        <w:shd w:val="clear" w:color="auto" w:fill="FFFFFF"/>
        <w:suppressAutoHyphens/>
        <w:jc w:val="both"/>
        <w:rPr>
          <w:rFonts w:eastAsia="Lucida Sans Unicode" w:cs="Times New Roman"/>
          <w:b/>
          <w:kern w:val="1"/>
          <w:sz w:val="28"/>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8"/>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8"/>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8"/>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8"/>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8"/>
          <w:szCs w:val="28"/>
          <w:lang/>
        </w:rPr>
      </w:pPr>
    </w:p>
    <w:p w:rsidR="00650436" w:rsidRPr="00650436" w:rsidRDefault="00650436" w:rsidP="00650436">
      <w:pPr>
        <w:widowControl w:val="0"/>
        <w:shd w:val="clear" w:color="auto" w:fill="FFFFFF"/>
        <w:suppressAutoHyphens/>
        <w:jc w:val="both"/>
        <w:rPr>
          <w:rFonts w:eastAsia="Lucida Sans Unicode" w:cs="Times New Roman"/>
          <w:b/>
          <w:kern w:val="1"/>
          <w:sz w:val="28"/>
          <w:szCs w:val="28"/>
          <w:lang/>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Pr="00650436" w:rsidRDefault="00650436" w:rsidP="00650436">
      <w:pPr>
        <w:jc w:val="center"/>
        <w:rPr>
          <w:rFonts w:eastAsia="Times New Roman" w:cs="Times New Roman"/>
          <w:b/>
          <w:noProof/>
          <w:sz w:val="28"/>
          <w:szCs w:val="28"/>
          <w:lang w:eastAsia="ru-RU"/>
        </w:rPr>
      </w:pPr>
      <w:r w:rsidRPr="00650436">
        <w:rPr>
          <w:rFonts w:eastAsia="Times New Roman" w:cs="Times New Roman"/>
          <w:b/>
          <w:noProof/>
          <w:sz w:val="28"/>
          <w:szCs w:val="28"/>
          <w:lang w:eastAsia="ru-RU"/>
        </w:rPr>
        <w:t>РЕШЕНИЕ</w:t>
      </w:r>
    </w:p>
    <w:p w:rsidR="00650436" w:rsidRPr="00650436" w:rsidRDefault="00650436" w:rsidP="00650436">
      <w:pPr>
        <w:jc w:val="center"/>
        <w:rPr>
          <w:rFonts w:eastAsia="Times New Roman" w:cs="Times New Roman"/>
          <w:b/>
          <w:noProof/>
          <w:sz w:val="24"/>
          <w:szCs w:val="28"/>
          <w:lang w:eastAsia="ru-RU"/>
        </w:rPr>
      </w:pPr>
      <w:r w:rsidRPr="00650436">
        <w:rPr>
          <w:rFonts w:eastAsia="Times New Roman" w:cs="Times New Roman"/>
          <w:b/>
          <w:noProof/>
          <w:sz w:val="24"/>
          <w:szCs w:val="28"/>
          <w:lang w:eastAsia="ru-RU"/>
        </w:rPr>
        <w:t>городская Дума</w:t>
      </w:r>
    </w:p>
    <w:p w:rsidR="00650436" w:rsidRPr="00650436" w:rsidRDefault="00650436" w:rsidP="00650436">
      <w:pPr>
        <w:jc w:val="center"/>
        <w:rPr>
          <w:rFonts w:eastAsia="Times New Roman" w:cs="Times New Roman"/>
          <w:b/>
          <w:noProof/>
          <w:sz w:val="24"/>
          <w:szCs w:val="28"/>
          <w:lang w:eastAsia="ru-RU"/>
        </w:rPr>
      </w:pPr>
      <w:r w:rsidRPr="00650436">
        <w:rPr>
          <w:rFonts w:eastAsia="Times New Roman" w:cs="Times New Roman"/>
          <w:b/>
          <w:noProof/>
          <w:sz w:val="24"/>
          <w:szCs w:val="28"/>
          <w:lang w:eastAsia="ru-RU"/>
        </w:rPr>
        <w:t>городского округа Кинешма</w:t>
      </w:r>
    </w:p>
    <w:p w:rsidR="00650436" w:rsidRPr="00650436" w:rsidRDefault="00650436" w:rsidP="00650436">
      <w:pPr>
        <w:jc w:val="center"/>
        <w:rPr>
          <w:rFonts w:eastAsia="Times New Roman" w:cs="Times New Roman"/>
          <w:b/>
          <w:noProof/>
          <w:sz w:val="24"/>
          <w:szCs w:val="28"/>
          <w:lang w:eastAsia="ru-RU"/>
        </w:rPr>
      </w:pPr>
      <w:r w:rsidRPr="00650436">
        <w:rPr>
          <w:rFonts w:eastAsia="Times New Roman" w:cs="Times New Roman"/>
          <w:b/>
          <w:noProof/>
          <w:sz w:val="24"/>
          <w:szCs w:val="28"/>
          <w:lang w:eastAsia="ru-RU"/>
        </w:rPr>
        <w:t>седьмого созыва</w:t>
      </w:r>
    </w:p>
    <w:p w:rsidR="00650436" w:rsidRPr="00650436" w:rsidRDefault="00650436" w:rsidP="00650436">
      <w:pPr>
        <w:jc w:val="center"/>
        <w:rPr>
          <w:rFonts w:eastAsia="Times New Roman" w:cs="Times New Roman"/>
          <w:b/>
          <w:noProof/>
          <w:sz w:val="24"/>
          <w:szCs w:val="28"/>
          <w:lang w:eastAsia="ru-RU"/>
        </w:rPr>
      </w:pPr>
    </w:p>
    <w:p w:rsidR="00650436" w:rsidRPr="00650436" w:rsidRDefault="00650436" w:rsidP="00650436">
      <w:pPr>
        <w:jc w:val="center"/>
        <w:rPr>
          <w:rFonts w:eastAsia="Times New Roman" w:cs="Times New Roman"/>
          <w:noProof/>
          <w:sz w:val="24"/>
          <w:szCs w:val="28"/>
          <w:u w:val="single"/>
          <w:lang w:eastAsia="ru-RU"/>
        </w:rPr>
      </w:pPr>
      <w:r w:rsidRPr="00650436">
        <w:rPr>
          <w:rFonts w:eastAsia="Times New Roman" w:cs="Times New Roman"/>
          <w:b/>
          <w:noProof/>
          <w:sz w:val="24"/>
          <w:szCs w:val="28"/>
          <w:u w:val="single"/>
          <w:lang w:eastAsia="ru-RU"/>
        </w:rPr>
        <w:t>от 25.05.2022 № 40/196</w:t>
      </w:r>
    </w:p>
    <w:p w:rsidR="00650436" w:rsidRPr="00650436" w:rsidRDefault="00650436" w:rsidP="00650436">
      <w:pPr>
        <w:rPr>
          <w:rFonts w:eastAsia="Times New Roman" w:cs="Times New Roman"/>
          <w:b/>
          <w:sz w:val="24"/>
          <w:szCs w:val="28"/>
          <w:lang w:eastAsia="ru-RU"/>
        </w:rPr>
      </w:pPr>
    </w:p>
    <w:p w:rsidR="00650436" w:rsidRPr="00650436" w:rsidRDefault="00650436" w:rsidP="00650436">
      <w:pPr>
        <w:jc w:val="center"/>
        <w:rPr>
          <w:rFonts w:eastAsia="Times New Roman" w:cs="Times New Roman"/>
          <w:b/>
          <w:sz w:val="24"/>
          <w:szCs w:val="28"/>
          <w:lang w:eastAsia="ru-RU"/>
        </w:rPr>
      </w:pPr>
      <w:r w:rsidRPr="00650436">
        <w:rPr>
          <w:rFonts w:eastAsia="Times New Roman" w:cs="Times New Roman"/>
          <w:b/>
          <w:sz w:val="24"/>
          <w:szCs w:val="28"/>
          <w:lang w:eastAsia="ru-RU"/>
        </w:rPr>
        <w:t>О внесении изменений в Прогнозный план (программу) приватизации муниципального имущества городского округа Кинешма на 2022 год, утвержденный решением городской Думы городского округа Кинешма</w:t>
      </w:r>
    </w:p>
    <w:p w:rsidR="00650436" w:rsidRPr="00650436" w:rsidRDefault="00650436" w:rsidP="00650436">
      <w:pPr>
        <w:jc w:val="center"/>
        <w:rPr>
          <w:rFonts w:eastAsia="Times New Roman" w:cs="Times New Roman"/>
          <w:noProof/>
          <w:sz w:val="24"/>
          <w:szCs w:val="28"/>
          <w:lang w:eastAsia="ru-RU"/>
        </w:rPr>
      </w:pPr>
      <w:r w:rsidRPr="00650436">
        <w:rPr>
          <w:rFonts w:eastAsia="Times New Roman" w:cs="Times New Roman"/>
          <w:b/>
          <w:noProof/>
          <w:sz w:val="24"/>
          <w:szCs w:val="28"/>
          <w:lang w:eastAsia="ru-RU"/>
        </w:rPr>
        <w:t>от 27.10.2021 № 27/135</w:t>
      </w:r>
    </w:p>
    <w:p w:rsidR="00650436" w:rsidRPr="00650436" w:rsidRDefault="00650436" w:rsidP="00650436">
      <w:pPr>
        <w:autoSpaceDE w:val="0"/>
        <w:autoSpaceDN w:val="0"/>
        <w:adjustRightInd w:val="0"/>
        <w:ind w:firstLine="426"/>
        <w:jc w:val="both"/>
        <w:rPr>
          <w:rFonts w:eastAsia="Times New Roman" w:cs="Times New Roman"/>
          <w:b/>
          <w:sz w:val="24"/>
          <w:szCs w:val="28"/>
          <w:lang w:eastAsia="ru-RU"/>
        </w:rPr>
      </w:pPr>
    </w:p>
    <w:p w:rsidR="00650436" w:rsidRPr="00650436" w:rsidRDefault="00650436" w:rsidP="00650436">
      <w:pPr>
        <w:autoSpaceDE w:val="0"/>
        <w:autoSpaceDN w:val="0"/>
        <w:adjustRightInd w:val="0"/>
        <w:ind w:firstLine="426"/>
        <w:jc w:val="both"/>
        <w:rPr>
          <w:rFonts w:eastAsia="Times New Roman" w:cs="Times New Roman"/>
          <w:sz w:val="24"/>
          <w:szCs w:val="28"/>
          <w:lang w:eastAsia="ru-RU"/>
        </w:rPr>
      </w:pPr>
      <w:proofErr w:type="gramStart"/>
      <w:r w:rsidRPr="00650436">
        <w:rPr>
          <w:rFonts w:eastAsia="Times New Roman" w:cs="Times New Roman"/>
          <w:sz w:val="24"/>
          <w:szCs w:val="28"/>
          <w:lang w:eastAsia="ru-RU"/>
        </w:rPr>
        <w:t>В соответствии с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Положением о порядке управления и распоряжения имуществом, находящимся в собственности городского округа Кинешма, утвержденным решением городской Думы городского округа Кинешма от 25.07.2018 № 62/412, ст. 29 Устава муниципального образования «Городской округ Кинешма»,</w:t>
      </w:r>
      <w:proofErr w:type="gramEnd"/>
    </w:p>
    <w:p w:rsidR="00650436" w:rsidRPr="00650436" w:rsidRDefault="00650436" w:rsidP="00650436">
      <w:pPr>
        <w:jc w:val="both"/>
        <w:rPr>
          <w:rFonts w:eastAsia="Times New Roman" w:cs="Times New Roman"/>
          <w:sz w:val="24"/>
          <w:szCs w:val="28"/>
          <w:lang w:eastAsia="ru-RU"/>
        </w:rPr>
      </w:pPr>
    </w:p>
    <w:p w:rsidR="00650436" w:rsidRPr="00650436" w:rsidRDefault="00650436" w:rsidP="00650436">
      <w:pPr>
        <w:keepLines/>
        <w:autoSpaceDE w:val="0"/>
        <w:autoSpaceDN w:val="0"/>
        <w:adjustRightInd w:val="0"/>
        <w:jc w:val="center"/>
        <w:rPr>
          <w:rFonts w:eastAsia="Times New Roman" w:cs="Times New Roman"/>
          <w:b/>
          <w:sz w:val="24"/>
          <w:szCs w:val="28"/>
          <w:lang w:eastAsia="ru-RU"/>
        </w:rPr>
      </w:pPr>
      <w:r w:rsidRPr="00650436">
        <w:rPr>
          <w:rFonts w:eastAsia="Times New Roman" w:cs="Times New Roman"/>
          <w:b/>
          <w:sz w:val="24"/>
          <w:szCs w:val="28"/>
          <w:lang w:eastAsia="ru-RU"/>
        </w:rPr>
        <w:t>городская Дума городского округа Кинешма решила:</w:t>
      </w:r>
    </w:p>
    <w:p w:rsidR="00650436" w:rsidRPr="00650436" w:rsidRDefault="00650436" w:rsidP="00650436">
      <w:pPr>
        <w:keepLines/>
        <w:autoSpaceDE w:val="0"/>
        <w:autoSpaceDN w:val="0"/>
        <w:adjustRightInd w:val="0"/>
        <w:jc w:val="center"/>
        <w:rPr>
          <w:rFonts w:eastAsia="Times New Roman" w:cs="Times New Roman"/>
          <w:b/>
          <w:sz w:val="24"/>
          <w:szCs w:val="28"/>
          <w:lang w:eastAsia="ru-RU"/>
        </w:rPr>
      </w:pPr>
    </w:p>
    <w:p w:rsidR="00650436" w:rsidRPr="00650436" w:rsidRDefault="00650436" w:rsidP="00650436">
      <w:pPr>
        <w:ind w:firstLine="426"/>
        <w:jc w:val="both"/>
        <w:rPr>
          <w:rFonts w:eastAsia="Times New Roman" w:cs="Times New Roman"/>
          <w:sz w:val="24"/>
          <w:szCs w:val="28"/>
          <w:lang w:eastAsia="ru-RU"/>
        </w:rPr>
      </w:pPr>
      <w:r w:rsidRPr="00650436">
        <w:rPr>
          <w:rFonts w:eastAsia="Times New Roman" w:cs="Times New Roman"/>
          <w:sz w:val="24"/>
          <w:szCs w:val="28"/>
          <w:lang w:eastAsia="ru-RU"/>
        </w:rPr>
        <w:t>1. Внести в Прогнозный план (программу) приватизации муниципального имущества городского округа Кинешма на 2022 год, утвержденный решением городской Думы городского округа Кинешма от 27.10.2021 № 27/135, дополнив Прогнозный план пунктом № 15 следующего содержания:</w:t>
      </w:r>
    </w:p>
    <w:p w:rsidR="00650436" w:rsidRPr="00650436" w:rsidRDefault="00650436" w:rsidP="00650436">
      <w:pPr>
        <w:ind w:firstLine="426"/>
        <w:jc w:val="both"/>
        <w:rPr>
          <w:rFonts w:eastAsia="Times New Roman" w:cs="Times New Roman"/>
          <w:sz w:val="24"/>
          <w:szCs w:val="28"/>
          <w:lang w:eastAsia="ru-RU"/>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655"/>
        <w:gridCol w:w="1678"/>
      </w:tblGrid>
      <w:tr w:rsidR="00650436" w:rsidRPr="00650436" w:rsidTr="00650436">
        <w:trPr>
          <w:trHeight w:val="576"/>
        </w:trPr>
        <w:tc>
          <w:tcPr>
            <w:tcW w:w="567" w:type="dxa"/>
            <w:tcBorders>
              <w:top w:val="single" w:sz="4" w:space="0" w:color="auto"/>
              <w:left w:val="single" w:sz="4" w:space="0" w:color="auto"/>
              <w:bottom w:val="single" w:sz="4" w:space="0" w:color="auto"/>
              <w:right w:val="single" w:sz="4" w:space="0" w:color="auto"/>
            </w:tcBorders>
            <w:hideMark/>
          </w:tcPr>
          <w:p w:rsidR="00650436" w:rsidRPr="00650436" w:rsidRDefault="00650436" w:rsidP="00650436">
            <w:pPr>
              <w:jc w:val="center"/>
              <w:rPr>
                <w:rFonts w:eastAsia="Times New Roman" w:cs="Times New Roman"/>
                <w:sz w:val="20"/>
                <w:lang w:eastAsia="ru-RU"/>
              </w:rPr>
            </w:pPr>
            <w:r w:rsidRPr="00650436">
              <w:rPr>
                <w:rFonts w:eastAsia="Times New Roman" w:cs="Times New Roman"/>
                <w:sz w:val="20"/>
                <w:lang w:eastAsia="ru-RU"/>
              </w:rPr>
              <w:t>15.</w:t>
            </w:r>
          </w:p>
        </w:tc>
        <w:tc>
          <w:tcPr>
            <w:tcW w:w="7655" w:type="dxa"/>
            <w:tcBorders>
              <w:top w:val="single" w:sz="4" w:space="0" w:color="auto"/>
              <w:left w:val="single" w:sz="4" w:space="0" w:color="auto"/>
              <w:bottom w:val="single" w:sz="4" w:space="0" w:color="auto"/>
              <w:right w:val="single" w:sz="4" w:space="0" w:color="auto"/>
            </w:tcBorders>
            <w:hideMark/>
          </w:tcPr>
          <w:p w:rsidR="00650436" w:rsidRPr="00650436" w:rsidRDefault="00650436" w:rsidP="00650436">
            <w:pPr>
              <w:spacing w:line="280" w:lineRule="exact"/>
              <w:jc w:val="both"/>
              <w:rPr>
                <w:rFonts w:eastAsia="Times New Roman" w:cs="Times New Roman"/>
                <w:sz w:val="20"/>
                <w:lang w:eastAsia="ru-RU"/>
              </w:rPr>
            </w:pPr>
            <w:r w:rsidRPr="00650436">
              <w:rPr>
                <w:rFonts w:eastAsia="Times New Roman" w:cs="Times New Roman"/>
                <w:sz w:val="20"/>
                <w:lang w:eastAsia="ru-RU"/>
              </w:rPr>
              <w:t xml:space="preserve">Здание - склад, назначение: нежилое здание, общей площадью 260 </w:t>
            </w:r>
            <w:proofErr w:type="spellStart"/>
            <w:r w:rsidRPr="00650436">
              <w:rPr>
                <w:rFonts w:eastAsia="Times New Roman" w:cs="Times New Roman"/>
                <w:sz w:val="20"/>
                <w:lang w:eastAsia="ru-RU"/>
              </w:rPr>
              <w:t>кв</w:t>
            </w:r>
            <w:proofErr w:type="gramStart"/>
            <w:r w:rsidRPr="00650436">
              <w:rPr>
                <w:rFonts w:eastAsia="Times New Roman" w:cs="Times New Roman"/>
                <w:sz w:val="20"/>
                <w:lang w:eastAsia="ru-RU"/>
              </w:rPr>
              <w:t>.м</w:t>
            </w:r>
            <w:proofErr w:type="spellEnd"/>
            <w:proofErr w:type="gramEnd"/>
            <w:r w:rsidRPr="00650436">
              <w:rPr>
                <w:rFonts w:eastAsia="Times New Roman" w:cs="Times New Roman"/>
                <w:sz w:val="20"/>
                <w:lang w:eastAsia="ru-RU"/>
              </w:rPr>
              <w:t xml:space="preserve">, этаж 1,  кадастровый номер 37:25:030101:164, адрес объекта: Ивановская область, г. Кинешма, ул. Котовского, д. 2, совместно с земельным участком по адресу: </w:t>
            </w:r>
            <w:proofErr w:type="gramStart"/>
            <w:r w:rsidRPr="00650436">
              <w:rPr>
                <w:rFonts w:eastAsia="Times New Roman" w:cs="Times New Roman"/>
                <w:sz w:val="20"/>
                <w:lang w:eastAsia="ru-RU"/>
              </w:rPr>
              <w:t xml:space="preserve">Ивановская область, г. Кинешма, ул. Котовского, д. 2, ориентировочной площадью 1860 </w:t>
            </w:r>
            <w:proofErr w:type="spellStart"/>
            <w:r w:rsidRPr="00650436">
              <w:rPr>
                <w:rFonts w:eastAsia="Times New Roman" w:cs="Times New Roman"/>
                <w:sz w:val="20"/>
                <w:lang w:eastAsia="ru-RU"/>
              </w:rPr>
              <w:t>кв.м</w:t>
            </w:r>
            <w:proofErr w:type="spellEnd"/>
            <w:r w:rsidRPr="00650436">
              <w:rPr>
                <w:rFonts w:eastAsia="Times New Roman" w:cs="Times New Roman"/>
                <w:sz w:val="20"/>
                <w:lang w:eastAsia="ru-RU"/>
              </w:rPr>
              <w:t>., из земель населенных пунктов, разрешенное использование: производственная деятельность</w:t>
            </w:r>
            <w:proofErr w:type="gramEnd"/>
          </w:p>
        </w:tc>
        <w:tc>
          <w:tcPr>
            <w:tcW w:w="1678" w:type="dxa"/>
            <w:tcBorders>
              <w:top w:val="single" w:sz="4" w:space="0" w:color="auto"/>
              <w:left w:val="single" w:sz="4" w:space="0" w:color="auto"/>
              <w:bottom w:val="single" w:sz="4" w:space="0" w:color="auto"/>
              <w:right w:val="single" w:sz="4" w:space="0" w:color="auto"/>
            </w:tcBorders>
          </w:tcPr>
          <w:p w:rsidR="00650436" w:rsidRPr="00650436" w:rsidRDefault="00650436" w:rsidP="00650436">
            <w:pPr>
              <w:jc w:val="center"/>
              <w:rPr>
                <w:rFonts w:eastAsia="Times New Roman" w:cs="Times New Roman"/>
                <w:szCs w:val="24"/>
                <w:lang w:eastAsia="ru-RU"/>
              </w:rPr>
            </w:pPr>
            <w:r w:rsidRPr="00650436">
              <w:rPr>
                <w:rFonts w:eastAsia="Times New Roman" w:cs="Times New Roman"/>
                <w:szCs w:val="24"/>
                <w:lang w:eastAsia="ru-RU"/>
              </w:rPr>
              <w:t>АУКЦИОН в электронной форме</w:t>
            </w:r>
          </w:p>
          <w:p w:rsidR="00650436" w:rsidRPr="00650436" w:rsidRDefault="00650436" w:rsidP="00650436">
            <w:pPr>
              <w:jc w:val="center"/>
              <w:rPr>
                <w:rFonts w:eastAsia="Times New Roman" w:cs="Times New Roman"/>
                <w:b/>
                <w:sz w:val="20"/>
                <w:lang w:eastAsia="ru-RU"/>
              </w:rPr>
            </w:pPr>
          </w:p>
        </w:tc>
      </w:tr>
    </w:tbl>
    <w:p w:rsidR="00650436" w:rsidRDefault="00650436" w:rsidP="00650436">
      <w:pPr>
        <w:ind w:firstLine="426"/>
        <w:jc w:val="both"/>
        <w:rPr>
          <w:rFonts w:eastAsia="Times New Roman" w:cs="Times New Roman"/>
          <w:sz w:val="24"/>
          <w:szCs w:val="28"/>
          <w:lang w:eastAsia="ru-RU"/>
        </w:rPr>
      </w:pPr>
    </w:p>
    <w:p w:rsidR="00650436" w:rsidRPr="00650436" w:rsidRDefault="00650436" w:rsidP="00650436">
      <w:pPr>
        <w:ind w:firstLine="426"/>
        <w:jc w:val="both"/>
        <w:rPr>
          <w:rFonts w:eastAsia="Times New Roman" w:cs="Times New Roman"/>
          <w:sz w:val="24"/>
          <w:szCs w:val="28"/>
          <w:lang w:eastAsia="ru-RU"/>
        </w:rPr>
      </w:pPr>
      <w:r w:rsidRPr="00650436">
        <w:rPr>
          <w:rFonts w:eastAsia="Times New Roman" w:cs="Times New Roman"/>
          <w:sz w:val="24"/>
          <w:szCs w:val="28"/>
          <w:lang w:eastAsia="ru-RU"/>
        </w:rPr>
        <w:t>2. Настоящее решение вступает в силу после его официального опубликования в «Вестнике органов местного самоуправления городского округа Кинешма».</w:t>
      </w:r>
    </w:p>
    <w:p w:rsidR="00650436" w:rsidRPr="00650436" w:rsidRDefault="00650436" w:rsidP="00650436">
      <w:pPr>
        <w:ind w:firstLine="426"/>
        <w:jc w:val="both"/>
        <w:rPr>
          <w:rFonts w:eastAsia="Times New Roman" w:cs="Times New Roman"/>
          <w:sz w:val="24"/>
          <w:szCs w:val="28"/>
          <w:lang w:eastAsia="ru-RU"/>
        </w:rPr>
      </w:pPr>
      <w:r w:rsidRPr="00650436">
        <w:rPr>
          <w:rFonts w:eastAsia="Times New Roman" w:cs="Times New Roman"/>
          <w:sz w:val="24"/>
          <w:szCs w:val="28"/>
          <w:lang w:eastAsia="ru-RU"/>
        </w:rPr>
        <w:t xml:space="preserve">3. </w:t>
      </w:r>
      <w:proofErr w:type="gramStart"/>
      <w:r w:rsidRPr="00650436">
        <w:rPr>
          <w:rFonts w:eastAsia="Times New Roman" w:cs="Times New Roman"/>
          <w:sz w:val="24"/>
          <w:szCs w:val="28"/>
          <w:lang w:eastAsia="ru-RU"/>
        </w:rPr>
        <w:t>Контроль за</w:t>
      </w:r>
      <w:proofErr w:type="gramEnd"/>
      <w:r w:rsidRPr="00650436">
        <w:rPr>
          <w:rFonts w:eastAsia="Times New Roman" w:cs="Times New Roman"/>
          <w:sz w:val="24"/>
          <w:szCs w:val="28"/>
          <w:lang w:eastAsia="ru-RU"/>
        </w:rPr>
        <w:t xml:space="preserve"> исполнением настоящего решения возложить на постоянную комиссию по законности и</w:t>
      </w:r>
      <w:r w:rsidRPr="00650436">
        <w:rPr>
          <w:rFonts w:eastAsia="Times New Roman" w:cs="Times New Roman"/>
          <w:noProof/>
          <w:sz w:val="24"/>
          <w:szCs w:val="28"/>
          <w:lang w:eastAsia="ru-RU"/>
        </w:rPr>
        <w:t xml:space="preserve"> местному самоуправлению </w:t>
      </w:r>
      <w:r w:rsidRPr="00650436">
        <w:rPr>
          <w:rFonts w:eastAsia="Times New Roman" w:cs="Times New Roman"/>
          <w:sz w:val="24"/>
          <w:szCs w:val="28"/>
          <w:lang w:eastAsia="ru-RU"/>
        </w:rPr>
        <w:t>городской Думы городского округа Кинешма (Гамарник С.И.) и на заместителя главы администрации городского округа Кинешма (Комарова Л.В.).</w:t>
      </w:r>
    </w:p>
    <w:p w:rsidR="00650436" w:rsidRPr="00650436" w:rsidRDefault="00650436" w:rsidP="00650436">
      <w:pPr>
        <w:widowControl w:val="0"/>
        <w:autoSpaceDE w:val="0"/>
        <w:autoSpaceDN w:val="0"/>
        <w:adjustRightInd w:val="0"/>
        <w:ind w:firstLine="426"/>
        <w:jc w:val="both"/>
        <w:rPr>
          <w:rFonts w:eastAsia="Times New Roman" w:cs="Times New Roman"/>
          <w:sz w:val="24"/>
          <w:szCs w:val="28"/>
          <w:lang w:eastAsia="ru-RU"/>
        </w:rPr>
      </w:pPr>
    </w:p>
    <w:p w:rsidR="00650436" w:rsidRPr="00650436" w:rsidRDefault="00650436" w:rsidP="00650436">
      <w:pPr>
        <w:keepLines/>
        <w:autoSpaceDE w:val="0"/>
        <w:autoSpaceDN w:val="0"/>
        <w:adjustRightInd w:val="0"/>
        <w:jc w:val="both"/>
        <w:rPr>
          <w:rFonts w:eastAsia="Times New Roman" w:cs="Times New Roman"/>
          <w:sz w:val="24"/>
          <w:szCs w:val="28"/>
          <w:lang w:eastAsia="ru-RU"/>
        </w:rPr>
      </w:pPr>
    </w:p>
    <w:p w:rsidR="00650436" w:rsidRPr="00650436" w:rsidRDefault="00650436" w:rsidP="00650436">
      <w:pPr>
        <w:keepLines/>
        <w:autoSpaceDE w:val="0"/>
        <w:autoSpaceDN w:val="0"/>
        <w:adjustRightInd w:val="0"/>
        <w:jc w:val="both"/>
        <w:rPr>
          <w:rFonts w:eastAsia="Times New Roman" w:cs="Times New Roman"/>
          <w:sz w:val="24"/>
          <w:szCs w:val="28"/>
          <w:lang w:eastAsia="ru-RU"/>
        </w:rPr>
      </w:pPr>
    </w:p>
    <w:p w:rsidR="00650436" w:rsidRPr="00650436" w:rsidRDefault="00650436" w:rsidP="00650436">
      <w:pPr>
        <w:rPr>
          <w:rFonts w:eastAsia="Times New Roman" w:cs="Times New Roman"/>
          <w:b/>
          <w:sz w:val="24"/>
          <w:szCs w:val="28"/>
          <w:lang w:eastAsia="ru-RU"/>
        </w:rPr>
      </w:pPr>
      <w:r w:rsidRPr="00650436">
        <w:rPr>
          <w:rFonts w:eastAsia="Times New Roman" w:cs="Times New Roman"/>
          <w:b/>
          <w:sz w:val="24"/>
          <w:szCs w:val="28"/>
          <w:lang w:eastAsia="ru-RU"/>
        </w:rPr>
        <w:t xml:space="preserve">Глава городского округа Кинешма           </w:t>
      </w:r>
      <w:r>
        <w:rPr>
          <w:rFonts w:eastAsia="Times New Roman" w:cs="Times New Roman"/>
          <w:b/>
          <w:sz w:val="24"/>
          <w:szCs w:val="28"/>
          <w:lang w:eastAsia="ru-RU"/>
        </w:rPr>
        <w:t xml:space="preserve">                     </w:t>
      </w:r>
      <w:r w:rsidRPr="00650436">
        <w:rPr>
          <w:rFonts w:eastAsia="Times New Roman" w:cs="Times New Roman"/>
          <w:b/>
          <w:sz w:val="24"/>
          <w:szCs w:val="28"/>
          <w:lang w:eastAsia="ru-RU"/>
        </w:rPr>
        <w:t>Председатель городской Думы</w:t>
      </w:r>
    </w:p>
    <w:p w:rsidR="00650436" w:rsidRPr="00650436" w:rsidRDefault="00650436" w:rsidP="00650436">
      <w:pPr>
        <w:rPr>
          <w:rFonts w:eastAsia="Times New Roman" w:cs="Times New Roman"/>
          <w:b/>
          <w:sz w:val="24"/>
          <w:szCs w:val="28"/>
          <w:lang w:eastAsia="ru-RU"/>
        </w:rPr>
      </w:pPr>
      <w:r w:rsidRPr="00650436">
        <w:rPr>
          <w:rFonts w:eastAsia="Times New Roman" w:cs="Times New Roman"/>
          <w:b/>
          <w:sz w:val="24"/>
          <w:szCs w:val="28"/>
          <w:lang w:eastAsia="ru-RU"/>
        </w:rPr>
        <w:t xml:space="preserve">                                                                           </w:t>
      </w:r>
      <w:r>
        <w:rPr>
          <w:rFonts w:eastAsia="Times New Roman" w:cs="Times New Roman"/>
          <w:b/>
          <w:sz w:val="24"/>
          <w:szCs w:val="28"/>
          <w:lang w:eastAsia="ru-RU"/>
        </w:rPr>
        <w:t xml:space="preserve">                     </w:t>
      </w:r>
      <w:r w:rsidRPr="00650436">
        <w:rPr>
          <w:rFonts w:eastAsia="Times New Roman" w:cs="Times New Roman"/>
          <w:b/>
          <w:sz w:val="24"/>
          <w:szCs w:val="28"/>
          <w:lang w:eastAsia="ru-RU"/>
        </w:rPr>
        <w:t>городского округа Кинешма</w:t>
      </w:r>
    </w:p>
    <w:p w:rsidR="00650436" w:rsidRPr="00650436" w:rsidRDefault="00650436" w:rsidP="00650436">
      <w:pPr>
        <w:rPr>
          <w:rFonts w:eastAsia="Times New Roman" w:cs="Times New Roman"/>
          <w:b/>
          <w:sz w:val="24"/>
          <w:szCs w:val="28"/>
          <w:lang w:eastAsia="ru-RU"/>
        </w:rPr>
      </w:pPr>
      <w:r w:rsidRPr="00650436">
        <w:rPr>
          <w:rFonts w:eastAsia="Times New Roman" w:cs="Times New Roman"/>
          <w:b/>
          <w:sz w:val="24"/>
          <w:szCs w:val="28"/>
          <w:lang w:eastAsia="ru-RU"/>
        </w:rPr>
        <w:t xml:space="preserve">   </w:t>
      </w:r>
    </w:p>
    <w:p w:rsidR="00650436" w:rsidRPr="00650436" w:rsidRDefault="00650436" w:rsidP="00650436">
      <w:pPr>
        <w:rPr>
          <w:rFonts w:eastAsia="Times New Roman" w:cs="Times New Roman"/>
          <w:sz w:val="20"/>
          <w:lang w:eastAsia="ru-RU"/>
        </w:rPr>
      </w:pPr>
      <w:r w:rsidRPr="00650436">
        <w:rPr>
          <w:rFonts w:eastAsia="Times New Roman" w:cs="Times New Roman"/>
          <w:b/>
          <w:sz w:val="24"/>
          <w:szCs w:val="28"/>
          <w:lang w:eastAsia="ru-RU"/>
        </w:rPr>
        <w:t xml:space="preserve">________________ В.Г. Ступин                    </w:t>
      </w:r>
      <w:r>
        <w:rPr>
          <w:rFonts w:eastAsia="Times New Roman" w:cs="Times New Roman"/>
          <w:b/>
          <w:sz w:val="24"/>
          <w:szCs w:val="28"/>
          <w:lang w:eastAsia="ru-RU"/>
        </w:rPr>
        <w:t xml:space="preserve">                     </w:t>
      </w:r>
      <w:r w:rsidRPr="00650436">
        <w:rPr>
          <w:rFonts w:eastAsia="Times New Roman" w:cs="Times New Roman"/>
          <w:b/>
          <w:sz w:val="24"/>
          <w:szCs w:val="28"/>
          <w:lang w:eastAsia="ru-RU"/>
        </w:rPr>
        <w:t xml:space="preserve"> ________________М.А. </w:t>
      </w:r>
      <w:proofErr w:type="spellStart"/>
      <w:r w:rsidRPr="00650436">
        <w:rPr>
          <w:rFonts w:eastAsia="Times New Roman" w:cs="Times New Roman"/>
          <w:b/>
          <w:sz w:val="24"/>
          <w:szCs w:val="28"/>
          <w:lang w:eastAsia="ru-RU"/>
        </w:rPr>
        <w:t>Батин</w:t>
      </w:r>
      <w:proofErr w:type="spellEnd"/>
    </w:p>
    <w:p w:rsidR="00650436" w:rsidRPr="00650436" w:rsidRDefault="00650436" w:rsidP="00650436">
      <w:pPr>
        <w:keepLines/>
        <w:autoSpaceDE w:val="0"/>
        <w:autoSpaceDN w:val="0"/>
        <w:adjustRightInd w:val="0"/>
        <w:jc w:val="both"/>
        <w:rPr>
          <w:rFonts w:eastAsia="Times New Roman" w:cs="Times New Roman"/>
          <w:sz w:val="28"/>
          <w:szCs w:val="28"/>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r w:rsidRPr="00650436">
        <w:rPr>
          <w:rFonts w:eastAsia="Times New Roman" w:cs="Times New Roman"/>
          <w:lang w:eastAsia="ru-RU"/>
        </w:rPr>
        <w:t xml:space="preserve">Приложение  к решению городской Думы </w:t>
      </w:r>
    </w:p>
    <w:p w:rsidR="00650436" w:rsidRPr="00650436" w:rsidRDefault="00650436" w:rsidP="00650436">
      <w:pPr>
        <w:jc w:val="right"/>
        <w:rPr>
          <w:rFonts w:eastAsia="Times New Roman" w:cs="Times New Roman"/>
          <w:lang w:eastAsia="ru-RU"/>
        </w:rPr>
      </w:pPr>
      <w:r w:rsidRPr="00650436">
        <w:rPr>
          <w:rFonts w:eastAsia="Times New Roman" w:cs="Times New Roman"/>
          <w:lang w:eastAsia="ru-RU"/>
        </w:rPr>
        <w:t>городского округа Кинешмы</w:t>
      </w:r>
    </w:p>
    <w:p w:rsidR="00650436" w:rsidRPr="00650436" w:rsidRDefault="00650436" w:rsidP="00650436">
      <w:pPr>
        <w:tabs>
          <w:tab w:val="left" w:pos="9240"/>
        </w:tabs>
        <w:spacing w:after="120"/>
        <w:ind w:left="-360"/>
        <w:jc w:val="right"/>
        <w:rPr>
          <w:rFonts w:eastAsia="Times New Roman" w:cs="Times New Roman"/>
          <w:sz w:val="24"/>
          <w:szCs w:val="24"/>
          <w:lang w:eastAsia="ru-RU"/>
        </w:rPr>
      </w:pPr>
      <w:r w:rsidRPr="00650436">
        <w:rPr>
          <w:rFonts w:eastAsia="Times New Roman" w:cs="Times New Roman"/>
          <w:lang w:eastAsia="ru-RU"/>
        </w:rPr>
        <w:t>от 25.05.2022  №40/196</w:t>
      </w:r>
      <w:r w:rsidRPr="00650436">
        <w:rPr>
          <w:rFonts w:eastAsia="Times New Roman" w:cs="Times New Roman"/>
          <w:sz w:val="24"/>
          <w:szCs w:val="24"/>
          <w:lang w:eastAsia="ru-RU"/>
        </w:rPr>
        <w:t xml:space="preserve"> </w:t>
      </w:r>
    </w:p>
    <w:p w:rsidR="00650436" w:rsidRPr="00650436" w:rsidRDefault="00650436" w:rsidP="00650436">
      <w:pPr>
        <w:tabs>
          <w:tab w:val="left" w:pos="9240"/>
        </w:tabs>
        <w:spacing w:after="120"/>
        <w:jc w:val="center"/>
        <w:rPr>
          <w:rFonts w:eastAsia="Times New Roman" w:cs="Times New Roman"/>
          <w:b/>
          <w:lang w:eastAsia="ru-RU"/>
        </w:rPr>
      </w:pPr>
    </w:p>
    <w:p w:rsidR="00650436" w:rsidRPr="00650436" w:rsidRDefault="00650436" w:rsidP="00650436">
      <w:pPr>
        <w:jc w:val="center"/>
        <w:rPr>
          <w:rFonts w:eastAsia="Times New Roman" w:cs="Times New Roman"/>
          <w:sz w:val="26"/>
          <w:szCs w:val="26"/>
          <w:lang w:eastAsia="ru-RU"/>
        </w:rPr>
      </w:pPr>
    </w:p>
    <w:p w:rsidR="00650436" w:rsidRPr="00650436" w:rsidRDefault="00650436" w:rsidP="00650436">
      <w:pPr>
        <w:jc w:val="center"/>
        <w:rPr>
          <w:rFonts w:eastAsia="Times New Roman" w:cs="Times New Roman"/>
          <w:sz w:val="26"/>
          <w:szCs w:val="26"/>
          <w:lang w:eastAsia="ru-RU"/>
        </w:rPr>
      </w:pPr>
      <w:r w:rsidRPr="00650436">
        <w:rPr>
          <w:rFonts w:eastAsia="Times New Roman" w:cs="Times New Roman"/>
          <w:sz w:val="26"/>
          <w:szCs w:val="26"/>
          <w:lang w:eastAsia="ru-RU"/>
        </w:rPr>
        <w:t>ДОПОЛНЕНИЯ В ПРОГНОЗНЫЙ ПЛАН (ПРОГРАММУ)</w:t>
      </w:r>
    </w:p>
    <w:p w:rsidR="00650436" w:rsidRPr="00650436" w:rsidRDefault="00650436" w:rsidP="00650436">
      <w:pPr>
        <w:jc w:val="center"/>
        <w:rPr>
          <w:rFonts w:eastAsia="Times New Roman" w:cs="Times New Roman"/>
          <w:sz w:val="26"/>
          <w:szCs w:val="26"/>
          <w:lang w:eastAsia="ru-RU"/>
        </w:rPr>
      </w:pPr>
      <w:r w:rsidRPr="00650436">
        <w:rPr>
          <w:rFonts w:eastAsia="Times New Roman" w:cs="Times New Roman"/>
          <w:sz w:val="26"/>
          <w:szCs w:val="26"/>
          <w:lang w:eastAsia="ru-RU"/>
        </w:rPr>
        <w:t>ПРИВАТИЗАЦИИ МУНИЦИПАЛЬНОГО ИМУЩЕСТВА</w:t>
      </w:r>
    </w:p>
    <w:p w:rsidR="00650436" w:rsidRPr="00650436" w:rsidRDefault="00650436" w:rsidP="00650436">
      <w:pPr>
        <w:jc w:val="center"/>
        <w:rPr>
          <w:rFonts w:eastAsia="Times New Roman" w:cs="Times New Roman"/>
          <w:sz w:val="26"/>
          <w:szCs w:val="26"/>
          <w:lang w:eastAsia="ru-RU"/>
        </w:rPr>
      </w:pPr>
      <w:r w:rsidRPr="00650436">
        <w:rPr>
          <w:rFonts w:eastAsia="Times New Roman" w:cs="Times New Roman"/>
          <w:sz w:val="26"/>
          <w:szCs w:val="26"/>
          <w:lang w:eastAsia="ru-RU"/>
        </w:rPr>
        <w:t>ГОРОДСКОГО ОКРУГА КИНЕШМА на 2022 г.</w:t>
      </w:r>
    </w:p>
    <w:p w:rsidR="00650436" w:rsidRPr="00650436" w:rsidRDefault="00650436" w:rsidP="00650436">
      <w:pPr>
        <w:jc w:val="center"/>
        <w:rPr>
          <w:rFonts w:eastAsia="Times New Roman" w:cs="Times New Roman"/>
          <w:b/>
          <w:sz w:val="28"/>
          <w:szCs w:val="28"/>
          <w:lang w:eastAsia="ru-RU"/>
        </w:rPr>
      </w:pPr>
    </w:p>
    <w:p w:rsidR="00650436" w:rsidRPr="00650436" w:rsidRDefault="00650436" w:rsidP="00650436">
      <w:pPr>
        <w:jc w:val="center"/>
        <w:rPr>
          <w:rFonts w:eastAsia="Times New Roman" w:cs="Times New Roman"/>
          <w:b/>
          <w:sz w:val="28"/>
          <w:szCs w:val="28"/>
          <w:lang w:eastAsia="ru-RU"/>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53"/>
        <w:gridCol w:w="1980"/>
      </w:tblGrid>
      <w:tr w:rsidR="00650436" w:rsidRPr="00650436" w:rsidTr="00650436">
        <w:trPr>
          <w:trHeight w:val="576"/>
        </w:trPr>
        <w:tc>
          <w:tcPr>
            <w:tcW w:w="567" w:type="dxa"/>
            <w:tcBorders>
              <w:top w:val="single" w:sz="4" w:space="0" w:color="auto"/>
              <w:left w:val="single" w:sz="4" w:space="0" w:color="auto"/>
              <w:bottom w:val="single" w:sz="4" w:space="0" w:color="auto"/>
              <w:right w:val="single" w:sz="4" w:space="0" w:color="auto"/>
            </w:tcBorders>
            <w:hideMark/>
          </w:tcPr>
          <w:p w:rsidR="00650436" w:rsidRPr="00650436" w:rsidRDefault="00650436" w:rsidP="00650436">
            <w:pPr>
              <w:jc w:val="center"/>
              <w:rPr>
                <w:rFonts w:eastAsia="Times New Roman" w:cs="Times New Roman"/>
                <w:b/>
                <w:lang w:eastAsia="ru-RU"/>
              </w:rPr>
            </w:pPr>
            <w:r w:rsidRPr="00650436">
              <w:rPr>
                <w:rFonts w:eastAsia="Times New Roman" w:cs="Times New Roman"/>
                <w:b/>
                <w:lang w:eastAsia="ru-RU"/>
              </w:rPr>
              <w:t>№</w:t>
            </w:r>
          </w:p>
          <w:p w:rsidR="00650436" w:rsidRPr="00650436" w:rsidRDefault="00650436" w:rsidP="00650436">
            <w:pPr>
              <w:jc w:val="center"/>
              <w:rPr>
                <w:rFonts w:eastAsia="Times New Roman" w:cs="Times New Roman"/>
                <w:b/>
                <w:lang w:eastAsia="ru-RU"/>
              </w:rPr>
            </w:pPr>
            <w:proofErr w:type="gramStart"/>
            <w:r w:rsidRPr="00650436">
              <w:rPr>
                <w:rFonts w:eastAsia="Times New Roman" w:cs="Times New Roman"/>
                <w:b/>
                <w:lang w:eastAsia="ru-RU"/>
              </w:rPr>
              <w:t>п</w:t>
            </w:r>
            <w:proofErr w:type="gramEnd"/>
            <w:r w:rsidRPr="00650436">
              <w:rPr>
                <w:rFonts w:eastAsia="Times New Roman" w:cs="Times New Roman"/>
                <w:b/>
                <w:lang w:eastAsia="ru-RU"/>
              </w:rPr>
              <w:t>/п</w:t>
            </w:r>
          </w:p>
        </w:tc>
        <w:tc>
          <w:tcPr>
            <w:tcW w:w="7353" w:type="dxa"/>
            <w:tcBorders>
              <w:top w:val="single" w:sz="4" w:space="0" w:color="auto"/>
              <w:left w:val="single" w:sz="4" w:space="0" w:color="auto"/>
              <w:bottom w:val="single" w:sz="4" w:space="0" w:color="auto"/>
              <w:right w:val="single" w:sz="4" w:space="0" w:color="auto"/>
            </w:tcBorders>
            <w:hideMark/>
          </w:tcPr>
          <w:p w:rsidR="00650436" w:rsidRPr="00650436" w:rsidRDefault="00650436" w:rsidP="00650436">
            <w:pPr>
              <w:jc w:val="center"/>
              <w:rPr>
                <w:rFonts w:eastAsia="Times New Roman" w:cs="Times New Roman"/>
                <w:b/>
                <w:lang w:eastAsia="ru-RU"/>
              </w:rPr>
            </w:pPr>
            <w:r w:rsidRPr="00650436">
              <w:rPr>
                <w:rFonts w:eastAsia="Times New Roman" w:cs="Times New Roman"/>
                <w:b/>
                <w:lang w:eastAsia="ru-RU"/>
              </w:rPr>
              <w:t>Характеристика муниципального имущества</w:t>
            </w:r>
          </w:p>
        </w:tc>
        <w:tc>
          <w:tcPr>
            <w:tcW w:w="1980" w:type="dxa"/>
            <w:tcBorders>
              <w:top w:val="single" w:sz="4" w:space="0" w:color="auto"/>
              <w:left w:val="single" w:sz="4" w:space="0" w:color="auto"/>
              <w:bottom w:val="single" w:sz="4" w:space="0" w:color="auto"/>
              <w:right w:val="single" w:sz="4" w:space="0" w:color="auto"/>
            </w:tcBorders>
            <w:hideMark/>
          </w:tcPr>
          <w:p w:rsidR="00650436" w:rsidRPr="00650436" w:rsidRDefault="00650436" w:rsidP="00650436">
            <w:pPr>
              <w:jc w:val="center"/>
              <w:rPr>
                <w:rFonts w:eastAsia="Times New Roman" w:cs="Times New Roman"/>
                <w:b/>
                <w:lang w:eastAsia="ru-RU"/>
              </w:rPr>
            </w:pPr>
            <w:r w:rsidRPr="00650436">
              <w:rPr>
                <w:rFonts w:eastAsia="Times New Roman" w:cs="Times New Roman"/>
                <w:b/>
                <w:lang w:eastAsia="ru-RU"/>
              </w:rPr>
              <w:t>Способы приватизации</w:t>
            </w:r>
          </w:p>
        </w:tc>
      </w:tr>
      <w:tr w:rsidR="00650436" w:rsidRPr="00650436" w:rsidTr="00650436">
        <w:trPr>
          <w:trHeight w:val="576"/>
        </w:trPr>
        <w:tc>
          <w:tcPr>
            <w:tcW w:w="567" w:type="dxa"/>
            <w:tcBorders>
              <w:top w:val="single" w:sz="4" w:space="0" w:color="auto"/>
              <w:left w:val="single" w:sz="4" w:space="0" w:color="auto"/>
              <w:bottom w:val="single" w:sz="4" w:space="0" w:color="auto"/>
              <w:right w:val="single" w:sz="4" w:space="0" w:color="auto"/>
            </w:tcBorders>
            <w:hideMark/>
          </w:tcPr>
          <w:p w:rsidR="00650436" w:rsidRPr="00650436" w:rsidRDefault="00650436" w:rsidP="00650436">
            <w:pPr>
              <w:jc w:val="center"/>
              <w:rPr>
                <w:rFonts w:eastAsia="Times New Roman" w:cs="Times New Roman"/>
                <w:lang w:eastAsia="ru-RU"/>
              </w:rPr>
            </w:pPr>
            <w:r w:rsidRPr="00650436">
              <w:rPr>
                <w:rFonts w:eastAsia="Times New Roman" w:cs="Times New Roman"/>
                <w:lang w:eastAsia="ru-RU"/>
              </w:rPr>
              <w:t>15.</w:t>
            </w:r>
          </w:p>
        </w:tc>
        <w:tc>
          <w:tcPr>
            <w:tcW w:w="7353" w:type="dxa"/>
            <w:tcBorders>
              <w:top w:val="single" w:sz="4" w:space="0" w:color="auto"/>
              <w:left w:val="single" w:sz="4" w:space="0" w:color="auto"/>
              <w:bottom w:val="single" w:sz="4" w:space="0" w:color="auto"/>
              <w:right w:val="single" w:sz="4" w:space="0" w:color="auto"/>
            </w:tcBorders>
            <w:hideMark/>
          </w:tcPr>
          <w:p w:rsidR="00650436" w:rsidRPr="00650436" w:rsidRDefault="00650436" w:rsidP="00650436">
            <w:pPr>
              <w:spacing w:line="280" w:lineRule="exact"/>
              <w:jc w:val="both"/>
              <w:rPr>
                <w:rFonts w:eastAsia="Times New Roman" w:cs="Times New Roman"/>
                <w:lang w:eastAsia="ru-RU"/>
              </w:rPr>
            </w:pPr>
            <w:r w:rsidRPr="00650436">
              <w:rPr>
                <w:rFonts w:eastAsia="Times New Roman" w:cs="Times New Roman"/>
                <w:lang w:eastAsia="ru-RU"/>
              </w:rPr>
              <w:t xml:space="preserve">Здание - склад, назначение: нежилое здание, общей площадью 260 </w:t>
            </w:r>
            <w:proofErr w:type="spellStart"/>
            <w:r w:rsidRPr="00650436">
              <w:rPr>
                <w:rFonts w:eastAsia="Times New Roman" w:cs="Times New Roman"/>
                <w:lang w:eastAsia="ru-RU"/>
              </w:rPr>
              <w:t>кв</w:t>
            </w:r>
            <w:proofErr w:type="gramStart"/>
            <w:r w:rsidRPr="00650436">
              <w:rPr>
                <w:rFonts w:eastAsia="Times New Roman" w:cs="Times New Roman"/>
                <w:lang w:eastAsia="ru-RU"/>
              </w:rPr>
              <w:t>.м</w:t>
            </w:r>
            <w:proofErr w:type="spellEnd"/>
            <w:proofErr w:type="gramEnd"/>
            <w:r w:rsidRPr="00650436">
              <w:rPr>
                <w:rFonts w:eastAsia="Times New Roman" w:cs="Times New Roman"/>
                <w:lang w:eastAsia="ru-RU"/>
              </w:rPr>
              <w:t xml:space="preserve">, этаж 1,  кадастровый номер 37:25:030101:164, адрес объекта: Ивановская область, г. Кинешма, ул. Котовского, д. 2, совместно с земельным участком по адресу: </w:t>
            </w:r>
            <w:proofErr w:type="gramStart"/>
            <w:r w:rsidRPr="00650436">
              <w:rPr>
                <w:rFonts w:eastAsia="Times New Roman" w:cs="Times New Roman"/>
                <w:lang w:eastAsia="ru-RU"/>
              </w:rPr>
              <w:t xml:space="preserve">Ивановская область, г. Кинешма, ул. Котовского, д. 2, ориентировочной площадью 1860 </w:t>
            </w:r>
            <w:proofErr w:type="spellStart"/>
            <w:r w:rsidRPr="00650436">
              <w:rPr>
                <w:rFonts w:eastAsia="Times New Roman" w:cs="Times New Roman"/>
                <w:lang w:eastAsia="ru-RU"/>
              </w:rPr>
              <w:t>кв.м</w:t>
            </w:r>
            <w:proofErr w:type="spellEnd"/>
            <w:r w:rsidRPr="00650436">
              <w:rPr>
                <w:rFonts w:eastAsia="Times New Roman" w:cs="Times New Roman"/>
                <w:lang w:eastAsia="ru-RU"/>
              </w:rPr>
              <w:t>., из земель населенных пунктов, разрешенное использование: производственная деятельность</w:t>
            </w:r>
            <w:proofErr w:type="gramEnd"/>
          </w:p>
        </w:tc>
        <w:tc>
          <w:tcPr>
            <w:tcW w:w="1980" w:type="dxa"/>
            <w:tcBorders>
              <w:top w:val="single" w:sz="4" w:space="0" w:color="auto"/>
              <w:left w:val="single" w:sz="4" w:space="0" w:color="auto"/>
              <w:bottom w:val="single" w:sz="4" w:space="0" w:color="auto"/>
              <w:right w:val="single" w:sz="4" w:space="0" w:color="auto"/>
            </w:tcBorders>
          </w:tcPr>
          <w:p w:rsidR="00650436" w:rsidRPr="00650436" w:rsidRDefault="00650436" w:rsidP="00650436">
            <w:pPr>
              <w:jc w:val="center"/>
              <w:rPr>
                <w:rFonts w:eastAsia="Times New Roman" w:cs="Times New Roman"/>
                <w:sz w:val="24"/>
                <w:szCs w:val="24"/>
                <w:lang w:eastAsia="ru-RU"/>
              </w:rPr>
            </w:pPr>
            <w:r w:rsidRPr="00650436">
              <w:rPr>
                <w:rFonts w:eastAsia="Times New Roman" w:cs="Times New Roman"/>
                <w:sz w:val="24"/>
                <w:szCs w:val="24"/>
                <w:lang w:eastAsia="ru-RU"/>
              </w:rPr>
              <w:t>АУКЦИОН в электронной форме</w:t>
            </w:r>
          </w:p>
          <w:p w:rsidR="00650436" w:rsidRPr="00650436" w:rsidRDefault="00650436" w:rsidP="00650436">
            <w:pPr>
              <w:jc w:val="center"/>
              <w:rPr>
                <w:rFonts w:eastAsia="Times New Roman" w:cs="Times New Roman"/>
                <w:b/>
                <w:lang w:eastAsia="ru-RU"/>
              </w:rPr>
            </w:pPr>
          </w:p>
        </w:tc>
      </w:tr>
    </w:tbl>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both"/>
        <w:rPr>
          <w:rFonts w:eastAsia="Times New Roman" w:cs="Times New Roman"/>
          <w:sz w:val="28"/>
          <w:szCs w:val="28"/>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Pr="00650436" w:rsidRDefault="00650436" w:rsidP="00650436">
      <w:pPr>
        <w:jc w:val="right"/>
        <w:rPr>
          <w:rFonts w:eastAsia="Times New Roman" w:cs="Times New Roman"/>
          <w:lang w:eastAsia="ru-RU"/>
        </w:rPr>
      </w:pPr>
    </w:p>
    <w:p w:rsidR="00650436" w:rsidRDefault="00650436" w:rsidP="00CD5997">
      <w:pPr>
        <w:jc w:val="center"/>
        <w:rPr>
          <w:b/>
          <w:sz w:val="28"/>
        </w:rPr>
      </w:pPr>
    </w:p>
    <w:p w:rsidR="00650436" w:rsidRPr="00650436" w:rsidRDefault="00650436" w:rsidP="00650436">
      <w:pPr>
        <w:widowControl w:val="0"/>
        <w:autoSpaceDE w:val="0"/>
        <w:autoSpaceDN w:val="0"/>
        <w:adjustRightInd w:val="0"/>
        <w:jc w:val="center"/>
        <w:rPr>
          <w:rFonts w:eastAsia="Times New Roman" w:cs="Arial"/>
          <w:b/>
          <w:noProof/>
          <w:sz w:val="24"/>
          <w:szCs w:val="28"/>
          <w:lang w:eastAsia="ru-RU"/>
        </w:rPr>
      </w:pPr>
      <w:r w:rsidRPr="00650436">
        <w:rPr>
          <w:rFonts w:eastAsia="Times New Roman" w:cs="Arial"/>
          <w:b/>
          <w:noProof/>
          <w:sz w:val="24"/>
          <w:szCs w:val="28"/>
          <w:lang w:eastAsia="ru-RU"/>
        </w:rPr>
        <w:t>РЕШЕНИЕ</w:t>
      </w:r>
    </w:p>
    <w:p w:rsidR="00650436" w:rsidRPr="00650436" w:rsidRDefault="00650436" w:rsidP="00650436">
      <w:pPr>
        <w:widowControl w:val="0"/>
        <w:autoSpaceDE w:val="0"/>
        <w:autoSpaceDN w:val="0"/>
        <w:adjustRightInd w:val="0"/>
        <w:jc w:val="center"/>
        <w:rPr>
          <w:rFonts w:eastAsia="Times New Roman" w:cs="Arial"/>
          <w:b/>
          <w:noProof/>
          <w:sz w:val="28"/>
          <w:szCs w:val="32"/>
          <w:lang w:eastAsia="ru-RU"/>
        </w:rPr>
      </w:pPr>
      <w:r w:rsidRPr="00650436">
        <w:rPr>
          <w:rFonts w:eastAsia="Times New Roman" w:cs="Arial"/>
          <w:b/>
          <w:noProof/>
          <w:sz w:val="28"/>
          <w:szCs w:val="32"/>
          <w:lang w:eastAsia="ru-RU"/>
        </w:rPr>
        <w:t xml:space="preserve">городская Дума </w:t>
      </w:r>
    </w:p>
    <w:p w:rsidR="00650436" w:rsidRPr="00650436" w:rsidRDefault="00650436" w:rsidP="00650436">
      <w:pPr>
        <w:widowControl w:val="0"/>
        <w:autoSpaceDE w:val="0"/>
        <w:autoSpaceDN w:val="0"/>
        <w:adjustRightInd w:val="0"/>
        <w:jc w:val="center"/>
        <w:rPr>
          <w:rFonts w:eastAsia="Times New Roman" w:cs="Arial"/>
          <w:b/>
          <w:noProof/>
          <w:sz w:val="28"/>
          <w:szCs w:val="32"/>
          <w:lang w:eastAsia="ru-RU"/>
        </w:rPr>
      </w:pPr>
      <w:r w:rsidRPr="00650436">
        <w:rPr>
          <w:rFonts w:eastAsia="Times New Roman" w:cs="Arial"/>
          <w:b/>
          <w:noProof/>
          <w:sz w:val="28"/>
          <w:szCs w:val="32"/>
          <w:lang w:eastAsia="ru-RU"/>
        </w:rPr>
        <w:t>городского округа Кинешма</w:t>
      </w:r>
    </w:p>
    <w:p w:rsidR="00650436" w:rsidRPr="00650436" w:rsidRDefault="00650436" w:rsidP="00650436">
      <w:pPr>
        <w:widowControl w:val="0"/>
        <w:autoSpaceDE w:val="0"/>
        <w:autoSpaceDN w:val="0"/>
        <w:adjustRightInd w:val="0"/>
        <w:jc w:val="center"/>
        <w:rPr>
          <w:rFonts w:eastAsia="Times New Roman" w:cs="Arial"/>
          <w:b/>
          <w:noProof/>
          <w:sz w:val="28"/>
          <w:szCs w:val="32"/>
          <w:lang w:eastAsia="ru-RU"/>
        </w:rPr>
      </w:pPr>
      <w:r w:rsidRPr="00650436">
        <w:rPr>
          <w:rFonts w:eastAsia="Times New Roman" w:cs="Arial"/>
          <w:b/>
          <w:noProof/>
          <w:sz w:val="28"/>
          <w:szCs w:val="32"/>
          <w:lang w:eastAsia="ru-RU"/>
        </w:rPr>
        <w:t>седьмого созыва</w:t>
      </w:r>
    </w:p>
    <w:p w:rsidR="00650436" w:rsidRPr="00650436" w:rsidRDefault="00650436" w:rsidP="00650436">
      <w:pPr>
        <w:widowControl w:val="0"/>
        <w:autoSpaceDE w:val="0"/>
        <w:autoSpaceDN w:val="0"/>
        <w:adjustRightInd w:val="0"/>
        <w:jc w:val="center"/>
        <w:rPr>
          <w:rFonts w:eastAsia="Times New Roman" w:cs="Arial"/>
          <w:b/>
          <w:noProof/>
          <w:sz w:val="32"/>
          <w:szCs w:val="36"/>
          <w:lang w:eastAsia="ru-RU"/>
        </w:rPr>
      </w:pPr>
    </w:p>
    <w:p w:rsidR="00650436" w:rsidRPr="00650436" w:rsidRDefault="00650436" w:rsidP="00650436">
      <w:pPr>
        <w:widowControl w:val="0"/>
        <w:autoSpaceDE w:val="0"/>
        <w:autoSpaceDN w:val="0"/>
        <w:adjustRightInd w:val="0"/>
        <w:jc w:val="center"/>
        <w:rPr>
          <w:rFonts w:eastAsia="Times New Roman" w:cs="Arial"/>
          <w:b/>
          <w:noProof/>
          <w:sz w:val="24"/>
          <w:szCs w:val="28"/>
          <w:u w:val="single"/>
          <w:lang w:eastAsia="ru-RU"/>
        </w:rPr>
      </w:pPr>
      <w:r w:rsidRPr="00650436">
        <w:rPr>
          <w:rFonts w:eastAsia="Times New Roman" w:cs="Arial"/>
          <w:b/>
          <w:noProof/>
          <w:sz w:val="24"/>
          <w:szCs w:val="28"/>
          <w:u w:val="single"/>
          <w:lang w:eastAsia="ru-RU"/>
        </w:rPr>
        <w:t>от 25.05.2022  №40/198</w:t>
      </w:r>
    </w:p>
    <w:p w:rsidR="00650436" w:rsidRPr="00650436" w:rsidRDefault="00650436" w:rsidP="00650436">
      <w:pPr>
        <w:widowControl w:val="0"/>
        <w:autoSpaceDE w:val="0"/>
        <w:autoSpaceDN w:val="0"/>
        <w:adjustRightInd w:val="0"/>
        <w:jc w:val="center"/>
        <w:outlineLvl w:val="0"/>
        <w:rPr>
          <w:rFonts w:eastAsia="Times New Roman" w:cs="Times New Roman"/>
          <w:b/>
          <w:bCs/>
          <w:noProof/>
          <w:sz w:val="24"/>
          <w:szCs w:val="28"/>
          <w:lang w:eastAsia="ru-RU"/>
        </w:rPr>
      </w:pPr>
    </w:p>
    <w:p w:rsidR="00650436" w:rsidRPr="00650436" w:rsidRDefault="00650436" w:rsidP="00650436">
      <w:pPr>
        <w:widowControl w:val="0"/>
        <w:autoSpaceDE w:val="0"/>
        <w:autoSpaceDN w:val="0"/>
        <w:adjustRightInd w:val="0"/>
        <w:jc w:val="center"/>
        <w:outlineLvl w:val="0"/>
        <w:rPr>
          <w:rFonts w:eastAsia="Times New Roman" w:cs="Times New Roman"/>
          <w:b/>
          <w:bCs/>
          <w:sz w:val="24"/>
          <w:szCs w:val="28"/>
          <w:lang w:eastAsia="ru-RU"/>
        </w:rPr>
      </w:pPr>
      <w:proofErr w:type="gramStart"/>
      <w:r w:rsidRPr="00650436">
        <w:rPr>
          <w:rFonts w:eastAsia="Times New Roman" w:cs="Times New Roman"/>
          <w:b/>
          <w:bCs/>
          <w:noProof/>
          <w:sz w:val="24"/>
          <w:szCs w:val="28"/>
          <w:lang w:eastAsia="ru-RU"/>
        </w:rPr>
        <w:t>О внесении изменений в п</w:t>
      </w:r>
      <w:proofErr w:type="spellStart"/>
      <w:r w:rsidRPr="00650436">
        <w:rPr>
          <w:rFonts w:eastAsia="Times New Roman" w:cs="Times New Roman"/>
          <w:b/>
          <w:bCs/>
          <w:sz w:val="24"/>
          <w:szCs w:val="28"/>
          <w:lang w:eastAsia="ru-RU"/>
        </w:rPr>
        <w:t>оложение</w:t>
      </w:r>
      <w:proofErr w:type="spellEnd"/>
      <w:r w:rsidRPr="00650436">
        <w:rPr>
          <w:rFonts w:eastAsia="Times New Roman" w:cs="Times New Roman"/>
          <w:b/>
          <w:bCs/>
          <w:sz w:val="24"/>
          <w:szCs w:val="28"/>
          <w:lang w:eastAsia="ru-RU"/>
        </w:rPr>
        <w:t xml:space="preserve"> о порядке проведения конкурса по отбору кандидатур на должность</w:t>
      </w:r>
      <w:proofErr w:type="gramEnd"/>
      <w:r w:rsidRPr="00650436">
        <w:rPr>
          <w:rFonts w:eastAsia="Times New Roman" w:cs="Times New Roman"/>
          <w:b/>
          <w:bCs/>
          <w:sz w:val="24"/>
          <w:szCs w:val="28"/>
          <w:lang w:eastAsia="ru-RU"/>
        </w:rPr>
        <w:t xml:space="preserve"> главы городского округа Кинешма</w:t>
      </w:r>
      <w:r w:rsidRPr="00650436">
        <w:rPr>
          <w:rFonts w:eastAsia="Times New Roman" w:cs="Times New Roman"/>
          <w:bCs/>
          <w:noProof/>
          <w:sz w:val="24"/>
          <w:szCs w:val="28"/>
          <w:lang w:eastAsia="ru-RU"/>
        </w:rPr>
        <w:t>,</w:t>
      </w:r>
      <w:r w:rsidRPr="00650436">
        <w:rPr>
          <w:rFonts w:eastAsia="Times New Roman" w:cs="Times New Roman"/>
          <w:b/>
          <w:bCs/>
          <w:sz w:val="24"/>
          <w:szCs w:val="28"/>
          <w:lang w:eastAsia="ru-RU"/>
        </w:rPr>
        <w:t xml:space="preserve"> </w:t>
      </w:r>
      <w:r w:rsidRPr="00650436">
        <w:rPr>
          <w:rFonts w:eastAsia="Times New Roman" w:cs="Times New Roman"/>
          <w:bCs/>
          <w:noProof/>
          <w:sz w:val="24"/>
          <w:szCs w:val="28"/>
          <w:lang w:eastAsia="ru-RU"/>
        </w:rPr>
        <w:t xml:space="preserve"> </w:t>
      </w:r>
      <w:r w:rsidRPr="00650436">
        <w:rPr>
          <w:rFonts w:eastAsia="Times New Roman" w:cs="Times New Roman"/>
          <w:b/>
          <w:bCs/>
          <w:noProof/>
          <w:sz w:val="24"/>
          <w:szCs w:val="28"/>
          <w:lang w:eastAsia="ru-RU"/>
        </w:rPr>
        <w:t>утвержденное решением городской Думы городского округа Кинешма от 06.10.2020 N 1/8</w:t>
      </w:r>
    </w:p>
    <w:p w:rsidR="00650436" w:rsidRPr="00650436" w:rsidRDefault="00650436" w:rsidP="00650436">
      <w:pPr>
        <w:widowControl w:val="0"/>
        <w:autoSpaceDE w:val="0"/>
        <w:autoSpaceDN w:val="0"/>
        <w:adjustRightInd w:val="0"/>
        <w:ind w:firstLine="720"/>
        <w:jc w:val="both"/>
        <w:rPr>
          <w:rFonts w:eastAsia="Times New Roman" w:cs="Times New Roman"/>
          <w:bCs/>
          <w:sz w:val="24"/>
          <w:szCs w:val="28"/>
          <w:lang w:eastAsia="ru-RU"/>
        </w:rPr>
      </w:pPr>
    </w:p>
    <w:p w:rsidR="00650436" w:rsidRPr="00650436" w:rsidRDefault="00650436" w:rsidP="00650436">
      <w:pPr>
        <w:widowControl w:val="0"/>
        <w:autoSpaceDE w:val="0"/>
        <w:autoSpaceDN w:val="0"/>
        <w:adjustRightInd w:val="0"/>
        <w:spacing w:before="108" w:after="108"/>
        <w:jc w:val="both"/>
        <w:outlineLvl w:val="0"/>
        <w:rPr>
          <w:rFonts w:eastAsia="Times New Roman" w:cs="Times New Roman"/>
          <w:bCs/>
          <w:sz w:val="24"/>
          <w:szCs w:val="28"/>
          <w:lang w:eastAsia="ru-RU"/>
        </w:rPr>
      </w:pPr>
      <w:r w:rsidRPr="00650436">
        <w:rPr>
          <w:rFonts w:eastAsia="Times New Roman" w:cs="Times New Roman"/>
          <w:bCs/>
          <w:sz w:val="24"/>
          <w:szCs w:val="28"/>
          <w:lang w:eastAsia="ru-RU"/>
        </w:rPr>
        <w:t xml:space="preserve">     Руководствуясь ст.2 Федерального закона от 14.03.2022 N 60-ФЗ "О внесении изменений в отдельные законодательные акты Российской Федерации", ст.29 Устава муниципального образования «Городской  округ Кинешма»,</w:t>
      </w:r>
    </w:p>
    <w:p w:rsidR="00650436" w:rsidRPr="00650436" w:rsidRDefault="00650436" w:rsidP="00650436">
      <w:pPr>
        <w:widowControl w:val="0"/>
        <w:autoSpaceDE w:val="0"/>
        <w:autoSpaceDN w:val="0"/>
        <w:adjustRightInd w:val="0"/>
        <w:ind w:firstLine="720"/>
        <w:jc w:val="both"/>
        <w:rPr>
          <w:rFonts w:eastAsia="Times New Roman" w:cs="Times New Roman"/>
          <w:bCs/>
          <w:sz w:val="24"/>
          <w:szCs w:val="28"/>
          <w:lang w:eastAsia="ru-RU"/>
        </w:rPr>
      </w:pPr>
    </w:p>
    <w:p w:rsidR="00650436" w:rsidRPr="00650436" w:rsidRDefault="00650436" w:rsidP="00650436">
      <w:pPr>
        <w:widowControl w:val="0"/>
        <w:autoSpaceDE w:val="0"/>
        <w:autoSpaceDN w:val="0"/>
        <w:adjustRightInd w:val="0"/>
        <w:jc w:val="center"/>
        <w:rPr>
          <w:rFonts w:eastAsia="Times New Roman" w:cs="Times New Roman"/>
          <w:b/>
          <w:sz w:val="24"/>
          <w:szCs w:val="28"/>
          <w:lang w:eastAsia="ru-RU"/>
        </w:rPr>
      </w:pPr>
      <w:r w:rsidRPr="00650436">
        <w:rPr>
          <w:rFonts w:eastAsia="Times New Roman" w:cs="Times New Roman"/>
          <w:b/>
          <w:sz w:val="24"/>
          <w:szCs w:val="28"/>
          <w:lang w:eastAsia="ru-RU"/>
        </w:rPr>
        <w:t>городская Дума городского округа Кинешма решила:</w:t>
      </w:r>
    </w:p>
    <w:p w:rsidR="00650436" w:rsidRPr="00650436" w:rsidRDefault="00650436" w:rsidP="00650436">
      <w:pPr>
        <w:widowControl w:val="0"/>
        <w:autoSpaceDE w:val="0"/>
        <w:autoSpaceDN w:val="0"/>
        <w:adjustRightInd w:val="0"/>
        <w:jc w:val="both"/>
        <w:rPr>
          <w:rFonts w:eastAsia="Times New Roman" w:cs="Times New Roman"/>
          <w:b/>
          <w:sz w:val="24"/>
          <w:szCs w:val="28"/>
          <w:lang w:eastAsia="ru-RU"/>
        </w:rPr>
      </w:pP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r w:rsidRPr="00650436">
        <w:rPr>
          <w:rFonts w:eastAsia="Times New Roman" w:cs="Times New Roman"/>
          <w:sz w:val="24"/>
          <w:szCs w:val="28"/>
          <w:lang w:eastAsia="ru-RU"/>
        </w:rPr>
        <w:t>1. Внести в положение о порядке проведения конкурса по отбору кандидатур на должность главы городского округа Кинешма</w:t>
      </w:r>
      <w:r w:rsidRPr="00650436">
        <w:rPr>
          <w:rFonts w:eastAsia="Times New Roman" w:cs="Times New Roman"/>
          <w:b/>
          <w:noProof/>
          <w:sz w:val="24"/>
          <w:szCs w:val="28"/>
          <w:lang w:eastAsia="ru-RU"/>
        </w:rPr>
        <w:t>,</w:t>
      </w:r>
      <w:r w:rsidRPr="00650436">
        <w:rPr>
          <w:rFonts w:eastAsia="Times New Roman" w:cs="Times New Roman"/>
          <w:sz w:val="24"/>
          <w:szCs w:val="28"/>
          <w:lang w:eastAsia="ru-RU"/>
        </w:rPr>
        <w:t xml:space="preserve"> </w:t>
      </w:r>
      <w:r w:rsidRPr="00650436">
        <w:rPr>
          <w:rFonts w:eastAsia="Times New Roman" w:cs="Times New Roman"/>
          <w:b/>
          <w:noProof/>
          <w:sz w:val="24"/>
          <w:szCs w:val="28"/>
          <w:lang w:eastAsia="ru-RU"/>
        </w:rPr>
        <w:t xml:space="preserve"> </w:t>
      </w:r>
      <w:r w:rsidRPr="00650436">
        <w:rPr>
          <w:rFonts w:eastAsia="Times New Roman" w:cs="Times New Roman"/>
          <w:noProof/>
          <w:sz w:val="24"/>
          <w:szCs w:val="28"/>
          <w:lang w:eastAsia="ru-RU"/>
        </w:rPr>
        <w:t>утвержденное решением городской Думы городского округа Кинешма от 06.10.2020 N 1/8 (далее- Положение) следующие изменения:</w:t>
      </w: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r w:rsidRPr="00650436">
        <w:rPr>
          <w:rFonts w:eastAsia="Times New Roman" w:cs="Times New Roman"/>
          <w:noProof/>
          <w:sz w:val="24"/>
          <w:szCs w:val="28"/>
          <w:lang w:eastAsia="ru-RU"/>
        </w:rPr>
        <w:t>1.1 Подпункт 2 пункта 34 Положения изложить в следующей редакции:</w:t>
      </w: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r w:rsidRPr="00650436">
        <w:rPr>
          <w:rFonts w:eastAsia="Times New Roman" w:cs="Times New Roman"/>
          <w:noProof/>
          <w:sz w:val="24"/>
          <w:szCs w:val="28"/>
          <w:lang w:eastAsia="ru-RU"/>
        </w:rPr>
        <w:t>«2) имеющий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Указанный гражданин вправе быть избранным главой муниципального образования, если это предусмотрено международным договором Российской Федерации;»;</w:t>
      </w: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r w:rsidRPr="00650436">
        <w:rPr>
          <w:rFonts w:eastAsia="Times New Roman" w:cs="Times New Roman"/>
          <w:noProof/>
          <w:sz w:val="24"/>
          <w:szCs w:val="28"/>
          <w:lang w:eastAsia="ru-RU"/>
        </w:rPr>
        <w:t>1.2 Подпункт 6 пункта 34 Положения изложить в следующей редакции:</w:t>
      </w: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proofErr w:type="gramStart"/>
      <w:r w:rsidRPr="00650436">
        <w:rPr>
          <w:rFonts w:eastAsia="Times New Roman" w:cs="Times New Roman"/>
          <w:noProof/>
          <w:sz w:val="24"/>
          <w:szCs w:val="28"/>
          <w:lang w:eastAsia="ru-RU"/>
        </w:rPr>
        <w:t>«6)</w:t>
      </w:r>
      <w:r w:rsidRPr="00650436">
        <w:rPr>
          <w:rFonts w:ascii="Arial" w:eastAsia="Times New Roman" w:hAnsi="Arial" w:cs="Arial"/>
          <w:szCs w:val="24"/>
          <w:lang w:eastAsia="ru-RU"/>
        </w:rPr>
        <w:t xml:space="preserve"> </w:t>
      </w:r>
      <w:r w:rsidRPr="00650436">
        <w:rPr>
          <w:rFonts w:eastAsia="Times New Roman" w:cs="Times New Roman"/>
          <w:noProof/>
          <w:sz w:val="24"/>
          <w:szCs w:val="28"/>
          <w:lang w:eastAsia="ru-RU"/>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а также осужденный за совершение указанных преступлений, судимость которых снята или погашена, - до истечения пяти лет со дня снятия или погашения судимости, если на такое лицо не распространяется действие подпунктов 4 и 5 настоящего пункта;»;</w:t>
      </w:r>
      <w:proofErr w:type="gramEnd"/>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r w:rsidRPr="00650436">
        <w:rPr>
          <w:rFonts w:eastAsia="Times New Roman" w:cs="Times New Roman"/>
          <w:noProof/>
          <w:sz w:val="24"/>
          <w:szCs w:val="28"/>
          <w:lang w:eastAsia="ru-RU"/>
        </w:rPr>
        <w:t>1.3 Подпункт 7 пункта 34 Положения изложить в следующей редакции:</w:t>
      </w: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proofErr w:type="gramStart"/>
      <w:r w:rsidRPr="00650436">
        <w:rPr>
          <w:rFonts w:eastAsia="Times New Roman" w:cs="Times New Roman"/>
          <w:noProof/>
          <w:sz w:val="24"/>
          <w:szCs w:val="28"/>
          <w:lang w:eastAsia="ru-RU"/>
        </w:rPr>
        <w:t>«осужденный к лишению свободы за совершение преступлений, предусмотренных  статьями Уголовного кодекса Российской Федерации, перечисленных в подпункте 6.1. пункта 3.2. статьи 4 Федерального закона от 12.06.2002 №67-ФЗ «Об основных гарантиях избирательных прав и права на участие в референдуме граждан Российской Федерации» и имеющий на день проведения конкурса неснятую и непогашенную судимость за указанные преступления, а также осужденный к лишению свободы за</w:t>
      </w:r>
      <w:proofErr w:type="gramEnd"/>
      <w:r w:rsidRPr="00650436">
        <w:rPr>
          <w:rFonts w:eastAsia="Times New Roman" w:cs="Times New Roman"/>
          <w:noProof/>
          <w:sz w:val="24"/>
          <w:szCs w:val="28"/>
          <w:lang w:eastAsia="ru-RU"/>
        </w:rPr>
        <w:t xml:space="preserve"> совершение указанных преступлений, судимость которых снята или погашена, - до истечения пяти лет со дня снятия или погашения судимости;»;</w:t>
      </w: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r w:rsidRPr="00650436">
        <w:rPr>
          <w:rFonts w:eastAsia="Times New Roman" w:cs="Times New Roman"/>
          <w:noProof/>
          <w:sz w:val="24"/>
          <w:szCs w:val="28"/>
          <w:lang w:eastAsia="ru-RU"/>
        </w:rPr>
        <w:t>1.4 Абзац второй подпункта 10 пункта 34 Положения изложить в следующей редакции:</w:t>
      </w:r>
    </w:p>
    <w:p w:rsidR="00650436" w:rsidRPr="00650436" w:rsidRDefault="00650436" w:rsidP="00650436">
      <w:pPr>
        <w:widowControl w:val="0"/>
        <w:autoSpaceDE w:val="0"/>
        <w:autoSpaceDN w:val="0"/>
        <w:adjustRightInd w:val="0"/>
        <w:ind w:firstLine="720"/>
        <w:jc w:val="both"/>
        <w:rPr>
          <w:rFonts w:eastAsia="Times New Roman" w:cs="Times New Roman"/>
          <w:noProof/>
          <w:sz w:val="24"/>
          <w:szCs w:val="28"/>
          <w:lang w:eastAsia="ru-RU"/>
        </w:rPr>
      </w:pPr>
      <w:r w:rsidRPr="00650436">
        <w:rPr>
          <w:rFonts w:eastAsia="Times New Roman" w:cs="Times New Roman"/>
          <w:noProof/>
          <w:sz w:val="24"/>
          <w:szCs w:val="28"/>
          <w:lang w:eastAsia="ru-RU"/>
        </w:rPr>
        <w:t>«Если срок действия ограничений пассивного избирательного права, предусмотренных подпунктами 4, 5, 6 и 7 настоящего пункта, истекает до дня проведения конкурса, гражданин, пассивное избирательное право которого было ограничено, вправе в установленном порядке быть кандидатом на должность главы городского округа Кинешма.».</w:t>
      </w:r>
    </w:p>
    <w:p w:rsidR="00650436" w:rsidRPr="00650436" w:rsidRDefault="00650436" w:rsidP="00650436">
      <w:pPr>
        <w:widowControl w:val="0"/>
        <w:autoSpaceDE w:val="0"/>
        <w:autoSpaceDN w:val="0"/>
        <w:adjustRightInd w:val="0"/>
        <w:ind w:firstLine="720"/>
        <w:jc w:val="both"/>
        <w:rPr>
          <w:rFonts w:eastAsia="Times New Roman" w:cs="Times New Roman"/>
          <w:sz w:val="24"/>
          <w:szCs w:val="28"/>
          <w:lang w:eastAsia="ru-RU"/>
        </w:rPr>
      </w:pPr>
      <w:r w:rsidRPr="00650436">
        <w:rPr>
          <w:rFonts w:eastAsia="Times New Roman" w:cs="Times New Roman"/>
          <w:sz w:val="24"/>
          <w:szCs w:val="28"/>
          <w:lang w:eastAsia="ru-RU"/>
        </w:rPr>
        <w:t xml:space="preserve">2. Опубликовать настоящее решение в официальном источнике опубликования </w:t>
      </w:r>
      <w:r w:rsidRPr="00650436">
        <w:rPr>
          <w:rFonts w:eastAsia="Times New Roman" w:cs="Times New Roman"/>
          <w:sz w:val="24"/>
          <w:szCs w:val="28"/>
          <w:lang w:eastAsia="ru-RU"/>
        </w:rPr>
        <w:lastRenderedPageBreak/>
        <w:t xml:space="preserve">муниципальных правовых актов городского округа Кинешма </w:t>
      </w:r>
      <w:r w:rsidRPr="00650436">
        <w:rPr>
          <w:rFonts w:eastAsia="Times New Roman" w:cs="Times New Roman"/>
          <w:b/>
          <w:sz w:val="24"/>
          <w:szCs w:val="28"/>
          <w:lang w:eastAsia="ru-RU"/>
        </w:rPr>
        <w:t>"</w:t>
      </w:r>
      <w:r w:rsidRPr="00650436">
        <w:rPr>
          <w:rFonts w:eastAsia="Times New Roman" w:cs="Times New Roman"/>
          <w:sz w:val="24"/>
          <w:szCs w:val="28"/>
          <w:lang w:eastAsia="ru-RU"/>
        </w:rPr>
        <w:t>Вестник органов местного самоуправления городского округа Кинешма</w:t>
      </w:r>
      <w:r w:rsidRPr="00650436">
        <w:rPr>
          <w:rFonts w:eastAsia="Times New Roman" w:cs="Times New Roman"/>
          <w:b/>
          <w:sz w:val="24"/>
          <w:szCs w:val="28"/>
          <w:lang w:eastAsia="ru-RU"/>
        </w:rPr>
        <w:t>"</w:t>
      </w:r>
      <w:r w:rsidRPr="00650436">
        <w:rPr>
          <w:rFonts w:eastAsia="Times New Roman" w:cs="Times New Roman"/>
          <w:sz w:val="24"/>
          <w:szCs w:val="28"/>
          <w:lang w:eastAsia="ru-RU"/>
        </w:rPr>
        <w:t>.</w:t>
      </w:r>
    </w:p>
    <w:p w:rsidR="00650436" w:rsidRPr="00650436" w:rsidRDefault="00650436" w:rsidP="00650436">
      <w:pPr>
        <w:widowControl w:val="0"/>
        <w:tabs>
          <w:tab w:val="left" w:pos="1080"/>
        </w:tabs>
        <w:autoSpaceDE w:val="0"/>
        <w:autoSpaceDN w:val="0"/>
        <w:adjustRightInd w:val="0"/>
        <w:ind w:firstLine="709"/>
        <w:jc w:val="both"/>
        <w:rPr>
          <w:rFonts w:eastAsia="Times New Roman" w:cs="Times New Roman"/>
          <w:sz w:val="24"/>
          <w:szCs w:val="28"/>
          <w:lang w:eastAsia="ru-RU"/>
        </w:rPr>
      </w:pPr>
      <w:r w:rsidRPr="00650436">
        <w:rPr>
          <w:rFonts w:eastAsia="Times New Roman" w:cs="Times New Roman"/>
          <w:sz w:val="24"/>
          <w:szCs w:val="28"/>
          <w:lang w:eastAsia="ru-RU"/>
        </w:rPr>
        <w:t>3. Настоящее решение вступает в силу после официального опубликования.</w:t>
      </w:r>
    </w:p>
    <w:p w:rsidR="00650436" w:rsidRPr="00650436" w:rsidRDefault="00650436" w:rsidP="00650436">
      <w:pPr>
        <w:widowControl w:val="0"/>
        <w:tabs>
          <w:tab w:val="left" w:pos="1080"/>
        </w:tabs>
        <w:autoSpaceDE w:val="0"/>
        <w:autoSpaceDN w:val="0"/>
        <w:adjustRightInd w:val="0"/>
        <w:ind w:firstLine="567"/>
        <w:jc w:val="both"/>
        <w:rPr>
          <w:rFonts w:eastAsia="Times New Roman" w:cs="Times New Roman"/>
          <w:sz w:val="24"/>
          <w:szCs w:val="28"/>
          <w:lang w:eastAsia="ru-RU"/>
        </w:rPr>
      </w:pPr>
      <w:r w:rsidRPr="00650436">
        <w:rPr>
          <w:rFonts w:eastAsia="Times New Roman" w:cs="Times New Roman"/>
          <w:sz w:val="24"/>
          <w:szCs w:val="28"/>
          <w:lang w:eastAsia="ru-RU"/>
        </w:rPr>
        <w:t xml:space="preserve">  4. </w:t>
      </w:r>
      <w:proofErr w:type="gramStart"/>
      <w:r w:rsidRPr="00650436">
        <w:rPr>
          <w:rFonts w:eastAsia="Times New Roman" w:cs="Times New Roman"/>
          <w:sz w:val="24"/>
          <w:szCs w:val="28"/>
          <w:lang w:eastAsia="ru-RU"/>
        </w:rPr>
        <w:t>Контроль за</w:t>
      </w:r>
      <w:proofErr w:type="gramEnd"/>
      <w:r w:rsidRPr="00650436">
        <w:rPr>
          <w:rFonts w:eastAsia="Times New Roman" w:cs="Times New Roman"/>
          <w:sz w:val="24"/>
          <w:szCs w:val="28"/>
          <w:lang w:eastAsia="ru-RU"/>
        </w:rPr>
        <w:t xml:space="preserve"> исполнением настоящего решения возложить на постоянную комиссию по законности и вопросам местного самоуправления городской Думы городского округа Кинешма. </w:t>
      </w:r>
    </w:p>
    <w:p w:rsidR="00650436" w:rsidRPr="00650436" w:rsidRDefault="00650436" w:rsidP="00650436">
      <w:pPr>
        <w:widowControl w:val="0"/>
        <w:autoSpaceDE w:val="0"/>
        <w:autoSpaceDN w:val="0"/>
        <w:adjustRightInd w:val="0"/>
        <w:jc w:val="both"/>
        <w:rPr>
          <w:rFonts w:eastAsia="Times New Roman" w:cs="Times New Roman"/>
          <w:sz w:val="24"/>
          <w:szCs w:val="28"/>
          <w:lang w:eastAsia="ru-RU"/>
        </w:rPr>
      </w:pPr>
    </w:p>
    <w:tbl>
      <w:tblPr>
        <w:tblW w:w="0" w:type="auto"/>
        <w:tblLook w:val="01E0" w:firstRow="1" w:lastRow="1" w:firstColumn="1" w:lastColumn="1" w:noHBand="0" w:noVBand="0"/>
      </w:tblPr>
      <w:tblGrid>
        <w:gridCol w:w="5100"/>
        <w:gridCol w:w="4748"/>
      </w:tblGrid>
      <w:tr w:rsidR="00650436" w:rsidRPr="00650436" w:rsidTr="00650436">
        <w:trPr>
          <w:trHeight w:val="80"/>
        </w:trPr>
        <w:tc>
          <w:tcPr>
            <w:tcW w:w="5353" w:type="dxa"/>
          </w:tcPr>
          <w:p w:rsidR="00650436" w:rsidRPr="00650436" w:rsidRDefault="00650436" w:rsidP="00650436">
            <w:pPr>
              <w:widowControl w:val="0"/>
              <w:autoSpaceDE w:val="0"/>
              <w:autoSpaceDN w:val="0"/>
              <w:adjustRightInd w:val="0"/>
              <w:jc w:val="both"/>
              <w:rPr>
                <w:rFonts w:eastAsia="Times New Roman" w:cs="Times New Roman"/>
                <w:b/>
                <w:bCs/>
                <w:sz w:val="24"/>
                <w:szCs w:val="28"/>
                <w:lang w:eastAsia="ru-RU"/>
              </w:rPr>
            </w:pPr>
            <w:r w:rsidRPr="00650436">
              <w:rPr>
                <w:rFonts w:eastAsia="Times New Roman" w:cs="Times New Roman"/>
                <w:b/>
                <w:bCs/>
                <w:sz w:val="24"/>
                <w:szCs w:val="28"/>
                <w:lang w:eastAsia="ru-RU"/>
              </w:rPr>
              <w:t xml:space="preserve">Глава </w:t>
            </w:r>
          </w:p>
          <w:p w:rsidR="00650436" w:rsidRPr="00650436" w:rsidRDefault="00650436" w:rsidP="00650436">
            <w:pPr>
              <w:widowControl w:val="0"/>
              <w:autoSpaceDE w:val="0"/>
              <w:autoSpaceDN w:val="0"/>
              <w:adjustRightInd w:val="0"/>
              <w:jc w:val="both"/>
              <w:rPr>
                <w:rFonts w:eastAsia="Times New Roman" w:cs="Times New Roman"/>
                <w:b/>
                <w:bCs/>
                <w:sz w:val="24"/>
                <w:szCs w:val="28"/>
                <w:lang w:eastAsia="ru-RU"/>
              </w:rPr>
            </w:pPr>
            <w:r w:rsidRPr="00650436">
              <w:rPr>
                <w:rFonts w:eastAsia="Times New Roman" w:cs="Times New Roman"/>
                <w:b/>
                <w:bCs/>
                <w:sz w:val="24"/>
                <w:szCs w:val="28"/>
                <w:lang w:eastAsia="ru-RU"/>
              </w:rPr>
              <w:t xml:space="preserve">городского округа Кинешма </w:t>
            </w:r>
          </w:p>
          <w:p w:rsidR="00650436" w:rsidRPr="00650436" w:rsidRDefault="00650436" w:rsidP="00650436">
            <w:pPr>
              <w:widowControl w:val="0"/>
              <w:autoSpaceDE w:val="0"/>
              <w:autoSpaceDN w:val="0"/>
              <w:adjustRightInd w:val="0"/>
              <w:jc w:val="both"/>
              <w:rPr>
                <w:rFonts w:eastAsia="Times New Roman" w:cs="Times New Roman"/>
                <w:b/>
                <w:bCs/>
                <w:sz w:val="24"/>
                <w:szCs w:val="28"/>
                <w:lang w:eastAsia="ru-RU"/>
              </w:rPr>
            </w:pPr>
          </w:p>
          <w:p w:rsidR="00650436" w:rsidRPr="00650436" w:rsidRDefault="00650436" w:rsidP="00650436">
            <w:pPr>
              <w:widowControl w:val="0"/>
              <w:autoSpaceDE w:val="0"/>
              <w:autoSpaceDN w:val="0"/>
              <w:adjustRightInd w:val="0"/>
              <w:jc w:val="both"/>
              <w:rPr>
                <w:rFonts w:eastAsia="Times New Roman" w:cs="Times New Roman"/>
                <w:bCs/>
                <w:sz w:val="24"/>
                <w:szCs w:val="28"/>
                <w:lang w:eastAsia="ru-RU"/>
              </w:rPr>
            </w:pPr>
            <w:r w:rsidRPr="00650436">
              <w:rPr>
                <w:rFonts w:eastAsia="Times New Roman" w:cs="Times New Roman"/>
                <w:b/>
                <w:bCs/>
                <w:sz w:val="24"/>
                <w:szCs w:val="28"/>
                <w:lang w:eastAsia="ru-RU"/>
              </w:rPr>
              <w:t>___________________ В.Г. Ступин</w:t>
            </w:r>
          </w:p>
        </w:tc>
        <w:tc>
          <w:tcPr>
            <w:tcW w:w="4927" w:type="dxa"/>
          </w:tcPr>
          <w:p w:rsidR="00650436" w:rsidRPr="00650436" w:rsidRDefault="00650436" w:rsidP="00650436">
            <w:pPr>
              <w:widowControl w:val="0"/>
              <w:autoSpaceDE w:val="0"/>
              <w:autoSpaceDN w:val="0"/>
              <w:adjustRightInd w:val="0"/>
              <w:ind w:left="176" w:hanging="176"/>
              <w:jc w:val="both"/>
              <w:rPr>
                <w:rFonts w:eastAsia="Times New Roman" w:cs="Times New Roman"/>
                <w:b/>
                <w:sz w:val="24"/>
                <w:szCs w:val="28"/>
                <w:lang w:eastAsia="ru-RU"/>
              </w:rPr>
            </w:pPr>
            <w:r w:rsidRPr="00650436">
              <w:rPr>
                <w:rFonts w:eastAsia="Times New Roman" w:cs="Times New Roman"/>
                <w:b/>
                <w:sz w:val="24"/>
                <w:szCs w:val="28"/>
                <w:lang w:eastAsia="ru-RU"/>
              </w:rPr>
              <w:t xml:space="preserve">    Председатель городской Думы  </w:t>
            </w:r>
          </w:p>
          <w:p w:rsidR="00650436" w:rsidRPr="00650436" w:rsidRDefault="00650436" w:rsidP="00650436">
            <w:pPr>
              <w:widowControl w:val="0"/>
              <w:autoSpaceDE w:val="0"/>
              <w:autoSpaceDN w:val="0"/>
              <w:adjustRightInd w:val="0"/>
              <w:ind w:left="176" w:hanging="176"/>
              <w:jc w:val="both"/>
              <w:rPr>
                <w:rFonts w:eastAsia="Times New Roman" w:cs="Times New Roman"/>
                <w:b/>
                <w:sz w:val="24"/>
                <w:szCs w:val="28"/>
                <w:lang w:eastAsia="ru-RU"/>
              </w:rPr>
            </w:pPr>
            <w:r w:rsidRPr="00650436">
              <w:rPr>
                <w:rFonts w:eastAsia="Times New Roman" w:cs="Times New Roman"/>
                <w:b/>
                <w:sz w:val="24"/>
                <w:szCs w:val="28"/>
                <w:lang w:eastAsia="ru-RU"/>
              </w:rPr>
              <w:t xml:space="preserve">    городского округа Кинешма     </w:t>
            </w:r>
          </w:p>
          <w:p w:rsidR="00650436" w:rsidRPr="00650436" w:rsidRDefault="00650436" w:rsidP="00650436">
            <w:pPr>
              <w:widowControl w:val="0"/>
              <w:autoSpaceDE w:val="0"/>
              <w:autoSpaceDN w:val="0"/>
              <w:adjustRightInd w:val="0"/>
              <w:ind w:left="176" w:hanging="176"/>
              <w:jc w:val="both"/>
              <w:rPr>
                <w:rFonts w:eastAsia="Times New Roman" w:cs="Times New Roman"/>
                <w:b/>
                <w:sz w:val="24"/>
                <w:szCs w:val="28"/>
                <w:lang w:eastAsia="ru-RU"/>
              </w:rPr>
            </w:pPr>
          </w:p>
          <w:p w:rsidR="00650436" w:rsidRPr="00650436" w:rsidRDefault="00650436" w:rsidP="00650436">
            <w:pPr>
              <w:widowControl w:val="0"/>
              <w:autoSpaceDE w:val="0"/>
              <w:autoSpaceDN w:val="0"/>
              <w:adjustRightInd w:val="0"/>
              <w:ind w:left="176" w:hanging="176"/>
              <w:jc w:val="both"/>
              <w:rPr>
                <w:rFonts w:eastAsia="Times New Roman" w:cs="Times New Roman"/>
                <w:b/>
                <w:sz w:val="24"/>
                <w:szCs w:val="28"/>
                <w:lang w:eastAsia="ru-RU"/>
              </w:rPr>
            </w:pPr>
            <w:r w:rsidRPr="00650436">
              <w:rPr>
                <w:rFonts w:eastAsia="Times New Roman" w:cs="Times New Roman"/>
                <w:b/>
                <w:sz w:val="24"/>
                <w:szCs w:val="28"/>
                <w:lang w:eastAsia="ru-RU"/>
              </w:rPr>
              <w:softHyphen/>
            </w:r>
            <w:r w:rsidRPr="00650436">
              <w:rPr>
                <w:rFonts w:eastAsia="Times New Roman" w:cs="Times New Roman"/>
                <w:b/>
                <w:sz w:val="24"/>
                <w:szCs w:val="28"/>
                <w:lang w:eastAsia="ru-RU"/>
              </w:rPr>
              <w:softHyphen/>
            </w:r>
            <w:r w:rsidRPr="00650436">
              <w:rPr>
                <w:rFonts w:eastAsia="Times New Roman" w:cs="Times New Roman"/>
                <w:b/>
                <w:sz w:val="24"/>
                <w:szCs w:val="28"/>
                <w:lang w:eastAsia="ru-RU"/>
              </w:rPr>
              <w:softHyphen/>
              <w:t xml:space="preserve">    __________________М.А. </w:t>
            </w:r>
            <w:proofErr w:type="spellStart"/>
            <w:r w:rsidRPr="00650436">
              <w:rPr>
                <w:rFonts w:eastAsia="Times New Roman" w:cs="Times New Roman"/>
                <w:b/>
                <w:sz w:val="24"/>
                <w:szCs w:val="28"/>
                <w:lang w:eastAsia="ru-RU"/>
              </w:rPr>
              <w:t>Батин</w:t>
            </w:r>
            <w:proofErr w:type="spellEnd"/>
          </w:p>
        </w:tc>
      </w:tr>
    </w:tbl>
    <w:p w:rsidR="00650436" w:rsidRPr="00650436" w:rsidRDefault="00650436" w:rsidP="00650436">
      <w:pPr>
        <w:widowControl w:val="0"/>
        <w:autoSpaceDE w:val="0"/>
        <w:autoSpaceDN w:val="0"/>
        <w:adjustRightInd w:val="0"/>
        <w:jc w:val="both"/>
        <w:rPr>
          <w:rFonts w:eastAsia="Times New Roman" w:cs="Times New Roman"/>
          <w:sz w:val="24"/>
          <w:szCs w:val="28"/>
          <w:lang w:eastAsia="ru-RU"/>
        </w:rPr>
      </w:pPr>
    </w:p>
    <w:p w:rsidR="00650436" w:rsidRPr="00650436" w:rsidRDefault="00650436" w:rsidP="00650436">
      <w:pPr>
        <w:widowControl w:val="0"/>
        <w:autoSpaceDE w:val="0"/>
        <w:autoSpaceDN w:val="0"/>
        <w:adjustRightInd w:val="0"/>
        <w:rPr>
          <w:rFonts w:ascii="Arial" w:eastAsia="Times New Roman" w:hAnsi="Arial" w:cs="Arial"/>
          <w:szCs w:val="24"/>
          <w:lang w:eastAsia="ru-RU"/>
        </w:rPr>
      </w:pPr>
    </w:p>
    <w:p w:rsidR="00650436" w:rsidRPr="00650436" w:rsidRDefault="00650436" w:rsidP="00650436">
      <w:pPr>
        <w:widowControl w:val="0"/>
        <w:autoSpaceDE w:val="0"/>
        <w:autoSpaceDN w:val="0"/>
        <w:adjustRightInd w:val="0"/>
        <w:rPr>
          <w:rFonts w:ascii="Arial" w:eastAsia="Times New Roman" w:hAnsi="Arial" w:cs="Arial"/>
          <w:szCs w:val="24"/>
          <w:lang w:eastAsia="ru-RU"/>
        </w:rPr>
      </w:pPr>
    </w:p>
    <w:p w:rsidR="00650436" w:rsidRPr="00650436" w:rsidRDefault="00650436" w:rsidP="00650436">
      <w:pPr>
        <w:widowControl w:val="0"/>
        <w:autoSpaceDE w:val="0"/>
        <w:autoSpaceDN w:val="0"/>
        <w:adjustRightInd w:val="0"/>
        <w:rPr>
          <w:rFonts w:ascii="Arial" w:eastAsia="Times New Roman" w:hAnsi="Arial" w:cs="Arial"/>
          <w:szCs w:val="24"/>
          <w:lang w:eastAsia="ru-RU"/>
        </w:rPr>
      </w:pPr>
    </w:p>
    <w:p w:rsidR="00650436" w:rsidRPr="00650436" w:rsidRDefault="00650436" w:rsidP="00650436">
      <w:pPr>
        <w:widowControl w:val="0"/>
        <w:autoSpaceDE w:val="0"/>
        <w:autoSpaceDN w:val="0"/>
        <w:adjustRightInd w:val="0"/>
        <w:rPr>
          <w:rFonts w:ascii="Arial" w:eastAsia="Times New Roman" w:hAnsi="Arial" w:cs="Arial"/>
          <w:szCs w:val="24"/>
          <w:lang w:eastAsia="ru-RU"/>
        </w:rPr>
      </w:pPr>
    </w:p>
    <w:p w:rsidR="00650436" w:rsidRPr="00650436" w:rsidRDefault="00650436" w:rsidP="00650436">
      <w:pPr>
        <w:widowControl w:val="0"/>
        <w:autoSpaceDE w:val="0"/>
        <w:autoSpaceDN w:val="0"/>
        <w:adjustRightInd w:val="0"/>
        <w:rPr>
          <w:rFonts w:ascii="Arial" w:eastAsia="Times New Roman" w:hAnsi="Arial" w:cs="Arial"/>
          <w:sz w:val="24"/>
          <w:szCs w:val="24"/>
          <w:lang w:eastAsia="ru-RU"/>
        </w:rPr>
      </w:pPr>
    </w:p>
    <w:p w:rsidR="00650436" w:rsidRPr="00650436" w:rsidRDefault="00650436" w:rsidP="00650436">
      <w:pPr>
        <w:widowControl w:val="0"/>
        <w:autoSpaceDE w:val="0"/>
        <w:autoSpaceDN w:val="0"/>
        <w:adjustRightInd w:val="0"/>
        <w:rPr>
          <w:rFonts w:ascii="Arial" w:eastAsia="Times New Roman" w:hAnsi="Arial" w:cs="Arial"/>
          <w:sz w:val="24"/>
          <w:szCs w:val="24"/>
          <w:lang w:eastAsia="ru-RU"/>
        </w:rPr>
      </w:pPr>
    </w:p>
    <w:p w:rsidR="00650436" w:rsidRPr="00650436" w:rsidRDefault="00650436" w:rsidP="00650436">
      <w:pPr>
        <w:widowControl w:val="0"/>
        <w:autoSpaceDE w:val="0"/>
        <w:autoSpaceDN w:val="0"/>
        <w:adjustRightInd w:val="0"/>
        <w:rPr>
          <w:rFonts w:ascii="Arial" w:eastAsia="Times New Roman" w:hAnsi="Arial" w:cs="Arial"/>
          <w:sz w:val="24"/>
          <w:szCs w:val="24"/>
          <w:lang w:eastAsia="ru-RU"/>
        </w:rPr>
      </w:pPr>
    </w:p>
    <w:p w:rsidR="00650436" w:rsidRPr="00650436" w:rsidRDefault="00650436" w:rsidP="00650436">
      <w:pPr>
        <w:widowControl w:val="0"/>
        <w:autoSpaceDE w:val="0"/>
        <w:autoSpaceDN w:val="0"/>
        <w:adjustRightInd w:val="0"/>
        <w:rPr>
          <w:rFonts w:ascii="Arial" w:eastAsia="Times New Roman" w:hAnsi="Arial" w:cs="Arial"/>
          <w:sz w:val="24"/>
          <w:szCs w:val="24"/>
          <w:lang w:eastAsia="ru-RU"/>
        </w:rPr>
      </w:pPr>
    </w:p>
    <w:p w:rsidR="00650436" w:rsidRPr="00650436" w:rsidRDefault="00650436" w:rsidP="00650436">
      <w:pPr>
        <w:widowControl w:val="0"/>
        <w:autoSpaceDE w:val="0"/>
        <w:autoSpaceDN w:val="0"/>
        <w:adjustRightInd w:val="0"/>
        <w:rPr>
          <w:rFonts w:ascii="Arial" w:eastAsia="Times New Roman" w:hAnsi="Arial" w:cs="Arial"/>
          <w:sz w:val="24"/>
          <w:szCs w:val="24"/>
          <w:lang w:eastAsia="ru-RU"/>
        </w:rPr>
      </w:pPr>
    </w:p>
    <w:p w:rsidR="00650436" w:rsidRPr="00650436" w:rsidRDefault="00650436" w:rsidP="00650436">
      <w:pPr>
        <w:widowControl w:val="0"/>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Pr="00650436" w:rsidRDefault="00650436" w:rsidP="00650436">
      <w:pPr>
        <w:widowControl w:val="0"/>
        <w:tabs>
          <w:tab w:val="left" w:pos="2348"/>
        </w:tabs>
        <w:autoSpaceDE w:val="0"/>
        <w:autoSpaceDN w:val="0"/>
        <w:adjustRightInd w:val="0"/>
        <w:rPr>
          <w:rFonts w:ascii="Arial" w:eastAsia="Times New Roman" w:hAnsi="Arial" w:cs="Arial"/>
          <w:sz w:val="24"/>
          <w:szCs w:val="24"/>
          <w:lang w:eastAsia="ru-RU"/>
        </w:rPr>
      </w:pPr>
    </w:p>
    <w:p w:rsidR="00650436" w:rsidRDefault="00650436" w:rsidP="00CD5997">
      <w:pPr>
        <w:jc w:val="center"/>
        <w:rPr>
          <w:b/>
          <w:sz w:val="28"/>
        </w:rPr>
      </w:pPr>
    </w:p>
    <w:p w:rsidR="00650436" w:rsidRPr="00650436" w:rsidRDefault="00650436" w:rsidP="00650436">
      <w:pPr>
        <w:jc w:val="center"/>
        <w:rPr>
          <w:rFonts w:eastAsia="Times New Roman" w:cs="Times New Roman"/>
          <w:b/>
          <w:noProof/>
          <w:sz w:val="24"/>
          <w:szCs w:val="28"/>
          <w:lang w:eastAsia="ru-RU"/>
        </w:rPr>
      </w:pPr>
      <w:r w:rsidRPr="00650436">
        <w:rPr>
          <w:rFonts w:eastAsia="Times New Roman" w:cs="Times New Roman"/>
          <w:b/>
          <w:noProof/>
          <w:sz w:val="24"/>
          <w:szCs w:val="28"/>
          <w:lang w:eastAsia="ru-RU"/>
        </w:rPr>
        <w:t>РЕШЕНИЕ</w:t>
      </w:r>
    </w:p>
    <w:p w:rsidR="00650436" w:rsidRPr="00650436" w:rsidRDefault="00650436" w:rsidP="00650436">
      <w:pPr>
        <w:jc w:val="center"/>
        <w:rPr>
          <w:rFonts w:eastAsia="Times New Roman" w:cs="Times New Roman"/>
          <w:b/>
          <w:noProof/>
          <w:sz w:val="28"/>
          <w:szCs w:val="32"/>
          <w:lang w:eastAsia="ru-RU"/>
        </w:rPr>
      </w:pPr>
      <w:r w:rsidRPr="00650436">
        <w:rPr>
          <w:rFonts w:eastAsia="Times New Roman" w:cs="Times New Roman"/>
          <w:b/>
          <w:noProof/>
          <w:sz w:val="28"/>
          <w:szCs w:val="32"/>
          <w:lang w:eastAsia="ru-RU"/>
        </w:rPr>
        <w:t xml:space="preserve">городская Дума </w:t>
      </w:r>
    </w:p>
    <w:p w:rsidR="00650436" w:rsidRPr="00650436" w:rsidRDefault="00650436" w:rsidP="00650436">
      <w:pPr>
        <w:jc w:val="center"/>
        <w:rPr>
          <w:rFonts w:eastAsia="Times New Roman" w:cs="Times New Roman"/>
          <w:b/>
          <w:noProof/>
          <w:sz w:val="28"/>
          <w:szCs w:val="32"/>
          <w:lang w:eastAsia="ru-RU"/>
        </w:rPr>
      </w:pPr>
      <w:r w:rsidRPr="00650436">
        <w:rPr>
          <w:rFonts w:eastAsia="Times New Roman" w:cs="Times New Roman"/>
          <w:b/>
          <w:noProof/>
          <w:sz w:val="28"/>
          <w:szCs w:val="32"/>
          <w:lang w:eastAsia="ru-RU"/>
        </w:rPr>
        <w:t>городского округа Кинешма</w:t>
      </w:r>
    </w:p>
    <w:p w:rsidR="00650436" w:rsidRPr="00650436" w:rsidRDefault="00650436" w:rsidP="00650436">
      <w:pPr>
        <w:jc w:val="center"/>
        <w:rPr>
          <w:rFonts w:eastAsia="Times New Roman" w:cs="Times New Roman"/>
          <w:b/>
          <w:noProof/>
          <w:sz w:val="28"/>
          <w:szCs w:val="32"/>
          <w:lang w:eastAsia="ru-RU"/>
        </w:rPr>
      </w:pPr>
      <w:r w:rsidRPr="00650436">
        <w:rPr>
          <w:rFonts w:eastAsia="Times New Roman" w:cs="Times New Roman"/>
          <w:b/>
          <w:noProof/>
          <w:sz w:val="28"/>
          <w:szCs w:val="32"/>
          <w:lang w:eastAsia="ru-RU"/>
        </w:rPr>
        <w:t>седьмого созыва</w:t>
      </w:r>
    </w:p>
    <w:p w:rsidR="00650436" w:rsidRPr="00650436" w:rsidRDefault="00650436" w:rsidP="00650436">
      <w:pPr>
        <w:jc w:val="center"/>
        <w:rPr>
          <w:rFonts w:eastAsia="Times New Roman" w:cs="Times New Roman"/>
          <w:b/>
          <w:noProof/>
          <w:sz w:val="24"/>
          <w:szCs w:val="28"/>
          <w:lang w:eastAsia="ru-RU"/>
        </w:rPr>
      </w:pPr>
    </w:p>
    <w:p w:rsidR="00650436" w:rsidRPr="00650436" w:rsidRDefault="00650436" w:rsidP="00650436">
      <w:pPr>
        <w:jc w:val="center"/>
        <w:rPr>
          <w:rFonts w:eastAsia="Times New Roman" w:cs="Times New Roman"/>
          <w:b/>
          <w:noProof/>
          <w:sz w:val="24"/>
          <w:szCs w:val="28"/>
          <w:u w:val="single"/>
          <w:lang w:eastAsia="ru-RU"/>
        </w:rPr>
      </w:pPr>
      <w:r w:rsidRPr="00650436">
        <w:rPr>
          <w:rFonts w:eastAsia="Times New Roman" w:cs="Times New Roman"/>
          <w:b/>
          <w:noProof/>
          <w:sz w:val="24"/>
          <w:szCs w:val="28"/>
          <w:u w:val="single"/>
          <w:lang w:eastAsia="ru-RU"/>
        </w:rPr>
        <w:t>от 25.05.2022  №40/199</w:t>
      </w:r>
    </w:p>
    <w:p w:rsidR="00650436" w:rsidRPr="00650436" w:rsidRDefault="00650436" w:rsidP="00650436">
      <w:pPr>
        <w:jc w:val="center"/>
        <w:rPr>
          <w:rFonts w:eastAsia="Times New Roman" w:cs="Times New Roman"/>
          <w:b/>
          <w:bCs/>
          <w:sz w:val="24"/>
          <w:szCs w:val="28"/>
          <w:lang w:eastAsia="ru-RU"/>
        </w:rPr>
      </w:pPr>
    </w:p>
    <w:p w:rsidR="00650436" w:rsidRPr="00650436" w:rsidRDefault="00650436" w:rsidP="00650436">
      <w:pPr>
        <w:autoSpaceDE w:val="0"/>
        <w:autoSpaceDN w:val="0"/>
        <w:adjustRightInd w:val="0"/>
        <w:jc w:val="center"/>
        <w:rPr>
          <w:rFonts w:eastAsia="Times New Roman" w:cs="Times New Roman"/>
          <w:b/>
          <w:sz w:val="24"/>
          <w:szCs w:val="28"/>
          <w:lang w:eastAsia="ru-RU"/>
        </w:rPr>
      </w:pPr>
      <w:r w:rsidRPr="00650436">
        <w:rPr>
          <w:rFonts w:eastAsia="Times New Roman" w:cs="Times New Roman"/>
          <w:b/>
          <w:sz w:val="24"/>
          <w:szCs w:val="28"/>
          <w:lang w:eastAsia="ru-RU"/>
        </w:rPr>
        <w:t>О внесении изменений в решение городской Думы городского округа Кинешма от 31.03.2021 № 14/69 «О наградах в городском округе Кинешма»</w:t>
      </w:r>
    </w:p>
    <w:p w:rsidR="00650436" w:rsidRPr="00650436" w:rsidRDefault="00650436" w:rsidP="00650436">
      <w:pPr>
        <w:autoSpaceDE w:val="0"/>
        <w:autoSpaceDN w:val="0"/>
        <w:adjustRightInd w:val="0"/>
        <w:jc w:val="center"/>
        <w:rPr>
          <w:rFonts w:eastAsia="Times New Roman" w:cs="Times New Roman"/>
          <w:b/>
          <w:sz w:val="24"/>
          <w:szCs w:val="28"/>
          <w:lang w:eastAsia="ru-RU"/>
        </w:rPr>
      </w:pPr>
    </w:p>
    <w:p w:rsidR="00650436" w:rsidRPr="00650436" w:rsidRDefault="00650436" w:rsidP="00650436">
      <w:pPr>
        <w:keepNext/>
        <w:widowControl w:val="0"/>
        <w:suppressAutoHyphens/>
        <w:ind w:firstLine="567"/>
        <w:jc w:val="both"/>
        <w:outlineLvl w:val="0"/>
        <w:rPr>
          <w:rFonts w:eastAsia="Lucida Sans Unicode" w:cs="Times New Roman"/>
          <w:kern w:val="2"/>
          <w:sz w:val="24"/>
          <w:szCs w:val="28"/>
        </w:rPr>
      </w:pPr>
      <w:r w:rsidRPr="00650436">
        <w:rPr>
          <w:rFonts w:eastAsia="Lucida Sans Unicode" w:cs="Times New Roman"/>
          <w:kern w:val="2"/>
          <w:sz w:val="24"/>
          <w:szCs w:val="28"/>
        </w:rPr>
        <w:t xml:space="preserve">На основании Устава муниципального образования «Городской округ Кинешма», протокола заседания комиссии по наградам при главе городского округа Кинешма от 02.03.2022, в </w:t>
      </w:r>
      <w:r w:rsidRPr="00650436">
        <w:rPr>
          <w:rFonts w:eastAsia="Lucida Sans Unicode" w:cs="Times New Roman"/>
          <w:kern w:val="2"/>
          <w:sz w:val="24"/>
          <w:szCs w:val="28"/>
          <w:shd w:val="clear" w:color="auto" w:fill="FFFFFF"/>
        </w:rPr>
        <w:t>целях регулирования порядка награждения муниципальными наградами городского округа Кинешма,</w:t>
      </w:r>
    </w:p>
    <w:p w:rsidR="00650436" w:rsidRPr="00650436" w:rsidRDefault="00650436" w:rsidP="00650436">
      <w:pPr>
        <w:autoSpaceDE w:val="0"/>
        <w:autoSpaceDN w:val="0"/>
        <w:adjustRightInd w:val="0"/>
        <w:ind w:firstLine="540"/>
        <w:jc w:val="both"/>
        <w:rPr>
          <w:rFonts w:eastAsia="Times New Roman" w:cs="Times New Roman"/>
          <w:sz w:val="24"/>
          <w:szCs w:val="28"/>
          <w:lang w:eastAsia="ru-RU"/>
        </w:rPr>
      </w:pPr>
    </w:p>
    <w:p w:rsidR="00650436" w:rsidRPr="00650436" w:rsidRDefault="00650436" w:rsidP="00650436">
      <w:pPr>
        <w:ind w:firstLine="567"/>
        <w:jc w:val="center"/>
        <w:rPr>
          <w:rFonts w:eastAsia="Times New Roman" w:cs="Times New Roman"/>
          <w:b/>
          <w:sz w:val="24"/>
          <w:szCs w:val="28"/>
          <w:lang w:eastAsia="ru-RU"/>
        </w:rPr>
      </w:pPr>
      <w:r w:rsidRPr="00650436">
        <w:rPr>
          <w:rFonts w:eastAsia="Times New Roman" w:cs="Times New Roman"/>
          <w:b/>
          <w:sz w:val="24"/>
          <w:szCs w:val="28"/>
          <w:lang w:eastAsia="ru-RU"/>
        </w:rPr>
        <w:t>городская Дума городского округа Кинешма решила:</w:t>
      </w:r>
    </w:p>
    <w:p w:rsidR="00650436" w:rsidRPr="00650436" w:rsidRDefault="00650436" w:rsidP="00650436">
      <w:pPr>
        <w:ind w:left="927"/>
        <w:rPr>
          <w:rFonts w:eastAsia="Times New Roman" w:cs="Times New Roman"/>
          <w:sz w:val="24"/>
          <w:szCs w:val="28"/>
          <w:lang w:eastAsia="ru-RU"/>
        </w:rPr>
      </w:pPr>
    </w:p>
    <w:p w:rsidR="00650436" w:rsidRPr="00650436" w:rsidRDefault="00650436" w:rsidP="00650436">
      <w:pPr>
        <w:ind w:firstLine="567"/>
        <w:jc w:val="both"/>
        <w:rPr>
          <w:rFonts w:eastAsia="Times New Roman" w:cs="Times New Roman"/>
          <w:sz w:val="24"/>
          <w:szCs w:val="28"/>
          <w:lang w:eastAsia="ru-RU"/>
        </w:rPr>
      </w:pPr>
      <w:r w:rsidRPr="00650436">
        <w:rPr>
          <w:rFonts w:eastAsia="Times New Roman" w:cs="Times New Roman"/>
          <w:sz w:val="24"/>
          <w:szCs w:val="28"/>
          <w:lang w:eastAsia="ru-RU"/>
        </w:rPr>
        <w:t>1. Внести изменения в решение городской Думы городского округа Кинешма от 31.03.2021 № 14/69 «О наградах в городском округе Кинешма» (далее-Решение):</w:t>
      </w:r>
    </w:p>
    <w:p w:rsidR="00650436" w:rsidRPr="00650436" w:rsidRDefault="00650436" w:rsidP="00650436">
      <w:pPr>
        <w:ind w:firstLine="567"/>
        <w:jc w:val="both"/>
        <w:rPr>
          <w:rFonts w:eastAsia="Times New Roman" w:cs="Times New Roman"/>
          <w:sz w:val="24"/>
          <w:szCs w:val="28"/>
          <w:lang w:eastAsia="ru-RU"/>
        </w:rPr>
      </w:pPr>
      <w:r w:rsidRPr="00650436">
        <w:rPr>
          <w:rFonts w:eastAsia="Times New Roman" w:cs="Times New Roman"/>
          <w:sz w:val="24"/>
          <w:szCs w:val="28"/>
          <w:lang w:eastAsia="ru-RU"/>
        </w:rPr>
        <w:t>1.1. В пункте 2 Решения слова «</w:t>
      </w:r>
      <w:proofErr w:type="gramStart"/>
      <w:r w:rsidRPr="00650436">
        <w:rPr>
          <w:rFonts w:eastAsia="Times New Roman" w:cs="Times New Roman"/>
          <w:sz w:val="24"/>
          <w:szCs w:val="28"/>
          <w:lang w:eastAsia="ru-RU"/>
        </w:rPr>
        <w:t>,о</w:t>
      </w:r>
      <w:proofErr w:type="gramEnd"/>
      <w:r w:rsidRPr="00650436">
        <w:rPr>
          <w:rFonts w:eastAsia="Times New Roman" w:cs="Times New Roman"/>
          <w:sz w:val="24"/>
          <w:szCs w:val="28"/>
          <w:lang w:eastAsia="ru-RU"/>
        </w:rPr>
        <w:t>пределяет условия лишения муниципальных наград» исключить.</w:t>
      </w:r>
    </w:p>
    <w:p w:rsidR="00650436" w:rsidRPr="00650436" w:rsidRDefault="00650436" w:rsidP="00650436">
      <w:pPr>
        <w:ind w:firstLine="567"/>
        <w:jc w:val="both"/>
        <w:rPr>
          <w:rFonts w:eastAsia="Times New Roman" w:cs="Times New Roman"/>
          <w:sz w:val="24"/>
          <w:szCs w:val="28"/>
          <w:lang w:eastAsia="ru-RU"/>
        </w:rPr>
      </w:pPr>
      <w:r w:rsidRPr="00650436">
        <w:rPr>
          <w:rFonts w:eastAsia="Times New Roman" w:cs="Times New Roman"/>
          <w:sz w:val="24"/>
          <w:szCs w:val="28"/>
          <w:lang w:eastAsia="ru-RU"/>
        </w:rPr>
        <w:t>1.2. Пункт 3 Решения исключить.</w:t>
      </w:r>
    </w:p>
    <w:p w:rsidR="00650436" w:rsidRPr="00650436" w:rsidRDefault="00650436" w:rsidP="00650436">
      <w:pPr>
        <w:widowControl w:val="0"/>
        <w:autoSpaceDE w:val="0"/>
        <w:autoSpaceDN w:val="0"/>
        <w:adjustRightInd w:val="0"/>
        <w:ind w:firstLine="567"/>
        <w:jc w:val="both"/>
        <w:rPr>
          <w:rFonts w:eastAsia="Times New Roman" w:cs="Times New Roman"/>
          <w:sz w:val="24"/>
          <w:szCs w:val="28"/>
          <w:lang w:eastAsia="ru-RU"/>
        </w:rPr>
      </w:pPr>
      <w:r w:rsidRPr="00650436">
        <w:rPr>
          <w:rFonts w:eastAsia="Times New Roman" w:cs="Times New Roman"/>
          <w:sz w:val="24"/>
          <w:szCs w:val="28"/>
          <w:lang w:eastAsia="ru-RU"/>
        </w:rPr>
        <w:t>2.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650436" w:rsidRPr="00650436" w:rsidRDefault="00650436" w:rsidP="00650436">
      <w:pPr>
        <w:tabs>
          <w:tab w:val="num" w:pos="0"/>
          <w:tab w:val="left" w:pos="720"/>
        </w:tabs>
        <w:ind w:firstLine="567"/>
        <w:jc w:val="both"/>
        <w:rPr>
          <w:rFonts w:eastAsia="Times New Roman" w:cs="Times New Roman"/>
          <w:sz w:val="24"/>
          <w:szCs w:val="28"/>
          <w:lang w:eastAsia="ru-RU"/>
        </w:rPr>
      </w:pPr>
      <w:r w:rsidRPr="00650436">
        <w:rPr>
          <w:rFonts w:eastAsia="Times New Roman" w:cs="Times New Roman"/>
          <w:sz w:val="24"/>
          <w:szCs w:val="28"/>
          <w:lang w:eastAsia="ru-RU"/>
        </w:rPr>
        <w:t>3. Настоящее решение вступает в силу после его официального опубликования.</w:t>
      </w:r>
    </w:p>
    <w:p w:rsidR="00650436" w:rsidRPr="00650436" w:rsidRDefault="00650436" w:rsidP="00650436">
      <w:pPr>
        <w:widowControl w:val="0"/>
        <w:autoSpaceDE w:val="0"/>
        <w:autoSpaceDN w:val="0"/>
        <w:adjustRightInd w:val="0"/>
        <w:ind w:firstLine="567"/>
        <w:jc w:val="both"/>
        <w:rPr>
          <w:rFonts w:eastAsia="Times New Roman" w:cs="Times New Roman"/>
          <w:sz w:val="24"/>
          <w:szCs w:val="28"/>
          <w:lang w:eastAsia="ru-RU"/>
        </w:rPr>
      </w:pPr>
      <w:r w:rsidRPr="00650436">
        <w:rPr>
          <w:rFonts w:eastAsia="Times New Roman" w:cs="Times New Roman"/>
          <w:sz w:val="24"/>
          <w:szCs w:val="28"/>
          <w:lang w:eastAsia="ru-RU"/>
        </w:rPr>
        <w:t xml:space="preserve">4. </w:t>
      </w:r>
      <w:proofErr w:type="gramStart"/>
      <w:r w:rsidRPr="00650436">
        <w:rPr>
          <w:rFonts w:eastAsia="Times New Roman" w:cs="Times New Roman"/>
          <w:sz w:val="24"/>
          <w:szCs w:val="28"/>
          <w:lang w:eastAsia="ru-RU"/>
        </w:rPr>
        <w:t>Контроль за</w:t>
      </w:r>
      <w:proofErr w:type="gramEnd"/>
      <w:r w:rsidRPr="00650436">
        <w:rPr>
          <w:rFonts w:eastAsia="Times New Roman" w:cs="Times New Roman"/>
          <w:sz w:val="24"/>
          <w:szCs w:val="28"/>
          <w:lang w:eastAsia="ru-RU"/>
        </w:rPr>
        <w:t xml:space="preserve"> исполнением настоящего решения возложить на главу городского округа Кинешма и постоянную комиссию по социальной политике городской Думы городского округа Кинешма.</w:t>
      </w:r>
    </w:p>
    <w:p w:rsidR="00650436" w:rsidRPr="00650436" w:rsidRDefault="00650436" w:rsidP="00650436">
      <w:pPr>
        <w:widowControl w:val="0"/>
        <w:autoSpaceDE w:val="0"/>
        <w:autoSpaceDN w:val="0"/>
        <w:adjustRightInd w:val="0"/>
        <w:ind w:firstLine="567"/>
        <w:jc w:val="both"/>
        <w:rPr>
          <w:rFonts w:eastAsia="Times New Roman" w:cs="Times New Roman"/>
          <w:sz w:val="24"/>
          <w:szCs w:val="28"/>
          <w:lang w:eastAsia="ru-RU"/>
        </w:rPr>
      </w:pPr>
    </w:p>
    <w:p w:rsidR="00650436" w:rsidRPr="00650436" w:rsidRDefault="00650436" w:rsidP="00650436">
      <w:pPr>
        <w:ind w:firstLine="567"/>
        <w:jc w:val="center"/>
        <w:rPr>
          <w:rFonts w:eastAsia="Times New Roman" w:cs="Times New Roman"/>
          <w:noProof/>
          <w:sz w:val="24"/>
          <w:szCs w:val="28"/>
          <w:lang w:eastAsia="ru-RU"/>
        </w:rPr>
      </w:pPr>
      <w:r w:rsidRPr="00650436">
        <w:rPr>
          <w:rFonts w:eastAsia="Times New Roman" w:cs="Times New Roman"/>
          <w:noProof/>
          <w:szCs w:val="24"/>
          <w:lang w:eastAsia="ru-RU"/>
        </w:rPr>
        <mc:AlternateContent>
          <mc:Choice Requires="wps">
            <w:drawing>
              <wp:anchor distT="0" distB="0" distL="114300" distR="114300" simplePos="0" relativeHeight="251661312" behindDoc="0" locked="0" layoutInCell="1" allowOverlap="1" wp14:anchorId="4E951D02" wp14:editId="4986B7A8">
                <wp:simplePos x="0" y="0"/>
                <wp:positionH relativeFrom="column">
                  <wp:posOffset>3568065</wp:posOffset>
                </wp:positionH>
                <wp:positionV relativeFrom="paragraph">
                  <wp:posOffset>155575</wp:posOffset>
                </wp:positionV>
                <wp:extent cx="2981960" cy="729615"/>
                <wp:effectExtent l="0" t="0" r="27940" b="215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729615"/>
                        </a:xfrm>
                        <a:prstGeom prst="rect">
                          <a:avLst/>
                        </a:prstGeom>
                        <a:solidFill>
                          <a:srgbClr val="FFFFFF"/>
                        </a:solidFill>
                        <a:ln w="9525">
                          <a:solidFill>
                            <a:srgbClr val="FFFFFF"/>
                          </a:solidFill>
                          <a:miter lim="800000"/>
                          <a:headEnd/>
                          <a:tailEnd/>
                        </a:ln>
                      </wps:spPr>
                      <wps:txbx>
                        <w:txbxContent>
                          <w:p w:rsidR="008751C6" w:rsidRPr="00650436" w:rsidRDefault="008751C6" w:rsidP="00650436">
                            <w:pPr>
                              <w:ind w:left="567" w:hanging="567"/>
                              <w:rPr>
                                <w:b/>
                                <w:sz w:val="24"/>
                                <w:szCs w:val="28"/>
                              </w:rPr>
                            </w:pPr>
                            <w:r w:rsidRPr="00650436">
                              <w:rPr>
                                <w:b/>
                                <w:sz w:val="24"/>
                                <w:szCs w:val="28"/>
                              </w:rPr>
                              <w:t>Председатель городской Думы</w:t>
                            </w:r>
                          </w:p>
                          <w:p w:rsidR="008751C6" w:rsidRPr="00650436" w:rsidRDefault="008751C6" w:rsidP="00650436">
                            <w:pPr>
                              <w:ind w:left="567" w:hanging="567"/>
                              <w:rPr>
                                <w:b/>
                                <w:sz w:val="24"/>
                                <w:szCs w:val="28"/>
                              </w:rPr>
                            </w:pPr>
                            <w:r w:rsidRPr="00650436">
                              <w:rPr>
                                <w:b/>
                                <w:sz w:val="24"/>
                                <w:szCs w:val="28"/>
                              </w:rPr>
                              <w:t>городского округа Кинешма</w:t>
                            </w:r>
                          </w:p>
                          <w:p w:rsidR="008751C6" w:rsidRPr="00650436" w:rsidRDefault="008751C6" w:rsidP="00650436">
                            <w:pPr>
                              <w:ind w:left="567" w:hanging="567"/>
                              <w:rPr>
                                <w:b/>
                                <w:sz w:val="24"/>
                                <w:szCs w:val="28"/>
                              </w:rPr>
                            </w:pPr>
                            <w:proofErr w:type="spellStart"/>
                            <w:r w:rsidRPr="00650436">
                              <w:rPr>
                                <w:b/>
                                <w:sz w:val="24"/>
                                <w:szCs w:val="28"/>
                              </w:rPr>
                              <w:t>М.А.Батин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80.95pt;margin-top:12.25pt;width:234.8pt;height:57.4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" strokecolor="white">
                <v:textbox style="mso-fit-shape-to-text:t">
                  <w:txbxContent>
                    <w:p w:rsidR="008751C6" w:rsidRPr="00650436" w:rsidRDefault="008751C6" w:rsidP="00650436">
                      <w:pPr>
                        <w:ind w:left="567" w:hanging="567"/>
                        <w:rPr>
                          <w:b/>
                          <w:sz w:val="24"/>
                          <w:szCs w:val="28"/>
                        </w:rPr>
                      </w:pPr>
                      <w:r w:rsidRPr="00650436">
                        <w:rPr>
                          <w:b/>
                          <w:sz w:val="24"/>
                          <w:szCs w:val="28"/>
                        </w:rPr>
                        <w:t>Председатель городской Думы</w:t>
                      </w:r>
                    </w:p>
                    <w:p w:rsidR="008751C6" w:rsidRPr="00650436" w:rsidRDefault="008751C6" w:rsidP="00650436">
                      <w:pPr>
                        <w:ind w:left="567" w:hanging="567"/>
                        <w:rPr>
                          <w:b/>
                          <w:sz w:val="24"/>
                          <w:szCs w:val="28"/>
                        </w:rPr>
                      </w:pPr>
                      <w:r w:rsidRPr="00650436">
                        <w:rPr>
                          <w:b/>
                          <w:sz w:val="24"/>
                          <w:szCs w:val="28"/>
                        </w:rPr>
                        <w:t>городского округа Кинешма</w:t>
                      </w:r>
                    </w:p>
                    <w:p w:rsidR="008751C6" w:rsidRPr="00650436" w:rsidRDefault="008751C6" w:rsidP="00650436">
                      <w:pPr>
                        <w:ind w:left="567" w:hanging="567"/>
                        <w:rPr>
                          <w:b/>
                          <w:sz w:val="24"/>
                          <w:szCs w:val="28"/>
                        </w:rPr>
                      </w:pPr>
                      <w:proofErr w:type="spellStart"/>
                      <w:r w:rsidRPr="00650436">
                        <w:rPr>
                          <w:b/>
                          <w:sz w:val="24"/>
                          <w:szCs w:val="28"/>
                        </w:rPr>
                        <w:t>М.А.Батин</w:t>
                      </w:r>
                      <w:proofErr w:type="spellEnd"/>
                    </w:p>
                  </w:txbxContent>
                </v:textbox>
              </v:shape>
            </w:pict>
          </mc:Fallback>
        </mc:AlternateContent>
      </w:r>
      <w:r w:rsidRPr="00650436">
        <w:rPr>
          <w:rFonts w:eastAsia="Times New Roman" w:cs="Times New Roman"/>
          <w:noProof/>
          <w:szCs w:val="24"/>
          <w:lang w:eastAsia="ru-RU"/>
        </w:rPr>
        <mc:AlternateContent>
          <mc:Choice Requires="wps">
            <w:drawing>
              <wp:anchor distT="0" distB="0" distL="114300" distR="114300" simplePos="0" relativeHeight="251660288" behindDoc="0" locked="0" layoutInCell="1" allowOverlap="1" wp14:anchorId="379DCC8A" wp14:editId="3BBCA1B9">
                <wp:simplePos x="0" y="0"/>
                <wp:positionH relativeFrom="column">
                  <wp:posOffset>-91440</wp:posOffset>
                </wp:positionH>
                <wp:positionV relativeFrom="paragraph">
                  <wp:posOffset>151765</wp:posOffset>
                </wp:positionV>
                <wp:extent cx="3075305" cy="729615"/>
                <wp:effectExtent l="13335" t="8890" r="6985" b="139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305" cy="729615"/>
                        </a:xfrm>
                        <a:prstGeom prst="rect">
                          <a:avLst/>
                        </a:prstGeom>
                        <a:solidFill>
                          <a:srgbClr val="FFFFFF"/>
                        </a:solidFill>
                        <a:ln w="9525">
                          <a:solidFill>
                            <a:srgbClr val="FFFFFF"/>
                          </a:solidFill>
                          <a:miter lim="800000"/>
                          <a:headEnd/>
                          <a:tailEnd/>
                        </a:ln>
                      </wps:spPr>
                      <wps:txbx>
                        <w:txbxContent>
                          <w:p w:rsidR="008751C6" w:rsidRPr="00650436" w:rsidRDefault="008751C6" w:rsidP="00650436">
                            <w:pPr>
                              <w:rPr>
                                <w:b/>
                                <w:sz w:val="24"/>
                                <w:szCs w:val="28"/>
                              </w:rPr>
                            </w:pPr>
                            <w:r w:rsidRPr="00650436">
                              <w:rPr>
                                <w:b/>
                                <w:sz w:val="24"/>
                                <w:szCs w:val="28"/>
                              </w:rPr>
                              <w:t xml:space="preserve">Глава </w:t>
                            </w:r>
                          </w:p>
                          <w:p w:rsidR="008751C6" w:rsidRPr="00650436" w:rsidRDefault="008751C6" w:rsidP="00650436">
                            <w:pPr>
                              <w:rPr>
                                <w:b/>
                                <w:sz w:val="24"/>
                                <w:szCs w:val="28"/>
                              </w:rPr>
                            </w:pPr>
                            <w:r w:rsidRPr="00650436">
                              <w:rPr>
                                <w:b/>
                                <w:sz w:val="24"/>
                                <w:szCs w:val="28"/>
                              </w:rPr>
                              <w:t>городского округа Кинешма</w:t>
                            </w:r>
                          </w:p>
                          <w:p w:rsidR="008751C6" w:rsidRPr="00650436" w:rsidRDefault="008751C6" w:rsidP="00650436">
                            <w:pPr>
                              <w:rPr>
                                <w:b/>
                                <w:sz w:val="24"/>
                                <w:szCs w:val="28"/>
                              </w:rPr>
                            </w:pPr>
                            <w:proofErr w:type="spellStart"/>
                            <w:r w:rsidRPr="00650436">
                              <w:rPr>
                                <w:b/>
                                <w:sz w:val="24"/>
                                <w:szCs w:val="28"/>
                              </w:rPr>
                              <w:t>В.Г.Ступин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Надпись 2" o:spid="_x0000_s1027" type="#_x0000_t202" style="position:absolute;left:0;text-align:left;margin-left:-7.2pt;margin-top:11.95pt;width:242.15pt;height:57.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" strokecolor="white">
                <v:textbox style="mso-fit-shape-to-text:t">
                  <w:txbxContent>
                    <w:p w:rsidR="008751C6" w:rsidRPr="00650436" w:rsidRDefault="008751C6" w:rsidP="00650436">
                      <w:pPr>
                        <w:rPr>
                          <w:b/>
                          <w:sz w:val="24"/>
                          <w:szCs w:val="28"/>
                        </w:rPr>
                      </w:pPr>
                      <w:r w:rsidRPr="00650436">
                        <w:rPr>
                          <w:b/>
                          <w:sz w:val="24"/>
                          <w:szCs w:val="28"/>
                        </w:rPr>
                        <w:t xml:space="preserve">Глава </w:t>
                      </w:r>
                    </w:p>
                    <w:p w:rsidR="008751C6" w:rsidRPr="00650436" w:rsidRDefault="008751C6" w:rsidP="00650436">
                      <w:pPr>
                        <w:rPr>
                          <w:b/>
                          <w:sz w:val="24"/>
                          <w:szCs w:val="28"/>
                        </w:rPr>
                      </w:pPr>
                      <w:r w:rsidRPr="00650436">
                        <w:rPr>
                          <w:b/>
                          <w:sz w:val="24"/>
                          <w:szCs w:val="28"/>
                        </w:rPr>
                        <w:t>городского округа Кинешма</w:t>
                      </w:r>
                    </w:p>
                    <w:p w:rsidR="008751C6" w:rsidRPr="00650436" w:rsidRDefault="008751C6" w:rsidP="00650436">
                      <w:pPr>
                        <w:rPr>
                          <w:b/>
                          <w:sz w:val="24"/>
                          <w:szCs w:val="28"/>
                        </w:rPr>
                      </w:pPr>
                      <w:proofErr w:type="spellStart"/>
                      <w:r w:rsidRPr="00650436">
                        <w:rPr>
                          <w:b/>
                          <w:sz w:val="24"/>
                          <w:szCs w:val="28"/>
                        </w:rPr>
                        <w:t>В.Г.Ступин</w:t>
                      </w:r>
                      <w:proofErr w:type="spellEnd"/>
                    </w:p>
                  </w:txbxContent>
                </v:textbox>
              </v:shape>
            </w:pict>
          </mc:Fallback>
        </mc:AlternateContent>
      </w:r>
    </w:p>
    <w:p w:rsidR="00650436" w:rsidRPr="00650436" w:rsidRDefault="00650436" w:rsidP="00650436">
      <w:pPr>
        <w:ind w:firstLine="567"/>
        <w:jc w:val="center"/>
        <w:rPr>
          <w:rFonts w:eastAsia="Times New Roman" w:cs="Times New Roman"/>
          <w:noProof/>
          <w:sz w:val="24"/>
          <w:szCs w:val="28"/>
          <w:lang w:eastAsia="ru-RU"/>
        </w:rPr>
      </w:pPr>
    </w:p>
    <w:p w:rsidR="00650436" w:rsidRPr="00650436" w:rsidRDefault="00650436" w:rsidP="00650436">
      <w:pPr>
        <w:ind w:firstLine="567"/>
        <w:jc w:val="center"/>
        <w:rPr>
          <w:rFonts w:eastAsia="Times New Roman" w:cs="Times New Roman"/>
          <w:noProof/>
          <w:sz w:val="24"/>
          <w:szCs w:val="28"/>
          <w:lang w:eastAsia="ru-RU"/>
        </w:rPr>
      </w:pPr>
    </w:p>
    <w:p w:rsidR="00650436" w:rsidRPr="00650436" w:rsidRDefault="00650436" w:rsidP="00650436">
      <w:pPr>
        <w:jc w:val="center"/>
        <w:rPr>
          <w:rFonts w:eastAsia="Times New Roman" w:cs="Times New Roman"/>
          <w:noProof/>
          <w:szCs w:val="24"/>
          <w:lang w:eastAsia="ru-RU"/>
        </w:rPr>
      </w:pPr>
    </w:p>
    <w:p w:rsidR="00650436" w:rsidRPr="00650436" w:rsidRDefault="00650436" w:rsidP="00650436">
      <w:pPr>
        <w:jc w:val="center"/>
        <w:rPr>
          <w:rFonts w:eastAsia="Times New Roman" w:cs="Times New Roman"/>
          <w:noProof/>
          <w:szCs w:val="24"/>
          <w:lang w:eastAsia="ru-RU"/>
        </w:rPr>
      </w:pPr>
    </w:p>
    <w:p w:rsidR="00650436" w:rsidRPr="00650436" w:rsidRDefault="00650436" w:rsidP="00650436">
      <w:pPr>
        <w:jc w:val="center"/>
        <w:rPr>
          <w:rFonts w:eastAsia="Times New Roman" w:cs="Times New Roman"/>
          <w:noProof/>
          <w:sz w:val="24"/>
          <w:szCs w:val="24"/>
          <w:lang w:eastAsia="ru-RU"/>
        </w:rPr>
      </w:pPr>
    </w:p>
    <w:p w:rsidR="00650436" w:rsidRPr="00650436" w:rsidRDefault="00650436" w:rsidP="00650436">
      <w:pPr>
        <w:jc w:val="center"/>
        <w:rPr>
          <w:rFonts w:eastAsia="Times New Roman" w:cs="Times New Roman"/>
          <w:noProof/>
          <w:sz w:val="24"/>
          <w:szCs w:val="24"/>
          <w:lang w:eastAsia="ru-RU"/>
        </w:rPr>
      </w:pPr>
    </w:p>
    <w:p w:rsidR="00650436" w:rsidRPr="00650436" w:rsidRDefault="00650436" w:rsidP="00650436">
      <w:pPr>
        <w:jc w:val="center"/>
        <w:rPr>
          <w:rFonts w:eastAsia="Times New Roman" w:cs="Times New Roman"/>
          <w:noProof/>
          <w:sz w:val="24"/>
          <w:szCs w:val="24"/>
          <w:lang w:eastAsia="ru-RU"/>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Pr="00650436" w:rsidRDefault="00650436" w:rsidP="00650436">
      <w:pPr>
        <w:spacing w:line="276" w:lineRule="auto"/>
        <w:jc w:val="center"/>
        <w:rPr>
          <w:rFonts w:eastAsia="Calibri" w:cs="Times New Roman"/>
          <w:b/>
          <w:noProof/>
          <w:sz w:val="24"/>
          <w:szCs w:val="28"/>
          <w:lang w:eastAsia="ru-RU"/>
        </w:rPr>
      </w:pPr>
      <w:r w:rsidRPr="00650436">
        <w:rPr>
          <w:rFonts w:eastAsia="Calibri" w:cs="Times New Roman"/>
          <w:b/>
          <w:noProof/>
          <w:sz w:val="24"/>
          <w:szCs w:val="28"/>
          <w:lang w:eastAsia="ru-RU"/>
        </w:rPr>
        <w:t>РЕШЕНИЕ</w:t>
      </w:r>
    </w:p>
    <w:p w:rsidR="00650436" w:rsidRPr="00650436" w:rsidRDefault="00650436" w:rsidP="00650436">
      <w:pPr>
        <w:jc w:val="center"/>
        <w:rPr>
          <w:rFonts w:eastAsia="Calibri" w:cs="Times New Roman"/>
          <w:b/>
          <w:noProof/>
          <w:sz w:val="28"/>
          <w:szCs w:val="32"/>
          <w:lang w:eastAsia="ru-RU"/>
        </w:rPr>
      </w:pPr>
      <w:r w:rsidRPr="00650436">
        <w:rPr>
          <w:rFonts w:eastAsia="Calibri" w:cs="Times New Roman"/>
          <w:b/>
          <w:noProof/>
          <w:sz w:val="28"/>
          <w:szCs w:val="32"/>
          <w:lang w:eastAsia="ru-RU"/>
        </w:rPr>
        <w:t xml:space="preserve">городская Дума </w:t>
      </w:r>
    </w:p>
    <w:p w:rsidR="00650436" w:rsidRPr="00650436" w:rsidRDefault="00650436" w:rsidP="00650436">
      <w:pPr>
        <w:jc w:val="center"/>
        <w:rPr>
          <w:rFonts w:eastAsia="Calibri" w:cs="Times New Roman"/>
          <w:b/>
          <w:noProof/>
          <w:sz w:val="28"/>
          <w:szCs w:val="32"/>
          <w:lang w:eastAsia="ru-RU"/>
        </w:rPr>
      </w:pPr>
      <w:r w:rsidRPr="00650436">
        <w:rPr>
          <w:rFonts w:eastAsia="Calibri" w:cs="Times New Roman"/>
          <w:b/>
          <w:noProof/>
          <w:sz w:val="28"/>
          <w:szCs w:val="32"/>
          <w:lang w:eastAsia="ru-RU"/>
        </w:rPr>
        <w:t>городского округа Кинешма</w:t>
      </w:r>
    </w:p>
    <w:p w:rsidR="00650436" w:rsidRPr="00650436" w:rsidRDefault="00650436" w:rsidP="00650436">
      <w:pPr>
        <w:jc w:val="center"/>
        <w:rPr>
          <w:rFonts w:eastAsia="Calibri" w:cs="Times New Roman"/>
          <w:b/>
          <w:noProof/>
          <w:sz w:val="28"/>
          <w:szCs w:val="32"/>
          <w:lang w:eastAsia="ru-RU"/>
        </w:rPr>
      </w:pPr>
      <w:r w:rsidRPr="00650436">
        <w:rPr>
          <w:rFonts w:eastAsia="Calibri" w:cs="Times New Roman"/>
          <w:b/>
          <w:noProof/>
          <w:sz w:val="28"/>
          <w:szCs w:val="32"/>
          <w:lang w:eastAsia="ru-RU"/>
        </w:rPr>
        <w:t>седьмого созыва</w:t>
      </w:r>
    </w:p>
    <w:p w:rsidR="00650436" w:rsidRPr="00650436" w:rsidRDefault="00650436" w:rsidP="00650436">
      <w:pPr>
        <w:spacing w:line="276" w:lineRule="auto"/>
        <w:jc w:val="center"/>
        <w:rPr>
          <w:rFonts w:eastAsia="Calibri" w:cs="Times New Roman"/>
          <w:b/>
          <w:noProof/>
          <w:sz w:val="24"/>
          <w:szCs w:val="28"/>
          <w:lang w:eastAsia="ru-RU"/>
        </w:rPr>
      </w:pPr>
    </w:p>
    <w:p w:rsidR="00650436" w:rsidRPr="00650436" w:rsidRDefault="00650436" w:rsidP="00650436">
      <w:pPr>
        <w:spacing w:line="276" w:lineRule="auto"/>
        <w:jc w:val="center"/>
        <w:rPr>
          <w:rFonts w:eastAsia="Calibri" w:cs="Times New Roman"/>
          <w:b/>
          <w:noProof/>
          <w:sz w:val="24"/>
          <w:szCs w:val="28"/>
          <w:u w:val="single"/>
          <w:lang w:eastAsia="ru-RU"/>
        </w:rPr>
      </w:pPr>
      <w:r w:rsidRPr="00650436">
        <w:rPr>
          <w:rFonts w:eastAsia="Calibri" w:cs="Times New Roman"/>
          <w:b/>
          <w:noProof/>
          <w:sz w:val="24"/>
          <w:szCs w:val="28"/>
          <w:u w:val="single"/>
          <w:lang w:eastAsia="ru-RU"/>
        </w:rPr>
        <w:t>от 25.05.2022 № 40/200</w:t>
      </w:r>
    </w:p>
    <w:p w:rsidR="00650436" w:rsidRPr="00650436" w:rsidRDefault="00650436" w:rsidP="00650436">
      <w:pPr>
        <w:spacing w:line="276" w:lineRule="auto"/>
        <w:jc w:val="center"/>
        <w:rPr>
          <w:rFonts w:eastAsia="Calibri" w:cs="Times New Roman"/>
          <w:b/>
          <w:noProof/>
          <w:sz w:val="24"/>
          <w:szCs w:val="28"/>
          <w:lang w:eastAsia="ru-RU"/>
        </w:rPr>
      </w:pPr>
    </w:p>
    <w:p w:rsidR="00650436" w:rsidRPr="00650436" w:rsidRDefault="00650436" w:rsidP="00650436">
      <w:pPr>
        <w:autoSpaceDE w:val="0"/>
        <w:autoSpaceDN w:val="0"/>
        <w:adjustRightInd w:val="0"/>
        <w:jc w:val="center"/>
        <w:rPr>
          <w:rFonts w:eastAsia="Calibri" w:cs="Times New Roman"/>
          <w:b/>
          <w:bCs/>
          <w:sz w:val="24"/>
          <w:szCs w:val="28"/>
          <w:lang w:eastAsia="ru-RU"/>
        </w:rPr>
      </w:pPr>
      <w:r w:rsidRPr="00650436">
        <w:rPr>
          <w:rFonts w:eastAsia="Calibri" w:cs="Times New Roman"/>
          <w:b/>
          <w:bCs/>
          <w:sz w:val="24"/>
          <w:szCs w:val="28"/>
          <w:lang w:eastAsia="ru-RU"/>
        </w:rPr>
        <w:t xml:space="preserve">О присвоении звания </w:t>
      </w:r>
    </w:p>
    <w:p w:rsidR="00650436" w:rsidRPr="00650436" w:rsidRDefault="00650436" w:rsidP="00650436">
      <w:pPr>
        <w:autoSpaceDE w:val="0"/>
        <w:autoSpaceDN w:val="0"/>
        <w:adjustRightInd w:val="0"/>
        <w:jc w:val="center"/>
        <w:rPr>
          <w:rFonts w:eastAsia="Calibri" w:cs="Times New Roman"/>
          <w:b/>
          <w:bCs/>
          <w:sz w:val="24"/>
          <w:szCs w:val="28"/>
          <w:lang w:eastAsia="ru-RU"/>
        </w:rPr>
      </w:pPr>
      <w:r w:rsidRPr="00650436">
        <w:rPr>
          <w:rFonts w:eastAsia="Calibri" w:cs="Times New Roman"/>
          <w:b/>
          <w:bCs/>
          <w:sz w:val="24"/>
          <w:szCs w:val="28"/>
          <w:lang w:eastAsia="ru-RU"/>
        </w:rPr>
        <w:t>«Почетный гражданин города Кинешмы»</w:t>
      </w:r>
    </w:p>
    <w:p w:rsidR="00650436" w:rsidRPr="00650436" w:rsidRDefault="00650436" w:rsidP="00650436">
      <w:pPr>
        <w:autoSpaceDE w:val="0"/>
        <w:autoSpaceDN w:val="0"/>
        <w:adjustRightInd w:val="0"/>
        <w:ind w:firstLine="540"/>
        <w:jc w:val="both"/>
        <w:outlineLvl w:val="0"/>
        <w:rPr>
          <w:rFonts w:eastAsia="Calibri" w:cs="Times New Roman"/>
          <w:sz w:val="24"/>
          <w:szCs w:val="28"/>
          <w:lang w:eastAsia="ru-RU"/>
        </w:rPr>
      </w:pPr>
    </w:p>
    <w:p w:rsidR="00650436" w:rsidRPr="00650436" w:rsidRDefault="00650436" w:rsidP="00650436">
      <w:pPr>
        <w:autoSpaceDE w:val="0"/>
        <w:autoSpaceDN w:val="0"/>
        <w:adjustRightInd w:val="0"/>
        <w:ind w:firstLine="540"/>
        <w:jc w:val="both"/>
        <w:rPr>
          <w:rFonts w:eastAsia="Calibri" w:cs="Times New Roman"/>
          <w:sz w:val="24"/>
          <w:szCs w:val="28"/>
          <w:lang w:eastAsia="ru-RU"/>
        </w:rPr>
      </w:pPr>
      <w:r w:rsidRPr="00650436">
        <w:rPr>
          <w:rFonts w:eastAsia="Calibri" w:cs="Times New Roman"/>
          <w:sz w:val="24"/>
          <w:szCs w:val="28"/>
          <w:lang w:eastAsia="ru-RU"/>
        </w:rPr>
        <w:t xml:space="preserve">На основании решения комиссии </w:t>
      </w:r>
      <w:r w:rsidRPr="00650436">
        <w:rPr>
          <w:rFonts w:eastAsia="Calibri" w:cs="Times New Roman"/>
          <w:sz w:val="24"/>
          <w:szCs w:val="28"/>
        </w:rPr>
        <w:t xml:space="preserve">по наградам при главе городского округа Кинешма </w:t>
      </w:r>
      <w:r w:rsidRPr="00650436">
        <w:rPr>
          <w:rFonts w:eastAsia="Calibri" w:cs="Times New Roman"/>
          <w:sz w:val="24"/>
          <w:szCs w:val="28"/>
          <w:lang w:eastAsia="ru-RU"/>
        </w:rPr>
        <w:t>(протокол от 14.04.2022)</w:t>
      </w:r>
      <w:r w:rsidRPr="00650436">
        <w:rPr>
          <w:rFonts w:eastAsia="Calibri" w:cs="Times New Roman"/>
          <w:sz w:val="24"/>
          <w:szCs w:val="28"/>
        </w:rPr>
        <w:t>, руководствуясь Уставом</w:t>
      </w:r>
      <w:r w:rsidRPr="00650436">
        <w:rPr>
          <w:rFonts w:eastAsia="Calibri" w:cs="Times New Roman"/>
          <w:sz w:val="24"/>
          <w:szCs w:val="28"/>
          <w:lang w:eastAsia="ru-RU"/>
        </w:rPr>
        <w:t xml:space="preserve"> муниципального образования «Городской округ Кинешма», решением Кинешемской городской Думы от 29.06.2011 N 24/217 «Об утверждении Положения о звании «Почетный гражданин города Кинешмы», </w:t>
      </w:r>
    </w:p>
    <w:p w:rsidR="00650436" w:rsidRPr="00650436" w:rsidRDefault="00650436" w:rsidP="00650436">
      <w:pPr>
        <w:autoSpaceDE w:val="0"/>
        <w:autoSpaceDN w:val="0"/>
        <w:adjustRightInd w:val="0"/>
        <w:ind w:firstLine="540"/>
        <w:jc w:val="center"/>
        <w:outlineLvl w:val="1"/>
        <w:rPr>
          <w:rFonts w:eastAsia="Calibri" w:cs="Times New Roman"/>
          <w:b/>
          <w:sz w:val="24"/>
          <w:szCs w:val="28"/>
          <w:lang w:eastAsia="ru-RU"/>
        </w:rPr>
      </w:pPr>
    </w:p>
    <w:p w:rsidR="00650436" w:rsidRPr="00650436" w:rsidRDefault="00650436" w:rsidP="00650436">
      <w:pPr>
        <w:autoSpaceDE w:val="0"/>
        <w:autoSpaceDN w:val="0"/>
        <w:adjustRightInd w:val="0"/>
        <w:ind w:firstLine="540"/>
        <w:jc w:val="center"/>
        <w:outlineLvl w:val="1"/>
        <w:rPr>
          <w:rFonts w:eastAsia="Calibri" w:cs="Times New Roman"/>
          <w:b/>
          <w:sz w:val="24"/>
          <w:szCs w:val="28"/>
          <w:lang w:eastAsia="ru-RU"/>
        </w:rPr>
      </w:pPr>
      <w:r w:rsidRPr="00650436">
        <w:rPr>
          <w:rFonts w:eastAsia="Calibri" w:cs="Times New Roman"/>
          <w:b/>
          <w:sz w:val="24"/>
          <w:szCs w:val="28"/>
          <w:lang w:eastAsia="ru-RU"/>
        </w:rPr>
        <w:t>городская Дума городского округа Кинешма решила:</w:t>
      </w:r>
    </w:p>
    <w:p w:rsidR="00650436" w:rsidRPr="00650436" w:rsidRDefault="00650436" w:rsidP="00650436">
      <w:pPr>
        <w:autoSpaceDE w:val="0"/>
        <w:autoSpaceDN w:val="0"/>
        <w:adjustRightInd w:val="0"/>
        <w:ind w:firstLine="540"/>
        <w:jc w:val="both"/>
        <w:rPr>
          <w:rFonts w:eastAsia="Calibri" w:cs="Times New Roman"/>
          <w:sz w:val="24"/>
          <w:szCs w:val="28"/>
          <w:lang w:eastAsia="ru-RU"/>
        </w:rPr>
      </w:pPr>
    </w:p>
    <w:p w:rsidR="00650436" w:rsidRPr="00650436" w:rsidRDefault="00650436" w:rsidP="00650436">
      <w:pPr>
        <w:autoSpaceDE w:val="0"/>
        <w:autoSpaceDN w:val="0"/>
        <w:adjustRightInd w:val="0"/>
        <w:ind w:firstLine="540"/>
        <w:jc w:val="both"/>
        <w:rPr>
          <w:rFonts w:eastAsia="Calibri" w:cs="Times New Roman"/>
          <w:sz w:val="24"/>
          <w:szCs w:val="28"/>
        </w:rPr>
      </w:pPr>
      <w:r w:rsidRPr="00650436">
        <w:rPr>
          <w:rFonts w:eastAsia="Calibri" w:cs="Times New Roman"/>
          <w:sz w:val="24"/>
          <w:szCs w:val="28"/>
        </w:rPr>
        <w:t>1. Присвоить звание «Почетный гражданин города Кинешма» Пшеничных Игорю Александровичу, тренеру-преподавателю высшей категории, мастеру спорта по самбо и дзюдо, за значительный вклад в развитие физической культуры и спорта, пропаганду здорового образа жизни и многолетний добросовестный труд.</w:t>
      </w:r>
    </w:p>
    <w:p w:rsidR="00650436" w:rsidRPr="00650436" w:rsidRDefault="00650436" w:rsidP="00650436">
      <w:pPr>
        <w:widowControl w:val="0"/>
        <w:autoSpaceDE w:val="0"/>
        <w:autoSpaceDN w:val="0"/>
        <w:adjustRightInd w:val="0"/>
        <w:ind w:firstLine="540"/>
        <w:jc w:val="both"/>
        <w:outlineLvl w:val="0"/>
        <w:rPr>
          <w:rFonts w:eastAsia="Times New Roman" w:cs="Times New Roman"/>
          <w:bCs/>
          <w:sz w:val="24"/>
          <w:szCs w:val="28"/>
          <w:lang w:eastAsia="ru-RU"/>
        </w:rPr>
      </w:pPr>
      <w:r w:rsidRPr="00650436">
        <w:rPr>
          <w:rFonts w:eastAsia="Times New Roman" w:cs="Times New Roman"/>
          <w:bCs/>
          <w:sz w:val="24"/>
          <w:szCs w:val="28"/>
          <w:lang w:eastAsia="ru-RU"/>
        </w:rPr>
        <w:t>2. Настоящее решение вступает в силу со дня его принятия.</w:t>
      </w:r>
    </w:p>
    <w:p w:rsidR="00650436" w:rsidRPr="00650436" w:rsidRDefault="00650436" w:rsidP="00650436">
      <w:pPr>
        <w:widowControl w:val="0"/>
        <w:autoSpaceDE w:val="0"/>
        <w:autoSpaceDN w:val="0"/>
        <w:adjustRightInd w:val="0"/>
        <w:ind w:firstLine="567"/>
        <w:jc w:val="both"/>
        <w:outlineLvl w:val="0"/>
        <w:rPr>
          <w:rFonts w:eastAsia="Times New Roman" w:cs="Times New Roman"/>
          <w:bCs/>
          <w:sz w:val="24"/>
          <w:szCs w:val="28"/>
          <w:lang w:eastAsia="ru-RU"/>
        </w:rPr>
      </w:pPr>
      <w:r w:rsidRPr="00650436">
        <w:rPr>
          <w:rFonts w:eastAsia="Times New Roman" w:cs="Times New Roman"/>
          <w:bCs/>
          <w:sz w:val="24"/>
          <w:szCs w:val="28"/>
          <w:lang w:eastAsia="ru-RU"/>
        </w:rPr>
        <w:t xml:space="preserve">3.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w:t>
      </w:r>
    </w:p>
    <w:p w:rsidR="00650436" w:rsidRPr="00650436" w:rsidRDefault="00650436" w:rsidP="00650436">
      <w:pPr>
        <w:rPr>
          <w:rFonts w:eastAsia="Calibri" w:cs="Times New Roman"/>
          <w:b/>
          <w:sz w:val="24"/>
          <w:szCs w:val="28"/>
        </w:rPr>
      </w:pPr>
      <w:bookmarkStart w:id="0" w:name="sub_13"/>
    </w:p>
    <w:p w:rsidR="00650436" w:rsidRPr="00650436" w:rsidRDefault="00650436" w:rsidP="00650436">
      <w:pPr>
        <w:rPr>
          <w:rFonts w:eastAsia="Calibri" w:cs="Times New Roman"/>
          <w:b/>
          <w:sz w:val="24"/>
          <w:szCs w:val="28"/>
        </w:rPr>
      </w:pPr>
    </w:p>
    <w:p w:rsidR="00650436" w:rsidRPr="00650436" w:rsidRDefault="00650436" w:rsidP="00650436">
      <w:pPr>
        <w:rPr>
          <w:rFonts w:eastAsia="Calibri" w:cs="Times New Roman"/>
          <w:b/>
          <w:sz w:val="24"/>
          <w:szCs w:val="28"/>
        </w:rPr>
      </w:pPr>
    </w:p>
    <w:p w:rsidR="00650436" w:rsidRPr="00650436" w:rsidRDefault="00650436" w:rsidP="00650436">
      <w:pPr>
        <w:rPr>
          <w:rFonts w:eastAsia="Calibri" w:cs="Times New Roman"/>
          <w:b/>
          <w:sz w:val="24"/>
          <w:szCs w:val="28"/>
        </w:rPr>
      </w:pPr>
    </w:p>
    <w:p w:rsidR="00650436" w:rsidRPr="00650436" w:rsidRDefault="00650436" w:rsidP="00650436">
      <w:pPr>
        <w:rPr>
          <w:rFonts w:eastAsia="Calibri" w:cs="Times New Roman"/>
          <w:b/>
          <w:sz w:val="24"/>
          <w:szCs w:val="28"/>
        </w:rPr>
      </w:pPr>
    </w:p>
    <w:p w:rsidR="00650436" w:rsidRPr="00650436" w:rsidRDefault="00650436" w:rsidP="00650436">
      <w:pPr>
        <w:rPr>
          <w:rFonts w:eastAsia="Calibri" w:cs="Times New Roman"/>
          <w:b/>
          <w:sz w:val="24"/>
          <w:szCs w:val="28"/>
        </w:rPr>
      </w:pPr>
      <w:r w:rsidRPr="00650436">
        <w:rPr>
          <w:rFonts w:eastAsia="Calibri" w:cs="Times New Roman"/>
          <w:b/>
          <w:sz w:val="24"/>
          <w:szCs w:val="28"/>
        </w:rPr>
        <w:t>Председатель городской Думы</w:t>
      </w:r>
    </w:p>
    <w:p w:rsidR="00650436" w:rsidRPr="00650436" w:rsidRDefault="00650436" w:rsidP="00650436">
      <w:pPr>
        <w:rPr>
          <w:rFonts w:eastAsia="Calibri" w:cs="Times New Roman"/>
          <w:b/>
          <w:sz w:val="24"/>
          <w:szCs w:val="28"/>
        </w:rPr>
      </w:pPr>
      <w:r w:rsidRPr="00650436">
        <w:rPr>
          <w:rFonts w:eastAsia="Calibri" w:cs="Times New Roman"/>
          <w:b/>
          <w:sz w:val="24"/>
          <w:szCs w:val="28"/>
        </w:rPr>
        <w:t xml:space="preserve">городского округа Кинешма                                                      </w:t>
      </w:r>
      <w:bookmarkEnd w:id="0"/>
      <w:proofErr w:type="spellStart"/>
      <w:r w:rsidRPr="00650436">
        <w:rPr>
          <w:rFonts w:eastAsia="Calibri" w:cs="Times New Roman"/>
          <w:b/>
          <w:sz w:val="24"/>
          <w:szCs w:val="28"/>
        </w:rPr>
        <w:t>М.А.Батин</w:t>
      </w:r>
      <w:proofErr w:type="spellEnd"/>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Pr="00650436" w:rsidRDefault="00650436" w:rsidP="00650436">
      <w:pPr>
        <w:spacing w:line="276" w:lineRule="auto"/>
        <w:jc w:val="center"/>
        <w:rPr>
          <w:rFonts w:eastAsia="Calibri" w:cs="Times New Roman"/>
          <w:b/>
          <w:noProof/>
          <w:sz w:val="24"/>
          <w:szCs w:val="28"/>
          <w:lang w:eastAsia="ru-RU"/>
        </w:rPr>
      </w:pPr>
      <w:r w:rsidRPr="00650436">
        <w:rPr>
          <w:rFonts w:eastAsia="Calibri" w:cs="Times New Roman"/>
          <w:b/>
          <w:noProof/>
          <w:sz w:val="24"/>
          <w:szCs w:val="28"/>
          <w:lang w:eastAsia="ru-RU"/>
        </w:rPr>
        <w:t>РЕШЕНИЕ</w:t>
      </w:r>
    </w:p>
    <w:p w:rsidR="00650436" w:rsidRPr="00650436" w:rsidRDefault="00650436" w:rsidP="00650436">
      <w:pPr>
        <w:jc w:val="center"/>
        <w:rPr>
          <w:rFonts w:eastAsia="Calibri" w:cs="Times New Roman"/>
          <w:b/>
          <w:noProof/>
          <w:sz w:val="28"/>
          <w:szCs w:val="32"/>
          <w:lang w:eastAsia="ru-RU"/>
        </w:rPr>
      </w:pPr>
      <w:r w:rsidRPr="00650436">
        <w:rPr>
          <w:rFonts w:eastAsia="Calibri" w:cs="Times New Roman"/>
          <w:b/>
          <w:noProof/>
          <w:sz w:val="28"/>
          <w:szCs w:val="32"/>
          <w:lang w:eastAsia="ru-RU"/>
        </w:rPr>
        <w:t xml:space="preserve">городская Дума </w:t>
      </w:r>
    </w:p>
    <w:p w:rsidR="00650436" w:rsidRPr="00650436" w:rsidRDefault="00650436" w:rsidP="00650436">
      <w:pPr>
        <w:jc w:val="center"/>
        <w:rPr>
          <w:rFonts w:eastAsia="Calibri" w:cs="Times New Roman"/>
          <w:b/>
          <w:noProof/>
          <w:sz w:val="28"/>
          <w:szCs w:val="32"/>
          <w:lang w:eastAsia="ru-RU"/>
        </w:rPr>
      </w:pPr>
      <w:r w:rsidRPr="00650436">
        <w:rPr>
          <w:rFonts w:eastAsia="Calibri" w:cs="Times New Roman"/>
          <w:b/>
          <w:noProof/>
          <w:sz w:val="28"/>
          <w:szCs w:val="32"/>
          <w:lang w:eastAsia="ru-RU"/>
        </w:rPr>
        <w:t>городского округа Кинешма</w:t>
      </w:r>
    </w:p>
    <w:p w:rsidR="00650436" w:rsidRPr="00650436" w:rsidRDefault="00650436" w:rsidP="00650436">
      <w:pPr>
        <w:jc w:val="center"/>
        <w:rPr>
          <w:rFonts w:eastAsia="Calibri" w:cs="Times New Roman"/>
          <w:b/>
          <w:noProof/>
          <w:sz w:val="28"/>
          <w:szCs w:val="32"/>
          <w:lang w:eastAsia="ru-RU"/>
        </w:rPr>
      </w:pPr>
      <w:r w:rsidRPr="00650436">
        <w:rPr>
          <w:rFonts w:eastAsia="Calibri" w:cs="Times New Roman"/>
          <w:b/>
          <w:noProof/>
          <w:sz w:val="28"/>
          <w:szCs w:val="32"/>
          <w:lang w:eastAsia="ru-RU"/>
        </w:rPr>
        <w:t>седьмого созыва</w:t>
      </w:r>
    </w:p>
    <w:p w:rsidR="00650436" w:rsidRPr="00650436" w:rsidRDefault="00650436" w:rsidP="00650436">
      <w:pPr>
        <w:spacing w:line="276" w:lineRule="auto"/>
        <w:jc w:val="center"/>
        <w:rPr>
          <w:rFonts w:eastAsia="Calibri" w:cs="Times New Roman"/>
          <w:b/>
          <w:noProof/>
          <w:sz w:val="24"/>
          <w:szCs w:val="28"/>
          <w:lang w:eastAsia="ru-RU"/>
        </w:rPr>
      </w:pPr>
    </w:p>
    <w:p w:rsidR="00650436" w:rsidRPr="00650436" w:rsidRDefault="00650436" w:rsidP="00650436">
      <w:pPr>
        <w:spacing w:line="276" w:lineRule="auto"/>
        <w:jc w:val="center"/>
        <w:rPr>
          <w:rFonts w:eastAsia="Calibri" w:cs="Times New Roman"/>
          <w:b/>
          <w:noProof/>
          <w:sz w:val="24"/>
          <w:szCs w:val="28"/>
          <w:u w:val="single"/>
          <w:lang w:eastAsia="ru-RU"/>
        </w:rPr>
      </w:pPr>
      <w:r w:rsidRPr="00650436">
        <w:rPr>
          <w:rFonts w:eastAsia="Calibri" w:cs="Times New Roman"/>
          <w:b/>
          <w:noProof/>
          <w:sz w:val="24"/>
          <w:szCs w:val="28"/>
          <w:u w:val="single"/>
          <w:lang w:eastAsia="ru-RU"/>
        </w:rPr>
        <w:t>от 25.05.2022  № 40/201</w:t>
      </w:r>
    </w:p>
    <w:p w:rsidR="00650436" w:rsidRPr="00650436" w:rsidRDefault="00650436" w:rsidP="00650436">
      <w:pPr>
        <w:autoSpaceDE w:val="0"/>
        <w:autoSpaceDN w:val="0"/>
        <w:adjustRightInd w:val="0"/>
        <w:jc w:val="center"/>
        <w:rPr>
          <w:rFonts w:eastAsia="Calibri" w:cs="Times New Roman"/>
          <w:b/>
          <w:bCs/>
          <w:sz w:val="24"/>
          <w:szCs w:val="28"/>
          <w:lang w:eastAsia="ru-RU"/>
        </w:rPr>
      </w:pPr>
    </w:p>
    <w:p w:rsidR="00650436" w:rsidRPr="00650436" w:rsidRDefault="00650436" w:rsidP="00650436">
      <w:pPr>
        <w:autoSpaceDE w:val="0"/>
        <w:autoSpaceDN w:val="0"/>
        <w:adjustRightInd w:val="0"/>
        <w:jc w:val="center"/>
        <w:rPr>
          <w:rFonts w:eastAsia="Calibri" w:cs="Times New Roman"/>
          <w:b/>
          <w:bCs/>
          <w:sz w:val="24"/>
          <w:szCs w:val="28"/>
          <w:lang w:eastAsia="ru-RU"/>
        </w:rPr>
      </w:pPr>
      <w:r w:rsidRPr="00650436">
        <w:rPr>
          <w:rFonts w:eastAsia="Calibri" w:cs="Times New Roman"/>
          <w:b/>
          <w:bCs/>
          <w:sz w:val="24"/>
          <w:szCs w:val="28"/>
          <w:lang w:eastAsia="ru-RU"/>
        </w:rPr>
        <w:t>О присвоении звания</w:t>
      </w:r>
    </w:p>
    <w:p w:rsidR="00650436" w:rsidRPr="00650436" w:rsidRDefault="00650436" w:rsidP="00650436">
      <w:pPr>
        <w:autoSpaceDE w:val="0"/>
        <w:autoSpaceDN w:val="0"/>
        <w:adjustRightInd w:val="0"/>
        <w:jc w:val="center"/>
        <w:rPr>
          <w:rFonts w:eastAsia="Calibri" w:cs="Times New Roman"/>
          <w:b/>
          <w:bCs/>
          <w:sz w:val="24"/>
          <w:szCs w:val="28"/>
          <w:lang w:eastAsia="ru-RU"/>
        </w:rPr>
      </w:pPr>
      <w:r w:rsidRPr="00650436">
        <w:rPr>
          <w:rFonts w:eastAsia="Calibri" w:cs="Times New Roman"/>
          <w:b/>
          <w:bCs/>
          <w:sz w:val="24"/>
          <w:szCs w:val="28"/>
          <w:lang w:eastAsia="ru-RU"/>
        </w:rPr>
        <w:t>«Лауреат премии имени Федора Боборыкина»</w:t>
      </w:r>
    </w:p>
    <w:p w:rsidR="00650436" w:rsidRPr="00650436" w:rsidRDefault="00650436" w:rsidP="00650436">
      <w:pPr>
        <w:autoSpaceDE w:val="0"/>
        <w:autoSpaceDN w:val="0"/>
        <w:adjustRightInd w:val="0"/>
        <w:jc w:val="both"/>
        <w:outlineLvl w:val="0"/>
        <w:rPr>
          <w:rFonts w:ascii="Arial" w:eastAsia="Calibri" w:hAnsi="Arial" w:cs="Arial"/>
          <w:szCs w:val="24"/>
          <w:lang w:eastAsia="ru-RU"/>
        </w:rPr>
      </w:pPr>
    </w:p>
    <w:p w:rsidR="00650436" w:rsidRPr="00650436" w:rsidRDefault="00650436" w:rsidP="00650436">
      <w:pPr>
        <w:autoSpaceDE w:val="0"/>
        <w:autoSpaceDN w:val="0"/>
        <w:adjustRightInd w:val="0"/>
        <w:ind w:firstLine="540"/>
        <w:jc w:val="both"/>
        <w:outlineLvl w:val="1"/>
        <w:rPr>
          <w:rFonts w:eastAsia="Calibri" w:cs="Times New Roman"/>
          <w:sz w:val="24"/>
          <w:szCs w:val="28"/>
          <w:lang w:eastAsia="ru-RU"/>
        </w:rPr>
      </w:pPr>
      <w:r w:rsidRPr="00650436">
        <w:rPr>
          <w:rFonts w:eastAsia="Calibri" w:cs="Times New Roman"/>
          <w:sz w:val="24"/>
          <w:szCs w:val="28"/>
          <w:lang w:eastAsia="ru-RU"/>
        </w:rPr>
        <w:t xml:space="preserve">На основании решения комиссии </w:t>
      </w:r>
      <w:r w:rsidRPr="00650436">
        <w:rPr>
          <w:rFonts w:eastAsia="Calibri" w:cs="Times New Roman"/>
          <w:sz w:val="24"/>
          <w:szCs w:val="28"/>
        </w:rPr>
        <w:t xml:space="preserve">по наградам при главе городского округа Кинешма </w:t>
      </w:r>
      <w:r w:rsidRPr="00650436">
        <w:rPr>
          <w:rFonts w:eastAsia="Calibri" w:cs="Times New Roman"/>
          <w:sz w:val="24"/>
          <w:szCs w:val="28"/>
          <w:lang w:eastAsia="ru-RU"/>
        </w:rPr>
        <w:t>(протокол от 12.04.2022)</w:t>
      </w:r>
      <w:r w:rsidRPr="00650436">
        <w:rPr>
          <w:rFonts w:eastAsia="Calibri" w:cs="Times New Roman"/>
          <w:sz w:val="24"/>
          <w:szCs w:val="28"/>
        </w:rPr>
        <w:t>, руководствуясь Уставом</w:t>
      </w:r>
      <w:r w:rsidRPr="00650436">
        <w:rPr>
          <w:rFonts w:eastAsia="Calibri" w:cs="Times New Roman"/>
          <w:sz w:val="24"/>
          <w:szCs w:val="28"/>
          <w:lang w:eastAsia="ru-RU"/>
        </w:rPr>
        <w:t xml:space="preserve"> муниципального образования «Городской округ Кинешма», решением Кинешемской городской Думы от 29.06.2011 N 24/220 «Об утверждении положения о звании «Лауреат премии имени Федора Боборыкина», </w:t>
      </w:r>
    </w:p>
    <w:p w:rsidR="00650436" w:rsidRPr="00650436" w:rsidRDefault="00650436" w:rsidP="00650436">
      <w:pPr>
        <w:autoSpaceDE w:val="0"/>
        <w:autoSpaceDN w:val="0"/>
        <w:adjustRightInd w:val="0"/>
        <w:ind w:firstLine="540"/>
        <w:jc w:val="both"/>
        <w:outlineLvl w:val="1"/>
        <w:rPr>
          <w:rFonts w:eastAsia="Calibri" w:cs="Times New Roman"/>
          <w:sz w:val="24"/>
          <w:szCs w:val="28"/>
          <w:lang w:eastAsia="ru-RU"/>
        </w:rPr>
      </w:pPr>
    </w:p>
    <w:p w:rsidR="00650436" w:rsidRPr="00650436" w:rsidRDefault="00650436" w:rsidP="00650436">
      <w:pPr>
        <w:autoSpaceDE w:val="0"/>
        <w:autoSpaceDN w:val="0"/>
        <w:adjustRightInd w:val="0"/>
        <w:ind w:firstLine="540"/>
        <w:jc w:val="center"/>
        <w:outlineLvl w:val="1"/>
        <w:rPr>
          <w:rFonts w:eastAsia="Calibri" w:cs="Times New Roman"/>
          <w:b/>
          <w:sz w:val="24"/>
          <w:szCs w:val="28"/>
          <w:lang w:eastAsia="ru-RU"/>
        </w:rPr>
      </w:pPr>
      <w:r w:rsidRPr="00650436">
        <w:rPr>
          <w:rFonts w:eastAsia="Calibri" w:cs="Times New Roman"/>
          <w:b/>
          <w:sz w:val="24"/>
          <w:szCs w:val="28"/>
          <w:lang w:eastAsia="ru-RU"/>
        </w:rPr>
        <w:t>городская Дума городского округа Кинешма решила:</w:t>
      </w:r>
    </w:p>
    <w:p w:rsidR="00650436" w:rsidRPr="00650436" w:rsidRDefault="00650436" w:rsidP="00650436">
      <w:pPr>
        <w:autoSpaceDE w:val="0"/>
        <w:autoSpaceDN w:val="0"/>
        <w:adjustRightInd w:val="0"/>
        <w:ind w:firstLine="540"/>
        <w:jc w:val="both"/>
        <w:rPr>
          <w:rFonts w:ascii="Arial" w:eastAsia="Calibri" w:hAnsi="Arial" w:cs="Arial"/>
          <w:szCs w:val="24"/>
          <w:lang w:eastAsia="ru-RU"/>
        </w:rPr>
      </w:pPr>
    </w:p>
    <w:p w:rsidR="00650436" w:rsidRPr="00650436" w:rsidRDefault="00650436" w:rsidP="00650436">
      <w:pPr>
        <w:autoSpaceDE w:val="0"/>
        <w:autoSpaceDN w:val="0"/>
        <w:adjustRightInd w:val="0"/>
        <w:ind w:firstLine="567"/>
        <w:jc w:val="both"/>
        <w:rPr>
          <w:rFonts w:eastAsia="Calibri" w:cs="Times New Roman"/>
          <w:sz w:val="24"/>
          <w:szCs w:val="28"/>
          <w:lang w:eastAsia="ru-RU"/>
        </w:rPr>
      </w:pPr>
      <w:r w:rsidRPr="00650436">
        <w:rPr>
          <w:rFonts w:eastAsia="Calibri" w:cs="Times New Roman"/>
          <w:sz w:val="24"/>
          <w:szCs w:val="28"/>
          <w:lang w:eastAsia="ru-RU"/>
        </w:rPr>
        <w:t xml:space="preserve">1. </w:t>
      </w:r>
      <w:proofErr w:type="gramStart"/>
      <w:r w:rsidRPr="00650436">
        <w:rPr>
          <w:rFonts w:eastAsia="Calibri" w:cs="Times New Roman"/>
          <w:sz w:val="24"/>
          <w:szCs w:val="28"/>
          <w:lang w:eastAsia="ru-RU"/>
        </w:rPr>
        <w:t>П</w:t>
      </w:r>
      <w:r w:rsidRPr="00650436">
        <w:rPr>
          <w:rFonts w:eastAsia="Calibri" w:cs="Times New Roman"/>
          <w:sz w:val="24"/>
          <w:szCs w:val="28"/>
        </w:rPr>
        <w:t>рисвоить звание «Лауреат премии имени Федора Боборыкина» Сафронову Сергею Николаевичу, начальнику поисково-спасательного отряда муниципального учреждения «Управление по делам гражданской обороны и чрезвычайным ситуациям городского округа Кинешма», за высокий профессионализм при исполнении служебного долга в условиях, сопряженных с риском для жизни, а также общественно-значимый вклад в дело патриотического воспитания молодежи города Кинешмы.</w:t>
      </w:r>
      <w:r w:rsidRPr="00650436">
        <w:rPr>
          <w:rFonts w:eastAsia="Calibri" w:cs="Times New Roman"/>
          <w:sz w:val="24"/>
          <w:szCs w:val="28"/>
          <w:lang w:eastAsia="ru-RU"/>
        </w:rPr>
        <w:t xml:space="preserve"> </w:t>
      </w:r>
      <w:proofErr w:type="gramEnd"/>
    </w:p>
    <w:p w:rsidR="00650436" w:rsidRPr="00650436" w:rsidRDefault="00650436" w:rsidP="00650436">
      <w:pPr>
        <w:widowControl w:val="0"/>
        <w:autoSpaceDE w:val="0"/>
        <w:autoSpaceDN w:val="0"/>
        <w:adjustRightInd w:val="0"/>
        <w:ind w:firstLine="567"/>
        <w:jc w:val="both"/>
        <w:outlineLvl w:val="0"/>
        <w:rPr>
          <w:rFonts w:eastAsia="Times New Roman" w:cs="Times New Roman"/>
          <w:bCs/>
          <w:sz w:val="24"/>
          <w:szCs w:val="28"/>
          <w:lang w:eastAsia="ru-RU"/>
        </w:rPr>
      </w:pPr>
      <w:r w:rsidRPr="00650436">
        <w:rPr>
          <w:rFonts w:eastAsia="Times New Roman" w:cs="Times New Roman"/>
          <w:bCs/>
          <w:sz w:val="24"/>
          <w:szCs w:val="28"/>
          <w:lang w:eastAsia="ru-RU"/>
        </w:rPr>
        <w:t>2. Настоящее решение вступает в силу со дня его принятия.</w:t>
      </w:r>
    </w:p>
    <w:p w:rsidR="00650436" w:rsidRPr="00650436" w:rsidRDefault="00650436" w:rsidP="00650436">
      <w:pPr>
        <w:widowControl w:val="0"/>
        <w:autoSpaceDE w:val="0"/>
        <w:autoSpaceDN w:val="0"/>
        <w:adjustRightInd w:val="0"/>
        <w:ind w:firstLine="567"/>
        <w:jc w:val="both"/>
        <w:outlineLvl w:val="0"/>
        <w:rPr>
          <w:rFonts w:eastAsia="Times New Roman" w:cs="Times New Roman"/>
          <w:bCs/>
          <w:sz w:val="24"/>
          <w:szCs w:val="28"/>
          <w:lang w:eastAsia="ru-RU"/>
        </w:rPr>
      </w:pPr>
      <w:r w:rsidRPr="00650436">
        <w:rPr>
          <w:rFonts w:eastAsia="Times New Roman" w:cs="Times New Roman"/>
          <w:bCs/>
          <w:sz w:val="24"/>
          <w:szCs w:val="28"/>
          <w:lang w:eastAsia="ru-RU"/>
        </w:rPr>
        <w:t xml:space="preserve">3.Опубликовать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w:t>
      </w:r>
    </w:p>
    <w:p w:rsidR="00650436" w:rsidRPr="00650436" w:rsidRDefault="00650436" w:rsidP="00650436">
      <w:pPr>
        <w:spacing w:after="200" w:line="276" w:lineRule="auto"/>
        <w:rPr>
          <w:rFonts w:eastAsia="Calibri" w:cs="Times New Roman"/>
          <w:sz w:val="20"/>
          <w:lang w:eastAsia="ru-RU"/>
        </w:rPr>
      </w:pPr>
    </w:p>
    <w:p w:rsidR="00650436" w:rsidRPr="00650436" w:rsidRDefault="00650436" w:rsidP="00650436">
      <w:pPr>
        <w:rPr>
          <w:rFonts w:eastAsia="Calibri" w:cs="Times New Roman"/>
          <w:b/>
          <w:sz w:val="24"/>
          <w:szCs w:val="28"/>
        </w:rPr>
      </w:pPr>
    </w:p>
    <w:p w:rsidR="00650436" w:rsidRPr="00650436" w:rsidRDefault="00650436" w:rsidP="00650436">
      <w:pPr>
        <w:rPr>
          <w:rFonts w:eastAsia="Calibri" w:cs="Times New Roman"/>
          <w:b/>
          <w:sz w:val="24"/>
          <w:szCs w:val="28"/>
        </w:rPr>
      </w:pPr>
      <w:r w:rsidRPr="00650436">
        <w:rPr>
          <w:rFonts w:eastAsia="Calibri" w:cs="Times New Roman"/>
          <w:b/>
          <w:sz w:val="24"/>
          <w:szCs w:val="28"/>
        </w:rPr>
        <w:t>Председатель городской Думы</w:t>
      </w:r>
    </w:p>
    <w:p w:rsidR="00650436" w:rsidRPr="00650436" w:rsidRDefault="00650436" w:rsidP="00650436">
      <w:pPr>
        <w:rPr>
          <w:rFonts w:eastAsia="Calibri" w:cs="Times New Roman"/>
          <w:b/>
          <w:sz w:val="24"/>
          <w:szCs w:val="28"/>
        </w:rPr>
      </w:pPr>
      <w:r w:rsidRPr="00650436">
        <w:rPr>
          <w:rFonts w:eastAsia="Calibri" w:cs="Times New Roman"/>
          <w:b/>
          <w:sz w:val="24"/>
          <w:szCs w:val="28"/>
        </w:rPr>
        <w:t xml:space="preserve">городского округа Кинешма                                                  </w:t>
      </w:r>
      <w:proofErr w:type="spellStart"/>
      <w:r w:rsidRPr="00650436">
        <w:rPr>
          <w:rFonts w:eastAsia="Calibri" w:cs="Times New Roman"/>
          <w:b/>
          <w:sz w:val="24"/>
          <w:szCs w:val="28"/>
        </w:rPr>
        <w:t>М.А.Батин</w:t>
      </w:r>
      <w:proofErr w:type="spellEnd"/>
    </w:p>
    <w:p w:rsidR="00650436" w:rsidRPr="00650436" w:rsidRDefault="00650436" w:rsidP="00650436">
      <w:pPr>
        <w:spacing w:after="200" w:line="276" w:lineRule="auto"/>
        <w:rPr>
          <w:rFonts w:ascii="Calibri" w:eastAsia="Calibri" w:hAnsi="Calibri" w:cs="Times New Roman"/>
        </w:rPr>
      </w:pPr>
    </w:p>
    <w:p w:rsidR="00650436" w:rsidRPr="00650436" w:rsidRDefault="00650436" w:rsidP="00650436">
      <w:pPr>
        <w:spacing w:after="200" w:line="276" w:lineRule="auto"/>
        <w:rPr>
          <w:rFonts w:ascii="Calibri" w:eastAsia="Calibri" w:hAnsi="Calibri" w:cs="Times New Roman"/>
        </w:rPr>
      </w:pPr>
    </w:p>
    <w:p w:rsidR="00650436" w:rsidRPr="00650436" w:rsidRDefault="00650436" w:rsidP="00650436">
      <w:pPr>
        <w:spacing w:after="200" w:line="276" w:lineRule="auto"/>
        <w:rPr>
          <w:rFonts w:ascii="Calibri" w:eastAsia="Calibri" w:hAnsi="Calibri" w:cs="Times New Roman"/>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650436">
      <w:pPr>
        <w:jc w:val="center"/>
        <w:rPr>
          <w:rFonts w:eastAsia="Times New Roman" w:cs="Times New Roman"/>
          <w:b/>
          <w:noProof/>
          <w:sz w:val="28"/>
          <w:szCs w:val="32"/>
          <w:lang w:eastAsia="ru-RU"/>
        </w:rPr>
      </w:pPr>
      <w:r w:rsidRPr="00650436">
        <w:rPr>
          <w:rFonts w:eastAsia="Times New Roman" w:cs="Times New Roman"/>
          <w:b/>
          <w:noProof/>
          <w:sz w:val="28"/>
          <w:szCs w:val="32"/>
          <w:lang w:eastAsia="ru-RU"/>
        </w:rPr>
        <w:t>РЕШЕНИЕ</w:t>
      </w:r>
    </w:p>
    <w:p w:rsidR="00650436" w:rsidRPr="00650436" w:rsidRDefault="00650436" w:rsidP="00650436">
      <w:pPr>
        <w:jc w:val="center"/>
        <w:rPr>
          <w:rFonts w:eastAsia="Times New Roman" w:cs="Times New Roman"/>
          <w:b/>
          <w:noProof/>
          <w:sz w:val="28"/>
          <w:szCs w:val="32"/>
          <w:lang w:eastAsia="ru-RU"/>
        </w:rPr>
      </w:pPr>
      <w:r w:rsidRPr="00650436">
        <w:rPr>
          <w:rFonts w:eastAsia="Times New Roman" w:cs="Times New Roman"/>
          <w:b/>
          <w:noProof/>
          <w:sz w:val="28"/>
          <w:szCs w:val="32"/>
          <w:lang w:eastAsia="ru-RU"/>
        </w:rPr>
        <w:t xml:space="preserve">городская Дума </w:t>
      </w:r>
    </w:p>
    <w:p w:rsidR="00650436" w:rsidRPr="00650436" w:rsidRDefault="00650436" w:rsidP="00650436">
      <w:pPr>
        <w:jc w:val="center"/>
        <w:rPr>
          <w:rFonts w:eastAsia="Times New Roman" w:cs="Times New Roman"/>
          <w:b/>
          <w:noProof/>
          <w:sz w:val="28"/>
          <w:szCs w:val="32"/>
          <w:lang w:eastAsia="ru-RU"/>
        </w:rPr>
      </w:pPr>
      <w:r w:rsidRPr="00650436">
        <w:rPr>
          <w:rFonts w:eastAsia="Times New Roman" w:cs="Times New Roman"/>
          <w:b/>
          <w:noProof/>
          <w:sz w:val="28"/>
          <w:szCs w:val="32"/>
          <w:lang w:eastAsia="ru-RU"/>
        </w:rPr>
        <w:t>городского округа Кинешма</w:t>
      </w:r>
    </w:p>
    <w:p w:rsidR="00650436" w:rsidRPr="00650436" w:rsidRDefault="00650436" w:rsidP="00650436">
      <w:pPr>
        <w:jc w:val="center"/>
        <w:rPr>
          <w:rFonts w:eastAsia="Times New Roman" w:cs="Times New Roman"/>
          <w:b/>
          <w:noProof/>
          <w:sz w:val="28"/>
          <w:szCs w:val="32"/>
          <w:lang w:eastAsia="ru-RU"/>
        </w:rPr>
      </w:pPr>
      <w:r w:rsidRPr="00650436">
        <w:rPr>
          <w:rFonts w:eastAsia="Times New Roman" w:cs="Times New Roman"/>
          <w:b/>
          <w:noProof/>
          <w:sz w:val="28"/>
          <w:szCs w:val="32"/>
          <w:lang w:eastAsia="ru-RU"/>
        </w:rPr>
        <w:t>седьмого созыва</w:t>
      </w:r>
    </w:p>
    <w:p w:rsidR="00650436" w:rsidRPr="00650436" w:rsidRDefault="00650436" w:rsidP="00650436">
      <w:pPr>
        <w:jc w:val="center"/>
        <w:rPr>
          <w:rFonts w:eastAsia="Times New Roman" w:cs="Times New Roman"/>
          <w:b/>
          <w:noProof/>
          <w:sz w:val="24"/>
          <w:szCs w:val="28"/>
          <w:lang w:eastAsia="ru-RU"/>
        </w:rPr>
      </w:pPr>
    </w:p>
    <w:p w:rsidR="00650436" w:rsidRPr="00650436" w:rsidRDefault="00650436" w:rsidP="00650436">
      <w:pPr>
        <w:jc w:val="center"/>
        <w:rPr>
          <w:rFonts w:eastAsia="Times New Roman" w:cs="Times New Roman"/>
          <w:b/>
          <w:noProof/>
          <w:sz w:val="24"/>
          <w:szCs w:val="28"/>
          <w:u w:val="single"/>
          <w:lang w:eastAsia="ru-RU"/>
        </w:rPr>
      </w:pPr>
      <w:r w:rsidRPr="00650436">
        <w:rPr>
          <w:rFonts w:eastAsia="Times New Roman" w:cs="Times New Roman"/>
          <w:b/>
          <w:noProof/>
          <w:sz w:val="24"/>
          <w:szCs w:val="28"/>
          <w:u w:val="single"/>
          <w:lang w:eastAsia="ru-RU"/>
        </w:rPr>
        <w:t>от 25.05.2022  № 40/203</w:t>
      </w:r>
    </w:p>
    <w:p w:rsidR="00650436" w:rsidRPr="00650436" w:rsidRDefault="00650436" w:rsidP="00650436">
      <w:pPr>
        <w:jc w:val="center"/>
        <w:rPr>
          <w:rFonts w:eastAsia="Times New Roman" w:cs="Times New Roman"/>
          <w:b/>
          <w:bCs/>
          <w:sz w:val="24"/>
          <w:szCs w:val="28"/>
          <w:lang w:eastAsia="ru-RU"/>
        </w:rPr>
      </w:pPr>
    </w:p>
    <w:p w:rsidR="00650436" w:rsidRPr="00650436" w:rsidRDefault="00650436" w:rsidP="00650436">
      <w:pPr>
        <w:autoSpaceDE w:val="0"/>
        <w:autoSpaceDN w:val="0"/>
        <w:adjustRightInd w:val="0"/>
        <w:jc w:val="center"/>
        <w:rPr>
          <w:rFonts w:eastAsia="Times New Roman" w:cs="Times New Roman"/>
          <w:b/>
          <w:sz w:val="24"/>
          <w:szCs w:val="28"/>
          <w:lang w:eastAsia="ru-RU"/>
        </w:rPr>
      </w:pPr>
      <w:r w:rsidRPr="00650436">
        <w:rPr>
          <w:rFonts w:eastAsia="Times New Roman" w:cs="Times New Roman"/>
          <w:b/>
          <w:sz w:val="24"/>
          <w:szCs w:val="28"/>
          <w:lang w:eastAsia="ru-RU"/>
        </w:rPr>
        <w:t xml:space="preserve">О внесении изменений в Регламент городской Думы </w:t>
      </w:r>
    </w:p>
    <w:p w:rsidR="00650436" w:rsidRPr="00650436" w:rsidRDefault="00650436" w:rsidP="00650436">
      <w:pPr>
        <w:autoSpaceDE w:val="0"/>
        <w:autoSpaceDN w:val="0"/>
        <w:adjustRightInd w:val="0"/>
        <w:jc w:val="center"/>
        <w:rPr>
          <w:rFonts w:eastAsia="Times New Roman" w:cs="Times New Roman"/>
          <w:b/>
          <w:sz w:val="24"/>
          <w:szCs w:val="28"/>
          <w:lang w:eastAsia="ru-RU"/>
        </w:rPr>
      </w:pPr>
      <w:r w:rsidRPr="00650436">
        <w:rPr>
          <w:rFonts w:eastAsia="Times New Roman" w:cs="Times New Roman"/>
          <w:b/>
          <w:sz w:val="24"/>
          <w:szCs w:val="28"/>
          <w:lang w:eastAsia="ru-RU"/>
        </w:rPr>
        <w:t xml:space="preserve">городского округа Кинешма, </w:t>
      </w:r>
      <w:proofErr w:type="gramStart"/>
      <w:r w:rsidRPr="00650436">
        <w:rPr>
          <w:rFonts w:eastAsia="Times New Roman" w:cs="Times New Roman"/>
          <w:b/>
          <w:sz w:val="24"/>
          <w:szCs w:val="28"/>
          <w:lang w:eastAsia="ru-RU"/>
        </w:rPr>
        <w:t>утвержденный</w:t>
      </w:r>
      <w:proofErr w:type="gramEnd"/>
      <w:r w:rsidRPr="00650436">
        <w:rPr>
          <w:rFonts w:eastAsia="Times New Roman" w:cs="Times New Roman"/>
          <w:b/>
          <w:sz w:val="24"/>
          <w:szCs w:val="28"/>
          <w:lang w:eastAsia="ru-RU"/>
        </w:rPr>
        <w:t xml:space="preserve"> решением городской Думы городского округа Кинешма </w:t>
      </w:r>
      <w:r w:rsidRPr="00650436">
        <w:rPr>
          <w:rFonts w:eastAsia="Times New Roman" w:cs="Times New Roman"/>
          <w:b/>
          <w:sz w:val="24"/>
          <w:szCs w:val="28"/>
          <w:shd w:val="clear" w:color="auto" w:fill="FFFFFF"/>
          <w:lang w:eastAsia="ru-RU"/>
        </w:rPr>
        <w:t>от 07.09.2020 № 101/639</w:t>
      </w:r>
    </w:p>
    <w:p w:rsidR="00650436" w:rsidRPr="00650436" w:rsidRDefault="00650436" w:rsidP="00650436">
      <w:pPr>
        <w:autoSpaceDE w:val="0"/>
        <w:autoSpaceDN w:val="0"/>
        <w:adjustRightInd w:val="0"/>
        <w:jc w:val="center"/>
        <w:rPr>
          <w:rFonts w:eastAsia="Times New Roman" w:cs="Times New Roman"/>
          <w:b/>
          <w:sz w:val="24"/>
          <w:szCs w:val="28"/>
          <w:lang w:eastAsia="ru-RU"/>
        </w:rPr>
      </w:pPr>
    </w:p>
    <w:p w:rsidR="00650436" w:rsidRPr="00650436" w:rsidRDefault="00650436" w:rsidP="00650436">
      <w:pPr>
        <w:keepNext/>
        <w:widowControl w:val="0"/>
        <w:suppressAutoHyphens/>
        <w:ind w:firstLine="567"/>
        <w:jc w:val="both"/>
        <w:outlineLvl w:val="0"/>
        <w:rPr>
          <w:rFonts w:eastAsia="Lucida Sans Unicode" w:cs="Times New Roman"/>
          <w:kern w:val="2"/>
          <w:sz w:val="24"/>
          <w:szCs w:val="28"/>
        </w:rPr>
      </w:pPr>
      <w:r w:rsidRPr="00650436">
        <w:rPr>
          <w:rFonts w:eastAsia="Lucida Sans Unicode" w:cs="Times New Roman"/>
          <w:kern w:val="2"/>
          <w:sz w:val="24"/>
          <w:szCs w:val="28"/>
        </w:rPr>
        <w:t>На основании пункта 6 статьи 27 Устава муниципального образования «Городской округ Кинешма»,</w:t>
      </w:r>
    </w:p>
    <w:p w:rsidR="00650436" w:rsidRPr="00650436" w:rsidRDefault="00650436" w:rsidP="00650436">
      <w:pPr>
        <w:autoSpaceDE w:val="0"/>
        <w:autoSpaceDN w:val="0"/>
        <w:adjustRightInd w:val="0"/>
        <w:ind w:firstLine="540"/>
        <w:jc w:val="both"/>
        <w:rPr>
          <w:rFonts w:eastAsia="Times New Roman" w:cs="Times New Roman"/>
          <w:sz w:val="24"/>
          <w:szCs w:val="28"/>
          <w:lang w:eastAsia="ru-RU"/>
        </w:rPr>
      </w:pPr>
    </w:p>
    <w:p w:rsidR="00650436" w:rsidRPr="00650436" w:rsidRDefault="00650436" w:rsidP="00650436">
      <w:pPr>
        <w:ind w:firstLine="567"/>
        <w:jc w:val="center"/>
        <w:rPr>
          <w:rFonts w:eastAsia="Times New Roman" w:cs="Times New Roman"/>
          <w:b/>
          <w:sz w:val="24"/>
          <w:szCs w:val="28"/>
          <w:lang w:eastAsia="ru-RU"/>
        </w:rPr>
      </w:pPr>
      <w:r w:rsidRPr="00650436">
        <w:rPr>
          <w:rFonts w:eastAsia="Times New Roman" w:cs="Times New Roman"/>
          <w:b/>
          <w:sz w:val="24"/>
          <w:szCs w:val="28"/>
          <w:lang w:eastAsia="ru-RU"/>
        </w:rPr>
        <w:t>городская Дума городского округа Кинешма решила:</w:t>
      </w:r>
    </w:p>
    <w:p w:rsidR="00650436" w:rsidRPr="00650436" w:rsidRDefault="00650436" w:rsidP="00650436">
      <w:pPr>
        <w:ind w:left="927"/>
        <w:rPr>
          <w:rFonts w:eastAsia="Times New Roman" w:cs="Times New Roman"/>
          <w:sz w:val="24"/>
          <w:szCs w:val="28"/>
          <w:lang w:eastAsia="ru-RU"/>
        </w:rPr>
      </w:pPr>
    </w:p>
    <w:p w:rsidR="00650436" w:rsidRPr="00650436" w:rsidRDefault="00650436" w:rsidP="00650436">
      <w:pPr>
        <w:autoSpaceDE w:val="0"/>
        <w:autoSpaceDN w:val="0"/>
        <w:adjustRightInd w:val="0"/>
        <w:ind w:firstLine="709"/>
        <w:jc w:val="both"/>
        <w:rPr>
          <w:rFonts w:eastAsia="Times New Roman" w:cs="Times New Roman"/>
          <w:sz w:val="24"/>
          <w:szCs w:val="28"/>
          <w:lang w:eastAsia="ru-RU"/>
        </w:rPr>
      </w:pPr>
      <w:r w:rsidRPr="00650436">
        <w:rPr>
          <w:rFonts w:eastAsia="Times New Roman" w:cs="Times New Roman"/>
          <w:sz w:val="24"/>
          <w:szCs w:val="28"/>
          <w:lang w:eastAsia="ru-RU"/>
        </w:rPr>
        <w:t xml:space="preserve">1. Внести изменения в Регламент городской Думы городского округа Кинешма, утвержденный решением городской Думы городского округа Кинешма </w:t>
      </w:r>
      <w:r w:rsidRPr="00650436">
        <w:rPr>
          <w:rFonts w:eastAsia="Times New Roman" w:cs="Times New Roman"/>
          <w:sz w:val="24"/>
          <w:szCs w:val="28"/>
          <w:shd w:val="clear" w:color="auto" w:fill="FFFFFF"/>
          <w:lang w:eastAsia="ru-RU"/>
        </w:rPr>
        <w:t xml:space="preserve">от 07.09.2020 № 101/639 </w:t>
      </w:r>
      <w:r w:rsidRPr="00650436">
        <w:rPr>
          <w:rFonts w:eastAsia="Times New Roman" w:cs="Times New Roman"/>
          <w:sz w:val="24"/>
          <w:szCs w:val="28"/>
          <w:lang w:eastAsia="ru-RU"/>
        </w:rPr>
        <w:t>(далее-Регламент):</w:t>
      </w:r>
    </w:p>
    <w:p w:rsidR="00650436" w:rsidRPr="00650436" w:rsidRDefault="00650436" w:rsidP="00650436">
      <w:pPr>
        <w:ind w:firstLine="709"/>
        <w:jc w:val="both"/>
        <w:rPr>
          <w:rFonts w:eastAsia="Times New Roman" w:cs="Times New Roman"/>
          <w:sz w:val="24"/>
          <w:szCs w:val="28"/>
          <w:shd w:val="clear" w:color="auto" w:fill="FFFFFF"/>
          <w:lang w:eastAsia="ru-RU"/>
        </w:rPr>
      </w:pPr>
      <w:r w:rsidRPr="00650436">
        <w:rPr>
          <w:rFonts w:eastAsia="Times New Roman" w:cs="Times New Roman"/>
          <w:sz w:val="24"/>
          <w:szCs w:val="28"/>
          <w:lang w:eastAsia="ru-RU"/>
        </w:rPr>
        <w:t>1.1. В пункте 3 статьи 3 Регламента слова «</w:t>
      </w:r>
      <w:r w:rsidRPr="00650436">
        <w:rPr>
          <w:rFonts w:eastAsia="Times New Roman" w:cs="Times New Roman"/>
          <w:sz w:val="24"/>
          <w:szCs w:val="28"/>
          <w:shd w:val="clear" w:color="auto" w:fill="FFFFFF"/>
          <w:lang w:eastAsia="ru-RU"/>
        </w:rPr>
        <w:t>обязанности председателя» заменить словами «полномочия председателя»;</w:t>
      </w:r>
    </w:p>
    <w:p w:rsidR="00650436" w:rsidRPr="00650436" w:rsidRDefault="00650436" w:rsidP="00650436">
      <w:pPr>
        <w:ind w:firstLine="709"/>
        <w:jc w:val="both"/>
        <w:rPr>
          <w:rFonts w:eastAsia="Times New Roman" w:cs="Times New Roman"/>
          <w:sz w:val="24"/>
          <w:szCs w:val="28"/>
          <w:shd w:val="clear" w:color="auto" w:fill="FFFFFF"/>
          <w:lang w:eastAsia="ru-RU"/>
        </w:rPr>
      </w:pPr>
      <w:r w:rsidRPr="00650436">
        <w:rPr>
          <w:rFonts w:eastAsia="Times New Roman" w:cs="Times New Roman"/>
          <w:sz w:val="24"/>
          <w:szCs w:val="28"/>
          <w:shd w:val="clear" w:color="auto" w:fill="FFFFFF"/>
          <w:lang w:eastAsia="ru-RU"/>
        </w:rPr>
        <w:t>1.2. Пункт 3 статьи 6 Регламента изложить в следующей редакции:</w:t>
      </w:r>
    </w:p>
    <w:p w:rsidR="00650436" w:rsidRPr="00650436" w:rsidRDefault="00650436" w:rsidP="00650436">
      <w:pPr>
        <w:ind w:firstLine="709"/>
        <w:jc w:val="both"/>
        <w:rPr>
          <w:rFonts w:eastAsia="Times New Roman" w:cs="Times New Roman"/>
          <w:sz w:val="24"/>
          <w:szCs w:val="28"/>
          <w:shd w:val="clear" w:color="auto" w:fill="FFFFFF"/>
          <w:lang w:eastAsia="ru-RU"/>
        </w:rPr>
      </w:pPr>
      <w:r w:rsidRPr="00650436">
        <w:rPr>
          <w:rFonts w:eastAsia="Times New Roman" w:cs="Times New Roman"/>
          <w:sz w:val="24"/>
          <w:szCs w:val="28"/>
          <w:shd w:val="clear" w:color="auto" w:fill="FFFFFF"/>
          <w:lang w:eastAsia="ru-RU"/>
        </w:rPr>
        <w:t xml:space="preserve">«3. Председатель не реже одного раза в год, не позднее апреля месяца года, следующего </w:t>
      </w:r>
      <w:proofErr w:type="gramStart"/>
      <w:r w:rsidRPr="00650436">
        <w:rPr>
          <w:rFonts w:eastAsia="Times New Roman" w:cs="Times New Roman"/>
          <w:sz w:val="24"/>
          <w:szCs w:val="28"/>
          <w:shd w:val="clear" w:color="auto" w:fill="FFFFFF"/>
          <w:lang w:eastAsia="ru-RU"/>
        </w:rPr>
        <w:t>за</w:t>
      </w:r>
      <w:proofErr w:type="gramEnd"/>
      <w:r w:rsidRPr="00650436">
        <w:rPr>
          <w:rFonts w:eastAsia="Times New Roman" w:cs="Times New Roman"/>
          <w:sz w:val="24"/>
          <w:szCs w:val="28"/>
          <w:shd w:val="clear" w:color="auto" w:fill="FFFFFF"/>
          <w:lang w:eastAsia="ru-RU"/>
        </w:rPr>
        <w:t xml:space="preserve"> </w:t>
      </w:r>
      <w:proofErr w:type="gramStart"/>
      <w:r w:rsidRPr="00650436">
        <w:rPr>
          <w:rFonts w:eastAsia="Times New Roman" w:cs="Times New Roman"/>
          <w:sz w:val="24"/>
          <w:szCs w:val="28"/>
          <w:shd w:val="clear" w:color="auto" w:fill="FFFFFF"/>
          <w:lang w:eastAsia="ru-RU"/>
        </w:rPr>
        <w:t>отчетным</w:t>
      </w:r>
      <w:proofErr w:type="gramEnd"/>
      <w:r w:rsidRPr="00650436">
        <w:rPr>
          <w:rFonts w:eastAsia="Times New Roman" w:cs="Times New Roman"/>
          <w:sz w:val="24"/>
          <w:szCs w:val="28"/>
          <w:shd w:val="clear" w:color="auto" w:fill="FFFFFF"/>
          <w:lang w:eastAsia="ru-RU"/>
        </w:rPr>
        <w:t>, представляет городской Думе городского округа Кинешма и населению городского округа Кинешма отчет о результатах деятельности городской Думы городского округа Кинешма.».</w:t>
      </w:r>
    </w:p>
    <w:p w:rsidR="00650436" w:rsidRPr="00650436" w:rsidRDefault="00650436" w:rsidP="00650436">
      <w:pPr>
        <w:widowControl w:val="0"/>
        <w:autoSpaceDE w:val="0"/>
        <w:autoSpaceDN w:val="0"/>
        <w:adjustRightInd w:val="0"/>
        <w:ind w:firstLine="709"/>
        <w:jc w:val="both"/>
        <w:rPr>
          <w:rFonts w:eastAsia="Times New Roman" w:cs="Times New Roman"/>
          <w:sz w:val="24"/>
          <w:szCs w:val="28"/>
          <w:lang w:eastAsia="ru-RU"/>
        </w:rPr>
      </w:pPr>
      <w:r w:rsidRPr="00650436">
        <w:rPr>
          <w:rFonts w:eastAsia="Times New Roman" w:cs="Times New Roman"/>
          <w:sz w:val="24"/>
          <w:szCs w:val="28"/>
          <w:lang w:eastAsia="ru-RU"/>
        </w:rPr>
        <w:t>2.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650436" w:rsidRPr="00650436" w:rsidRDefault="00650436" w:rsidP="00650436">
      <w:pPr>
        <w:tabs>
          <w:tab w:val="num" w:pos="0"/>
          <w:tab w:val="left" w:pos="720"/>
        </w:tabs>
        <w:ind w:firstLine="709"/>
        <w:jc w:val="both"/>
        <w:rPr>
          <w:rFonts w:eastAsia="Times New Roman" w:cs="Times New Roman"/>
          <w:sz w:val="24"/>
          <w:szCs w:val="28"/>
          <w:lang w:eastAsia="ru-RU"/>
        </w:rPr>
      </w:pPr>
      <w:r w:rsidRPr="00650436">
        <w:rPr>
          <w:rFonts w:eastAsia="Times New Roman" w:cs="Times New Roman"/>
          <w:sz w:val="24"/>
          <w:szCs w:val="28"/>
          <w:lang w:eastAsia="ru-RU"/>
        </w:rPr>
        <w:t>3. Настоящее решение вступает в силу после его официального опубликования.</w:t>
      </w:r>
    </w:p>
    <w:p w:rsidR="00650436" w:rsidRPr="00650436" w:rsidRDefault="00650436" w:rsidP="00650436">
      <w:pPr>
        <w:tabs>
          <w:tab w:val="num" w:pos="0"/>
          <w:tab w:val="left" w:pos="720"/>
        </w:tabs>
        <w:ind w:firstLine="709"/>
        <w:jc w:val="both"/>
        <w:rPr>
          <w:rFonts w:eastAsia="Times New Roman" w:cs="Times New Roman"/>
          <w:sz w:val="24"/>
          <w:szCs w:val="28"/>
          <w:lang w:eastAsia="ru-RU"/>
        </w:rPr>
      </w:pPr>
    </w:p>
    <w:p w:rsidR="00650436" w:rsidRPr="00650436" w:rsidRDefault="00650436" w:rsidP="00650436">
      <w:pPr>
        <w:tabs>
          <w:tab w:val="num" w:pos="0"/>
          <w:tab w:val="left" w:pos="720"/>
        </w:tabs>
        <w:ind w:firstLine="709"/>
        <w:jc w:val="both"/>
        <w:rPr>
          <w:rFonts w:eastAsia="Times New Roman" w:cs="Times New Roman"/>
          <w:sz w:val="28"/>
          <w:szCs w:val="28"/>
          <w:lang w:eastAsia="ru-RU"/>
        </w:rPr>
      </w:pPr>
    </w:p>
    <w:p w:rsidR="00650436" w:rsidRPr="00650436" w:rsidRDefault="00650436" w:rsidP="00650436">
      <w:pPr>
        <w:ind w:firstLine="567"/>
        <w:jc w:val="center"/>
        <w:rPr>
          <w:rFonts w:eastAsia="Times New Roman" w:cs="Times New Roman"/>
          <w:noProof/>
          <w:sz w:val="28"/>
          <w:szCs w:val="28"/>
          <w:lang w:eastAsia="ru-RU"/>
        </w:rPr>
      </w:pPr>
      <w:r w:rsidRPr="00650436">
        <w:rPr>
          <w:rFonts w:eastAsia="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0C131D02" wp14:editId="544C9DA8">
                <wp:simplePos x="0" y="0"/>
                <wp:positionH relativeFrom="column">
                  <wp:posOffset>-91440</wp:posOffset>
                </wp:positionH>
                <wp:positionV relativeFrom="paragraph">
                  <wp:posOffset>151765</wp:posOffset>
                </wp:positionV>
                <wp:extent cx="3075305" cy="729615"/>
                <wp:effectExtent l="13335" t="8890" r="6985" b="1397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305" cy="729615"/>
                        </a:xfrm>
                        <a:prstGeom prst="rect">
                          <a:avLst/>
                        </a:prstGeom>
                        <a:solidFill>
                          <a:srgbClr val="FFFFFF"/>
                        </a:solidFill>
                        <a:ln w="9525">
                          <a:solidFill>
                            <a:srgbClr val="FFFFFF"/>
                          </a:solidFill>
                          <a:miter lim="800000"/>
                          <a:headEnd/>
                          <a:tailEnd/>
                        </a:ln>
                      </wps:spPr>
                      <wps:txbx>
                        <w:txbxContent>
                          <w:p w:rsidR="008751C6" w:rsidRPr="00650436" w:rsidRDefault="008751C6" w:rsidP="00650436">
                            <w:pPr>
                              <w:rPr>
                                <w:b/>
                                <w:sz w:val="24"/>
                                <w:szCs w:val="28"/>
                              </w:rPr>
                            </w:pPr>
                            <w:r w:rsidRPr="00650436">
                              <w:rPr>
                                <w:b/>
                                <w:sz w:val="24"/>
                                <w:szCs w:val="28"/>
                              </w:rPr>
                              <w:t xml:space="preserve">Глава </w:t>
                            </w:r>
                          </w:p>
                          <w:p w:rsidR="008751C6" w:rsidRPr="00650436" w:rsidRDefault="008751C6" w:rsidP="00650436">
                            <w:pPr>
                              <w:rPr>
                                <w:b/>
                                <w:sz w:val="24"/>
                                <w:szCs w:val="28"/>
                              </w:rPr>
                            </w:pPr>
                            <w:r w:rsidRPr="00650436">
                              <w:rPr>
                                <w:b/>
                                <w:sz w:val="24"/>
                                <w:szCs w:val="28"/>
                              </w:rPr>
                              <w:t>городского округа Кинешма</w:t>
                            </w:r>
                          </w:p>
                          <w:p w:rsidR="008751C6" w:rsidRPr="00650436" w:rsidRDefault="008751C6" w:rsidP="00650436">
                            <w:pPr>
                              <w:rPr>
                                <w:b/>
                                <w:sz w:val="24"/>
                                <w:szCs w:val="28"/>
                              </w:rPr>
                            </w:pPr>
                            <w:proofErr w:type="spellStart"/>
                            <w:r w:rsidRPr="00650436">
                              <w:rPr>
                                <w:b/>
                                <w:sz w:val="24"/>
                                <w:szCs w:val="28"/>
                              </w:rPr>
                              <w:t>В.Г.Ступин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7.2pt;margin-top:11.95pt;width:242.15pt;height:57.4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" strokecolor="white">
                <v:textbox style="mso-fit-shape-to-text:t">
                  <w:txbxContent>
                    <w:p w:rsidR="008751C6" w:rsidRPr="00650436" w:rsidRDefault="008751C6" w:rsidP="00650436">
                      <w:pPr>
                        <w:rPr>
                          <w:b/>
                          <w:sz w:val="24"/>
                          <w:szCs w:val="28"/>
                        </w:rPr>
                      </w:pPr>
                      <w:r w:rsidRPr="00650436">
                        <w:rPr>
                          <w:b/>
                          <w:sz w:val="24"/>
                          <w:szCs w:val="28"/>
                        </w:rPr>
                        <w:t xml:space="preserve">Глава </w:t>
                      </w:r>
                    </w:p>
                    <w:p w:rsidR="008751C6" w:rsidRPr="00650436" w:rsidRDefault="008751C6" w:rsidP="00650436">
                      <w:pPr>
                        <w:rPr>
                          <w:b/>
                          <w:sz w:val="24"/>
                          <w:szCs w:val="28"/>
                        </w:rPr>
                      </w:pPr>
                      <w:r w:rsidRPr="00650436">
                        <w:rPr>
                          <w:b/>
                          <w:sz w:val="24"/>
                          <w:szCs w:val="28"/>
                        </w:rPr>
                        <w:t>городского округа Кинешма</w:t>
                      </w:r>
                    </w:p>
                    <w:p w:rsidR="008751C6" w:rsidRPr="00650436" w:rsidRDefault="008751C6" w:rsidP="00650436">
                      <w:pPr>
                        <w:rPr>
                          <w:b/>
                          <w:sz w:val="24"/>
                          <w:szCs w:val="28"/>
                        </w:rPr>
                      </w:pPr>
                      <w:proofErr w:type="spellStart"/>
                      <w:r w:rsidRPr="00650436">
                        <w:rPr>
                          <w:b/>
                          <w:sz w:val="24"/>
                          <w:szCs w:val="28"/>
                        </w:rPr>
                        <w:t>В.Г.Ступин</w:t>
                      </w:r>
                      <w:proofErr w:type="spellEnd"/>
                    </w:p>
                  </w:txbxContent>
                </v:textbox>
              </v:shape>
            </w:pict>
          </mc:Fallback>
        </mc:AlternateContent>
      </w:r>
      <w:r w:rsidRPr="00650436">
        <w:rPr>
          <w:rFonts w:eastAsia="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1A491E42" wp14:editId="021A96DB">
                <wp:simplePos x="0" y="0"/>
                <wp:positionH relativeFrom="column">
                  <wp:posOffset>3217545</wp:posOffset>
                </wp:positionH>
                <wp:positionV relativeFrom="paragraph">
                  <wp:posOffset>158750</wp:posOffset>
                </wp:positionV>
                <wp:extent cx="2981960" cy="729615"/>
                <wp:effectExtent l="7620" t="6350" r="10795" b="698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729615"/>
                        </a:xfrm>
                        <a:prstGeom prst="rect">
                          <a:avLst/>
                        </a:prstGeom>
                        <a:solidFill>
                          <a:srgbClr val="FFFFFF"/>
                        </a:solidFill>
                        <a:ln w="9525">
                          <a:solidFill>
                            <a:srgbClr val="FFFFFF"/>
                          </a:solidFill>
                          <a:miter lim="800000"/>
                          <a:headEnd/>
                          <a:tailEnd/>
                        </a:ln>
                      </wps:spPr>
                      <wps:txbx>
                        <w:txbxContent>
                          <w:p w:rsidR="008751C6" w:rsidRPr="00650436" w:rsidRDefault="008751C6" w:rsidP="00650436">
                            <w:pPr>
                              <w:rPr>
                                <w:b/>
                                <w:sz w:val="24"/>
                                <w:szCs w:val="28"/>
                              </w:rPr>
                            </w:pPr>
                            <w:r w:rsidRPr="00650436">
                              <w:rPr>
                                <w:b/>
                                <w:sz w:val="24"/>
                                <w:szCs w:val="28"/>
                              </w:rPr>
                              <w:t>Председатель городской Думы</w:t>
                            </w:r>
                          </w:p>
                          <w:p w:rsidR="008751C6" w:rsidRPr="00650436" w:rsidRDefault="008751C6" w:rsidP="00650436">
                            <w:pPr>
                              <w:rPr>
                                <w:b/>
                                <w:sz w:val="24"/>
                                <w:szCs w:val="28"/>
                              </w:rPr>
                            </w:pPr>
                            <w:r w:rsidRPr="00650436">
                              <w:rPr>
                                <w:b/>
                                <w:sz w:val="24"/>
                                <w:szCs w:val="28"/>
                              </w:rPr>
                              <w:t>городского округа Кинешма</w:t>
                            </w:r>
                          </w:p>
                          <w:p w:rsidR="008751C6" w:rsidRPr="00650436" w:rsidRDefault="008751C6" w:rsidP="00650436">
                            <w:pPr>
                              <w:rPr>
                                <w:b/>
                                <w:sz w:val="24"/>
                                <w:szCs w:val="28"/>
                              </w:rPr>
                            </w:pPr>
                            <w:proofErr w:type="spellStart"/>
                            <w:r w:rsidRPr="00650436">
                              <w:rPr>
                                <w:b/>
                                <w:sz w:val="24"/>
                                <w:szCs w:val="28"/>
                              </w:rPr>
                              <w:t>М.А.Батин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53.35pt;margin-top:12.5pt;width:234.8pt;height:57.4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" strokecolor="white">
                <v:textbox style="mso-fit-shape-to-text:t">
                  <w:txbxContent>
                    <w:p w:rsidR="008751C6" w:rsidRPr="00650436" w:rsidRDefault="008751C6" w:rsidP="00650436">
                      <w:pPr>
                        <w:rPr>
                          <w:b/>
                          <w:sz w:val="24"/>
                          <w:szCs w:val="28"/>
                        </w:rPr>
                      </w:pPr>
                      <w:r w:rsidRPr="00650436">
                        <w:rPr>
                          <w:b/>
                          <w:sz w:val="24"/>
                          <w:szCs w:val="28"/>
                        </w:rPr>
                        <w:t>Председатель городской Думы</w:t>
                      </w:r>
                    </w:p>
                    <w:p w:rsidR="008751C6" w:rsidRPr="00650436" w:rsidRDefault="008751C6" w:rsidP="00650436">
                      <w:pPr>
                        <w:rPr>
                          <w:b/>
                          <w:sz w:val="24"/>
                          <w:szCs w:val="28"/>
                        </w:rPr>
                      </w:pPr>
                      <w:r w:rsidRPr="00650436">
                        <w:rPr>
                          <w:b/>
                          <w:sz w:val="24"/>
                          <w:szCs w:val="28"/>
                        </w:rPr>
                        <w:t>городского округа Кинешма</w:t>
                      </w:r>
                    </w:p>
                    <w:p w:rsidR="008751C6" w:rsidRPr="00650436" w:rsidRDefault="008751C6" w:rsidP="00650436">
                      <w:pPr>
                        <w:rPr>
                          <w:b/>
                          <w:sz w:val="24"/>
                          <w:szCs w:val="28"/>
                        </w:rPr>
                      </w:pPr>
                      <w:proofErr w:type="spellStart"/>
                      <w:r w:rsidRPr="00650436">
                        <w:rPr>
                          <w:b/>
                          <w:sz w:val="24"/>
                          <w:szCs w:val="28"/>
                        </w:rPr>
                        <w:t>М.А.Батин</w:t>
                      </w:r>
                      <w:proofErr w:type="spellEnd"/>
                    </w:p>
                  </w:txbxContent>
                </v:textbox>
              </v:shape>
            </w:pict>
          </mc:Fallback>
        </mc:AlternateContent>
      </w:r>
    </w:p>
    <w:p w:rsidR="00650436" w:rsidRPr="00650436" w:rsidRDefault="00650436" w:rsidP="00650436">
      <w:pPr>
        <w:ind w:firstLine="567"/>
        <w:jc w:val="center"/>
        <w:rPr>
          <w:rFonts w:eastAsia="Times New Roman" w:cs="Times New Roman"/>
          <w:noProof/>
          <w:sz w:val="28"/>
          <w:szCs w:val="28"/>
          <w:lang w:eastAsia="ru-RU"/>
        </w:rPr>
      </w:pPr>
    </w:p>
    <w:p w:rsidR="00650436" w:rsidRPr="00650436" w:rsidRDefault="00650436" w:rsidP="00650436">
      <w:pPr>
        <w:ind w:firstLine="567"/>
        <w:jc w:val="center"/>
        <w:rPr>
          <w:rFonts w:eastAsia="Times New Roman" w:cs="Times New Roman"/>
          <w:noProof/>
          <w:sz w:val="28"/>
          <w:szCs w:val="28"/>
          <w:lang w:eastAsia="ru-RU"/>
        </w:rPr>
      </w:pPr>
    </w:p>
    <w:p w:rsidR="00650436" w:rsidRPr="00650436" w:rsidRDefault="00650436" w:rsidP="00650436">
      <w:pPr>
        <w:jc w:val="center"/>
        <w:rPr>
          <w:rFonts w:eastAsia="Times New Roman" w:cs="Times New Roman"/>
          <w:noProof/>
          <w:sz w:val="24"/>
          <w:szCs w:val="24"/>
          <w:lang w:eastAsia="ru-RU"/>
        </w:rPr>
      </w:pPr>
    </w:p>
    <w:p w:rsidR="00650436" w:rsidRPr="00650436" w:rsidRDefault="00650436" w:rsidP="00650436">
      <w:pPr>
        <w:jc w:val="center"/>
        <w:rPr>
          <w:rFonts w:eastAsia="Times New Roman" w:cs="Times New Roman"/>
          <w:noProof/>
          <w:sz w:val="24"/>
          <w:szCs w:val="24"/>
          <w:lang w:eastAsia="ru-RU"/>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Default="00650436" w:rsidP="00CD5997">
      <w:pPr>
        <w:jc w:val="center"/>
        <w:rPr>
          <w:b/>
          <w:sz w:val="28"/>
        </w:rPr>
      </w:pPr>
    </w:p>
    <w:p w:rsidR="00650436" w:rsidRPr="00650436" w:rsidRDefault="00650436" w:rsidP="00650436">
      <w:pPr>
        <w:widowControl w:val="0"/>
        <w:autoSpaceDE w:val="0"/>
        <w:autoSpaceDN w:val="0"/>
        <w:adjustRightInd w:val="0"/>
        <w:jc w:val="center"/>
        <w:rPr>
          <w:rFonts w:eastAsia="Times New Roman" w:cs="Times New Roman"/>
          <w:b/>
          <w:noProof/>
          <w:sz w:val="28"/>
          <w:szCs w:val="28"/>
          <w:lang w:eastAsia="ru-RU"/>
        </w:rPr>
      </w:pPr>
      <w:r w:rsidRPr="00650436">
        <w:rPr>
          <w:rFonts w:eastAsia="Times New Roman" w:cs="Times New Roman"/>
          <w:b/>
          <w:noProof/>
          <w:sz w:val="28"/>
          <w:szCs w:val="28"/>
          <w:lang w:eastAsia="ru-RU"/>
        </w:rPr>
        <w:t>РЕШЕНИЕ</w:t>
      </w:r>
    </w:p>
    <w:p w:rsidR="00650436" w:rsidRPr="00650436" w:rsidRDefault="00650436" w:rsidP="00650436">
      <w:pPr>
        <w:widowControl w:val="0"/>
        <w:autoSpaceDE w:val="0"/>
        <w:autoSpaceDN w:val="0"/>
        <w:adjustRightInd w:val="0"/>
        <w:jc w:val="center"/>
        <w:rPr>
          <w:rFonts w:eastAsia="Times New Roman" w:cs="Times New Roman"/>
          <w:b/>
          <w:noProof/>
          <w:sz w:val="28"/>
          <w:szCs w:val="28"/>
          <w:lang w:eastAsia="ru-RU"/>
        </w:rPr>
      </w:pPr>
      <w:r w:rsidRPr="00650436">
        <w:rPr>
          <w:rFonts w:eastAsia="Times New Roman" w:cs="Times New Roman"/>
          <w:b/>
          <w:noProof/>
          <w:sz w:val="28"/>
          <w:szCs w:val="28"/>
          <w:lang w:eastAsia="ru-RU"/>
        </w:rPr>
        <w:lastRenderedPageBreak/>
        <w:t>городская Дума</w:t>
      </w:r>
    </w:p>
    <w:p w:rsidR="00650436" w:rsidRPr="00650436" w:rsidRDefault="00650436" w:rsidP="00650436">
      <w:pPr>
        <w:widowControl w:val="0"/>
        <w:autoSpaceDE w:val="0"/>
        <w:autoSpaceDN w:val="0"/>
        <w:adjustRightInd w:val="0"/>
        <w:jc w:val="center"/>
        <w:rPr>
          <w:rFonts w:eastAsia="Times New Roman" w:cs="Times New Roman"/>
          <w:b/>
          <w:noProof/>
          <w:sz w:val="28"/>
          <w:szCs w:val="28"/>
          <w:lang w:eastAsia="ru-RU"/>
        </w:rPr>
      </w:pPr>
      <w:r w:rsidRPr="00650436">
        <w:rPr>
          <w:rFonts w:eastAsia="Times New Roman" w:cs="Times New Roman"/>
          <w:b/>
          <w:noProof/>
          <w:sz w:val="28"/>
          <w:szCs w:val="28"/>
          <w:lang w:eastAsia="ru-RU"/>
        </w:rPr>
        <w:t>городского округа Кинешма</w:t>
      </w:r>
    </w:p>
    <w:p w:rsidR="00650436" w:rsidRPr="00650436" w:rsidRDefault="00650436" w:rsidP="00650436">
      <w:pPr>
        <w:widowControl w:val="0"/>
        <w:autoSpaceDE w:val="0"/>
        <w:autoSpaceDN w:val="0"/>
        <w:adjustRightInd w:val="0"/>
        <w:jc w:val="center"/>
        <w:rPr>
          <w:rFonts w:eastAsia="Times New Roman" w:cs="Times New Roman"/>
          <w:b/>
          <w:noProof/>
          <w:sz w:val="28"/>
          <w:szCs w:val="28"/>
          <w:lang w:eastAsia="ru-RU"/>
        </w:rPr>
      </w:pPr>
      <w:r w:rsidRPr="00650436">
        <w:rPr>
          <w:rFonts w:eastAsia="Times New Roman" w:cs="Times New Roman"/>
          <w:b/>
          <w:noProof/>
          <w:sz w:val="28"/>
          <w:szCs w:val="28"/>
          <w:lang w:eastAsia="ru-RU"/>
        </w:rPr>
        <w:t>седьмого созыва</w:t>
      </w:r>
    </w:p>
    <w:p w:rsidR="00650436" w:rsidRPr="00650436" w:rsidRDefault="00650436" w:rsidP="00650436">
      <w:pPr>
        <w:widowControl w:val="0"/>
        <w:autoSpaceDE w:val="0"/>
        <w:autoSpaceDN w:val="0"/>
        <w:adjustRightInd w:val="0"/>
        <w:jc w:val="center"/>
        <w:rPr>
          <w:rFonts w:eastAsia="Times New Roman" w:cs="Times New Roman"/>
          <w:b/>
          <w:noProof/>
          <w:sz w:val="28"/>
          <w:szCs w:val="28"/>
          <w:lang w:eastAsia="ru-RU"/>
        </w:rPr>
      </w:pPr>
    </w:p>
    <w:p w:rsidR="00650436" w:rsidRPr="00650436" w:rsidRDefault="00650436" w:rsidP="00650436">
      <w:pPr>
        <w:widowControl w:val="0"/>
        <w:autoSpaceDE w:val="0"/>
        <w:autoSpaceDN w:val="0"/>
        <w:adjustRightInd w:val="0"/>
        <w:jc w:val="center"/>
        <w:rPr>
          <w:rFonts w:eastAsia="Times New Roman" w:cs="Times New Roman"/>
          <w:b/>
          <w:sz w:val="24"/>
          <w:szCs w:val="24"/>
          <w:u w:val="single"/>
          <w:lang w:eastAsia="ru-RU"/>
        </w:rPr>
      </w:pPr>
      <w:r w:rsidRPr="00650436">
        <w:rPr>
          <w:rFonts w:eastAsia="Times New Roman" w:cs="Times New Roman"/>
          <w:b/>
          <w:noProof/>
          <w:sz w:val="24"/>
          <w:szCs w:val="24"/>
          <w:u w:val="single"/>
          <w:lang w:eastAsia="ru-RU"/>
        </w:rPr>
        <w:t>от 25.05.2022 №40/204</w:t>
      </w:r>
    </w:p>
    <w:p w:rsidR="00650436" w:rsidRPr="00650436" w:rsidRDefault="00650436" w:rsidP="00650436">
      <w:pPr>
        <w:widowControl w:val="0"/>
        <w:autoSpaceDE w:val="0"/>
        <w:autoSpaceDN w:val="0"/>
        <w:adjustRightInd w:val="0"/>
        <w:jc w:val="center"/>
        <w:rPr>
          <w:rFonts w:eastAsia="Times New Roman" w:cs="Times New Roman"/>
          <w:b/>
          <w:bCs/>
          <w:sz w:val="24"/>
          <w:szCs w:val="24"/>
          <w:lang w:eastAsia="ru-RU"/>
        </w:rPr>
      </w:pPr>
    </w:p>
    <w:p w:rsidR="00650436" w:rsidRPr="00650436" w:rsidRDefault="00650436" w:rsidP="00650436">
      <w:pPr>
        <w:autoSpaceDE w:val="0"/>
        <w:autoSpaceDN w:val="0"/>
        <w:adjustRightInd w:val="0"/>
        <w:jc w:val="center"/>
        <w:rPr>
          <w:rFonts w:eastAsia="Calibri" w:cs="Times New Roman"/>
          <w:b/>
          <w:sz w:val="24"/>
          <w:szCs w:val="24"/>
          <w:lang w:eastAsia="ru-RU"/>
        </w:rPr>
      </w:pPr>
      <w:r w:rsidRPr="00650436">
        <w:rPr>
          <w:rFonts w:eastAsia="Calibri" w:cs="Times New Roman"/>
          <w:b/>
          <w:sz w:val="24"/>
          <w:szCs w:val="24"/>
          <w:lang w:eastAsia="ru-RU"/>
        </w:rPr>
        <w:t>О внесении изменений в положение о помощнике депутата</w:t>
      </w:r>
    </w:p>
    <w:p w:rsidR="00650436" w:rsidRPr="00650436" w:rsidRDefault="00650436" w:rsidP="00650436">
      <w:pPr>
        <w:autoSpaceDE w:val="0"/>
        <w:autoSpaceDN w:val="0"/>
        <w:adjustRightInd w:val="0"/>
        <w:jc w:val="center"/>
        <w:rPr>
          <w:rFonts w:eastAsia="Calibri" w:cs="Times New Roman"/>
          <w:b/>
          <w:sz w:val="24"/>
          <w:szCs w:val="24"/>
          <w:lang w:eastAsia="ru-RU"/>
        </w:rPr>
      </w:pPr>
      <w:r w:rsidRPr="00650436">
        <w:rPr>
          <w:rFonts w:eastAsia="Calibri" w:cs="Times New Roman"/>
          <w:b/>
          <w:sz w:val="24"/>
          <w:szCs w:val="24"/>
          <w:lang w:eastAsia="ru-RU"/>
        </w:rPr>
        <w:t xml:space="preserve">городской Думы городского округа Кинешма, </w:t>
      </w:r>
      <w:proofErr w:type="gramStart"/>
      <w:r w:rsidRPr="00650436">
        <w:rPr>
          <w:rFonts w:eastAsia="Calibri" w:cs="Times New Roman"/>
          <w:b/>
          <w:sz w:val="24"/>
          <w:szCs w:val="24"/>
          <w:lang w:eastAsia="ru-RU"/>
        </w:rPr>
        <w:t>утвержденное</w:t>
      </w:r>
      <w:proofErr w:type="gramEnd"/>
      <w:r w:rsidRPr="00650436">
        <w:rPr>
          <w:rFonts w:eastAsia="Calibri" w:cs="Times New Roman"/>
          <w:b/>
          <w:sz w:val="24"/>
          <w:szCs w:val="24"/>
          <w:lang w:eastAsia="ru-RU"/>
        </w:rPr>
        <w:t xml:space="preserve"> решением городской Думы городского округа Кинешма от 27.11.2020 № 5/32</w:t>
      </w:r>
    </w:p>
    <w:p w:rsidR="00650436" w:rsidRPr="00650436" w:rsidRDefault="00650436" w:rsidP="00650436">
      <w:pPr>
        <w:widowControl w:val="0"/>
        <w:autoSpaceDE w:val="0"/>
        <w:autoSpaceDN w:val="0"/>
        <w:adjustRightInd w:val="0"/>
        <w:jc w:val="both"/>
        <w:rPr>
          <w:rFonts w:eastAsia="Times New Roman" w:cs="Times New Roman"/>
          <w:sz w:val="24"/>
          <w:szCs w:val="24"/>
          <w:lang w:eastAsia="ru-RU"/>
        </w:rPr>
      </w:pPr>
    </w:p>
    <w:p w:rsidR="00650436" w:rsidRPr="00650436" w:rsidRDefault="00650436" w:rsidP="00650436">
      <w:pPr>
        <w:widowControl w:val="0"/>
        <w:autoSpaceDE w:val="0"/>
        <w:autoSpaceDN w:val="0"/>
        <w:adjustRightInd w:val="0"/>
        <w:ind w:firstLine="709"/>
        <w:jc w:val="both"/>
        <w:rPr>
          <w:rFonts w:eastAsia="Times New Roman" w:cs="Times New Roman"/>
          <w:sz w:val="24"/>
          <w:szCs w:val="24"/>
          <w:lang w:eastAsia="ru-RU"/>
        </w:rPr>
      </w:pPr>
      <w:r w:rsidRPr="00650436">
        <w:rPr>
          <w:rFonts w:eastAsia="Times New Roman" w:cs="Times New Roman"/>
          <w:sz w:val="24"/>
          <w:szCs w:val="24"/>
          <w:lang w:eastAsia="ru-RU"/>
        </w:rPr>
        <w:t xml:space="preserve">На основании представления Кинешемской прокуратуры от 13.05.2022 № 86-156-2019 об устранении нарушений требований законодательства о противодействии коррупции, в соответствии со ст. 10 </w:t>
      </w:r>
      <w:r w:rsidRPr="00650436">
        <w:rPr>
          <w:rFonts w:eastAsia="Times New Roman" w:cs="Times New Roman"/>
          <w:sz w:val="24"/>
          <w:szCs w:val="24"/>
          <w:shd w:val="clear" w:color="auto" w:fill="FFFFFF"/>
          <w:lang w:eastAsia="ru-RU"/>
        </w:rPr>
        <w:t>Федерального закона от 25.11.2008 № 273-ФЗ «О противодействии коррупции»</w:t>
      </w:r>
      <w:r w:rsidRPr="00650436">
        <w:rPr>
          <w:rFonts w:eastAsia="Times New Roman" w:cs="Times New Roman"/>
          <w:sz w:val="24"/>
          <w:szCs w:val="24"/>
          <w:lang w:eastAsia="ru-RU"/>
        </w:rPr>
        <w:t xml:space="preserve">, ст. 29 Устава муниципального образования «Городской округ Кинешма», </w:t>
      </w:r>
    </w:p>
    <w:p w:rsidR="00650436" w:rsidRPr="00650436" w:rsidRDefault="00650436" w:rsidP="00650436">
      <w:pPr>
        <w:widowControl w:val="0"/>
        <w:autoSpaceDE w:val="0"/>
        <w:autoSpaceDN w:val="0"/>
        <w:adjustRightInd w:val="0"/>
        <w:ind w:firstLine="720"/>
        <w:jc w:val="center"/>
        <w:rPr>
          <w:rFonts w:eastAsia="Times New Roman" w:cs="Times New Roman"/>
          <w:b/>
          <w:sz w:val="24"/>
          <w:szCs w:val="24"/>
          <w:lang w:eastAsia="ru-RU"/>
        </w:rPr>
      </w:pPr>
    </w:p>
    <w:p w:rsidR="00650436" w:rsidRPr="00650436" w:rsidRDefault="00650436" w:rsidP="00650436">
      <w:pPr>
        <w:widowControl w:val="0"/>
        <w:autoSpaceDE w:val="0"/>
        <w:autoSpaceDN w:val="0"/>
        <w:adjustRightInd w:val="0"/>
        <w:jc w:val="center"/>
        <w:rPr>
          <w:rFonts w:eastAsia="Times New Roman" w:cs="Times New Roman"/>
          <w:b/>
          <w:sz w:val="24"/>
          <w:szCs w:val="24"/>
          <w:lang w:eastAsia="ru-RU"/>
        </w:rPr>
      </w:pPr>
      <w:r w:rsidRPr="00650436">
        <w:rPr>
          <w:rFonts w:eastAsia="Times New Roman" w:cs="Times New Roman"/>
          <w:b/>
          <w:sz w:val="24"/>
          <w:szCs w:val="24"/>
          <w:lang w:eastAsia="ru-RU"/>
        </w:rPr>
        <w:t>городская Дума городского округа Кинешма решила:</w:t>
      </w:r>
    </w:p>
    <w:p w:rsidR="00650436" w:rsidRPr="00650436" w:rsidRDefault="00650436" w:rsidP="00650436">
      <w:pPr>
        <w:widowControl w:val="0"/>
        <w:autoSpaceDE w:val="0"/>
        <w:autoSpaceDN w:val="0"/>
        <w:adjustRightInd w:val="0"/>
        <w:ind w:firstLine="720"/>
        <w:jc w:val="both"/>
        <w:rPr>
          <w:rFonts w:eastAsia="Times New Roman" w:cs="Times New Roman"/>
          <w:b/>
          <w:sz w:val="24"/>
          <w:szCs w:val="24"/>
          <w:lang w:eastAsia="ru-RU"/>
        </w:rPr>
      </w:pPr>
    </w:p>
    <w:p w:rsidR="00650436" w:rsidRPr="00650436" w:rsidRDefault="00650436" w:rsidP="00650436">
      <w:pPr>
        <w:widowControl w:val="0"/>
        <w:autoSpaceDE w:val="0"/>
        <w:autoSpaceDN w:val="0"/>
        <w:adjustRightInd w:val="0"/>
        <w:ind w:firstLine="567"/>
        <w:jc w:val="both"/>
        <w:rPr>
          <w:rFonts w:eastAsia="Calibri" w:cs="Times New Roman"/>
          <w:sz w:val="24"/>
          <w:szCs w:val="24"/>
          <w:lang w:eastAsia="ru-RU"/>
        </w:rPr>
      </w:pPr>
      <w:r w:rsidRPr="00650436">
        <w:rPr>
          <w:rFonts w:eastAsia="Times New Roman" w:cs="Times New Roman"/>
          <w:sz w:val="24"/>
          <w:szCs w:val="24"/>
          <w:lang w:eastAsia="ru-RU"/>
        </w:rPr>
        <w:t xml:space="preserve">1. Внести изменения в положение о помощнике депутата городской Думы городского округа Кинешма, </w:t>
      </w:r>
      <w:r w:rsidRPr="00650436">
        <w:rPr>
          <w:rFonts w:eastAsia="Calibri" w:cs="Times New Roman"/>
          <w:sz w:val="24"/>
          <w:szCs w:val="24"/>
          <w:lang w:eastAsia="ru-RU"/>
        </w:rPr>
        <w:t>утвержденное решением городской Думы городского округа Кинешма от 27.11.2020 № 5/32, дополнив пункт 5 положения абзацем следующего содержания:</w:t>
      </w:r>
    </w:p>
    <w:p w:rsidR="00650436" w:rsidRPr="00650436" w:rsidRDefault="00650436" w:rsidP="00650436">
      <w:pPr>
        <w:widowControl w:val="0"/>
        <w:autoSpaceDE w:val="0"/>
        <w:autoSpaceDN w:val="0"/>
        <w:adjustRightInd w:val="0"/>
        <w:ind w:firstLine="709"/>
        <w:jc w:val="both"/>
        <w:rPr>
          <w:rFonts w:eastAsia="Times New Roman" w:cs="Times New Roman"/>
          <w:sz w:val="24"/>
          <w:szCs w:val="24"/>
          <w:shd w:val="clear" w:color="auto" w:fill="FFFFFF"/>
          <w:lang w:eastAsia="ru-RU"/>
        </w:rPr>
      </w:pPr>
      <w:r w:rsidRPr="00650436">
        <w:rPr>
          <w:rFonts w:eastAsia="Times New Roman" w:cs="Times New Roman"/>
          <w:sz w:val="24"/>
          <w:szCs w:val="24"/>
          <w:lang w:eastAsia="ru-RU"/>
        </w:rPr>
        <w:t>«</w:t>
      </w:r>
      <w:r w:rsidRPr="00650436">
        <w:rPr>
          <w:rFonts w:eastAsia="Times New Roman" w:cs="Times New Roman"/>
          <w:sz w:val="24"/>
          <w:szCs w:val="24"/>
          <w:shd w:val="clear" w:color="auto" w:fill="FFFFFF"/>
          <w:lang w:eastAsia="ru-RU"/>
        </w:rPr>
        <w:t>Помощником депутата не может быть лицо, связанное с депутатом имущественными, корпоративными или иными близкими отношениями, состоящее с депутатом в близком родстве или свойстве (родителями, супругами, детьми, братьями, сестрами, а также братьями, сестрами, родителями, детьми супругов и супругами детей)</w:t>
      </w:r>
      <w:proofErr w:type="gramStart"/>
      <w:r w:rsidRPr="00650436">
        <w:rPr>
          <w:rFonts w:eastAsia="Times New Roman" w:cs="Times New Roman"/>
          <w:sz w:val="24"/>
          <w:szCs w:val="24"/>
          <w:shd w:val="clear" w:color="auto" w:fill="FFFFFF"/>
          <w:lang w:eastAsia="ru-RU"/>
        </w:rPr>
        <w:t>.»</w:t>
      </w:r>
      <w:proofErr w:type="gramEnd"/>
      <w:r w:rsidRPr="00650436">
        <w:rPr>
          <w:rFonts w:eastAsia="Times New Roman" w:cs="Times New Roman"/>
          <w:sz w:val="24"/>
          <w:szCs w:val="24"/>
          <w:shd w:val="clear" w:color="auto" w:fill="FFFFFF"/>
          <w:lang w:eastAsia="ru-RU"/>
        </w:rPr>
        <w:t>.</w:t>
      </w:r>
    </w:p>
    <w:p w:rsidR="00650436" w:rsidRPr="00650436" w:rsidRDefault="00650436" w:rsidP="00650436">
      <w:pPr>
        <w:widowControl w:val="0"/>
        <w:autoSpaceDE w:val="0"/>
        <w:autoSpaceDN w:val="0"/>
        <w:adjustRightInd w:val="0"/>
        <w:ind w:firstLine="709"/>
        <w:jc w:val="both"/>
        <w:rPr>
          <w:rFonts w:eastAsia="Times New Roman" w:cs="Times New Roman"/>
          <w:sz w:val="24"/>
          <w:szCs w:val="24"/>
          <w:lang w:eastAsia="ru-RU"/>
        </w:rPr>
      </w:pPr>
      <w:r w:rsidRPr="00650436">
        <w:rPr>
          <w:rFonts w:eastAsia="Times New Roman" w:cs="Times New Roman"/>
          <w:sz w:val="24"/>
          <w:szCs w:val="24"/>
          <w:lang w:eastAsia="ru-RU"/>
        </w:rPr>
        <w:t xml:space="preserve">2.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w:t>
      </w:r>
    </w:p>
    <w:p w:rsidR="00650436" w:rsidRPr="00650436" w:rsidRDefault="00650436" w:rsidP="00650436">
      <w:pPr>
        <w:widowControl w:val="0"/>
        <w:autoSpaceDE w:val="0"/>
        <w:autoSpaceDN w:val="0"/>
        <w:adjustRightInd w:val="0"/>
        <w:ind w:firstLine="567"/>
        <w:jc w:val="both"/>
        <w:rPr>
          <w:rFonts w:eastAsia="Times New Roman" w:cs="Times New Roman"/>
          <w:sz w:val="24"/>
          <w:szCs w:val="24"/>
          <w:lang w:eastAsia="ru-RU"/>
        </w:rPr>
      </w:pPr>
      <w:r w:rsidRPr="00650436">
        <w:rPr>
          <w:rFonts w:eastAsia="Times New Roman" w:cs="Times New Roman"/>
          <w:sz w:val="24"/>
          <w:szCs w:val="24"/>
          <w:lang w:eastAsia="ru-RU"/>
        </w:rPr>
        <w:t>3. Настоящее решение вступает в силу после его официального опубликования.</w:t>
      </w:r>
    </w:p>
    <w:p w:rsidR="00650436" w:rsidRPr="00650436" w:rsidRDefault="00650436" w:rsidP="00650436">
      <w:pPr>
        <w:widowControl w:val="0"/>
        <w:autoSpaceDE w:val="0"/>
        <w:autoSpaceDN w:val="0"/>
        <w:adjustRightInd w:val="0"/>
        <w:ind w:firstLine="567"/>
        <w:jc w:val="both"/>
        <w:rPr>
          <w:rFonts w:eastAsia="Times New Roman" w:cs="Times New Roman"/>
          <w:sz w:val="24"/>
          <w:szCs w:val="24"/>
          <w:lang w:eastAsia="ru-RU"/>
        </w:rPr>
      </w:pPr>
      <w:r w:rsidRPr="00650436">
        <w:rPr>
          <w:rFonts w:eastAsia="Times New Roman" w:cs="Times New Roman"/>
          <w:sz w:val="24"/>
          <w:szCs w:val="24"/>
          <w:lang w:eastAsia="ru-RU"/>
        </w:rPr>
        <w:t xml:space="preserve">4. </w:t>
      </w:r>
      <w:proofErr w:type="gramStart"/>
      <w:r w:rsidRPr="00650436">
        <w:rPr>
          <w:rFonts w:eastAsia="Times New Roman" w:cs="Times New Roman"/>
          <w:sz w:val="24"/>
          <w:szCs w:val="24"/>
          <w:lang w:eastAsia="ru-RU"/>
        </w:rPr>
        <w:t>Контроль за</w:t>
      </w:r>
      <w:proofErr w:type="gramEnd"/>
      <w:r w:rsidRPr="00650436">
        <w:rPr>
          <w:rFonts w:eastAsia="Times New Roman" w:cs="Times New Roman"/>
          <w:sz w:val="24"/>
          <w:szCs w:val="24"/>
          <w:lang w:eastAsia="ru-RU"/>
        </w:rPr>
        <w:t xml:space="preserve"> исполнением настоящего решения возложить на председателя городской Думы городского округа Кинешма.</w:t>
      </w:r>
    </w:p>
    <w:p w:rsidR="00650436" w:rsidRPr="00650436" w:rsidRDefault="00650436" w:rsidP="00650436">
      <w:pPr>
        <w:widowControl w:val="0"/>
        <w:autoSpaceDE w:val="0"/>
        <w:autoSpaceDN w:val="0"/>
        <w:adjustRightInd w:val="0"/>
        <w:ind w:firstLine="720"/>
        <w:jc w:val="both"/>
        <w:rPr>
          <w:rFonts w:eastAsia="Times New Roman" w:cs="Times New Roman"/>
          <w:sz w:val="24"/>
          <w:szCs w:val="24"/>
          <w:lang w:eastAsia="ru-RU"/>
        </w:rPr>
      </w:pPr>
    </w:p>
    <w:p w:rsidR="00650436" w:rsidRPr="00650436" w:rsidRDefault="00650436" w:rsidP="00650436">
      <w:pPr>
        <w:widowControl w:val="0"/>
        <w:autoSpaceDE w:val="0"/>
        <w:autoSpaceDN w:val="0"/>
        <w:adjustRightInd w:val="0"/>
        <w:ind w:firstLine="720"/>
        <w:jc w:val="both"/>
        <w:rPr>
          <w:rFonts w:eastAsia="Times New Roman" w:cs="Times New Roman"/>
          <w:sz w:val="24"/>
          <w:szCs w:val="24"/>
          <w:lang w:eastAsia="ru-RU"/>
        </w:rPr>
      </w:pPr>
    </w:p>
    <w:p w:rsidR="00650436" w:rsidRPr="00650436" w:rsidRDefault="00650436" w:rsidP="00650436">
      <w:pPr>
        <w:widowControl w:val="0"/>
        <w:autoSpaceDE w:val="0"/>
        <w:autoSpaceDN w:val="0"/>
        <w:adjustRightInd w:val="0"/>
        <w:ind w:firstLine="720"/>
        <w:jc w:val="both"/>
        <w:rPr>
          <w:rFonts w:eastAsia="Times New Roman" w:cs="Times New Roman"/>
          <w:b/>
          <w:sz w:val="24"/>
          <w:szCs w:val="24"/>
          <w:lang w:eastAsia="ru-RU"/>
        </w:rPr>
      </w:pPr>
      <w:r w:rsidRPr="00650436">
        <w:rPr>
          <w:rFonts w:eastAsia="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2767DDF3" wp14:editId="56BA7E94">
                <wp:simplePos x="0" y="0"/>
                <wp:positionH relativeFrom="column">
                  <wp:posOffset>-244475</wp:posOffset>
                </wp:positionH>
                <wp:positionV relativeFrom="paragraph">
                  <wp:posOffset>0</wp:posOffset>
                </wp:positionV>
                <wp:extent cx="3063875" cy="791845"/>
                <wp:effectExtent l="12700" t="9525" r="9525" b="8255"/>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875" cy="791845"/>
                        </a:xfrm>
                        <a:prstGeom prst="rect">
                          <a:avLst/>
                        </a:prstGeom>
                        <a:solidFill>
                          <a:srgbClr val="FFFFFF"/>
                        </a:solidFill>
                        <a:ln w="9525">
                          <a:solidFill>
                            <a:srgbClr val="FFFFFF"/>
                          </a:solidFill>
                          <a:miter lim="800000"/>
                          <a:headEnd/>
                          <a:tailEnd/>
                        </a:ln>
                      </wps:spPr>
                      <wps:txbx>
                        <w:txbxContent>
                          <w:p w:rsidR="008751C6" w:rsidRDefault="008751C6" w:rsidP="00650436">
                            <w:pPr>
                              <w:rPr>
                                <w:b/>
                              </w:rPr>
                            </w:pPr>
                            <w:r>
                              <w:rPr>
                                <w:b/>
                              </w:rPr>
                              <w:t>Глава</w:t>
                            </w:r>
                          </w:p>
                          <w:p w:rsidR="008751C6" w:rsidRDefault="008751C6" w:rsidP="00650436">
                            <w:pPr>
                              <w:rPr>
                                <w:b/>
                              </w:rPr>
                            </w:pPr>
                            <w:r>
                              <w:rPr>
                                <w:b/>
                              </w:rPr>
                              <w:t>городского округа Кинешма</w:t>
                            </w:r>
                          </w:p>
                          <w:p w:rsidR="008751C6" w:rsidRDefault="008751C6" w:rsidP="00650436">
                            <w:pPr>
                              <w:rPr>
                                <w:b/>
                              </w:rPr>
                            </w:pPr>
                            <w:proofErr w:type="spellStart"/>
                            <w:r>
                              <w:rPr>
                                <w:b/>
                              </w:rPr>
                              <w:t>В.Г.Ступин</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9.25pt;margin-top:0;width:241.25pt;height:6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" strokecolor="white">
                <v:textbox>
                  <w:txbxContent>
                    <w:p w:rsidR="008751C6" w:rsidRDefault="008751C6" w:rsidP="00650436">
                      <w:pPr>
                        <w:rPr>
                          <w:b/>
                        </w:rPr>
                      </w:pPr>
                      <w:r>
                        <w:rPr>
                          <w:b/>
                        </w:rPr>
                        <w:t>Глава</w:t>
                      </w:r>
                    </w:p>
                    <w:p w:rsidR="008751C6" w:rsidRDefault="008751C6" w:rsidP="00650436">
                      <w:pPr>
                        <w:rPr>
                          <w:b/>
                        </w:rPr>
                      </w:pPr>
                      <w:r>
                        <w:rPr>
                          <w:b/>
                        </w:rPr>
                        <w:t>городского округа Кинешма</w:t>
                      </w:r>
                    </w:p>
                    <w:p w:rsidR="008751C6" w:rsidRDefault="008751C6" w:rsidP="00650436">
                      <w:pPr>
                        <w:rPr>
                          <w:b/>
                        </w:rPr>
                      </w:pPr>
                      <w:proofErr w:type="spellStart"/>
                      <w:r>
                        <w:rPr>
                          <w:b/>
                        </w:rPr>
                        <w:t>В.Г.Ступин</w:t>
                      </w:r>
                      <w:proofErr w:type="spellEnd"/>
                    </w:p>
                  </w:txbxContent>
                </v:textbox>
              </v:shape>
            </w:pict>
          </mc:Fallback>
        </mc:AlternateContent>
      </w:r>
      <w:r w:rsidRPr="00650436">
        <w:rPr>
          <w:rFonts w:eastAsia="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4B96E2A9" wp14:editId="768240A3">
                <wp:simplePos x="0" y="0"/>
                <wp:positionH relativeFrom="column">
                  <wp:posOffset>3355340</wp:posOffset>
                </wp:positionH>
                <wp:positionV relativeFrom="paragraph">
                  <wp:posOffset>-635</wp:posOffset>
                </wp:positionV>
                <wp:extent cx="2787650" cy="729615"/>
                <wp:effectExtent l="12065" t="8890" r="10160" b="1397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729615"/>
                        </a:xfrm>
                        <a:prstGeom prst="rect">
                          <a:avLst/>
                        </a:prstGeom>
                        <a:solidFill>
                          <a:srgbClr val="FFFFFF"/>
                        </a:solidFill>
                        <a:ln w="9525">
                          <a:solidFill>
                            <a:srgbClr val="FFFFFF"/>
                          </a:solidFill>
                          <a:miter lim="800000"/>
                          <a:headEnd/>
                          <a:tailEnd/>
                        </a:ln>
                      </wps:spPr>
                      <wps:txbx>
                        <w:txbxContent>
                          <w:p w:rsidR="008751C6" w:rsidRDefault="008751C6" w:rsidP="00650436">
                            <w:pPr>
                              <w:rPr>
                                <w:b/>
                              </w:rPr>
                            </w:pPr>
                            <w:r>
                              <w:rPr>
                                <w:b/>
                              </w:rPr>
                              <w:t>Председатель городской Думы</w:t>
                            </w:r>
                          </w:p>
                          <w:p w:rsidR="008751C6" w:rsidRDefault="008751C6" w:rsidP="00650436">
                            <w:pPr>
                              <w:rPr>
                                <w:b/>
                              </w:rPr>
                            </w:pPr>
                            <w:r>
                              <w:rPr>
                                <w:b/>
                              </w:rPr>
                              <w:t>городского округа Кинешма</w:t>
                            </w:r>
                          </w:p>
                          <w:p w:rsidR="008751C6" w:rsidRDefault="008751C6" w:rsidP="00650436">
                            <w:pPr>
                              <w:rPr>
                                <w:b/>
                              </w:rPr>
                            </w:pPr>
                            <w:proofErr w:type="spellStart"/>
                            <w:r>
                              <w:rPr>
                                <w:b/>
                              </w:rPr>
                              <w:t>М.А.Батин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64.2pt;margin-top:-.05pt;width:219.5pt;height:57.4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" strokecolor="white">
                <v:textbox style="mso-fit-shape-to-text:t">
                  <w:txbxContent>
                    <w:p w:rsidR="008751C6" w:rsidRDefault="008751C6" w:rsidP="00650436">
                      <w:pPr>
                        <w:rPr>
                          <w:b/>
                        </w:rPr>
                      </w:pPr>
                      <w:r>
                        <w:rPr>
                          <w:b/>
                        </w:rPr>
                        <w:t>Председатель городской Думы</w:t>
                      </w:r>
                    </w:p>
                    <w:p w:rsidR="008751C6" w:rsidRDefault="008751C6" w:rsidP="00650436">
                      <w:pPr>
                        <w:rPr>
                          <w:b/>
                        </w:rPr>
                      </w:pPr>
                      <w:r>
                        <w:rPr>
                          <w:b/>
                        </w:rPr>
                        <w:t>городского округа Кинешма</w:t>
                      </w:r>
                    </w:p>
                    <w:p w:rsidR="008751C6" w:rsidRDefault="008751C6" w:rsidP="00650436">
                      <w:pPr>
                        <w:rPr>
                          <w:b/>
                        </w:rPr>
                      </w:pPr>
                      <w:proofErr w:type="spellStart"/>
                      <w:r>
                        <w:rPr>
                          <w:b/>
                        </w:rPr>
                        <w:t>М.А.Батин</w:t>
                      </w:r>
                      <w:proofErr w:type="spellEnd"/>
                    </w:p>
                  </w:txbxContent>
                </v:textbox>
              </v:shape>
            </w:pict>
          </mc:Fallback>
        </mc:AlternateContent>
      </w:r>
    </w:p>
    <w:p w:rsidR="00650436" w:rsidRPr="00650436" w:rsidRDefault="00650436" w:rsidP="00650436">
      <w:pPr>
        <w:widowControl w:val="0"/>
        <w:autoSpaceDE w:val="0"/>
        <w:autoSpaceDN w:val="0"/>
        <w:adjustRightInd w:val="0"/>
        <w:ind w:firstLine="720"/>
        <w:jc w:val="both"/>
        <w:rPr>
          <w:rFonts w:eastAsia="Times New Roman" w:cs="Times New Roman"/>
          <w:sz w:val="24"/>
          <w:szCs w:val="24"/>
          <w:lang w:eastAsia="ru-RU"/>
        </w:rPr>
      </w:pPr>
    </w:p>
    <w:p w:rsidR="00650436" w:rsidRPr="00650436" w:rsidRDefault="00650436" w:rsidP="00650436">
      <w:pPr>
        <w:rPr>
          <w:rFonts w:eastAsia="Times New Roman" w:cs="Times New Roman"/>
          <w:sz w:val="28"/>
          <w:szCs w:val="28"/>
          <w:lang w:eastAsia="ru-RU"/>
        </w:rPr>
        <w:sectPr w:rsidR="00650436" w:rsidRPr="00650436">
          <w:pgSz w:w="11900" w:h="16800"/>
          <w:pgMar w:top="1134" w:right="567" w:bottom="1134" w:left="1701" w:header="720" w:footer="720" w:gutter="0"/>
          <w:cols w:space="720"/>
        </w:sectPr>
      </w:pPr>
    </w:p>
    <w:p w:rsidR="00650436" w:rsidRDefault="00650436" w:rsidP="00CD5997">
      <w:pPr>
        <w:jc w:val="center"/>
        <w:rPr>
          <w:b/>
          <w:sz w:val="28"/>
        </w:rPr>
      </w:pPr>
    </w:p>
    <w:p w:rsidR="00A92AD7" w:rsidRPr="00A92AD7" w:rsidRDefault="00A92AD7" w:rsidP="00A92AD7">
      <w:pPr>
        <w:widowControl w:val="0"/>
        <w:suppressAutoHyphens/>
        <w:jc w:val="center"/>
        <w:rPr>
          <w:rFonts w:eastAsia="Lucida Sans Unicode" w:cs="Times New Roman"/>
          <w:b/>
          <w:noProof/>
          <w:kern w:val="2"/>
          <w:sz w:val="28"/>
          <w:szCs w:val="28"/>
          <w:lang w:eastAsia="ru-RU"/>
        </w:rPr>
      </w:pPr>
      <w:r w:rsidRPr="00A92AD7">
        <w:rPr>
          <w:rFonts w:eastAsia="Lucida Sans Unicode" w:cs="Times New Roman"/>
          <w:b/>
          <w:noProof/>
          <w:kern w:val="2"/>
          <w:sz w:val="28"/>
          <w:szCs w:val="28"/>
          <w:lang w:eastAsia="ru-RU"/>
        </w:rPr>
        <w:t>РЕШЕНИЕ</w:t>
      </w:r>
    </w:p>
    <w:p w:rsidR="00A92AD7" w:rsidRPr="00A92AD7" w:rsidRDefault="00A92AD7" w:rsidP="00A92AD7">
      <w:pPr>
        <w:widowControl w:val="0"/>
        <w:suppressAutoHyphens/>
        <w:jc w:val="center"/>
        <w:rPr>
          <w:rFonts w:eastAsia="Lucida Sans Unicode" w:cs="Times New Roman"/>
          <w:b/>
          <w:noProof/>
          <w:kern w:val="2"/>
          <w:sz w:val="24"/>
          <w:szCs w:val="28"/>
          <w:lang w:eastAsia="ru-RU"/>
        </w:rPr>
      </w:pPr>
      <w:r w:rsidRPr="00A92AD7">
        <w:rPr>
          <w:rFonts w:eastAsia="Lucida Sans Unicode" w:cs="Times New Roman"/>
          <w:b/>
          <w:noProof/>
          <w:kern w:val="2"/>
          <w:sz w:val="24"/>
          <w:szCs w:val="28"/>
          <w:lang w:eastAsia="ru-RU"/>
        </w:rPr>
        <w:t>городская Дума</w:t>
      </w:r>
    </w:p>
    <w:p w:rsidR="00A92AD7" w:rsidRPr="00A92AD7" w:rsidRDefault="00A92AD7" w:rsidP="00A92AD7">
      <w:pPr>
        <w:widowControl w:val="0"/>
        <w:suppressAutoHyphens/>
        <w:jc w:val="center"/>
        <w:rPr>
          <w:rFonts w:eastAsia="Lucida Sans Unicode" w:cs="Times New Roman"/>
          <w:b/>
          <w:noProof/>
          <w:kern w:val="2"/>
          <w:sz w:val="24"/>
          <w:szCs w:val="28"/>
          <w:lang w:eastAsia="ru-RU"/>
        </w:rPr>
      </w:pPr>
      <w:r w:rsidRPr="00A92AD7">
        <w:rPr>
          <w:rFonts w:eastAsia="Lucida Sans Unicode" w:cs="Times New Roman"/>
          <w:b/>
          <w:noProof/>
          <w:kern w:val="2"/>
          <w:sz w:val="24"/>
          <w:szCs w:val="28"/>
          <w:lang w:eastAsia="ru-RU"/>
        </w:rPr>
        <w:t>городского округа Кинешма</w:t>
      </w:r>
    </w:p>
    <w:p w:rsidR="00A92AD7" w:rsidRPr="00A92AD7" w:rsidRDefault="00A92AD7" w:rsidP="00A92AD7">
      <w:pPr>
        <w:widowControl w:val="0"/>
        <w:suppressAutoHyphens/>
        <w:jc w:val="center"/>
        <w:rPr>
          <w:rFonts w:eastAsia="Lucida Sans Unicode" w:cs="Times New Roman"/>
          <w:b/>
          <w:noProof/>
          <w:kern w:val="2"/>
          <w:sz w:val="24"/>
          <w:szCs w:val="28"/>
          <w:lang w:eastAsia="ru-RU"/>
        </w:rPr>
      </w:pPr>
      <w:r w:rsidRPr="00A92AD7">
        <w:rPr>
          <w:rFonts w:eastAsia="Lucida Sans Unicode" w:cs="Times New Roman"/>
          <w:b/>
          <w:noProof/>
          <w:kern w:val="2"/>
          <w:sz w:val="24"/>
          <w:szCs w:val="28"/>
          <w:lang w:eastAsia="ru-RU"/>
        </w:rPr>
        <w:t>седьмого созыва</w:t>
      </w:r>
    </w:p>
    <w:p w:rsidR="00A92AD7" w:rsidRPr="00A92AD7" w:rsidRDefault="00A92AD7" w:rsidP="00A92AD7">
      <w:pPr>
        <w:widowControl w:val="0"/>
        <w:suppressAutoHyphens/>
        <w:rPr>
          <w:rFonts w:eastAsia="Lucida Sans Unicode" w:cs="Times New Roman"/>
          <w:noProof/>
          <w:kern w:val="2"/>
          <w:sz w:val="24"/>
          <w:szCs w:val="28"/>
          <w:lang w:eastAsia="ru-RU"/>
        </w:rPr>
      </w:pPr>
    </w:p>
    <w:p w:rsidR="00A92AD7" w:rsidRPr="00A92AD7" w:rsidRDefault="00A92AD7" w:rsidP="00A92AD7">
      <w:pPr>
        <w:widowControl w:val="0"/>
        <w:suppressAutoHyphens/>
        <w:jc w:val="center"/>
        <w:rPr>
          <w:rFonts w:eastAsia="Lucida Sans Unicode" w:cs="Times New Roman"/>
          <w:b/>
          <w:kern w:val="2"/>
          <w:sz w:val="24"/>
          <w:szCs w:val="28"/>
          <w:u w:val="single"/>
          <w:lang w:eastAsia="ru-RU"/>
        </w:rPr>
      </w:pPr>
      <w:r w:rsidRPr="00A92AD7">
        <w:rPr>
          <w:rFonts w:eastAsia="Lucida Sans Unicode" w:cs="Times New Roman"/>
          <w:b/>
          <w:noProof/>
          <w:kern w:val="2"/>
          <w:sz w:val="24"/>
          <w:szCs w:val="28"/>
          <w:u w:val="single"/>
          <w:lang w:eastAsia="ru-RU"/>
        </w:rPr>
        <w:t>от 25.05.2022</w:t>
      </w:r>
      <w:r w:rsidRPr="00A92AD7">
        <w:rPr>
          <w:rFonts w:eastAsia="Lucida Sans Unicode" w:cs="Times New Roman"/>
          <w:noProof/>
          <w:kern w:val="2"/>
          <w:sz w:val="24"/>
          <w:szCs w:val="28"/>
          <w:u w:val="single"/>
          <w:lang w:eastAsia="ru-RU"/>
        </w:rPr>
        <w:t xml:space="preserve">  </w:t>
      </w:r>
      <w:r w:rsidRPr="00A92AD7">
        <w:rPr>
          <w:rFonts w:eastAsia="Lucida Sans Unicode" w:cs="Times New Roman"/>
          <w:b/>
          <w:noProof/>
          <w:kern w:val="2"/>
          <w:sz w:val="24"/>
          <w:szCs w:val="28"/>
          <w:u w:val="single"/>
          <w:lang w:eastAsia="ru-RU"/>
        </w:rPr>
        <w:t>№40/205</w:t>
      </w:r>
    </w:p>
    <w:p w:rsidR="00A92AD7" w:rsidRPr="00A92AD7" w:rsidRDefault="00A92AD7" w:rsidP="00A92AD7">
      <w:pPr>
        <w:widowControl w:val="0"/>
        <w:suppressAutoHyphens/>
        <w:jc w:val="center"/>
        <w:rPr>
          <w:rFonts w:eastAsia="Lucida Sans Unicode" w:cs="Times New Roman"/>
          <w:b/>
          <w:bCs/>
          <w:kern w:val="2"/>
          <w:sz w:val="24"/>
          <w:szCs w:val="28"/>
          <w:lang w:eastAsia="ru-RU"/>
        </w:rPr>
      </w:pPr>
    </w:p>
    <w:p w:rsidR="00A92AD7" w:rsidRPr="00A92AD7" w:rsidRDefault="00A92AD7" w:rsidP="00A92AD7">
      <w:pPr>
        <w:widowControl w:val="0"/>
        <w:suppressAutoHyphens/>
        <w:jc w:val="center"/>
        <w:rPr>
          <w:rFonts w:eastAsia="Lucida Sans Unicode" w:cs="Times New Roman"/>
          <w:b/>
          <w:noProof/>
          <w:kern w:val="2"/>
          <w:sz w:val="24"/>
          <w:szCs w:val="28"/>
          <w:lang w:eastAsia="ru-RU"/>
        </w:rPr>
      </w:pPr>
      <w:r w:rsidRPr="00A92AD7">
        <w:rPr>
          <w:rFonts w:eastAsia="Lucida Sans Unicode" w:cs="Times New Roman"/>
          <w:b/>
          <w:kern w:val="2"/>
          <w:sz w:val="24"/>
          <w:szCs w:val="28"/>
          <w:lang w:eastAsia="ru-RU"/>
        </w:rPr>
        <w:t xml:space="preserve">О внесении изменений в Реестр наказов избирателей депутатам городской Думы городского округа Кинешма на 2022 год, утвержденный решением городской Думы городского округа Кинешма </w:t>
      </w:r>
      <w:r w:rsidRPr="00A92AD7">
        <w:rPr>
          <w:rFonts w:eastAsia="Lucida Sans Unicode" w:cs="Times New Roman"/>
          <w:b/>
          <w:kern w:val="2"/>
          <w:sz w:val="24"/>
          <w:szCs w:val="28"/>
          <w:shd w:val="clear" w:color="auto" w:fill="FFFFFF"/>
          <w:lang w:eastAsia="ru-RU"/>
        </w:rPr>
        <w:t>от 28.07.2021 № 21/102</w:t>
      </w:r>
    </w:p>
    <w:p w:rsidR="00A92AD7" w:rsidRPr="00A92AD7" w:rsidRDefault="00A92AD7" w:rsidP="00A92AD7">
      <w:pPr>
        <w:widowControl w:val="0"/>
        <w:suppressAutoHyphens/>
        <w:autoSpaceDE w:val="0"/>
        <w:autoSpaceDN w:val="0"/>
        <w:adjustRightInd w:val="0"/>
        <w:ind w:firstLine="720"/>
        <w:jc w:val="both"/>
        <w:rPr>
          <w:rFonts w:eastAsia="Lucida Sans Unicode" w:cs="Times New Roman"/>
          <w:kern w:val="2"/>
          <w:sz w:val="24"/>
          <w:szCs w:val="28"/>
          <w:lang w:eastAsia="ru-RU"/>
        </w:rPr>
      </w:pPr>
    </w:p>
    <w:p w:rsidR="00A92AD7" w:rsidRPr="00A92AD7" w:rsidRDefault="00A92AD7" w:rsidP="00A92AD7">
      <w:pPr>
        <w:widowControl w:val="0"/>
        <w:suppressAutoHyphens/>
        <w:autoSpaceDE w:val="0"/>
        <w:autoSpaceDN w:val="0"/>
        <w:adjustRightInd w:val="0"/>
        <w:ind w:firstLine="720"/>
        <w:jc w:val="both"/>
        <w:rPr>
          <w:rFonts w:eastAsia="Lucida Sans Unicode" w:cs="Times New Roman"/>
          <w:kern w:val="2"/>
          <w:sz w:val="24"/>
          <w:szCs w:val="28"/>
          <w:lang w:eastAsia="ru-RU"/>
        </w:rPr>
      </w:pPr>
      <w:bookmarkStart w:id="1" w:name="sub_1"/>
      <w:r w:rsidRPr="00A92AD7">
        <w:rPr>
          <w:rFonts w:eastAsia="Lucida Sans Unicode" w:cs="Times New Roman"/>
          <w:kern w:val="2"/>
          <w:sz w:val="24"/>
          <w:szCs w:val="28"/>
          <w:lang w:eastAsia="ru-RU"/>
        </w:rPr>
        <w:t xml:space="preserve">На основании письма главы городского округа Кинешма (вх.393 от 12.05.2022), в соответствии с </w:t>
      </w:r>
      <w:hyperlink r:id="rId10" w:anchor="/document/73416227/entry/1000" w:history="1">
        <w:r w:rsidRPr="00A92AD7">
          <w:rPr>
            <w:rFonts w:eastAsia="Lucida Sans Unicode" w:cs="Times New Roman"/>
            <w:color w:val="0000FF"/>
            <w:kern w:val="2"/>
            <w:sz w:val="24"/>
            <w:szCs w:val="28"/>
            <w:u w:val="single"/>
            <w:shd w:val="clear" w:color="auto" w:fill="FFFFFF"/>
            <w:lang w:eastAsia="ru-RU"/>
          </w:rPr>
          <w:t>Положением</w:t>
        </w:r>
      </w:hyperlink>
      <w:r w:rsidRPr="00A92AD7">
        <w:rPr>
          <w:rFonts w:eastAsia="Lucida Sans Unicode" w:cs="Times New Roman"/>
          <w:kern w:val="2"/>
          <w:sz w:val="24"/>
          <w:szCs w:val="28"/>
          <w:lang w:eastAsia="ru-RU"/>
        </w:rPr>
        <w:t xml:space="preserve"> </w:t>
      </w:r>
      <w:r w:rsidRPr="00A92AD7">
        <w:rPr>
          <w:rFonts w:eastAsia="Lucida Sans Unicode" w:cs="Times New Roman"/>
          <w:kern w:val="2"/>
          <w:sz w:val="24"/>
          <w:szCs w:val="28"/>
          <w:shd w:val="clear" w:color="auto" w:fill="FFFFFF"/>
          <w:lang w:eastAsia="ru-RU"/>
        </w:rPr>
        <w:t xml:space="preserve">о наказах избирателей депутатам городской Думы городского округа Кинешма, утвержденным </w:t>
      </w:r>
      <w:hyperlink r:id="rId11" w:anchor="/document/73416227/entry/0" w:history="1">
        <w:r w:rsidRPr="00A92AD7">
          <w:rPr>
            <w:rFonts w:eastAsia="Lucida Sans Unicode" w:cs="Times New Roman"/>
            <w:color w:val="0000FF"/>
            <w:kern w:val="2"/>
            <w:sz w:val="24"/>
            <w:szCs w:val="28"/>
            <w:u w:val="single"/>
            <w:shd w:val="clear" w:color="auto" w:fill="FFFFFF"/>
            <w:lang w:eastAsia="ru-RU"/>
          </w:rPr>
          <w:t>решением</w:t>
        </w:r>
      </w:hyperlink>
      <w:r w:rsidRPr="00A92AD7">
        <w:rPr>
          <w:rFonts w:eastAsia="Lucida Sans Unicode" w:cs="Times New Roman"/>
          <w:kern w:val="2"/>
          <w:sz w:val="24"/>
          <w:szCs w:val="28"/>
          <w:lang w:eastAsia="ru-RU"/>
        </w:rPr>
        <w:t xml:space="preserve"> </w:t>
      </w:r>
      <w:r w:rsidRPr="00A92AD7">
        <w:rPr>
          <w:rFonts w:eastAsia="Lucida Sans Unicode" w:cs="Times New Roman"/>
          <w:kern w:val="2"/>
          <w:sz w:val="24"/>
          <w:szCs w:val="28"/>
          <w:shd w:val="clear" w:color="auto" w:fill="FFFFFF"/>
          <w:lang w:eastAsia="ru-RU"/>
        </w:rPr>
        <w:t>городской Думы городского округа Кинешма от 18.12.2019 N 87/553,</w:t>
      </w:r>
      <w:r w:rsidRPr="00A92AD7">
        <w:rPr>
          <w:rFonts w:eastAsia="Lucida Sans Unicode" w:cs="Times New Roman"/>
          <w:noProof/>
          <w:kern w:val="2"/>
          <w:sz w:val="24"/>
          <w:szCs w:val="28"/>
          <w:lang w:eastAsia="ru-RU"/>
        </w:rPr>
        <w:t xml:space="preserve"> </w:t>
      </w:r>
      <w:r w:rsidRPr="00A92AD7">
        <w:rPr>
          <w:rFonts w:eastAsia="Lucida Sans Unicode" w:cs="Times New Roman"/>
          <w:kern w:val="2"/>
          <w:sz w:val="24"/>
          <w:szCs w:val="28"/>
          <w:lang w:eastAsia="ru-RU"/>
        </w:rPr>
        <w:t xml:space="preserve">руководствуясь Уставом муниципального образования «Городской округ Кинешма», </w:t>
      </w:r>
    </w:p>
    <w:p w:rsidR="00A92AD7" w:rsidRPr="00A92AD7" w:rsidRDefault="00A92AD7" w:rsidP="00A92AD7">
      <w:pPr>
        <w:widowControl w:val="0"/>
        <w:suppressAutoHyphens/>
        <w:autoSpaceDE w:val="0"/>
        <w:autoSpaceDN w:val="0"/>
        <w:adjustRightInd w:val="0"/>
        <w:ind w:firstLine="720"/>
        <w:jc w:val="both"/>
        <w:rPr>
          <w:rFonts w:eastAsia="Lucida Sans Unicode" w:cs="Times New Roman"/>
          <w:kern w:val="2"/>
          <w:sz w:val="24"/>
          <w:szCs w:val="28"/>
          <w:lang w:eastAsia="ru-RU"/>
        </w:rPr>
      </w:pPr>
    </w:p>
    <w:p w:rsidR="00A92AD7" w:rsidRPr="00A92AD7" w:rsidRDefault="00A92AD7" w:rsidP="00A92AD7">
      <w:pPr>
        <w:widowControl w:val="0"/>
        <w:suppressAutoHyphens/>
        <w:autoSpaceDE w:val="0"/>
        <w:autoSpaceDN w:val="0"/>
        <w:adjustRightInd w:val="0"/>
        <w:jc w:val="center"/>
        <w:rPr>
          <w:rFonts w:eastAsia="Lucida Sans Unicode" w:cs="Times New Roman"/>
          <w:b/>
          <w:kern w:val="2"/>
          <w:sz w:val="24"/>
          <w:szCs w:val="28"/>
          <w:lang w:eastAsia="ru-RU"/>
        </w:rPr>
      </w:pPr>
      <w:r w:rsidRPr="00A92AD7">
        <w:rPr>
          <w:rFonts w:eastAsia="Lucida Sans Unicode" w:cs="Times New Roman"/>
          <w:b/>
          <w:kern w:val="2"/>
          <w:sz w:val="24"/>
          <w:szCs w:val="28"/>
          <w:lang w:eastAsia="ru-RU"/>
        </w:rPr>
        <w:t>городская Дума городского округа Кинешма решила:</w:t>
      </w:r>
    </w:p>
    <w:p w:rsidR="00A92AD7" w:rsidRPr="00A92AD7" w:rsidRDefault="00A92AD7" w:rsidP="00A92AD7">
      <w:pPr>
        <w:widowControl w:val="0"/>
        <w:suppressAutoHyphens/>
        <w:ind w:firstLine="567"/>
        <w:jc w:val="both"/>
        <w:rPr>
          <w:rFonts w:eastAsia="Lucida Sans Unicode" w:cs="Times New Roman"/>
          <w:kern w:val="2"/>
          <w:sz w:val="24"/>
          <w:szCs w:val="28"/>
          <w:lang w:eastAsia="ru-RU"/>
        </w:rPr>
      </w:pPr>
      <w:bookmarkStart w:id="2" w:name="sub_1000"/>
      <w:bookmarkEnd w:id="1"/>
    </w:p>
    <w:bookmarkEnd w:id="2"/>
    <w:p w:rsidR="00A92AD7" w:rsidRPr="00A92AD7" w:rsidRDefault="00A92AD7" w:rsidP="00A92AD7">
      <w:pPr>
        <w:keepNext/>
        <w:widowControl w:val="0"/>
        <w:tabs>
          <w:tab w:val="left" w:pos="708"/>
        </w:tabs>
        <w:suppressAutoHyphens/>
        <w:ind w:firstLine="567"/>
        <w:jc w:val="both"/>
        <w:outlineLvl w:val="0"/>
        <w:rPr>
          <w:rFonts w:eastAsia="Lucida Sans Unicode" w:cs="Times New Roman"/>
          <w:kern w:val="2"/>
          <w:sz w:val="24"/>
          <w:szCs w:val="28"/>
          <w:shd w:val="clear" w:color="auto" w:fill="FFFFFF"/>
          <w:lang w:eastAsia="ru-RU"/>
        </w:rPr>
      </w:pPr>
      <w:r w:rsidRPr="00A92AD7">
        <w:rPr>
          <w:rFonts w:eastAsia="Lucida Sans Unicode" w:cs="Times New Roman"/>
          <w:kern w:val="2"/>
          <w:sz w:val="24"/>
          <w:szCs w:val="28"/>
          <w:lang w:eastAsia="ru-RU"/>
        </w:rPr>
        <w:t xml:space="preserve">1. Внести изменения в Реестр наказов избирателей депутатам городской Думы городского округа Кинешма на 2022 год, утвержденный решением городской Думы городского округа Кинешма </w:t>
      </w:r>
      <w:r w:rsidRPr="00A92AD7">
        <w:rPr>
          <w:rFonts w:eastAsia="Lucida Sans Unicode" w:cs="Times New Roman"/>
          <w:noProof/>
          <w:kern w:val="2"/>
          <w:sz w:val="24"/>
          <w:szCs w:val="28"/>
          <w:lang w:eastAsia="ru-RU"/>
        </w:rPr>
        <w:t xml:space="preserve">от </w:t>
      </w:r>
      <w:r w:rsidRPr="00A92AD7">
        <w:rPr>
          <w:rFonts w:eastAsia="Lucida Sans Unicode" w:cs="Times New Roman"/>
          <w:kern w:val="2"/>
          <w:sz w:val="24"/>
          <w:szCs w:val="28"/>
          <w:shd w:val="clear" w:color="auto" w:fill="FFFFFF"/>
          <w:lang w:eastAsia="ru-RU"/>
        </w:rPr>
        <w:t>28.07.2021 № 21/102, изложив строку 4 Реестра в следующей редакции:</w:t>
      </w:r>
    </w:p>
    <w:p w:rsidR="00A92AD7" w:rsidRPr="00A92AD7" w:rsidRDefault="00A92AD7" w:rsidP="00A92AD7">
      <w:pPr>
        <w:widowControl w:val="0"/>
        <w:suppressAutoHyphens/>
        <w:rPr>
          <w:rFonts w:eastAsia="Lucida Sans Unicode" w:cs="Times New Roman"/>
          <w:kern w:val="2"/>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388"/>
        <w:gridCol w:w="4923"/>
        <w:gridCol w:w="1418"/>
        <w:gridCol w:w="992"/>
        <w:gridCol w:w="1134"/>
        <w:gridCol w:w="532"/>
      </w:tblGrid>
      <w:tr w:rsidR="00A92AD7" w:rsidRPr="00A92AD7" w:rsidTr="00A92AD7">
        <w:tc>
          <w:tcPr>
            <w:tcW w:w="467" w:type="dxa"/>
            <w:tcBorders>
              <w:top w:val="single" w:sz="4" w:space="0" w:color="auto"/>
              <w:left w:val="single" w:sz="4" w:space="0" w:color="auto"/>
              <w:bottom w:val="single" w:sz="4" w:space="0" w:color="auto"/>
              <w:right w:val="single" w:sz="4" w:space="0" w:color="auto"/>
            </w:tcBorders>
            <w:hideMark/>
          </w:tcPr>
          <w:p w:rsidR="00A92AD7" w:rsidRPr="00A92AD7" w:rsidRDefault="00A92AD7" w:rsidP="00A92AD7">
            <w:pPr>
              <w:widowControl w:val="0"/>
              <w:suppressAutoHyphens/>
              <w:rPr>
                <w:rFonts w:eastAsia="Lucida Sans Unicode" w:cs="Times New Roman"/>
                <w:kern w:val="2"/>
                <w:szCs w:val="24"/>
                <w:lang w:eastAsia="ru-RU"/>
              </w:rPr>
            </w:pPr>
            <w:r w:rsidRPr="00A92AD7">
              <w:rPr>
                <w:rFonts w:eastAsia="Lucida Sans Unicode" w:cs="Times New Roman"/>
                <w:kern w:val="2"/>
                <w:szCs w:val="24"/>
                <w:lang w:eastAsia="ru-RU"/>
              </w:rPr>
              <w:t>4</w:t>
            </w:r>
          </w:p>
        </w:tc>
        <w:tc>
          <w:tcPr>
            <w:tcW w:w="388" w:type="dxa"/>
            <w:tcBorders>
              <w:top w:val="single" w:sz="4" w:space="0" w:color="auto"/>
              <w:left w:val="single" w:sz="4" w:space="0" w:color="auto"/>
              <w:bottom w:val="single" w:sz="4" w:space="0" w:color="auto"/>
              <w:right w:val="single" w:sz="4" w:space="0" w:color="auto"/>
            </w:tcBorders>
            <w:hideMark/>
          </w:tcPr>
          <w:p w:rsidR="00A92AD7" w:rsidRPr="00A92AD7" w:rsidRDefault="00A92AD7" w:rsidP="00A92AD7">
            <w:pPr>
              <w:widowControl w:val="0"/>
              <w:suppressAutoHyphens/>
              <w:rPr>
                <w:rFonts w:eastAsia="Lucida Sans Unicode" w:cs="Times New Roman"/>
                <w:kern w:val="2"/>
                <w:szCs w:val="24"/>
                <w:lang w:eastAsia="ru-RU"/>
              </w:rPr>
            </w:pPr>
            <w:r w:rsidRPr="00A92AD7">
              <w:rPr>
                <w:rFonts w:eastAsia="Lucida Sans Unicode" w:cs="Times New Roman"/>
                <w:kern w:val="2"/>
                <w:szCs w:val="24"/>
                <w:lang w:eastAsia="ru-RU"/>
              </w:rPr>
              <w:t>2</w:t>
            </w:r>
          </w:p>
        </w:tc>
        <w:tc>
          <w:tcPr>
            <w:tcW w:w="4923" w:type="dxa"/>
            <w:tcBorders>
              <w:top w:val="single" w:sz="4" w:space="0" w:color="auto"/>
              <w:left w:val="single" w:sz="4" w:space="0" w:color="auto"/>
              <w:bottom w:val="single" w:sz="4" w:space="0" w:color="auto"/>
              <w:right w:val="single" w:sz="4" w:space="0" w:color="auto"/>
            </w:tcBorders>
            <w:hideMark/>
          </w:tcPr>
          <w:p w:rsidR="00A92AD7" w:rsidRPr="00A92AD7" w:rsidRDefault="00A92AD7" w:rsidP="00A92AD7">
            <w:pPr>
              <w:widowControl w:val="0"/>
              <w:suppressAutoHyphens/>
              <w:rPr>
                <w:rFonts w:eastAsia="Lucida Sans Unicode" w:cs="Times New Roman"/>
                <w:kern w:val="2"/>
                <w:szCs w:val="24"/>
                <w:shd w:val="clear" w:color="auto" w:fill="FFFFFF"/>
                <w:lang w:eastAsia="ru-RU"/>
              </w:rPr>
            </w:pPr>
            <w:proofErr w:type="gramStart"/>
            <w:r w:rsidRPr="00A92AD7">
              <w:rPr>
                <w:rFonts w:eastAsia="Lucida Sans Unicode" w:cs="Times New Roman"/>
                <w:kern w:val="2"/>
                <w:szCs w:val="24"/>
                <w:shd w:val="clear" w:color="auto" w:fill="FFFFFF"/>
                <w:lang w:eastAsia="ru-RU"/>
              </w:rPr>
              <w:t xml:space="preserve">Ногинский пер. (от ул. Гагарина до д.13 </w:t>
            </w:r>
            <w:proofErr w:type="gramEnd"/>
          </w:p>
          <w:p w:rsidR="00A92AD7" w:rsidRPr="00A92AD7" w:rsidRDefault="00A92AD7" w:rsidP="00A92AD7">
            <w:pPr>
              <w:widowControl w:val="0"/>
              <w:suppressAutoHyphens/>
              <w:rPr>
                <w:rFonts w:eastAsia="Lucida Sans Unicode" w:cs="Times New Roman"/>
                <w:kern w:val="2"/>
                <w:szCs w:val="24"/>
                <w:shd w:val="clear" w:color="auto" w:fill="FFFFFF"/>
                <w:lang w:eastAsia="ru-RU"/>
              </w:rPr>
            </w:pPr>
            <w:r w:rsidRPr="00A92AD7">
              <w:rPr>
                <w:rFonts w:eastAsia="Lucida Sans Unicode" w:cs="Times New Roman"/>
                <w:kern w:val="2"/>
                <w:szCs w:val="24"/>
                <w:shd w:val="clear" w:color="auto" w:fill="FFFFFF"/>
                <w:lang w:eastAsia="ru-RU"/>
              </w:rPr>
              <w:t xml:space="preserve">по Ногинский пер.), ул. </w:t>
            </w:r>
            <w:proofErr w:type="spellStart"/>
            <w:r w:rsidRPr="00A92AD7">
              <w:rPr>
                <w:rFonts w:eastAsia="Lucida Sans Unicode" w:cs="Times New Roman"/>
                <w:kern w:val="2"/>
                <w:szCs w:val="24"/>
                <w:shd w:val="clear" w:color="auto" w:fill="FFFFFF"/>
                <w:lang w:eastAsia="ru-RU"/>
              </w:rPr>
              <w:t>Красноветкинская</w:t>
            </w:r>
            <w:proofErr w:type="spellEnd"/>
          </w:p>
          <w:p w:rsidR="00A92AD7" w:rsidRPr="00A92AD7" w:rsidRDefault="00A92AD7" w:rsidP="00A92AD7">
            <w:pPr>
              <w:widowControl w:val="0"/>
              <w:suppressAutoHyphens/>
              <w:rPr>
                <w:rFonts w:eastAsia="Lucida Sans Unicode" w:cs="Times New Roman"/>
                <w:kern w:val="2"/>
                <w:szCs w:val="24"/>
                <w:lang w:eastAsia="ru-RU"/>
              </w:rPr>
            </w:pPr>
            <w:r w:rsidRPr="00A92AD7">
              <w:rPr>
                <w:rFonts w:eastAsia="Lucida Sans Unicode" w:cs="Times New Roman"/>
                <w:kern w:val="2"/>
                <w:szCs w:val="24"/>
                <w:shd w:val="clear" w:color="auto" w:fill="FFFFFF"/>
                <w:lang w:eastAsia="ru-RU"/>
              </w:rPr>
              <w:t>(от ул. Гагарина до д.46), проезд от ул. Желябова, д.22 до ул. Социалистическая</w:t>
            </w:r>
          </w:p>
        </w:tc>
        <w:tc>
          <w:tcPr>
            <w:tcW w:w="1418" w:type="dxa"/>
            <w:tcBorders>
              <w:top w:val="single" w:sz="4" w:space="0" w:color="auto"/>
              <w:left w:val="single" w:sz="4" w:space="0" w:color="auto"/>
              <w:bottom w:val="single" w:sz="4" w:space="0" w:color="auto"/>
              <w:right w:val="single" w:sz="4" w:space="0" w:color="auto"/>
            </w:tcBorders>
            <w:hideMark/>
          </w:tcPr>
          <w:p w:rsidR="00A92AD7" w:rsidRPr="00A92AD7" w:rsidRDefault="00A92AD7" w:rsidP="00A92AD7">
            <w:pPr>
              <w:jc w:val="center"/>
              <w:rPr>
                <w:rFonts w:eastAsia="Times New Roman" w:cs="Times New Roman"/>
                <w:szCs w:val="24"/>
                <w:lang w:eastAsia="ru-RU"/>
              </w:rPr>
            </w:pPr>
            <w:r w:rsidRPr="00A92AD7">
              <w:rPr>
                <w:rFonts w:eastAsia="Times New Roman" w:cs="Times New Roman"/>
                <w:szCs w:val="24"/>
                <w:lang w:eastAsia="ru-RU"/>
              </w:rPr>
              <w:t>Устройство сетей уличного освещения</w:t>
            </w:r>
          </w:p>
        </w:tc>
        <w:tc>
          <w:tcPr>
            <w:tcW w:w="992" w:type="dxa"/>
            <w:tcBorders>
              <w:top w:val="single" w:sz="4" w:space="0" w:color="auto"/>
              <w:left w:val="single" w:sz="4" w:space="0" w:color="auto"/>
              <w:bottom w:val="single" w:sz="4" w:space="0" w:color="auto"/>
              <w:right w:val="single" w:sz="4" w:space="0" w:color="auto"/>
            </w:tcBorders>
            <w:hideMark/>
          </w:tcPr>
          <w:p w:rsidR="00A92AD7" w:rsidRPr="00A92AD7" w:rsidRDefault="00A92AD7" w:rsidP="00A92AD7">
            <w:pPr>
              <w:jc w:val="center"/>
              <w:rPr>
                <w:rFonts w:eastAsia="Times New Roman" w:cs="Times New Roman"/>
                <w:szCs w:val="24"/>
                <w:lang w:eastAsia="ru-RU"/>
              </w:rPr>
            </w:pPr>
            <w:r w:rsidRPr="00A92AD7">
              <w:rPr>
                <w:rFonts w:eastAsia="Times New Roman" w:cs="Times New Roman"/>
                <w:szCs w:val="24"/>
                <w:lang w:eastAsia="ru-RU"/>
              </w:rPr>
              <w:t>МКУ "ГУС"</w:t>
            </w:r>
          </w:p>
        </w:tc>
        <w:tc>
          <w:tcPr>
            <w:tcW w:w="1134" w:type="dxa"/>
            <w:tcBorders>
              <w:top w:val="single" w:sz="4" w:space="0" w:color="auto"/>
              <w:left w:val="single" w:sz="4" w:space="0" w:color="auto"/>
              <w:bottom w:val="single" w:sz="4" w:space="0" w:color="auto"/>
              <w:right w:val="single" w:sz="4" w:space="0" w:color="auto"/>
            </w:tcBorders>
            <w:hideMark/>
          </w:tcPr>
          <w:p w:rsidR="00A92AD7" w:rsidRPr="00A92AD7" w:rsidRDefault="00A92AD7" w:rsidP="00A92AD7">
            <w:pPr>
              <w:jc w:val="center"/>
              <w:rPr>
                <w:rFonts w:eastAsia="Times New Roman" w:cs="Times New Roman"/>
                <w:szCs w:val="24"/>
                <w:lang w:eastAsia="ru-RU"/>
              </w:rPr>
            </w:pPr>
            <w:r w:rsidRPr="00A92AD7">
              <w:rPr>
                <w:rFonts w:eastAsia="Times New Roman" w:cs="Times New Roman"/>
                <w:szCs w:val="24"/>
                <w:lang w:eastAsia="ru-RU"/>
              </w:rPr>
              <w:t>ПСД - 178,50 СМР - 816,00</w:t>
            </w:r>
          </w:p>
        </w:tc>
        <w:tc>
          <w:tcPr>
            <w:tcW w:w="532" w:type="dxa"/>
            <w:tcBorders>
              <w:top w:val="single" w:sz="4" w:space="0" w:color="auto"/>
              <w:left w:val="single" w:sz="4" w:space="0" w:color="auto"/>
              <w:bottom w:val="single" w:sz="4" w:space="0" w:color="auto"/>
              <w:right w:val="single" w:sz="4" w:space="0" w:color="auto"/>
            </w:tcBorders>
          </w:tcPr>
          <w:p w:rsidR="00A92AD7" w:rsidRPr="00A92AD7" w:rsidRDefault="00A92AD7" w:rsidP="00A92AD7">
            <w:pPr>
              <w:jc w:val="center"/>
              <w:rPr>
                <w:rFonts w:eastAsia="Times New Roman" w:cs="Times New Roman"/>
                <w:szCs w:val="24"/>
                <w:lang w:eastAsia="ru-RU"/>
              </w:rPr>
            </w:pPr>
          </w:p>
        </w:tc>
      </w:tr>
    </w:tbl>
    <w:p w:rsidR="00A92AD7" w:rsidRPr="00A92AD7" w:rsidRDefault="00A92AD7" w:rsidP="00A92AD7">
      <w:pPr>
        <w:widowControl w:val="0"/>
        <w:suppressAutoHyphens/>
        <w:rPr>
          <w:rFonts w:eastAsia="Lucida Sans Unicode" w:cs="Times New Roman"/>
          <w:kern w:val="2"/>
          <w:szCs w:val="24"/>
          <w:lang w:eastAsia="ru-RU"/>
        </w:rPr>
      </w:pPr>
    </w:p>
    <w:p w:rsidR="00A92AD7" w:rsidRPr="00A92AD7" w:rsidRDefault="00A92AD7" w:rsidP="00A92AD7">
      <w:pPr>
        <w:widowControl w:val="0"/>
        <w:suppressAutoHyphens/>
        <w:autoSpaceDE w:val="0"/>
        <w:autoSpaceDN w:val="0"/>
        <w:adjustRightInd w:val="0"/>
        <w:ind w:firstLine="567"/>
        <w:jc w:val="both"/>
        <w:rPr>
          <w:rFonts w:eastAsia="Lucida Sans Unicode" w:cs="Times New Roman"/>
          <w:kern w:val="2"/>
          <w:sz w:val="24"/>
          <w:szCs w:val="28"/>
          <w:lang w:eastAsia="ru-RU"/>
        </w:rPr>
      </w:pPr>
      <w:r w:rsidRPr="00A92AD7">
        <w:rPr>
          <w:rFonts w:eastAsia="Lucida Sans Unicode" w:cs="Times New Roman"/>
          <w:kern w:val="2"/>
          <w:sz w:val="24"/>
          <w:szCs w:val="28"/>
          <w:lang w:eastAsia="ru-RU"/>
        </w:rPr>
        <w:t>2. Настоящее решение вступает в силу со дня его принятия.</w:t>
      </w:r>
    </w:p>
    <w:p w:rsidR="00A92AD7" w:rsidRPr="00A92AD7" w:rsidRDefault="00A92AD7" w:rsidP="00A92AD7">
      <w:pPr>
        <w:widowControl w:val="0"/>
        <w:suppressAutoHyphens/>
        <w:ind w:firstLine="567"/>
        <w:jc w:val="both"/>
        <w:rPr>
          <w:rFonts w:eastAsia="Lucida Sans Unicode" w:cs="Times New Roman"/>
          <w:kern w:val="2"/>
          <w:sz w:val="24"/>
          <w:szCs w:val="28"/>
          <w:lang w:eastAsia="ru-RU"/>
        </w:rPr>
      </w:pPr>
      <w:r w:rsidRPr="00A92AD7">
        <w:rPr>
          <w:rFonts w:eastAsia="Lucida Sans Unicode" w:cs="Times New Roman"/>
          <w:kern w:val="2"/>
          <w:sz w:val="24"/>
          <w:szCs w:val="28"/>
          <w:lang w:eastAsia="ru-RU"/>
        </w:rPr>
        <w:t xml:space="preserve">3. </w:t>
      </w:r>
      <w:hyperlink r:id="rId12" w:history="1">
        <w:r w:rsidRPr="00A92AD7">
          <w:rPr>
            <w:rFonts w:eastAsia="Lucida Sans Unicode" w:cs="Times New Roman"/>
            <w:bCs/>
            <w:color w:val="008000"/>
            <w:kern w:val="2"/>
            <w:sz w:val="24"/>
            <w:szCs w:val="28"/>
            <w:lang w:eastAsia="ru-RU"/>
          </w:rPr>
          <w:t>Опубликовать</w:t>
        </w:r>
      </w:hyperlink>
      <w:r w:rsidRPr="00A92AD7">
        <w:rPr>
          <w:rFonts w:eastAsia="Lucida Sans Unicode" w:cs="Times New Roman"/>
          <w:kern w:val="2"/>
          <w:sz w:val="24"/>
          <w:szCs w:val="28"/>
          <w:lang w:eastAsia="ru-RU"/>
        </w:rPr>
        <w:t xml:space="preserve">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w:t>
      </w:r>
    </w:p>
    <w:p w:rsidR="00A92AD7" w:rsidRPr="00A92AD7" w:rsidRDefault="00A92AD7" w:rsidP="00A92AD7">
      <w:pPr>
        <w:widowControl w:val="0"/>
        <w:suppressAutoHyphens/>
        <w:autoSpaceDE w:val="0"/>
        <w:autoSpaceDN w:val="0"/>
        <w:adjustRightInd w:val="0"/>
        <w:jc w:val="both"/>
        <w:rPr>
          <w:rFonts w:eastAsia="Lucida Sans Unicode" w:cs="Times New Roman"/>
          <w:b/>
          <w:kern w:val="2"/>
          <w:sz w:val="24"/>
          <w:szCs w:val="28"/>
          <w:lang w:eastAsia="ru-RU"/>
        </w:rPr>
      </w:pPr>
    </w:p>
    <w:p w:rsidR="00A92AD7" w:rsidRPr="00A92AD7" w:rsidRDefault="00A92AD7" w:rsidP="00A92AD7">
      <w:pPr>
        <w:widowControl w:val="0"/>
        <w:suppressAutoHyphens/>
        <w:rPr>
          <w:rFonts w:eastAsia="Lucida Sans Unicode" w:cs="Times New Roman"/>
          <w:b/>
          <w:kern w:val="2"/>
          <w:sz w:val="24"/>
          <w:szCs w:val="28"/>
          <w:lang w:eastAsia="ru-RU"/>
        </w:rPr>
      </w:pPr>
    </w:p>
    <w:p w:rsidR="00A92AD7" w:rsidRPr="00A92AD7" w:rsidRDefault="00A92AD7" w:rsidP="00A92AD7">
      <w:pPr>
        <w:widowControl w:val="0"/>
        <w:suppressAutoHyphens/>
        <w:rPr>
          <w:rFonts w:eastAsia="Lucida Sans Unicode" w:cs="Times New Roman"/>
          <w:b/>
          <w:kern w:val="2"/>
          <w:sz w:val="24"/>
          <w:szCs w:val="28"/>
          <w:lang w:eastAsia="ru-RU"/>
        </w:rPr>
      </w:pPr>
      <w:r w:rsidRPr="00A92AD7">
        <w:rPr>
          <w:rFonts w:eastAsia="Lucida Sans Unicode" w:cs="Times New Roman"/>
          <w:b/>
          <w:kern w:val="2"/>
          <w:sz w:val="24"/>
          <w:szCs w:val="28"/>
          <w:lang w:eastAsia="ru-RU"/>
        </w:rPr>
        <w:t>Председатель городской Думы</w:t>
      </w:r>
    </w:p>
    <w:p w:rsidR="00A92AD7" w:rsidRPr="00A92AD7" w:rsidRDefault="00A92AD7" w:rsidP="00A92AD7">
      <w:pPr>
        <w:widowControl w:val="0"/>
        <w:suppressAutoHyphens/>
        <w:autoSpaceDE w:val="0"/>
        <w:autoSpaceDN w:val="0"/>
        <w:adjustRightInd w:val="0"/>
        <w:outlineLvl w:val="1"/>
        <w:rPr>
          <w:rFonts w:eastAsia="Lucida Sans Unicode" w:cs="Times New Roman"/>
          <w:b/>
          <w:kern w:val="2"/>
          <w:sz w:val="24"/>
          <w:szCs w:val="28"/>
          <w:lang w:eastAsia="ru-RU"/>
        </w:rPr>
      </w:pPr>
      <w:r w:rsidRPr="00A92AD7">
        <w:rPr>
          <w:rFonts w:eastAsia="Lucida Sans Unicode" w:cs="Times New Roman"/>
          <w:b/>
          <w:kern w:val="2"/>
          <w:sz w:val="24"/>
          <w:szCs w:val="28"/>
          <w:lang w:eastAsia="ru-RU"/>
        </w:rPr>
        <w:t xml:space="preserve">городского округа Кинешма                                                      </w:t>
      </w:r>
      <w:proofErr w:type="spellStart"/>
      <w:r w:rsidRPr="00A92AD7">
        <w:rPr>
          <w:rFonts w:eastAsia="Lucida Sans Unicode" w:cs="Times New Roman"/>
          <w:b/>
          <w:kern w:val="2"/>
          <w:sz w:val="24"/>
          <w:szCs w:val="28"/>
          <w:lang w:eastAsia="ru-RU"/>
        </w:rPr>
        <w:t>М.А.Батин</w:t>
      </w:r>
      <w:proofErr w:type="spellEnd"/>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A92AD7" w:rsidRDefault="00A92AD7" w:rsidP="00CD5997">
      <w:pPr>
        <w:jc w:val="center"/>
        <w:rPr>
          <w:b/>
          <w:sz w:val="28"/>
        </w:rPr>
      </w:pPr>
    </w:p>
    <w:p w:rsidR="00CD5997" w:rsidRDefault="00CD5997" w:rsidP="00CD5997">
      <w:pPr>
        <w:jc w:val="center"/>
        <w:rPr>
          <w:b/>
          <w:sz w:val="28"/>
        </w:rPr>
      </w:pPr>
      <w:r>
        <w:rPr>
          <w:b/>
          <w:sz w:val="28"/>
        </w:rPr>
        <w:t>ПОСТАНОВЛЕНИЕ</w:t>
      </w:r>
    </w:p>
    <w:p w:rsidR="00CD5997" w:rsidRDefault="00CD5997" w:rsidP="00CD5997">
      <w:pPr>
        <w:jc w:val="center"/>
        <w:rPr>
          <w:b/>
          <w:sz w:val="28"/>
        </w:rPr>
      </w:pPr>
      <w:r>
        <w:rPr>
          <w:b/>
          <w:sz w:val="28"/>
        </w:rPr>
        <w:lastRenderedPageBreak/>
        <w:t>АДМИНИСТРАЦИИ</w:t>
      </w:r>
    </w:p>
    <w:p w:rsidR="00711AF4" w:rsidRDefault="00CD5997" w:rsidP="00CD5997">
      <w:pPr>
        <w:jc w:val="center"/>
        <w:rPr>
          <w:b/>
          <w:sz w:val="28"/>
        </w:rPr>
      </w:pPr>
      <w:r>
        <w:rPr>
          <w:b/>
          <w:sz w:val="28"/>
        </w:rPr>
        <w:t>ГОРОДСКОГО ОКРУГА КИНЕШМА</w:t>
      </w:r>
    </w:p>
    <w:p w:rsidR="00A92AD7" w:rsidRDefault="00A92AD7" w:rsidP="00A92AD7">
      <w:pPr>
        <w:jc w:val="center"/>
        <w:rPr>
          <w:rFonts w:eastAsia="Times New Roman" w:cs="Times New Roman"/>
          <w:b/>
          <w:sz w:val="24"/>
          <w:szCs w:val="28"/>
          <w:u w:val="single"/>
          <w:lang w:eastAsia="ru-RU"/>
        </w:rPr>
      </w:pPr>
    </w:p>
    <w:p w:rsidR="00A92AD7" w:rsidRPr="00A92AD7" w:rsidRDefault="00A92AD7" w:rsidP="00A92AD7">
      <w:pPr>
        <w:jc w:val="center"/>
        <w:rPr>
          <w:rFonts w:eastAsia="Times New Roman" w:cs="Times New Roman"/>
          <w:b/>
          <w:sz w:val="24"/>
          <w:szCs w:val="28"/>
          <w:u w:val="single"/>
          <w:lang w:eastAsia="ru-RU"/>
        </w:rPr>
      </w:pPr>
      <w:r w:rsidRPr="00A92AD7">
        <w:rPr>
          <w:rFonts w:eastAsia="Times New Roman" w:cs="Times New Roman"/>
          <w:b/>
          <w:sz w:val="24"/>
          <w:szCs w:val="28"/>
          <w:u w:val="single"/>
          <w:lang w:eastAsia="ru-RU"/>
        </w:rPr>
        <w:t>от 26.05.2022 № 818-п</w:t>
      </w:r>
    </w:p>
    <w:p w:rsidR="00A92AD7" w:rsidRPr="00A92AD7" w:rsidRDefault="00A92AD7" w:rsidP="00A92AD7">
      <w:pPr>
        <w:jc w:val="center"/>
        <w:rPr>
          <w:rFonts w:eastAsia="Times New Roman" w:cs="Times New Roman"/>
          <w:sz w:val="24"/>
          <w:szCs w:val="24"/>
          <w:lang w:eastAsia="ru-RU"/>
        </w:rPr>
      </w:pPr>
    </w:p>
    <w:p w:rsidR="00A92AD7" w:rsidRPr="00A92AD7" w:rsidRDefault="00A92AD7" w:rsidP="00A92AD7">
      <w:pPr>
        <w:jc w:val="center"/>
        <w:rPr>
          <w:rFonts w:eastAsia="Times New Roman" w:cs="Times New Roman"/>
          <w:b/>
          <w:sz w:val="24"/>
          <w:szCs w:val="24"/>
          <w:lang w:eastAsia="ru-RU"/>
        </w:rPr>
      </w:pPr>
      <w:r w:rsidRPr="00A92AD7">
        <w:rPr>
          <w:rFonts w:eastAsia="Times New Roman" w:cs="Times New Roman"/>
          <w:b/>
          <w:sz w:val="24"/>
          <w:szCs w:val="24"/>
          <w:lang w:eastAsia="ru-RU"/>
        </w:rPr>
        <w:t>О внесении изменений в постановление администрации городского округа Кинешма от 22.01.2019 № 60-п «Об утверждении порядка предоставления субсидии субъектам малого предпринимательства на оказание социально-значимых бытовых услуг в рамках муниципальной программы городского округа Кинешма «Поддержка и развитие малого предпринимательства в городском округе Кинешма»</w:t>
      </w:r>
    </w:p>
    <w:p w:rsidR="00A92AD7" w:rsidRPr="00A92AD7" w:rsidRDefault="00A92AD7" w:rsidP="00A92AD7">
      <w:pPr>
        <w:jc w:val="center"/>
        <w:rPr>
          <w:rFonts w:eastAsia="Times New Roman" w:cs="Times New Roman"/>
          <w:sz w:val="24"/>
          <w:szCs w:val="24"/>
          <w:lang w:eastAsia="ru-RU"/>
        </w:rPr>
      </w:pPr>
    </w:p>
    <w:p w:rsidR="00A92AD7" w:rsidRPr="00A92AD7" w:rsidRDefault="00A92AD7" w:rsidP="00A92AD7">
      <w:pPr>
        <w:ind w:firstLine="709"/>
        <w:jc w:val="both"/>
        <w:rPr>
          <w:rFonts w:eastAsia="Times New Roman" w:cs="Times New Roman"/>
          <w:sz w:val="24"/>
          <w:szCs w:val="24"/>
          <w:lang w:eastAsia="ru-RU"/>
        </w:rPr>
      </w:pPr>
      <w:proofErr w:type="gramStart"/>
      <w:r w:rsidRPr="00A92AD7">
        <w:rPr>
          <w:rFonts w:eastAsia="Times New Roman" w:cs="Times New Roman"/>
          <w:sz w:val="24"/>
          <w:szCs w:val="24"/>
          <w:lang w:eastAsia="ru-RU"/>
        </w:rPr>
        <w:t>В соответствии с Федеральным законом от 06.10.2003 г.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 ст. 78 Бюджетного кодекса Российской Федерации, руководствуясь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w:t>
      </w:r>
      <w:proofErr w:type="gramEnd"/>
      <w:r w:rsidRPr="00A92AD7">
        <w:rPr>
          <w:rFonts w:eastAsia="Times New Roman" w:cs="Times New Roman"/>
          <w:sz w:val="24"/>
          <w:szCs w:val="24"/>
          <w:lang w:eastAsia="ru-RU"/>
        </w:rPr>
        <w:t xml:space="preserve"> </w:t>
      </w:r>
      <w:proofErr w:type="gramStart"/>
      <w:r w:rsidRPr="00A92AD7">
        <w:rPr>
          <w:rFonts w:eastAsia="Times New Roman" w:cs="Times New Roman"/>
          <w:sz w:val="24"/>
          <w:szCs w:val="24"/>
          <w:lang w:eastAsia="ru-RU"/>
        </w:rPr>
        <w:t>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статьями 41, 46, 56 Устава муниципального образования «Городской округ Кинешма», в целях приведения правового акта в соответствие с действующим законодательством, администрация городского округа Кинешма</w:t>
      </w:r>
      <w:proofErr w:type="gramEnd"/>
    </w:p>
    <w:p w:rsidR="00A92AD7" w:rsidRPr="00A92AD7" w:rsidRDefault="00A92AD7" w:rsidP="00A92AD7">
      <w:pPr>
        <w:ind w:firstLine="709"/>
        <w:jc w:val="both"/>
        <w:rPr>
          <w:rFonts w:eastAsia="Times New Roman" w:cs="Times New Roman"/>
          <w:sz w:val="24"/>
          <w:szCs w:val="24"/>
          <w:lang w:eastAsia="ru-RU"/>
        </w:rPr>
      </w:pPr>
    </w:p>
    <w:p w:rsidR="00A92AD7" w:rsidRPr="00A92AD7" w:rsidRDefault="00A92AD7" w:rsidP="00A92AD7">
      <w:pPr>
        <w:ind w:firstLine="709"/>
        <w:jc w:val="both"/>
        <w:rPr>
          <w:rFonts w:eastAsia="Times New Roman" w:cs="Times New Roman"/>
          <w:b/>
          <w:sz w:val="24"/>
          <w:szCs w:val="24"/>
          <w:lang w:eastAsia="ru-RU"/>
        </w:rPr>
      </w:pPr>
      <w:proofErr w:type="gramStart"/>
      <w:r w:rsidRPr="00A92AD7">
        <w:rPr>
          <w:rFonts w:eastAsia="Times New Roman" w:cs="Times New Roman"/>
          <w:b/>
          <w:sz w:val="24"/>
          <w:szCs w:val="24"/>
          <w:lang w:eastAsia="ru-RU"/>
        </w:rPr>
        <w:t>п</w:t>
      </w:r>
      <w:proofErr w:type="gramEnd"/>
      <w:r w:rsidRPr="00A92AD7">
        <w:rPr>
          <w:rFonts w:eastAsia="Times New Roman" w:cs="Times New Roman"/>
          <w:b/>
          <w:sz w:val="24"/>
          <w:szCs w:val="24"/>
          <w:lang w:eastAsia="ru-RU"/>
        </w:rPr>
        <w:t xml:space="preserve"> о с т а н о в л я е т</w:t>
      </w:r>
    </w:p>
    <w:p w:rsidR="00A92AD7" w:rsidRPr="00A92AD7" w:rsidRDefault="00A92AD7" w:rsidP="00A92AD7">
      <w:pPr>
        <w:jc w:val="center"/>
        <w:rPr>
          <w:rFonts w:eastAsia="Times New Roman" w:cs="Times New Roman"/>
          <w:sz w:val="24"/>
          <w:szCs w:val="24"/>
          <w:lang w:eastAsia="ru-RU"/>
        </w:rPr>
      </w:pPr>
    </w:p>
    <w:p w:rsidR="00A92AD7" w:rsidRPr="00A92AD7" w:rsidRDefault="00A92AD7" w:rsidP="00A92AD7">
      <w:pPr>
        <w:numPr>
          <w:ilvl w:val="0"/>
          <w:numId w:val="25"/>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Внести в постановление администрации городского округа Кинешма  от 22.01.2019 № 60п «Об утверждении порядка предоставления субсидии субъектам малого предпринимательства на оказание социально-значимых бытовых услуг в рамках муниципальной программы городского округа Кинешма «Поддержка и развитие малого предпринимательства в городском округе Кинешма», следующие изменения:</w:t>
      </w:r>
    </w:p>
    <w:p w:rsidR="00A92AD7" w:rsidRPr="00A92AD7" w:rsidRDefault="00A92AD7" w:rsidP="00A92AD7">
      <w:pPr>
        <w:numPr>
          <w:ilvl w:val="0"/>
          <w:numId w:val="26"/>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Приложение изложить в новой редакции согласно приложению к настоящему постановлению;  </w:t>
      </w:r>
    </w:p>
    <w:p w:rsidR="00A92AD7" w:rsidRPr="00A92AD7" w:rsidRDefault="00A92AD7" w:rsidP="00A92AD7">
      <w:pPr>
        <w:numPr>
          <w:ilvl w:val="0"/>
          <w:numId w:val="26"/>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Приложение 3 к Порядку предоставления субсидии субъектам малого предпринимательства на оказание социально-значимых бытовых услуг исключить.</w:t>
      </w:r>
    </w:p>
    <w:p w:rsidR="00A92AD7" w:rsidRPr="00A92AD7" w:rsidRDefault="00A92AD7" w:rsidP="00A92AD7">
      <w:pPr>
        <w:numPr>
          <w:ilvl w:val="0"/>
          <w:numId w:val="25"/>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A92AD7" w:rsidRPr="00A92AD7" w:rsidRDefault="00A92AD7" w:rsidP="00A92AD7">
      <w:pPr>
        <w:numPr>
          <w:ilvl w:val="0"/>
          <w:numId w:val="25"/>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Настоящее постановление вступает в силу с момента официального опубликования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A92AD7" w:rsidRPr="00A92AD7" w:rsidRDefault="00A92AD7" w:rsidP="00A92AD7">
      <w:pPr>
        <w:numPr>
          <w:ilvl w:val="0"/>
          <w:numId w:val="27"/>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Действие подпункта 2.4.3 приложения к настоящему постановлению приостановить до 1 января 2023 года.</w:t>
      </w:r>
    </w:p>
    <w:p w:rsidR="00A92AD7" w:rsidRPr="00A92AD7" w:rsidRDefault="00A92AD7" w:rsidP="00A92AD7">
      <w:pPr>
        <w:numPr>
          <w:ilvl w:val="0"/>
          <w:numId w:val="25"/>
        </w:numPr>
        <w:ind w:left="0" w:firstLine="709"/>
        <w:jc w:val="both"/>
        <w:rPr>
          <w:rFonts w:eastAsia="Times New Roman" w:cs="Times New Roman"/>
          <w:sz w:val="24"/>
          <w:szCs w:val="24"/>
          <w:lang w:eastAsia="ru-RU"/>
        </w:rPr>
      </w:pPr>
      <w:proofErr w:type="gramStart"/>
      <w:r w:rsidRPr="00A92AD7">
        <w:rPr>
          <w:rFonts w:eastAsia="Times New Roman" w:cs="Times New Roman"/>
          <w:sz w:val="24"/>
          <w:szCs w:val="24"/>
          <w:lang w:eastAsia="ru-RU"/>
        </w:rPr>
        <w:t>Контроль за</w:t>
      </w:r>
      <w:proofErr w:type="gramEnd"/>
      <w:r w:rsidRPr="00A92AD7">
        <w:rPr>
          <w:rFonts w:eastAsia="Times New Roman" w:cs="Times New Roman"/>
          <w:sz w:val="24"/>
          <w:szCs w:val="24"/>
          <w:lang w:eastAsia="ru-RU"/>
        </w:rPr>
        <w:t xml:space="preserve"> исполнением настоящего постановления возложить на заместителя главы администрации городского округа Кинешма Л.В. Комарову.</w:t>
      </w:r>
    </w:p>
    <w:p w:rsidR="00A92AD7" w:rsidRPr="00A92AD7" w:rsidRDefault="00A92AD7" w:rsidP="00A92AD7">
      <w:pPr>
        <w:rPr>
          <w:rFonts w:eastAsia="Times New Roman" w:cs="Times New Roman"/>
          <w:sz w:val="24"/>
          <w:szCs w:val="24"/>
          <w:lang w:eastAsia="ru-RU"/>
        </w:rPr>
      </w:pPr>
    </w:p>
    <w:p w:rsidR="00A92AD7" w:rsidRPr="00A92AD7" w:rsidRDefault="00A92AD7" w:rsidP="00A92AD7">
      <w:pPr>
        <w:jc w:val="center"/>
        <w:rPr>
          <w:rFonts w:eastAsia="Times New Roman" w:cs="Times New Roman"/>
          <w:sz w:val="24"/>
          <w:szCs w:val="24"/>
          <w:lang w:eastAsia="ru-RU"/>
        </w:rPr>
      </w:pPr>
    </w:p>
    <w:p w:rsidR="00A92AD7" w:rsidRPr="00A92AD7" w:rsidRDefault="00A92AD7" w:rsidP="00A92AD7">
      <w:pPr>
        <w:jc w:val="both"/>
        <w:rPr>
          <w:rFonts w:eastAsia="Times New Roman" w:cs="Times New Roman"/>
          <w:b/>
          <w:sz w:val="24"/>
          <w:szCs w:val="24"/>
          <w:lang w:eastAsia="ru-RU"/>
        </w:rPr>
      </w:pPr>
      <w:r w:rsidRPr="00A92AD7">
        <w:rPr>
          <w:rFonts w:eastAsia="Times New Roman" w:cs="Times New Roman"/>
          <w:b/>
          <w:sz w:val="24"/>
          <w:szCs w:val="24"/>
          <w:lang w:eastAsia="ru-RU"/>
        </w:rPr>
        <w:t>Глава</w:t>
      </w:r>
    </w:p>
    <w:p w:rsidR="00A92AD7" w:rsidRPr="00A92AD7" w:rsidRDefault="00A92AD7" w:rsidP="00A92AD7">
      <w:pPr>
        <w:jc w:val="both"/>
        <w:rPr>
          <w:rFonts w:eastAsia="Times New Roman" w:cs="Times New Roman"/>
          <w:b/>
          <w:sz w:val="24"/>
          <w:szCs w:val="24"/>
          <w:lang w:eastAsia="ru-RU"/>
        </w:rPr>
      </w:pPr>
      <w:r w:rsidRPr="00A92AD7">
        <w:rPr>
          <w:rFonts w:eastAsia="Times New Roman" w:cs="Times New Roman"/>
          <w:b/>
          <w:sz w:val="24"/>
          <w:szCs w:val="24"/>
          <w:lang w:eastAsia="ru-RU"/>
        </w:rPr>
        <w:t>городского округа Кинешма                                                           В.Г. Ступин</w:t>
      </w: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br w:type="page"/>
      </w:r>
      <w:r w:rsidRPr="00A92AD7">
        <w:rPr>
          <w:rFonts w:eastAsia="Times New Roman" w:cs="Times New Roman"/>
          <w:sz w:val="24"/>
          <w:szCs w:val="24"/>
          <w:lang w:eastAsia="ru-RU"/>
        </w:rPr>
        <w:lastRenderedPageBreak/>
        <w:t>Приложение</w:t>
      </w: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t>к постановлению администрации</w:t>
      </w: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t>городского округа Кинешма</w:t>
      </w: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t xml:space="preserve">от </w:t>
      </w:r>
      <w:r w:rsidRPr="00A92AD7">
        <w:rPr>
          <w:rFonts w:eastAsia="Times New Roman" w:cs="Times New Roman"/>
          <w:sz w:val="24"/>
          <w:szCs w:val="24"/>
          <w:u w:val="single"/>
          <w:lang w:eastAsia="ru-RU"/>
        </w:rPr>
        <w:t xml:space="preserve">26.05.2022 </w:t>
      </w:r>
      <w:r w:rsidRPr="00A92AD7">
        <w:rPr>
          <w:rFonts w:eastAsia="Times New Roman" w:cs="Times New Roman"/>
          <w:sz w:val="24"/>
          <w:szCs w:val="24"/>
          <w:lang w:eastAsia="ru-RU"/>
        </w:rPr>
        <w:t>№</w:t>
      </w:r>
      <w:r w:rsidRPr="00A92AD7">
        <w:rPr>
          <w:rFonts w:eastAsia="Times New Roman" w:cs="Times New Roman"/>
          <w:sz w:val="24"/>
          <w:szCs w:val="24"/>
          <w:u w:val="single"/>
          <w:lang w:eastAsia="ru-RU"/>
        </w:rPr>
        <w:t>818-п</w:t>
      </w:r>
    </w:p>
    <w:p w:rsidR="00A92AD7" w:rsidRPr="00A92AD7" w:rsidRDefault="00A92AD7" w:rsidP="00A92AD7">
      <w:pPr>
        <w:jc w:val="right"/>
        <w:rPr>
          <w:rFonts w:eastAsia="Times New Roman" w:cs="Times New Roman"/>
          <w:sz w:val="24"/>
          <w:szCs w:val="24"/>
          <w:lang w:eastAsia="ru-RU"/>
        </w:rPr>
      </w:pPr>
    </w:p>
    <w:p w:rsidR="00A92AD7" w:rsidRPr="00A92AD7" w:rsidRDefault="00A92AD7" w:rsidP="00A92AD7">
      <w:pPr>
        <w:jc w:val="right"/>
        <w:rPr>
          <w:rFonts w:eastAsia="Times New Roman" w:cs="Times New Roman"/>
          <w:sz w:val="24"/>
          <w:szCs w:val="24"/>
          <w:lang w:eastAsia="ru-RU"/>
        </w:rPr>
      </w:pP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t xml:space="preserve">Приложение </w:t>
      </w: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t>к постановлению администрации</w:t>
      </w: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t>городского округа Кинешма</w:t>
      </w:r>
    </w:p>
    <w:p w:rsidR="00A92AD7" w:rsidRPr="00A92AD7" w:rsidRDefault="00A92AD7" w:rsidP="00A92AD7">
      <w:pPr>
        <w:jc w:val="right"/>
        <w:rPr>
          <w:rFonts w:eastAsia="Times New Roman" w:cs="Times New Roman"/>
          <w:sz w:val="24"/>
          <w:szCs w:val="24"/>
          <w:lang w:eastAsia="ru-RU"/>
        </w:rPr>
      </w:pPr>
      <w:r w:rsidRPr="00A92AD7">
        <w:rPr>
          <w:rFonts w:eastAsia="Times New Roman" w:cs="Times New Roman"/>
          <w:sz w:val="24"/>
          <w:szCs w:val="24"/>
          <w:lang w:eastAsia="ru-RU"/>
        </w:rPr>
        <w:t xml:space="preserve">от  </w:t>
      </w:r>
      <w:r w:rsidRPr="00A92AD7">
        <w:rPr>
          <w:rFonts w:eastAsia="Times New Roman" w:cs="Times New Roman"/>
          <w:sz w:val="24"/>
          <w:szCs w:val="24"/>
          <w:u w:val="single"/>
          <w:lang w:eastAsia="ru-RU"/>
        </w:rPr>
        <w:t>22.01.2019</w:t>
      </w:r>
      <w:r w:rsidRPr="00A92AD7">
        <w:rPr>
          <w:rFonts w:eastAsia="Times New Roman" w:cs="Times New Roman"/>
          <w:sz w:val="24"/>
          <w:szCs w:val="24"/>
          <w:lang w:eastAsia="ru-RU"/>
        </w:rPr>
        <w:t xml:space="preserve">  № </w:t>
      </w:r>
      <w:r w:rsidRPr="00A92AD7">
        <w:rPr>
          <w:rFonts w:eastAsia="Times New Roman" w:cs="Times New Roman"/>
          <w:sz w:val="24"/>
          <w:szCs w:val="24"/>
          <w:u w:val="single"/>
          <w:lang w:eastAsia="ru-RU"/>
        </w:rPr>
        <w:t>60п</w:t>
      </w:r>
    </w:p>
    <w:p w:rsidR="00A92AD7" w:rsidRPr="00A92AD7" w:rsidRDefault="00A92AD7" w:rsidP="00A92AD7">
      <w:pPr>
        <w:jc w:val="right"/>
        <w:rPr>
          <w:rFonts w:eastAsia="Times New Roman" w:cs="Times New Roman"/>
          <w:sz w:val="24"/>
          <w:szCs w:val="24"/>
          <w:lang w:eastAsia="ru-RU"/>
        </w:rPr>
      </w:pPr>
    </w:p>
    <w:p w:rsidR="00A92AD7" w:rsidRPr="00A92AD7" w:rsidRDefault="00A92AD7" w:rsidP="00A92AD7">
      <w:pPr>
        <w:jc w:val="center"/>
        <w:rPr>
          <w:rFonts w:eastAsia="Times New Roman" w:cs="Times New Roman"/>
          <w:b/>
          <w:sz w:val="24"/>
          <w:szCs w:val="24"/>
          <w:lang w:eastAsia="ru-RU"/>
        </w:rPr>
      </w:pPr>
      <w:r w:rsidRPr="00A92AD7">
        <w:rPr>
          <w:rFonts w:eastAsia="Times New Roman" w:cs="Times New Roman"/>
          <w:b/>
          <w:sz w:val="24"/>
          <w:szCs w:val="24"/>
          <w:lang w:eastAsia="ru-RU"/>
        </w:rPr>
        <w:t xml:space="preserve">Порядок </w:t>
      </w:r>
    </w:p>
    <w:p w:rsidR="00A92AD7" w:rsidRPr="00A92AD7" w:rsidRDefault="00A92AD7" w:rsidP="00A92AD7">
      <w:pPr>
        <w:jc w:val="center"/>
        <w:rPr>
          <w:rFonts w:eastAsia="Times New Roman" w:cs="Times New Roman"/>
          <w:b/>
          <w:sz w:val="24"/>
          <w:szCs w:val="24"/>
          <w:lang w:eastAsia="ru-RU"/>
        </w:rPr>
      </w:pPr>
      <w:r w:rsidRPr="00A92AD7">
        <w:rPr>
          <w:rFonts w:eastAsia="Times New Roman" w:cs="Times New Roman"/>
          <w:b/>
          <w:sz w:val="24"/>
          <w:szCs w:val="24"/>
          <w:lang w:eastAsia="ru-RU"/>
        </w:rPr>
        <w:t>предоставления субсидии субъектам малого предпринимательства на оказание социально-значимых бытовых услуг в рамках муниципальной программы городского округа Кинешма «Поддержка и развитие малого предпринимательства в городском округе Кинешма»</w:t>
      </w:r>
    </w:p>
    <w:p w:rsidR="00A92AD7" w:rsidRPr="00A92AD7" w:rsidRDefault="00A92AD7" w:rsidP="00A92AD7">
      <w:pPr>
        <w:jc w:val="right"/>
        <w:rPr>
          <w:rFonts w:eastAsia="Times New Roman" w:cs="Times New Roman"/>
          <w:sz w:val="24"/>
          <w:szCs w:val="24"/>
          <w:lang w:eastAsia="ru-RU"/>
        </w:rPr>
      </w:pPr>
    </w:p>
    <w:p w:rsidR="00A92AD7" w:rsidRPr="00A92AD7" w:rsidRDefault="00A92AD7" w:rsidP="00A92AD7">
      <w:pPr>
        <w:numPr>
          <w:ilvl w:val="0"/>
          <w:numId w:val="28"/>
        </w:numPr>
        <w:suppressAutoHyphens/>
        <w:ind w:left="0" w:firstLine="0"/>
        <w:jc w:val="center"/>
        <w:rPr>
          <w:rFonts w:eastAsia="Times New Roman" w:cs="Calibri"/>
          <w:b/>
          <w:sz w:val="24"/>
          <w:szCs w:val="24"/>
          <w:lang w:eastAsia="ar-SA"/>
        </w:rPr>
      </w:pPr>
      <w:r w:rsidRPr="00A92AD7">
        <w:rPr>
          <w:rFonts w:eastAsia="Times New Roman" w:cs="Calibri"/>
          <w:b/>
          <w:sz w:val="24"/>
          <w:szCs w:val="24"/>
          <w:lang w:eastAsia="ar-SA"/>
        </w:rPr>
        <w:t>Общие положения</w:t>
      </w:r>
    </w:p>
    <w:p w:rsidR="00A92AD7" w:rsidRPr="00A92AD7" w:rsidRDefault="00A92AD7" w:rsidP="00A92AD7">
      <w:pPr>
        <w:suppressAutoHyphens/>
        <w:jc w:val="center"/>
        <w:rPr>
          <w:rFonts w:eastAsia="Times New Roman" w:cs="Calibri"/>
          <w:sz w:val="24"/>
          <w:szCs w:val="24"/>
          <w:lang w:eastAsia="ar-SA"/>
        </w:rPr>
      </w:pP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proofErr w:type="gramStart"/>
      <w:r w:rsidRPr="00A92AD7">
        <w:rPr>
          <w:rFonts w:eastAsia="Times New Roman" w:cs="Times New Roman"/>
          <w:sz w:val="24"/>
          <w:szCs w:val="24"/>
          <w:lang w:eastAsia="ru-RU"/>
        </w:rPr>
        <w:t>Настоящий порядок предоставления субсидии субъектам малого предпринимательства на оказание социально-значимых бытовых услуг (деятельность бань и душевых по предоставлению общегигиенических услуг) (далее - социально-значимые бытовые услуги) в рамках муниципальной программы городского округа Кинешма «Поддержка и развитие малого предпринимательства в городском округе Кинешма»  (далее – Порядок) устанавливает механизм предоставления субсидии на оказание социально-значимых бытовых услуг (далее – субсидия) из бюджета городского округа Кинешма, и ее</w:t>
      </w:r>
      <w:proofErr w:type="gramEnd"/>
      <w:r w:rsidRPr="00A92AD7">
        <w:rPr>
          <w:rFonts w:eastAsia="Times New Roman" w:cs="Times New Roman"/>
          <w:sz w:val="24"/>
          <w:szCs w:val="24"/>
          <w:lang w:eastAsia="ru-RU"/>
        </w:rPr>
        <w:t xml:space="preserve"> возврата в случае нарушения условий установленных при предоставлении.</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Используемые в настоящем Порядке понятия «субъекты малого предпринимательства» понимаются в значении, определенном Федеральным законом от 24.07.2007 № 209-ФЗ «О развитии малого и среднего предпринимательства в Российской Федерации» (далее – Федеральный закон).</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Субсидия предоставляется субъектам малого предпринимательства на возмещение части недополученных доходов при оказании социально-значимых бытовых услуг льготным категориям граждан.</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 xml:space="preserve">К льготным категориям граждан относятся </w:t>
      </w:r>
      <w:proofErr w:type="gramStart"/>
      <w:r w:rsidRPr="00A92AD7">
        <w:rPr>
          <w:rFonts w:eastAsia="Times New Roman" w:cs="Times New Roman"/>
          <w:sz w:val="24"/>
          <w:szCs w:val="24"/>
          <w:lang w:eastAsia="ru-RU"/>
        </w:rPr>
        <w:t>следующие</w:t>
      </w:r>
      <w:proofErr w:type="gramEnd"/>
      <w:r w:rsidRPr="00A92AD7">
        <w:rPr>
          <w:rFonts w:eastAsia="Times New Roman" w:cs="Times New Roman"/>
          <w:sz w:val="24"/>
          <w:szCs w:val="24"/>
          <w:lang w:eastAsia="ru-RU"/>
        </w:rPr>
        <w:t>:</w:t>
      </w:r>
    </w:p>
    <w:p w:rsidR="00A92AD7" w:rsidRPr="00A92AD7" w:rsidRDefault="00A92AD7" w:rsidP="00A92AD7">
      <w:pPr>
        <w:widowControl w:val="0"/>
        <w:tabs>
          <w:tab w:val="left" w:pos="851"/>
        </w:tabs>
        <w:autoSpaceDE w:val="0"/>
        <w:autoSpaceDN w:val="0"/>
        <w:adjustRightInd w:val="0"/>
        <w:ind w:left="710"/>
        <w:jc w:val="both"/>
        <w:rPr>
          <w:rFonts w:eastAsia="Times New Roman" w:cs="Times New Roman"/>
          <w:sz w:val="24"/>
          <w:szCs w:val="24"/>
          <w:lang w:eastAsia="ru-RU"/>
        </w:rPr>
      </w:pPr>
      <w:r w:rsidRPr="00A92AD7">
        <w:rPr>
          <w:rFonts w:eastAsia="Times New Roman" w:cs="Times New Roman"/>
          <w:sz w:val="24"/>
          <w:szCs w:val="24"/>
          <w:lang w:eastAsia="ru-RU"/>
        </w:rPr>
        <w:t>- дети от 0 лет до 14 включительно;</w:t>
      </w:r>
    </w:p>
    <w:p w:rsidR="00A92AD7" w:rsidRPr="00A92AD7" w:rsidRDefault="00A92AD7" w:rsidP="00A92AD7">
      <w:pPr>
        <w:widowControl w:val="0"/>
        <w:tabs>
          <w:tab w:val="left" w:pos="851"/>
        </w:tabs>
        <w:autoSpaceDE w:val="0"/>
        <w:autoSpaceDN w:val="0"/>
        <w:adjustRightInd w:val="0"/>
        <w:ind w:left="710"/>
        <w:jc w:val="both"/>
        <w:rPr>
          <w:rFonts w:eastAsia="Times New Roman" w:cs="Times New Roman"/>
          <w:sz w:val="24"/>
          <w:szCs w:val="24"/>
          <w:lang w:eastAsia="ru-RU"/>
        </w:rPr>
      </w:pPr>
      <w:r w:rsidRPr="00A92AD7">
        <w:rPr>
          <w:rFonts w:eastAsia="Times New Roman" w:cs="Times New Roman"/>
          <w:sz w:val="24"/>
          <w:szCs w:val="24"/>
          <w:lang w:eastAsia="ru-RU"/>
        </w:rPr>
        <w:t>- инвалиды и участники Великой отечественной войны.</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 xml:space="preserve"> Получатели субсидии – субъекты малого предпринимательства,  оказывающие социально-значимые бытовые услуги населению  для льготных категорий граждан.</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Отбор претендентов на получение субсидии осуществляется на основании открытого конкурса.</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Право на получение субсидии имеют субъекты малого предпринимательства:</w:t>
      </w:r>
    </w:p>
    <w:p w:rsidR="00A92AD7" w:rsidRPr="00A92AD7" w:rsidRDefault="00A92AD7" w:rsidP="00A92AD7">
      <w:pPr>
        <w:widowControl w:val="0"/>
        <w:numPr>
          <w:ilvl w:val="2"/>
          <w:numId w:val="29"/>
        </w:numPr>
        <w:tabs>
          <w:tab w:val="left" w:pos="851"/>
        </w:tabs>
        <w:autoSpaceDE w:val="0"/>
        <w:autoSpaceDN w:val="0"/>
        <w:adjustRightInd w:val="0"/>
        <w:ind w:firstLine="709"/>
        <w:jc w:val="both"/>
        <w:rPr>
          <w:rFonts w:eastAsia="Times New Roman" w:cs="Times New Roman"/>
          <w:sz w:val="24"/>
          <w:szCs w:val="24"/>
          <w:lang w:eastAsia="ru-RU"/>
        </w:rPr>
      </w:pPr>
      <w:proofErr w:type="gramStart"/>
      <w:r w:rsidRPr="00A92AD7">
        <w:rPr>
          <w:rFonts w:eastAsia="Times New Roman" w:cs="Times New Roman"/>
          <w:sz w:val="24"/>
          <w:szCs w:val="24"/>
          <w:lang w:eastAsia="ru-RU"/>
        </w:rPr>
        <w:t>зарегистрированные в соответствии с действующим законодательством Российской Федерации и осуществляющие деятельность на территории городского округа Кинешма;</w:t>
      </w:r>
      <w:proofErr w:type="gramEnd"/>
    </w:p>
    <w:p w:rsidR="00A92AD7" w:rsidRPr="00A92AD7" w:rsidRDefault="00A92AD7" w:rsidP="00A92AD7">
      <w:pPr>
        <w:widowControl w:val="0"/>
        <w:numPr>
          <w:ilvl w:val="2"/>
          <w:numId w:val="29"/>
        </w:numPr>
        <w:tabs>
          <w:tab w:val="left" w:pos="851"/>
        </w:tabs>
        <w:autoSpaceDE w:val="0"/>
        <w:autoSpaceDN w:val="0"/>
        <w:adjustRightInd w:val="0"/>
        <w:ind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 имеющие объект для оказания социально-значимых бытовых услуг (здания бани) в собственности, в аренде или на других законных основаниях;</w:t>
      </w:r>
    </w:p>
    <w:p w:rsidR="00A92AD7" w:rsidRPr="00A92AD7" w:rsidRDefault="00A92AD7" w:rsidP="00A92AD7">
      <w:pPr>
        <w:widowControl w:val="0"/>
        <w:numPr>
          <w:ilvl w:val="2"/>
          <w:numId w:val="29"/>
        </w:numPr>
        <w:tabs>
          <w:tab w:val="left" w:pos="851"/>
        </w:tabs>
        <w:autoSpaceDE w:val="0"/>
        <w:autoSpaceDN w:val="0"/>
        <w:adjustRightInd w:val="0"/>
        <w:ind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 предоставляющие социально-значимые бытовые услуги населению в соответствии с санитарно-эпидемиологическими требованиями к устройству, оборудованию и содержанию бани, а также иными требованиями в области обеспечения санитарно-эпидемиологического благополучия населения.</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Критериями отбора субъектов малого предпринимательства, имеющих право на получение субсидии, оказывающих социально-значимые бытовые услуги, являются:</w:t>
      </w:r>
    </w:p>
    <w:p w:rsidR="00A92AD7" w:rsidRPr="00A92AD7" w:rsidRDefault="00A92AD7" w:rsidP="00A92AD7">
      <w:pPr>
        <w:widowControl w:val="0"/>
        <w:tabs>
          <w:tab w:val="left" w:pos="851"/>
        </w:tabs>
        <w:autoSpaceDE w:val="0"/>
        <w:autoSpaceDN w:val="0"/>
        <w:adjustRightInd w:val="0"/>
        <w:ind w:left="710"/>
        <w:jc w:val="both"/>
        <w:rPr>
          <w:rFonts w:eastAsia="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7"/>
        <w:gridCol w:w="2354"/>
      </w:tblGrid>
      <w:tr w:rsidR="00A92AD7" w:rsidRPr="00A92AD7" w:rsidTr="00A92AD7">
        <w:trPr>
          <w:trHeight w:val="271"/>
        </w:trPr>
        <w:tc>
          <w:tcPr>
            <w:tcW w:w="3770" w:type="pct"/>
            <w:tcBorders>
              <w:top w:val="single" w:sz="4" w:space="0" w:color="auto"/>
              <w:left w:val="single" w:sz="4" w:space="0" w:color="auto"/>
              <w:bottom w:val="single" w:sz="4" w:space="0" w:color="auto"/>
              <w:right w:val="single" w:sz="4" w:space="0" w:color="auto"/>
            </w:tcBorders>
            <w:vAlign w:val="center"/>
            <w:hideMark/>
          </w:tcPr>
          <w:p w:rsidR="00A92AD7" w:rsidRPr="00A92AD7" w:rsidRDefault="00A92AD7" w:rsidP="00A92AD7">
            <w:pPr>
              <w:widowControl w:val="0"/>
              <w:autoSpaceDE w:val="0"/>
              <w:autoSpaceDN w:val="0"/>
              <w:adjustRightInd w:val="0"/>
              <w:jc w:val="center"/>
              <w:rPr>
                <w:rFonts w:eastAsia="Times New Roman" w:cs="Times New Roman"/>
                <w:b/>
                <w:bCs/>
                <w:sz w:val="24"/>
                <w:szCs w:val="24"/>
                <w:lang w:eastAsia="ru-RU"/>
              </w:rPr>
            </w:pPr>
            <w:r w:rsidRPr="00A92AD7">
              <w:rPr>
                <w:rFonts w:eastAsia="Times New Roman" w:cs="Times New Roman"/>
                <w:b/>
                <w:bCs/>
                <w:sz w:val="24"/>
                <w:szCs w:val="24"/>
                <w:lang w:eastAsia="ru-RU"/>
              </w:rPr>
              <w:t>Наименование критерия</w:t>
            </w:r>
          </w:p>
        </w:tc>
        <w:tc>
          <w:tcPr>
            <w:tcW w:w="1230" w:type="pct"/>
            <w:tcBorders>
              <w:top w:val="single" w:sz="4" w:space="0" w:color="auto"/>
              <w:left w:val="single" w:sz="4" w:space="0" w:color="auto"/>
              <w:bottom w:val="single" w:sz="4" w:space="0" w:color="auto"/>
              <w:right w:val="single" w:sz="4" w:space="0" w:color="auto"/>
            </w:tcBorders>
            <w:vAlign w:val="center"/>
            <w:hideMark/>
          </w:tcPr>
          <w:p w:rsidR="00A92AD7" w:rsidRPr="00A92AD7" w:rsidRDefault="00A92AD7" w:rsidP="00A92AD7">
            <w:pPr>
              <w:widowControl w:val="0"/>
              <w:autoSpaceDE w:val="0"/>
              <w:autoSpaceDN w:val="0"/>
              <w:adjustRightInd w:val="0"/>
              <w:jc w:val="center"/>
              <w:rPr>
                <w:rFonts w:eastAsia="Times New Roman" w:cs="Times New Roman"/>
                <w:b/>
                <w:bCs/>
                <w:sz w:val="24"/>
                <w:szCs w:val="24"/>
                <w:lang w:eastAsia="ru-RU"/>
              </w:rPr>
            </w:pPr>
            <w:r w:rsidRPr="00A92AD7">
              <w:rPr>
                <w:rFonts w:eastAsia="Times New Roman" w:cs="Times New Roman"/>
                <w:b/>
                <w:bCs/>
                <w:sz w:val="24"/>
                <w:szCs w:val="24"/>
                <w:lang w:eastAsia="ru-RU"/>
              </w:rPr>
              <w:t xml:space="preserve">Баллы </w:t>
            </w:r>
          </w:p>
        </w:tc>
      </w:tr>
      <w:tr w:rsidR="00A92AD7" w:rsidRPr="00A92AD7" w:rsidTr="00A92AD7">
        <w:trPr>
          <w:trHeight w:val="1515"/>
        </w:trPr>
        <w:tc>
          <w:tcPr>
            <w:tcW w:w="3770" w:type="pct"/>
            <w:tcBorders>
              <w:top w:val="single" w:sz="4" w:space="0" w:color="auto"/>
              <w:left w:val="single" w:sz="4" w:space="0" w:color="auto"/>
              <w:bottom w:val="single" w:sz="4" w:space="0" w:color="auto"/>
              <w:right w:val="single" w:sz="4" w:space="0" w:color="auto"/>
            </w:tcBorders>
          </w:tcPr>
          <w:p w:rsidR="00A92AD7" w:rsidRPr="00A92AD7" w:rsidRDefault="00A92AD7" w:rsidP="00A92AD7">
            <w:pPr>
              <w:widowControl w:val="0"/>
              <w:autoSpaceDE w:val="0"/>
              <w:autoSpaceDN w:val="0"/>
              <w:adjustRightInd w:val="0"/>
              <w:rPr>
                <w:rFonts w:eastAsia="Times New Roman" w:cs="Times New Roman"/>
                <w:b/>
                <w:bCs/>
                <w:sz w:val="24"/>
                <w:szCs w:val="24"/>
                <w:lang w:eastAsia="ru-RU"/>
              </w:rPr>
            </w:pPr>
            <w:r w:rsidRPr="00A92AD7">
              <w:rPr>
                <w:rFonts w:eastAsia="Times New Roman" w:cs="Times New Roman"/>
                <w:b/>
                <w:bCs/>
                <w:sz w:val="24"/>
                <w:szCs w:val="24"/>
                <w:lang w:eastAsia="ru-RU"/>
              </w:rPr>
              <w:lastRenderedPageBreak/>
              <w:t>Качественные характеристики оказываемых услуг:</w:t>
            </w:r>
          </w:p>
          <w:p w:rsidR="00A92AD7" w:rsidRPr="00A92AD7" w:rsidRDefault="00A92AD7" w:rsidP="00A92AD7">
            <w:pPr>
              <w:widowControl w:val="0"/>
              <w:autoSpaceDE w:val="0"/>
              <w:autoSpaceDN w:val="0"/>
              <w:adjustRightInd w:val="0"/>
              <w:rPr>
                <w:rFonts w:eastAsia="Times New Roman" w:cs="Times New Roman"/>
                <w:bCs/>
                <w:sz w:val="24"/>
                <w:szCs w:val="24"/>
                <w:lang w:eastAsia="ru-RU"/>
              </w:rPr>
            </w:pPr>
            <w:r w:rsidRPr="00A92AD7">
              <w:rPr>
                <w:rFonts w:eastAsia="Times New Roman" w:cs="Times New Roman"/>
                <w:bCs/>
                <w:sz w:val="24"/>
                <w:szCs w:val="24"/>
                <w:lang w:eastAsia="ru-RU"/>
              </w:rPr>
              <w:t>- наличие мужского и женского отделения</w:t>
            </w:r>
          </w:p>
          <w:p w:rsidR="00A92AD7" w:rsidRPr="00A92AD7" w:rsidRDefault="00A92AD7" w:rsidP="00A92AD7">
            <w:pPr>
              <w:widowControl w:val="0"/>
              <w:autoSpaceDE w:val="0"/>
              <w:autoSpaceDN w:val="0"/>
              <w:adjustRightInd w:val="0"/>
              <w:rPr>
                <w:rFonts w:eastAsia="Times New Roman" w:cs="Times New Roman"/>
                <w:bCs/>
                <w:sz w:val="24"/>
                <w:szCs w:val="24"/>
                <w:lang w:eastAsia="ru-RU"/>
              </w:rPr>
            </w:pPr>
            <w:r w:rsidRPr="00A92AD7">
              <w:rPr>
                <w:rFonts w:eastAsia="Times New Roman" w:cs="Times New Roman"/>
                <w:bCs/>
                <w:sz w:val="24"/>
                <w:szCs w:val="24"/>
                <w:lang w:eastAsia="ru-RU"/>
              </w:rPr>
              <w:t>- наличие одного отделения</w:t>
            </w:r>
          </w:p>
          <w:p w:rsidR="00A92AD7" w:rsidRPr="00A92AD7" w:rsidRDefault="00A92AD7" w:rsidP="00A92AD7">
            <w:pPr>
              <w:widowControl w:val="0"/>
              <w:autoSpaceDE w:val="0"/>
              <w:autoSpaceDN w:val="0"/>
              <w:adjustRightInd w:val="0"/>
              <w:rPr>
                <w:rFonts w:eastAsia="Times New Roman" w:cs="Times New Roman"/>
                <w:bCs/>
                <w:sz w:val="24"/>
                <w:szCs w:val="24"/>
                <w:lang w:eastAsia="ru-RU"/>
              </w:rPr>
            </w:pPr>
            <w:r w:rsidRPr="00A92AD7">
              <w:rPr>
                <w:rFonts w:eastAsia="Times New Roman" w:cs="Times New Roman"/>
                <w:bCs/>
                <w:sz w:val="24"/>
                <w:szCs w:val="24"/>
                <w:lang w:eastAsia="ru-RU"/>
              </w:rPr>
              <w:t>- наличие не менее 100 мест для помывки</w:t>
            </w:r>
          </w:p>
          <w:p w:rsidR="00A92AD7" w:rsidRPr="00A92AD7" w:rsidRDefault="00A92AD7" w:rsidP="00A92AD7">
            <w:pPr>
              <w:widowControl w:val="0"/>
              <w:autoSpaceDE w:val="0"/>
              <w:autoSpaceDN w:val="0"/>
              <w:adjustRightInd w:val="0"/>
              <w:rPr>
                <w:rFonts w:eastAsia="Times New Roman" w:cs="Times New Roman"/>
                <w:bCs/>
                <w:sz w:val="24"/>
                <w:szCs w:val="24"/>
                <w:lang w:eastAsia="ru-RU"/>
              </w:rPr>
            </w:pPr>
            <w:r w:rsidRPr="00A92AD7">
              <w:rPr>
                <w:rFonts w:eastAsia="Times New Roman" w:cs="Times New Roman"/>
                <w:bCs/>
                <w:sz w:val="24"/>
                <w:szCs w:val="24"/>
                <w:lang w:eastAsia="ru-RU"/>
              </w:rPr>
              <w:t xml:space="preserve">- наличие менее 100 мест для помывки </w:t>
            </w:r>
          </w:p>
          <w:p w:rsidR="00A92AD7" w:rsidRPr="00A92AD7" w:rsidRDefault="00A92AD7" w:rsidP="00A92AD7">
            <w:pPr>
              <w:widowControl w:val="0"/>
              <w:autoSpaceDE w:val="0"/>
              <w:autoSpaceDN w:val="0"/>
              <w:adjustRightInd w:val="0"/>
              <w:rPr>
                <w:rFonts w:eastAsia="Times New Roman" w:cs="Times New Roman"/>
                <w:bCs/>
                <w:sz w:val="24"/>
                <w:szCs w:val="24"/>
                <w:lang w:eastAsia="ru-RU"/>
              </w:rPr>
            </w:pPr>
          </w:p>
        </w:tc>
        <w:tc>
          <w:tcPr>
            <w:tcW w:w="1230" w:type="pct"/>
            <w:tcBorders>
              <w:top w:val="single" w:sz="4" w:space="0" w:color="auto"/>
              <w:left w:val="single" w:sz="4" w:space="0" w:color="auto"/>
              <w:bottom w:val="single" w:sz="4" w:space="0" w:color="auto"/>
              <w:right w:val="single" w:sz="4" w:space="0" w:color="auto"/>
            </w:tcBorders>
          </w:tcPr>
          <w:p w:rsidR="00A92AD7" w:rsidRPr="00A92AD7" w:rsidRDefault="00A92AD7" w:rsidP="00A92AD7">
            <w:pPr>
              <w:widowControl w:val="0"/>
              <w:autoSpaceDE w:val="0"/>
              <w:autoSpaceDN w:val="0"/>
              <w:adjustRightInd w:val="0"/>
              <w:jc w:val="center"/>
              <w:rPr>
                <w:rFonts w:eastAsia="Times New Roman" w:cs="Times New Roman"/>
                <w:bCs/>
                <w:sz w:val="24"/>
                <w:szCs w:val="24"/>
                <w:lang w:eastAsia="ru-RU"/>
              </w:rPr>
            </w:pPr>
          </w:p>
          <w:p w:rsidR="00A92AD7" w:rsidRPr="00A92AD7" w:rsidRDefault="00A92AD7" w:rsidP="00A92AD7">
            <w:pPr>
              <w:widowControl w:val="0"/>
              <w:autoSpaceDE w:val="0"/>
              <w:autoSpaceDN w:val="0"/>
              <w:adjustRightInd w:val="0"/>
              <w:jc w:val="center"/>
              <w:rPr>
                <w:rFonts w:eastAsia="Times New Roman" w:cs="Times New Roman"/>
                <w:bCs/>
                <w:sz w:val="24"/>
                <w:szCs w:val="24"/>
                <w:lang w:eastAsia="ru-RU"/>
              </w:rPr>
            </w:pPr>
            <w:r w:rsidRPr="00A92AD7">
              <w:rPr>
                <w:rFonts w:eastAsia="Times New Roman" w:cs="Times New Roman"/>
                <w:bCs/>
                <w:sz w:val="24"/>
                <w:szCs w:val="24"/>
                <w:lang w:eastAsia="ru-RU"/>
              </w:rPr>
              <w:t>10</w:t>
            </w:r>
          </w:p>
          <w:p w:rsidR="00A92AD7" w:rsidRPr="00A92AD7" w:rsidRDefault="00A92AD7" w:rsidP="00A92AD7">
            <w:pPr>
              <w:widowControl w:val="0"/>
              <w:autoSpaceDE w:val="0"/>
              <w:autoSpaceDN w:val="0"/>
              <w:adjustRightInd w:val="0"/>
              <w:jc w:val="center"/>
              <w:rPr>
                <w:rFonts w:eastAsia="Times New Roman" w:cs="Times New Roman"/>
                <w:bCs/>
                <w:sz w:val="24"/>
                <w:szCs w:val="24"/>
                <w:lang w:eastAsia="ru-RU"/>
              </w:rPr>
            </w:pPr>
            <w:r w:rsidRPr="00A92AD7">
              <w:rPr>
                <w:rFonts w:eastAsia="Times New Roman" w:cs="Times New Roman"/>
                <w:bCs/>
                <w:sz w:val="24"/>
                <w:szCs w:val="24"/>
                <w:lang w:eastAsia="ru-RU"/>
              </w:rPr>
              <w:t>5</w:t>
            </w:r>
          </w:p>
          <w:p w:rsidR="00A92AD7" w:rsidRPr="00A92AD7" w:rsidRDefault="00A92AD7" w:rsidP="00A92AD7">
            <w:pPr>
              <w:widowControl w:val="0"/>
              <w:autoSpaceDE w:val="0"/>
              <w:autoSpaceDN w:val="0"/>
              <w:adjustRightInd w:val="0"/>
              <w:jc w:val="center"/>
              <w:rPr>
                <w:rFonts w:eastAsia="Times New Roman" w:cs="Times New Roman"/>
                <w:bCs/>
                <w:sz w:val="24"/>
                <w:szCs w:val="24"/>
                <w:lang w:eastAsia="ru-RU"/>
              </w:rPr>
            </w:pPr>
            <w:r w:rsidRPr="00A92AD7">
              <w:rPr>
                <w:rFonts w:eastAsia="Times New Roman" w:cs="Times New Roman"/>
                <w:bCs/>
                <w:sz w:val="24"/>
                <w:szCs w:val="24"/>
                <w:lang w:eastAsia="ru-RU"/>
              </w:rPr>
              <w:t>10</w:t>
            </w:r>
          </w:p>
          <w:p w:rsidR="00A92AD7" w:rsidRPr="00A92AD7" w:rsidRDefault="00A92AD7" w:rsidP="00A92AD7">
            <w:pPr>
              <w:widowControl w:val="0"/>
              <w:autoSpaceDE w:val="0"/>
              <w:autoSpaceDN w:val="0"/>
              <w:adjustRightInd w:val="0"/>
              <w:jc w:val="center"/>
              <w:rPr>
                <w:rFonts w:eastAsia="Times New Roman" w:cs="Times New Roman"/>
                <w:bCs/>
                <w:sz w:val="24"/>
                <w:szCs w:val="24"/>
                <w:lang w:eastAsia="ru-RU"/>
              </w:rPr>
            </w:pPr>
            <w:r w:rsidRPr="00A92AD7">
              <w:rPr>
                <w:rFonts w:eastAsia="Times New Roman" w:cs="Times New Roman"/>
                <w:bCs/>
                <w:sz w:val="24"/>
                <w:szCs w:val="24"/>
                <w:lang w:eastAsia="ru-RU"/>
              </w:rPr>
              <w:t>5</w:t>
            </w:r>
          </w:p>
          <w:p w:rsidR="00A92AD7" w:rsidRPr="00A92AD7" w:rsidRDefault="00A92AD7" w:rsidP="00A92AD7">
            <w:pPr>
              <w:widowControl w:val="0"/>
              <w:autoSpaceDE w:val="0"/>
              <w:autoSpaceDN w:val="0"/>
              <w:adjustRightInd w:val="0"/>
              <w:jc w:val="center"/>
              <w:rPr>
                <w:rFonts w:eastAsia="Times New Roman" w:cs="Times New Roman"/>
                <w:bCs/>
                <w:sz w:val="24"/>
                <w:szCs w:val="24"/>
                <w:lang w:eastAsia="ru-RU"/>
              </w:rPr>
            </w:pPr>
          </w:p>
        </w:tc>
      </w:tr>
    </w:tbl>
    <w:p w:rsidR="00A92AD7" w:rsidRPr="00A92AD7" w:rsidRDefault="00A92AD7" w:rsidP="00A92AD7">
      <w:pPr>
        <w:widowControl w:val="0"/>
        <w:tabs>
          <w:tab w:val="left" w:pos="851"/>
        </w:tabs>
        <w:autoSpaceDE w:val="0"/>
        <w:autoSpaceDN w:val="0"/>
        <w:adjustRightInd w:val="0"/>
        <w:ind w:left="710"/>
        <w:jc w:val="both"/>
        <w:rPr>
          <w:rFonts w:eastAsia="Times New Roman" w:cs="Times New Roman"/>
          <w:sz w:val="24"/>
          <w:szCs w:val="24"/>
          <w:lang w:eastAsia="ru-RU"/>
        </w:rPr>
      </w:pP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Предоставление субсидии производится в пределах бюджетных ассигнований, предусмотренных на эти цели муниципальной программой  «Поддержка и развитие малого предпринимательства в городском округе Кинешма» (далее – Программа) и решением городской Думы городского округа Кинешма о бюджете городского округа Кинешма на текущий финансовый год и плановый период.</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Использование средств субсидии для приобретения иностранной валюты получателями субсидии запрещается.</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Главным распорядителем как получателем бюджетных средств является администрация городского округа Кинешма.</w:t>
      </w:r>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proofErr w:type="gramStart"/>
      <w:r w:rsidRPr="00A92AD7">
        <w:rPr>
          <w:rFonts w:eastAsia="Times New Roman" w:cs="Times New Roman"/>
          <w:sz w:val="24"/>
          <w:szCs w:val="24"/>
          <w:lang w:eastAsia="ru-RU"/>
        </w:rPr>
        <w:t xml:space="preserve">Финансовое управление администрации городского округа Кинешма перечисляет средства для предоставления субсидии на лицевой счет администрации городского округа Кинешма на основании распоряжения администрации городского округа Кинешма, в соответствии со сводной бюджетной росписью расходов бюджета городского округа Кинешма и кассовым планом исполнения бюджета городского округа Кинешма в пределах лимитов бюджетных обязательств (не реже одного раза в квартал в течение календарного года). </w:t>
      </w:r>
      <w:proofErr w:type="gramEnd"/>
    </w:p>
    <w:p w:rsidR="00A92AD7" w:rsidRPr="00A92AD7" w:rsidRDefault="00A92AD7" w:rsidP="00A92AD7">
      <w:pPr>
        <w:widowControl w:val="0"/>
        <w:numPr>
          <w:ilvl w:val="1"/>
          <w:numId w:val="29"/>
        </w:numPr>
        <w:tabs>
          <w:tab w:val="left" w:pos="851"/>
        </w:tabs>
        <w:autoSpaceDE w:val="0"/>
        <w:autoSpaceDN w:val="0"/>
        <w:adjustRightInd w:val="0"/>
        <w:jc w:val="both"/>
        <w:rPr>
          <w:rFonts w:eastAsia="Times New Roman" w:cs="Times New Roman"/>
          <w:sz w:val="24"/>
          <w:szCs w:val="24"/>
          <w:lang w:eastAsia="ru-RU"/>
        </w:rPr>
      </w:pPr>
      <w:r w:rsidRPr="00A92AD7">
        <w:rPr>
          <w:rFonts w:eastAsia="Times New Roman" w:cs="Times New Roman"/>
          <w:sz w:val="24"/>
          <w:szCs w:val="24"/>
          <w:lang w:eastAsia="ru-RU"/>
        </w:rPr>
        <w:t>Сведения о предоставлении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решения о бюджете (проекта решения) о внесении изменений в решение о бюджете.</w:t>
      </w:r>
    </w:p>
    <w:p w:rsidR="00A92AD7" w:rsidRPr="00A92AD7" w:rsidRDefault="00A92AD7" w:rsidP="00A92AD7">
      <w:pPr>
        <w:widowControl w:val="0"/>
        <w:tabs>
          <w:tab w:val="left" w:pos="851"/>
        </w:tabs>
        <w:autoSpaceDE w:val="0"/>
        <w:autoSpaceDN w:val="0"/>
        <w:adjustRightInd w:val="0"/>
        <w:ind w:left="710"/>
        <w:jc w:val="both"/>
        <w:rPr>
          <w:rFonts w:eastAsia="Times New Roman" w:cs="Times New Roman"/>
          <w:sz w:val="24"/>
          <w:szCs w:val="24"/>
          <w:lang w:eastAsia="ru-RU"/>
        </w:rPr>
      </w:pPr>
    </w:p>
    <w:p w:rsidR="00A92AD7" w:rsidRPr="00A92AD7" w:rsidRDefault="00A92AD7" w:rsidP="00A92AD7">
      <w:pPr>
        <w:numPr>
          <w:ilvl w:val="0"/>
          <w:numId w:val="28"/>
        </w:numPr>
        <w:suppressAutoHyphens/>
        <w:ind w:left="0" w:firstLine="0"/>
        <w:jc w:val="center"/>
        <w:rPr>
          <w:rFonts w:eastAsia="Times New Roman" w:cs="Times New Roman"/>
          <w:b/>
          <w:sz w:val="24"/>
          <w:szCs w:val="24"/>
          <w:lang w:eastAsia="ru-RU"/>
        </w:rPr>
      </w:pPr>
      <w:r w:rsidRPr="00A92AD7">
        <w:rPr>
          <w:rFonts w:eastAsia="Times New Roman" w:cs="Times New Roman"/>
          <w:b/>
          <w:sz w:val="24"/>
          <w:szCs w:val="24"/>
          <w:lang w:eastAsia="ru-RU"/>
        </w:rPr>
        <w:t>Порядок проведения отбора получателя субсидии</w:t>
      </w:r>
    </w:p>
    <w:p w:rsidR="00A92AD7" w:rsidRPr="00A92AD7" w:rsidRDefault="00A92AD7" w:rsidP="00A92AD7">
      <w:pPr>
        <w:suppressAutoHyphens/>
        <w:jc w:val="center"/>
        <w:rPr>
          <w:rFonts w:eastAsia="Times New Roman" w:cs="Times New Roman"/>
          <w:b/>
          <w:sz w:val="24"/>
          <w:szCs w:val="24"/>
          <w:lang w:eastAsia="ru-RU"/>
        </w:rPr>
      </w:pP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 xml:space="preserve"> Конкурс осуществляет конкурсная комиссия по отбору субъектов малого предпринимательства для предоставления субсидии из бюджета городского округа Кинешма (далее - Комиссия) в рамках реализации Программы.</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Состав Комиссии и положение о Комиссии утверждаются постановлением администрации городского округа Кинешма.</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 xml:space="preserve">Информационное сообщение о конкурсе по отбору субъектов малого предпринимательства и приеме заявлений на предоставление субсидии размещается на официальном сайте администрации городского округа Кинешма по адресу в информационно-телекоммуникационной  сети «Интернет»: </w:t>
      </w:r>
      <w:hyperlink r:id="rId13" w:history="1">
        <w:r w:rsidRPr="00A92AD7">
          <w:rPr>
            <w:rFonts w:eastAsia="Times New Roman" w:cs="Times New Roman"/>
            <w:color w:val="0000FF"/>
            <w:sz w:val="24"/>
            <w:szCs w:val="24"/>
            <w:u w:val="single"/>
            <w:lang w:eastAsia="ru-RU"/>
          </w:rPr>
          <w:t>www.admkineshma.ru</w:t>
        </w:r>
      </w:hyperlink>
      <w:r w:rsidRPr="00A92AD7">
        <w:rPr>
          <w:rFonts w:eastAsia="Times New Roman" w:cs="Times New Roman"/>
          <w:sz w:val="24"/>
          <w:szCs w:val="24"/>
          <w:lang w:eastAsia="ru-RU"/>
        </w:rPr>
        <w:t>.</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Требования к участникам конкурса на право предоставления субсидии, которым должен соответствовать участник конкурса на 1-е число месяца, предшествующего месяцу, в котором планируется проведение конкурса</w:t>
      </w:r>
      <w:proofErr w:type="gramStart"/>
      <w:r w:rsidRPr="00A92AD7">
        <w:rPr>
          <w:rFonts w:eastAsia="Times New Roman" w:cs="Times New Roman"/>
          <w:sz w:val="24"/>
          <w:szCs w:val="24"/>
          <w:lang w:eastAsia="ru-RU"/>
        </w:rPr>
        <w:t xml:space="preserve"> :</w:t>
      </w:r>
      <w:proofErr w:type="gramEnd"/>
    </w:p>
    <w:p w:rsidR="00A92AD7" w:rsidRPr="00A92AD7" w:rsidRDefault="00A92AD7" w:rsidP="00A92AD7">
      <w:pPr>
        <w:numPr>
          <w:ilvl w:val="2"/>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 xml:space="preserve">Участники конкурса – юридические лица не должны находиться в стадии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 </w:t>
      </w:r>
    </w:p>
    <w:p w:rsidR="00A92AD7" w:rsidRPr="00A92AD7" w:rsidRDefault="00A92AD7" w:rsidP="00A92AD7">
      <w:pPr>
        <w:numPr>
          <w:ilvl w:val="2"/>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у участников конкурса должна отсутствовать просроченная задолженность по уплате  налогов, сборов, страховых взносов, пеней, штрафов, процентов, подлежащим уплате в соответствии с законодательством Российской Федерации о налогах и сборах;</w:t>
      </w:r>
    </w:p>
    <w:p w:rsidR="00A92AD7" w:rsidRPr="00A92AD7" w:rsidRDefault="00A92AD7" w:rsidP="00A92AD7">
      <w:pPr>
        <w:numPr>
          <w:ilvl w:val="2"/>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участники конкурса не должны иметь просроченную задолженность по возврату в бюджет городского округа Кинешма субсидий, бюджетных инвестиций, предоставленных в соответствии с иными правовыми актами, и иную просроченную задолженность перед бюджетом городского округа Кинешма;</w:t>
      </w:r>
    </w:p>
    <w:p w:rsidR="00A92AD7" w:rsidRPr="00A92AD7" w:rsidRDefault="00A92AD7" w:rsidP="00A92AD7">
      <w:pPr>
        <w:numPr>
          <w:ilvl w:val="2"/>
          <w:numId w:val="30"/>
        </w:numPr>
        <w:suppressAutoHyphens/>
        <w:jc w:val="both"/>
        <w:rPr>
          <w:rFonts w:eastAsia="Times New Roman" w:cs="Times New Roman"/>
          <w:sz w:val="24"/>
          <w:szCs w:val="24"/>
          <w:lang w:eastAsia="ru-RU"/>
        </w:rPr>
      </w:pPr>
      <w:proofErr w:type="gramStart"/>
      <w:r w:rsidRPr="00A92AD7">
        <w:rPr>
          <w:rFonts w:eastAsia="Times New Roman" w:cs="Times New Roman"/>
          <w:sz w:val="24"/>
          <w:szCs w:val="24"/>
          <w:lang w:eastAsia="ru-RU"/>
        </w:rP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w:t>
      </w:r>
      <w:r w:rsidRPr="00A92AD7">
        <w:rPr>
          <w:rFonts w:eastAsia="Times New Roman" w:cs="Times New Roman"/>
          <w:sz w:val="24"/>
          <w:szCs w:val="24"/>
          <w:lang w:eastAsia="ru-RU"/>
        </w:rPr>
        <w:lastRenderedPageBreak/>
        <w:t>бухгалтере участника конкурса, являющегося юридическим лицом, об индивидуальном предпринимателе и о физическом лице - производителе товаров, работ, услуг, являющихся участниками конкурса;</w:t>
      </w:r>
      <w:proofErr w:type="gramEnd"/>
    </w:p>
    <w:p w:rsidR="00A92AD7" w:rsidRPr="00A92AD7" w:rsidRDefault="00A92AD7" w:rsidP="00A92AD7">
      <w:pPr>
        <w:numPr>
          <w:ilvl w:val="2"/>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участник конкурса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A92AD7" w:rsidRPr="00A92AD7" w:rsidRDefault="00A92AD7" w:rsidP="00A92AD7">
      <w:pPr>
        <w:numPr>
          <w:ilvl w:val="2"/>
          <w:numId w:val="30"/>
        </w:numPr>
        <w:suppressAutoHyphens/>
        <w:jc w:val="both"/>
        <w:rPr>
          <w:rFonts w:eastAsia="Times New Roman" w:cs="Times New Roman"/>
          <w:sz w:val="24"/>
          <w:szCs w:val="24"/>
          <w:lang w:eastAsia="ru-RU"/>
        </w:rPr>
      </w:pPr>
      <w:proofErr w:type="gramStart"/>
      <w:r w:rsidRPr="00A92AD7">
        <w:rPr>
          <w:rFonts w:eastAsia="Times New Roman" w:cs="Times New Roman"/>
          <w:sz w:val="24"/>
          <w:szCs w:val="24"/>
          <w:lang w:eastAsia="ru-RU"/>
        </w:rPr>
        <w:t>участники конкурса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предоставляющих раскрытия и предоставления информации при проведении финансовых операций (офшорные зоны</w:t>
      </w:r>
      <w:proofErr w:type="gramEnd"/>
      <w:r w:rsidRPr="00A92AD7">
        <w:rPr>
          <w:rFonts w:eastAsia="Times New Roman" w:cs="Times New Roman"/>
          <w:sz w:val="24"/>
          <w:szCs w:val="24"/>
          <w:lang w:eastAsia="ru-RU"/>
        </w:rPr>
        <w:t>) в отношении таких юридических лиц, в совокупности превышает 50 процентов;</w:t>
      </w:r>
    </w:p>
    <w:p w:rsidR="00A92AD7" w:rsidRPr="00A92AD7" w:rsidRDefault="00A92AD7" w:rsidP="00A92AD7">
      <w:pPr>
        <w:numPr>
          <w:ilvl w:val="2"/>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участники конкурса не должны получать средства из бюджета городского округа Кинешма в соответствии с правовым актом, на основании иных нормативных правовых актов, муниципальных правовых актов на цели, указанные в заявлении.</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Участники конкурса на право получения субсидии (далее – заявители) направляют в отдел по экономике и предпринимательству администрации городского округа Кинешма (далее – Отдел) следующие документы по каждому объекту (бане):</w:t>
      </w:r>
    </w:p>
    <w:p w:rsidR="00A92AD7" w:rsidRPr="00A92AD7" w:rsidRDefault="00A92AD7" w:rsidP="00A92AD7">
      <w:pPr>
        <w:numPr>
          <w:ilvl w:val="2"/>
          <w:numId w:val="30"/>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t>заявление о предоставлении субсидии (приложение 1 к настоящему Порядку);</w:t>
      </w:r>
    </w:p>
    <w:p w:rsidR="00A92AD7" w:rsidRPr="00A92AD7" w:rsidRDefault="00A92AD7" w:rsidP="00A92AD7">
      <w:pPr>
        <w:numPr>
          <w:ilvl w:val="2"/>
          <w:numId w:val="30"/>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копии документов, подтверждающих права владения и пользования,  на помещение, в котором оказываются социально-значимые бытовые услуги; </w:t>
      </w:r>
    </w:p>
    <w:p w:rsidR="00A92AD7" w:rsidRPr="00A92AD7" w:rsidRDefault="00A92AD7" w:rsidP="00A92AD7">
      <w:pPr>
        <w:numPr>
          <w:ilvl w:val="2"/>
          <w:numId w:val="30"/>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t>справку об отсутствии задолженности на 1 число месяца, предшествующему месяцу, в котором будет проводиться отбор, по налогам, сборам и обязательным платежам, подлежащих уплате в соответствии с законодательством  Российской Федерации о налогах и сборах;</w:t>
      </w:r>
    </w:p>
    <w:p w:rsidR="00A92AD7" w:rsidRPr="00A92AD7" w:rsidRDefault="00A92AD7" w:rsidP="00A92AD7">
      <w:pPr>
        <w:numPr>
          <w:ilvl w:val="2"/>
          <w:numId w:val="30"/>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 Заверенную копию локального нормативно-правового акта организации (индивидуального предпринимателя) (приказа, распоряжения и т.п.), устанавливающего цены за 1 помывку для различных категорий посетителей, на очередной календарный год или период получения субсидии.</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Оригиналы и копии документов, расчетов и обоснований должны быть подписаны (заверены) руководителем предприятия (лицом им уполномоченным), индивидуальным предпринимателем. Руководитель предприятия (индивидуальный предприниматель) несет ответственность за достоверность предоставленных материалов.</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Отдел запрашивает следующие документы в порядке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A92AD7" w:rsidRPr="00A92AD7" w:rsidRDefault="00A92AD7" w:rsidP="00A92AD7">
      <w:pPr>
        <w:numPr>
          <w:ilvl w:val="2"/>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 xml:space="preserve"> выписка из Единого государственного реестра юридических лиц или выписка из Единого государственного реестра индивидуальных предпринимателей.</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Заявитель вправе по собственной инициативе представить указанные документы, полученные не ранее чем за 30 дней до даты подачи заявления.</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 xml:space="preserve">Заявление на субсидию считается принятым </w:t>
      </w:r>
      <w:proofErr w:type="gramStart"/>
      <w:r w:rsidRPr="00A92AD7">
        <w:rPr>
          <w:rFonts w:eastAsia="Times New Roman" w:cs="Times New Roman"/>
          <w:sz w:val="24"/>
          <w:szCs w:val="24"/>
          <w:lang w:eastAsia="ru-RU"/>
        </w:rPr>
        <w:t>с даты поступления</w:t>
      </w:r>
      <w:proofErr w:type="gramEnd"/>
      <w:r w:rsidRPr="00A92AD7">
        <w:rPr>
          <w:rFonts w:eastAsia="Times New Roman" w:cs="Times New Roman"/>
          <w:sz w:val="24"/>
          <w:szCs w:val="24"/>
          <w:lang w:eastAsia="ru-RU"/>
        </w:rPr>
        <w:t xml:space="preserve"> полного пакета документов, указанных в пункте 2.5 настоящего Порядка.</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Отдел:</w:t>
      </w:r>
    </w:p>
    <w:p w:rsidR="00A92AD7" w:rsidRPr="00A92AD7" w:rsidRDefault="00A92AD7" w:rsidP="00A92AD7">
      <w:pPr>
        <w:numPr>
          <w:ilvl w:val="2"/>
          <w:numId w:val="30"/>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t>осуществляет прием документов, в течение 10 рабочих дней проверяет соответствие требованиям настоящего порядка.</w:t>
      </w:r>
    </w:p>
    <w:p w:rsidR="00A92AD7" w:rsidRPr="00A92AD7" w:rsidRDefault="00A92AD7" w:rsidP="00A92AD7">
      <w:pPr>
        <w:numPr>
          <w:ilvl w:val="2"/>
          <w:numId w:val="30"/>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t>при необходимости запрашивает у заявителей дополнительную информацию, необходимую для проведения анализа представленных документов. При этом срок рассмотрения материалов может быть увеличен, но не более чем на 10 (десять) рабочих дней с момента получения дополнительной информации;</w:t>
      </w:r>
    </w:p>
    <w:p w:rsidR="00A92AD7" w:rsidRPr="00A92AD7" w:rsidRDefault="00A92AD7" w:rsidP="00A92AD7">
      <w:pPr>
        <w:numPr>
          <w:ilvl w:val="2"/>
          <w:numId w:val="30"/>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lastRenderedPageBreak/>
        <w:t>готовит заключение по итогам проверки документов и направляет их для рассмотрения в Комиссию.</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Комиссия рассматривает представленные Отделом документы в течение пяти рабочих дней с момента получения заключения по итогам проверки.</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Решение о результате конкурса и объёме предоставляемых сре</w:t>
      </w:r>
      <w:proofErr w:type="gramStart"/>
      <w:r w:rsidRPr="00A92AD7">
        <w:rPr>
          <w:rFonts w:eastAsia="Times New Roman" w:cs="Times New Roman"/>
          <w:sz w:val="24"/>
          <w:szCs w:val="24"/>
          <w:lang w:eastAsia="ru-RU"/>
        </w:rPr>
        <w:t>дств пр</w:t>
      </w:r>
      <w:proofErr w:type="gramEnd"/>
      <w:r w:rsidRPr="00A92AD7">
        <w:rPr>
          <w:rFonts w:eastAsia="Times New Roman" w:cs="Times New Roman"/>
          <w:sz w:val="24"/>
          <w:szCs w:val="24"/>
          <w:lang w:eastAsia="ru-RU"/>
        </w:rPr>
        <w:t>инимается Комиссией на основании оценки представленных документов по критериям отбора и соответствия документов, поступивших от заявителей, требованиям настоящего Порядка.</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Победителем конкурса признается заявитель, набравший по критериям отбора наибольшее количество баллов. В случае</w:t>
      </w:r>
      <w:proofErr w:type="gramStart"/>
      <w:r w:rsidRPr="00A92AD7">
        <w:rPr>
          <w:rFonts w:eastAsia="Times New Roman" w:cs="Times New Roman"/>
          <w:sz w:val="24"/>
          <w:szCs w:val="24"/>
          <w:lang w:eastAsia="ru-RU"/>
        </w:rPr>
        <w:t>,</w:t>
      </w:r>
      <w:proofErr w:type="gramEnd"/>
      <w:r w:rsidRPr="00A92AD7">
        <w:rPr>
          <w:rFonts w:eastAsia="Times New Roman" w:cs="Times New Roman"/>
          <w:sz w:val="24"/>
          <w:szCs w:val="24"/>
          <w:lang w:eastAsia="ru-RU"/>
        </w:rPr>
        <w:t xml:space="preserve"> если несколько заявителей набрали равное количество баллов, сумма субсидии распределяется между ними в равных долях.</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Решение Комиссии оформляется протоколом, который подписывается председателем и секретарём Комиссии.</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 xml:space="preserve">На основании решения Комиссии глава городского округа Кинешма принимает решение о предоставлении субсидии или об отказе в предоставлении субсидии, которое оформляется распоряжением администрации городского округа Кинешма. </w:t>
      </w:r>
    </w:p>
    <w:p w:rsidR="00A92AD7" w:rsidRPr="00A92AD7" w:rsidRDefault="00A92AD7" w:rsidP="00A92AD7">
      <w:pPr>
        <w:numPr>
          <w:ilvl w:val="1"/>
          <w:numId w:val="30"/>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 xml:space="preserve">В течение 5 дней со дня принятия соответствующего решения Отдел письменно уведомляет о нем заявителя. </w:t>
      </w:r>
    </w:p>
    <w:p w:rsidR="00A92AD7" w:rsidRPr="00A92AD7" w:rsidRDefault="00A92AD7" w:rsidP="00A92AD7">
      <w:pPr>
        <w:suppressAutoHyphens/>
        <w:jc w:val="center"/>
        <w:rPr>
          <w:rFonts w:eastAsia="Times New Roman" w:cs="Times New Roman"/>
          <w:b/>
          <w:sz w:val="24"/>
          <w:szCs w:val="24"/>
          <w:lang w:eastAsia="ru-RU"/>
        </w:rPr>
      </w:pPr>
    </w:p>
    <w:p w:rsidR="00A92AD7" w:rsidRPr="00A92AD7" w:rsidRDefault="00A92AD7" w:rsidP="00A92AD7">
      <w:pPr>
        <w:numPr>
          <w:ilvl w:val="0"/>
          <w:numId w:val="28"/>
        </w:numPr>
        <w:suppressAutoHyphens/>
        <w:ind w:left="0" w:firstLine="0"/>
        <w:jc w:val="center"/>
        <w:rPr>
          <w:rFonts w:eastAsia="Times New Roman" w:cs="Times New Roman"/>
          <w:b/>
          <w:sz w:val="24"/>
          <w:szCs w:val="24"/>
          <w:lang w:eastAsia="ru-RU"/>
        </w:rPr>
      </w:pPr>
      <w:r w:rsidRPr="00A92AD7">
        <w:rPr>
          <w:rFonts w:eastAsia="Times New Roman" w:cs="Times New Roman"/>
          <w:b/>
          <w:sz w:val="24"/>
          <w:szCs w:val="24"/>
          <w:lang w:eastAsia="ru-RU"/>
        </w:rPr>
        <w:t>Условия и порядок предоставления субсидий</w:t>
      </w:r>
    </w:p>
    <w:p w:rsidR="00A92AD7" w:rsidRPr="00A92AD7" w:rsidRDefault="00A92AD7" w:rsidP="00A92AD7">
      <w:pPr>
        <w:suppressAutoHyphens/>
        <w:jc w:val="center"/>
        <w:rPr>
          <w:rFonts w:eastAsia="Times New Roman" w:cs="Times New Roman"/>
          <w:b/>
          <w:sz w:val="24"/>
          <w:szCs w:val="24"/>
          <w:lang w:eastAsia="ru-RU"/>
        </w:rPr>
      </w:pPr>
    </w:p>
    <w:p w:rsidR="00A92AD7" w:rsidRPr="00A92AD7" w:rsidRDefault="00A92AD7" w:rsidP="00A92AD7">
      <w:pPr>
        <w:numPr>
          <w:ilvl w:val="1"/>
          <w:numId w:val="31"/>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За счет субсидии возмещаются недополученные доходы, образующиеся за счет разницы между ценами за 1 помывку, установленными для иных категорий граждан и ценам для льготных  категорий граждан. Предельный размер субсидии за одну помывку составляет не более 50 рублей. Таким образом, размер субсидии за отчетный период и за период предоставления субсидии в целом определяется по формуле</w:t>
      </w:r>
      <w:proofErr w:type="gramStart"/>
      <w:r w:rsidRPr="00A92AD7">
        <w:rPr>
          <w:rFonts w:eastAsia="Times New Roman" w:cs="Times New Roman"/>
          <w:sz w:val="24"/>
          <w:szCs w:val="24"/>
          <w:lang w:eastAsia="ru-RU"/>
        </w:rPr>
        <w:t>:</w:t>
      </w:r>
      <w:proofErr w:type="gramEnd"/>
    </w:p>
    <w:p w:rsidR="00A92AD7" w:rsidRPr="00A92AD7" w:rsidRDefault="00A92AD7" w:rsidP="00A92AD7">
      <w:pPr>
        <w:suppressAutoHyphens/>
        <w:ind w:left="737"/>
        <w:jc w:val="center"/>
        <w:rPr>
          <w:rFonts w:eastAsia="Times New Roman" w:cs="Times New Roman"/>
          <w:sz w:val="24"/>
          <w:szCs w:val="24"/>
          <w:lang w:eastAsia="ru-RU"/>
        </w:rPr>
      </w:pPr>
      <w:r w:rsidRPr="00A92AD7">
        <w:rPr>
          <w:rFonts w:eastAsia="Times New Roman" w:cs="Times New Roman"/>
          <w:position w:val="-6"/>
          <w:sz w:val="24"/>
          <w:szCs w:val="24"/>
          <w:lang w:eastAsia="ru-RU"/>
        </w:rPr>
        <w:object w:dxaOrig="2115"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21pt" o:ole="">
            <v:imagedata r:id="rId14" o:title=""/>
          </v:shape>
          <o:OLEObject Type="Embed" ProgID="Equation.3" ShapeID="_x0000_i1025" DrawAspect="Content" ObjectID="_1715588975" r:id="rId15"/>
        </w:object>
      </w:r>
      <w:r w:rsidRPr="00A92AD7">
        <w:rPr>
          <w:rFonts w:eastAsia="Times New Roman" w:cs="Times New Roman"/>
          <w:sz w:val="24"/>
          <w:szCs w:val="24"/>
          <w:lang w:eastAsia="ru-RU"/>
        </w:rPr>
        <w:t>, где:</w:t>
      </w:r>
    </w:p>
    <w:p w:rsidR="00A92AD7" w:rsidRPr="00A92AD7" w:rsidRDefault="00A92AD7" w:rsidP="00A92AD7">
      <w:pPr>
        <w:suppressAutoHyphens/>
        <w:ind w:left="737"/>
        <w:jc w:val="both"/>
        <w:rPr>
          <w:rFonts w:eastAsia="Times New Roman" w:cs="Times New Roman"/>
          <w:sz w:val="24"/>
          <w:szCs w:val="24"/>
          <w:lang w:eastAsia="ru-RU"/>
        </w:rPr>
      </w:pPr>
      <w:r w:rsidRPr="00A92AD7">
        <w:rPr>
          <w:rFonts w:eastAsia="Times New Roman" w:cs="Times New Roman"/>
          <w:sz w:val="24"/>
          <w:szCs w:val="24"/>
          <w:lang w:eastAsia="ru-RU"/>
        </w:rPr>
        <w:t>С – размер субсидии (руб.);</w:t>
      </w:r>
    </w:p>
    <w:p w:rsidR="00A92AD7" w:rsidRPr="00A92AD7" w:rsidRDefault="00A92AD7" w:rsidP="00A92AD7">
      <w:pPr>
        <w:suppressAutoHyphens/>
        <w:ind w:left="737"/>
        <w:jc w:val="both"/>
        <w:rPr>
          <w:rFonts w:eastAsia="Times New Roman" w:cs="Times New Roman"/>
          <w:sz w:val="24"/>
          <w:szCs w:val="24"/>
          <w:lang w:eastAsia="ru-RU"/>
        </w:rPr>
      </w:pPr>
      <w:r w:rsidRPr="00A92AD7">
        <w:rPr>
          <w:rFonts w:eastAsia="Times New Roman" w:cs="Times New Roman"/>
          <w:sz w:val="24"/>
          <w:szCs w:val="24"/>
          <w:lang w:eastAsia="ru-RU"/>
        </w:rPr>
        <w:t>ЛП – количество льготных промывок за период (ед.);</w:t>
      </w:r>
    </w:p>
    <w:p w:rsidR="00A92AD7" w:rsidRPr="00A92AD7" w:rsidRDefault="00A92AD7" w:rsidP="00A92AD7">
      <w:pPr>
        <w:suppressAutoHyphens/>
        <w:ind w:left="737"/>
        <w:jc w:val="both"/>
        <w:rPr>
          <w:rFonts w:eastAsia="Times New Roman" w:cs="Times New Roman"/>
          <w:sz w:val="24"/>
          <w:szCs w:val="24"/>
          <w:lang w:eastAsia="ru-RU"/>
        </w:rPr>
      </w:pPr>
      <w:r w:rsidRPr="00A92AD7">
        <w:rPr>
          <w:rFonts w:eastAsia="Times New Roman" w:cs="Times New Roman"/>
          <w:sz w:val="24"/>
          <w:szCs w:val="24"/>
          <w:lang w:eastAsia="ru-RU"/>
        </w:rPr>
        <w:t>СП – размер субсидии за 1 помывку составляющий не более 50 рублей, определяемый как разность:</w:t>
      </w:r>
    </w:p>
    <w:p w:rsidR="00A92AD7" w:rsidRPr="00A92AD7" w:rsidRDefault="00A92AD7" w:rsidP="00A92AD7">
      <w:pPr>
        <w:suppressAutoHyphens/>
        <w:ind w:left="737"/>
        <w:jc w:val="center"/>
        <w:rPr>
          <w:rFonts w:eastAsia="Times New Roman" w:cs="Times New Roman"/>
          <w:sz w:val="24"/>
          <w:szCs w:val="24"/>
          <w:lang w:eastAsia="ru-RU"/>
        </w:rPr>
      </w:pPr>
      <w:r w:rsidRPr="00A92AD7">
        <w:rPr>
          <w:rFonts w:eastAsia="Times New Roman" w:cs="Times New Roman"/>
          <w:position w:val="-10"/>
          <w:sz w:val="24"/>
          <w:szCs w:val="24"/>
          <w:lang w:eastAsia="ru-RU"/>
        </w:rPr>
        <w:object w:dxaOrig="2310" w:dyaOrig="510">
          <v:shape id="_x0000_i1026" type="#_x0000_t75" style="width:115.5pt;height:25.5pt" o:ole="">
            <v:imagedata r:id="rId16" o:title=""/>
          </v:shape>
          <o:OLEObject Type="Embed" ProgID="Equation.3" ShapeID="_x0000_i1026" DrawAspect="Content" ObjectID="_1715588976" r:id="rId17"/>
        </w:object>
      </w:r>
      <w:r w:rsidRPr="00A92AD7">
        <w:rPr>
          <w:rFonts w:eastAsia="Times New Roman" w:cs="Times New Roman"/>
          <w:sz w:val="24"/>
          <w:szCs w:val="24"/>
          <w:lang w:eastAsia="ru-RU"/>
        </w:rPr>
        <w:t>, где</w:t>
      </w:r>
    </w:p>
    <w:p w:rsidR="00A92AD7" w:rsidRPr="00A92AD7" w:rsidRDefault="00A92AD7" w:rsidP="00A92AD7">
      <w:pPr>
        <w:suppressAutoHyphens/>
        <w:ind w:left="737"/>
        <w:jc w:val="both"/>
        <w:rPr>
          <w:rFonts w:eastAsia="Times New Roman" w:cs="Times New Roman"/>
          <w:sz w:val="24"/>
          <w:szCs w:val="24"/>
          <w:lang w:eastAsia="ru-RU"/>
        </w:rPr>
      </w:pPr>
      <w:proofErr w:type="gramStart"/>
      <w:r w:rsidRPr="00A92AD7">
        <w:rPr>
          <w:rFonts w:eastAsia="Times New Roman" w:cs="Times New Roman"/>
          <w:sz w:val="24"/>
          <w:szCs w:val="24"/>
          <w:lang w:eastAsia="ru-RU"/>
        </w:rPr>
        <w:t>Ц</w:t>
      </w:r>
      <w:proofErr w:type="gramEnd"/>
      <w:r w:rsidRPr="00A92AD7">
        <w:rPr>
          <w:rFonts w:eastAsia="Times New Roman" w:cs="Times New Roman"/>
          <w:sz w:val="24"/>
          <w:szCs w:val="24"/>
          <w:lang w:eastAsia="ru-RU"/>
        </w:rPr>
        <w:t xml:space="preserve"> – цена за 1 помывку иных категорий граждан (руб.);</w:t>
      </w:r>
    </w:p>
    <w:p w:rsidR="00A92AD7" w:rsidRPr="00A92AD7" w:rsidRDefault="00A92AD7" w:rsidP="00A92AD7">
      <w:pPr>
        <w:suppressAutoHyphens/>
        <w:ind w:left="737"/>
        <w:jc w:val="both"/>
        <w:rPr>
          <w:rFonts w:eastAsia="Times New Roman" w:cs="Times New Roman"/>
          <w:sz w:val="24"/>
          <w:szCs w:val="24"/>
          <w:lang w:eastAsia="ru-RU"/>
        </w:rPr>
      </w:pPr>
      <w:r w:rsidRPr="00A92AD7">
        <w:rPr>
          <w:rFonts w:eastAsia="Times New Roman" w:cs="Times New Roman"/>
          <w:sz w:val="24"/>
          <w:szCs w:val="24"/>
          <w:lang w:eastAsia="ru-RU"/>
        </w:rPr>
        <w:t>ЛЦ  - цена за 1 помывку льготных категорий граждан (руб.);</w:t>
      </w:r>
    </w:p>
    <w:p w:rsidR="00A92AD7" w:rsidRPr="00A92AD7" w:rsidRDefault="00A92AD7" w:rsidP="00A92AD7">
      <w:pPr>
        <w:suppressAutoHyphens/>
        <w:ind w:left="737"/>
        <w:jc w:val="both"/>
        <w:rPr>
          <w:rFonts w:eastAsia="Times New Roman" w:cs="Times New Roman"/>
          <w:sz w:val="24"/>
          <w:szCs w:val="24"/>
          <w:lang w:eastAsia="ru-RU"/>
        </w:rPr>
      </w:pPr>
    </w:p>
    <w:p w:rsidR="00A92AD7" w:rsidRPr="00A92AD7" w:rsidRDefault="00A92AD7" w:rsidP="00A92AD7">
      <w:pPr>
        <w:numPr>
          <w:ilvl w:val="1"/>
          <w:numId w:val="31"/>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В целях перечисления субсидии администрация городского округа Кинешма (далее – Администрация) заключает с получателем субсидии соглашение о предоставлении из бюджета городского округа Кинешма субсидий юридическим лицам (за исключением муниципальных учреждений), индивидуальным предпринимателем, физическим лицам – производителям товаров, работ, услуг по форме, установленной правовым актом Финансового управления администрации городского округа Кинешма.</w:t>
      </w:r>
    </w:p>
    <w:p w:rsidR="00A92AD7" w:rsidRPr="00A92AD7" w:rsidRDefault="00A92AD7" w:rsidP="00A92AD7">
      <w:pPr>
        <w:numPr>
          <w:ilvl w:val="1"/>
          <w:numId w:val="31"/>
        </w:numPr>
        <w:suppressAutoHyphens/>
        <w:ind w:firstLine="709"/>
        <w:jc w:val="both"/>
        <w:rPr>
          <w:rFonts w:eastAsia="Times New Roman" w:cs="Times New Roman"/>
          <w:sz w:val="24"/>
          <w:szCs w:val="24"/>
          <w:lang w:eastAsia="ru-RU"/>
        </w:rPr>
      </w:pPr>
      <w:r w:rsidRPr="00A92AD7">
        <w:rPr>
          <w:rFonts w:eastAsia="Times New Roman" w:cs="Times New Roman"/>
          <w:sz w:val="24"/>
          <w:szCs w:val="24"/>
          <w:lang w:eastAsia="ru-RU"/>
        </w:rPr>
        <w:t>Заявителю отказывается в получении субсидии в случае:</w:t>
      </w:r>
    </w:p>
    <w:p w:rsidR="00A92AD7" w:rsidRPr="00A92AD7" w:rsidRDefault="00A92AD7" w:rsidP="00A92AD7">
      <w:pPr>
        <w:numPr>
          <w:ilvl w:val="2"/>
          <w:numId w:val="31"/>
        </w:numPr>
        <w:suppressAutoHyphens/>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представления недостоверных сведений или разногласий в документах, в том числе информации о месте нахождения и адресе юридического лица или индивидуального предпринимателя;</w:t>
      </w:r>
    </w:p>
    <w:p w:rsidR="00A92AD7" w:rsidRPr="00A92AD7" w:rsidRDefault="00A92AD7" w:rsidP="00A92AD7">
      <w:pPr>
        <w:numPr>
          <w:ilvl w:val="2"/>
          <w:numId w:val="31"/>
        </w:numPr>
        <w:suppressAutoHyphens/>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не предоставление документов, определенных пунктом  2.5 настоящего Порядка, за исключением получаемых в порядке межведомственного информационного взаимодействия;</w:t>
      </w:r>
    </w:p>
    <w:p w:rsidR="00A92AD7" w:rsidRPr="00A92AD7" w:rsidRDefault="00A92AD7" w:rsidP="00A92AD7">
      <w:pPr>
        <w:numPr>
          <w:ilvl w:val="2"/>
          <w:numId w:val="31"/>
        </w:numPr>
        <w:suppressAutoHyphens/>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подача заявителем документов после даты и (или) времени, определенных для подачи документов;</w:t>
      </w:r>
    </w:p>
    <w:p w:rsidR="00A92AD7" w:rsidRPr="00A92AD7" w:rsidRDefault="00A92AD7" w:rsidP="00A92AD7">
      <w:pPr>
        <w:numPr>
          <w:ilvl w:val="2"/>
          <w:numId w:val="31"/>
        </w:numPr>
        <w:suppressAutoHyphens/>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по результатам оценки по критериям отбора, заявитель набрал меньше баллов, чем победитель;</w:t>
      </w:r>
    </w:p>
    <w:p w:rsidR="00A92AD7" w:rsidRPr="00A92AD7" w:rsidRDefault="00A92AD7" w:rsidP="00A92AD7">
      <w:pPr>
        <w:numPr>
          <w:ilvl w:val="2"/>
          <w:numId w:val="31"/>
        </w:numPr>
        <w:suppressAutoHyphens/>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по результатам оценки по критериям отбора заявитель набрал менее 5 (пяти) баллов;</w:t>
      </w:r>
    </w:p>
    <w:p w:rsidR="00A92AD7" w:rsidRPr="00A92AD7" w:rsidRDefault="00A92AD7" w:rsidP="00A92AD7">
      <w:pPr>
        <w:numPr>
          <w:ilvl w:val="2"/>
          <w:numId w:val="31"/>
        </w:numPr>
        <w:suppressAutoHyphens/>
        <w:ind w:left="0" w:firstLine="709"/>
        <w:jc w:val="both"/>
        <w:rPr>
          <w:rFonts w:eastAsia="Times New Roman" w:cs="Times New Roman"/>
          <w:sz w:val="24"/>
          <w:szCs w:val="24"/>
          <w:lang w:eastAsia="ru-RU"/>
        </w:rPr>
      </w:pPr>
      <w:r w:rsidRPr="00A92AD7">
        <w:rPr>
          <w:rFonts w:eastAsia="Times New Roman" w:cs="Times New Roman"/>
          <w:sz w:val="24"/>
          <w:szCs w:val="24"/>
          <w:lang w:eastAsia="ru-RU"/>
        </w:rPr>
        <w:lastRenderedPageBreak/>
        <w:t>получения ранее аналогичной субсидии, сроки предоставления которой не истекли;</w:t>
      </w:r>
    </w:p>
    <w:p w:rsidR="00A92AD7" w:rsidRPr="00A92AD7" w:rsidRDefault="00A92AD7" w:rsidP="00A92AD7">
      <w:pPr>
        <w:numPr>
          <w:ilvl w:val="2"/>
          <w:numId w:val="31"/>
        </w:numPr>
        <w:suppressAutoHyphens/>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принятия ранее в отношении данного субъекта предпринимательства решения о возврате субсидии в связи с нарушениями им Порядка и условий предоставления субсидии, в том числе в связи с необеспечением им целевого использования субсидии, с момента которого не прошло 3 года.</w:t>
      </w:r>
    </w:p>
    <w:p w:rsidR="00A92AD7" w:rsidRPr="00A92AD7" w:rsidRDefault="00A92AD7" w:rsidP="00A92AD7">
      <w:pPr>
        <w:numPr>
          <w:ilvl w:val="1"/>
          <w:numId w:val="31"/>
        </w:numPr>
        <w:suppressAutoHyphens/>
        <w:jc w:val="both"/>
        <w:rPr>
          <w:rFonts w:eastAsia="Times New Roman" w:cs="Times New Roman"/>
          <w:sz w:val="24"/>
          <w:szCs w:val="24"/>
          <w:lang w:eastAsia="ru-RU"/>
        </w:rPr>
      </w:pPr>
      <w:r w:rsidRPr="00A92AD7">
        <w:rPr>
          <w:rFonts w:eastAsia="Times New Roman" w:cs="Times New Roman"/>
          <w:sz w:val="24"/>
          <w:szCs w:val="24"/>
          <w:lang w:eastAsia="ru-RU"/>
        </w:rPr>
        <w:t>Обязательным условием соглашения о предоставлении субсидии является согласие получателя субсидии на осуществление главным распорядителем как получателем бюджетных средств и органами муниципального финансового контроля проверок соблюдения получателем субсидии порядка и условий предоставления субсидий, в том числе в части достижения результатов её предоставления.</w:t>
      </w:r>
    </w:p>
    <w:p w:rsidR="00A92AD7" w:rsidRPr="00A92AD7" w:rsidRDefault="00A92AD7" w:rsidP="00A92AD7">
      <w:pPr>
        <w:suppressAutoHyphens/>
        <w:ind w:left="851"/>
        <w:jc w:val="both"/>
        <w:rPr>
          <w:rFonts w:eastAsia="Times New Roman" w:cs="Times New Roman"/>
          <w:sz w:val="24"/>
          <w:szCs w:val="24"/>
          <w:lang w:eastAsia="ru-RU"/>
        </w:rPr>
      </w:pPr>
    </w:p>
    <w:p w:rsidR="00A92AD7" w:rsidRPr="00A92AD7" w:rsidRDefault="00A92AD7" w:rsidP="00A92AD7">
      <w:pPr>
        <w:numPr>
          <w:ilvl w:val="0"/>
          <w:numId w:val="28"/>
        </w:numPr>
        <w:suppressAutoHyphens/>
        <w:ind w:left="0" w:firstLine="0"/>
        <w:jc w:val="center"/>
        <w:rPr>
          <w:rFonts w:eastAsia="Times New Roman" w:cs="Times New Roman"/>
          <w:b/>
          <w:sz w:val="24"/>
          <w:szCs w:val="24"/>
          <w:lang w:eastAsia="ru-RU"/>
        </w:rPr>
      </w:pPr>
      <w:r w:rsidRPr="00A92AD7">
        <w:rPr>
          <w:rFonts w:eastAsia="Times New Roman" w:cs="Times New Roman"/>
          <w:b/>
          <w:sz w:val="24"/>
          <w:szCs w:val="24"/>
          <w:lang w:eastAsia="ru-RU"/>
        </w:rPr>
        <w:t xml:space="preserve">Требования к отчетности </w:t>
      </w:r>
    </w:p>
    <w:p w:rsidR="00A92AD7" w:rsidRPr="00A92AD7" w:rsidRDefault="00A92AD7" w:rsidP="00A92AD7">
      <w:pPr>
        <w:suppressAutoHyphens/>
        <w:jc w:val="center"/>
        <w:rPr>
          <w:rFonts w:eastAsia="Times New Roman" w:cs="Times New Roman"/>
          <w:b/>
          <w:sz w:val="24"/>
          <w:szCs w:val="24"/>
          <w:lang w:eastAsia="ru-RU"/>
        </w:rPr>
      </w:pPr>
    </w:p>
    <w:p w:rsidR="00A92AD7" w:rsidRPr="00A92AD7" w:rsidRDefault="00A92AD7" w:rsidP="00A92AD7">
      <w:pPr>
        <w:numPr>
          <w:ilvl w:val="1"/>
          <w:numId w:val="32"/>
        </w:numPr>
        <w:ind w:left="0" w:firstLine="709"/>
        <w:jc w:val="both"/>
        <w:rPr>
          <w:rFonts w:eastAsia="Times New Roman" w:cs="Times New Roman"/>
          <w:sz w:val="24"/>
          <w:szCs w:val="24"/>
          <w:lang w:eastAsia="ru-RU"/>
        </w:rPr>
      </w:pPr>
      <w:r w:rsidRPr="00A92AD7">
        <w:rPr>
          <w:rFonts w:eastAsia="Times New Roman" w:cs="Times New Roman"/>
          <w:b/>
          <w:sz w:val="24"/>
          <w:szCs w:val="24"/>
          <w:lang w:eastAsia="ru-RU"/>
        </w:rPr>
        <w:t xml:space="preserve"> </w:t>
      </w:r>
      <w:r w:rsidRPr="00A92AD7">
        <w:rPr>
          <w:rFonts w:eastAsia="Times New Roman" w:cs="Times New Roman"/>
          <w:sz w:val="24"/>
          <w:szCs w:val="24"/>
          <w:lang w:eastAsia="ru-RU"/>
        </w:rPr>
        <w:t>Для осуществления выплаты субсидии получателю субсидии по заключенному соглашению о предоставлении субсидии, получатель субсидии ежемесячно представляет в Отдел расчет субсидии по форме приложения 2 к настоящему порядку с приложением документов (копий документов), подтверждающих фактически оказанный объем услуг (квитанции установленного образца, копии кассовых чеков и т.п.).</w:t>
      </w:r>
    </w:p>
    <w:p w:rsidR="00A92AD7" w:rsidRPr="00A92AD7" w:rsidRDefault="00A92AD7" w:rsidP="00A92AD7">
      <w:pPr>
        <w:numPr>
          <w:ilvl w:val="1"/>
          <w:numId w:val="32"/>
        </w:numPr>
        <w:ind w:left="0" w:firstLine="709"/>
        <w:jc w:val="both"/>
        <w:rPr>
          <w:rFonts w:eastAsia="Times New Roman" w:cs="Times New Roman"/>
          <w:sz w:val="24"/>
          <w:szCs w:val="24"/>
          <w:lang w:eastAsia="ru-RU"/>
        </w:rPr>
      </w:pPr>
      <w:r w:rsidRPr="00A92AD7">
        <w:rPr>
          <w:rFonts w:eastAsia="Times New Roman" w:cs="Times New Roman"/>
          <w:b/>
          <w:sz w:val="24"/>
          <w:szCs w:val="24"/>
          <w:lang w:eastAsia="ru-RU"/>
        </w:rPr>
        <w:t xml:space="preserve"> </w:t>
      </w:r>
      <w:proofErr w:type="gramStart"/>
      <w:r w:rsidRPr="00A92AD7">
        <w:rPr>
          <w:rFonts w:eastAsia="Times New Roman" w:cs="Times New Roman"/>
          <w:sz w:val="24"/>
          <w:szCs w:val="24"/>
          <w:lang w:eastAsia="ru-RU"/>
        </w:rPr>
        <w:t>В течение периода предоставления субсидии Отдел учёта и отчётности администрации городского округа Кинешма ежемесячно производит перечисление денежных средств с лицевого счета, открытого в Управлении Федерального казначейства по Ивановской области, на расчетный счет получателя субсидии, открытый в кредитных организациях, согласно заключенного соглашения, после принятия распоряжения администрации городского округа Кинешма  о предоставлении субсидии.</w:t>
      </w:r>
      <w:proofErr w:type="gramEnd"/>
    </w:p>
    <w:p w:rsidR="00A92AD7" w:rsidRPr="00A92AD7" w:rsidRDefault="00A92AD7" w:rsidP="00A92AD7">
      <w:pPr>
        <w:numPr>
          <w:ilvl w:val="1"/>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Распоряжение администрации городского округа Кинешма о предоставлении субсидии (перечислении денежных средств) издается на основании положительного заключения отдела по экономике и предпринимательству, согласованного заместителем главы администрации, которое содержит:</w:t>
      </w:r>
    </w:p>
    <w:p w:rsidR="00A92AD7" w:rsidRPr="00A92AD7" w:rsidRDefault="00A92AD7" w:rsidP="00A92AD7">
      <w:pPr>
        <w:numPr>
          <w:ilvl w:val="2"/>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расчет суммы субсидии подлежащей перечислению за период, в который оказывались услуги (в пределах суммы предусмотренной соглашением);</w:t>
      </w:r>
    </w:p>
    <w:p w:rsidR="00A92AD7" w:rsidRPr="00A92AD7" w:rsidRDefault="00A92AD7" w:rsidP="00A92AD7">
      <w:pPr>
        <w:numPr>
          <w:ilvl w:val="2"/>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 объем фактически оказанных услуг льготным категориям граждан, в течение периода, за который перечисляется субсидия (количество </w:t>
      </w:r>
      <w:proofErr w:type="spellStart"/>
      <w:r w:rsidRPr="00A92AD7">
        <w:rPr>
          <w:rFonts w:eastAsia="Times New Roman" w:cs="Times New Roman"/>
          <w:sz w:val="24"/>
          <w:szCs w:val="24"/>
          <w:lang w:eastAsia="ru-RU"/>
        </w:rPr>
        <w:t>помывок</w:t>
      </w:r>
      <w:proofErr w:type="spellEnd"/>
      <w:r w:rsidRPr="00A92AD7">
        <w:rPr>
          <w:rFonts w:eastAsia="Times New Roman" w:cs="Times New Roman"/>
          <w:sz w:val="24"/>
          <w:szCs w:val="24"/>
          <w:lang w:eastAsia="ru-RU"/>
        </w:rPr>
        <w:t>);</w:t>
      </w:r>
    </w:p>
    <w:p w:rsidR="00A92AD7" w:rsidRPr="00A92AD7" w:rsidRDefault="00A92AD7" w:rsidP="00A92AD7">
      <w:pPr>
        <w:numPr>
          <w:ilvl w:val="2"/>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 расчет суммы субсидии, предоставленной получателю субсидии нарастающим итогом с начала действия соглашения на предоставление субсидии.</w:t>
      </w:r>
    </w:p>
    <w:p w:rsidR="00A92AD7" w:rsidRPr="00A92AD7" w:rsidRDefault="00A92AD7" w:rsidP="00A92AD7">
      <w:pPr>
        <w:numPr>
          <w:ilvl w:val="1"/>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Вышеуказанное заключение отдела по экономике и предпринимательству подготавливается на основании документов и расчетов, указанных в приложении 2 к настоящему порядку, предоставленных получателем субсидии после заключения соглашения, по мере фактического оказания услуг. </w:t>
      </w:r>
    </w:p>
    <w:p w:rsidR="00A92AD7" w:rsidRPr="00A92AD7" w:rsidRDefault="00A92AD7" w:rsidP="00A92AD7">
      <w:pPr>
        <w:numPr>
          <w:ilvl w:val="1"/>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Заключение подготавливается в течение 10 (десяти) рабочих дней со дня получения от получателя субсидии документов и расчетов, указанных в приложении 2 к порядку.</w:t>
      </w:r>
    </w:p>
    <w:p w:rsidR="00A92AD7" w:rsidRPr="00A92AD7" w:rsidRDefault="00A92AD7" w:rsidP="00A92AD7">
      <w:pPr>
        <w:numPr>
          <w:ilvl w:val="1"/>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Расчеты и документы, предоставленные в соответствии с требованиями и по форме, указанным  в приложении 2 к настоящему порядку, предоставленные получателем субсидии, являются отчетными документами получателя субсидии.</w:t>
      </w:r>
    </w:p>
    <w:p w:rsidR="00A92AD7" w:rsidRPr="00A92AD7" w:rsidRDefault="00A92AD7" w:rsidP="00A92AD7">
      <w:pPr>
        <w:numPr>
          <w:ilvl w:val="1"/>
          <w:numId w:val="32"/>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Выплата субсидии за текущий финансовый год производится в срок до 25 декабря текущего года.</w:t>
      </w:r>
    </w:p>
    <w:p w:rsidR="00A92AD7" w:rsidRPr="00A92AD7" w:rsidRDefault="00A92AD7" w:rsidP="00A92AD7">
      <w:pPr>
        <w:ind w:left="708"/>
        <w:rPr>
          <w:rFonts w:eastAsia="Times New Roman" w:cs="Times New Roman"/>
          <w:b/>
          <w:sz w:val="24"/>
          <w:szCs w:val="24"/>
          <w:lang w:eastAsia="ru-RU"/>
        </w:rPr>
      </w:pPr>
    </w:p>
    <w:p w:rsidR="00A92AD7" w:rsidRPr="00A92AD7" w:rsidRDefault="00A92AD7" w:rsidP="00A92AD7">
      <w:pPr>
        <w:numPr>
          <w:ilvl w:val="0"/>
          <w:numId w:val="28"/>
        </w:numPr>
        <w:suppressAutoHyphens/>
        <w:ind w:left="0" w:firstLine="0"/>
        <w:jc w:val="center"/>
        <w:rPr>
          <w:rFonts w:eastAsia="Times New Roman" w:cs="Times New Roman"/>
          <w:b/>
          <w:sz w:val="24"/>
          <w:szCs w:val="24"/>
          <w:lang w:eastAsia="ru-RU"/>
        </w:rPr>
      </w:pPr>
      <w:r w:rsidRPr="00A92AD7">
        <w:rPr>
          <w:rFonts w:eastAsia="Times New Roman" w:cs="Times New Roman"/>
          <w:b/>
          <w:sz w:val="24"/>
          <w:szCs w:val="24"/>
          <w:lang w:eastAsia="ru-RU"/>
        </w:rPr>
        <w:t>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A92AD7" w:rsidRPr="00A92AD7" w:rsidRDefault="00A92AD7" w:rsidP="00A92AD7">
      <w:pPr>
        <w:suppressAutoHyphens/>
        <w:jc w:val="center"/>
        <w:rPr>
          <w:rFonts w:eastAsia="Times New Roman" w:cs="Times New Roman"/>
          <w:b/>
          <w:sz w:val="24"/>
          <w:szCs w:val="24"/>
          <w:lang w:eastAsia="ru-RU"/>
        </w:rPr>
      </w:pPr>
    </w:p>
    <w:p w:rsidR="00A92AD7" w:rsidRPr="00A92AD7" w:rsidRDefault="00A92AD7" w:rsidP="00A92AD7">
      <w:pPr>
        <w:numPr>
          <w:ilvl w:val="1"/>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Главный распорядитель (Администрация городского округа Кинешма) и органы муниципального финансового контроля проводят проверку соблюдения получателем субсидии соблюдения получателем субсидии порядка и условий предоставления субсидий, в том числе в части достижения результатов её предоставления.</w:t>
      </w:r>
    </w:p>
    <w:p w:rsidR="00A92AD7" w:rsidRPr="00A92AD7" w:rsidRDefault="00A92AD7" w:rsidP="00A92AD7">
      <w:pPr>
        <w:numPr>
          <w:ilvl w:val="1"/>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Порядок осуществления проверок соблюдения получателем субсидии порядка и условий предоставления субсидий, в том числе в части достижения результатов её </w:t>
      </w:r>
      <w:r w:rsidRPr="00A92AD7">
        <w:rPr>
          <w:rFonts w:eastAsia="Times New Roman" w:cs="Times New Roman"/>
          <w:sz w:val="24"/>
          <w:szCs w:val="24"/>
          <w:lang w:eastAsia="ru-RU"/>
        </w:rPr>
        <w:lastRenderedPageBreak/>
        <w:t>предоставления осуществляется на основании внутренних нормативных правовых актов главного распорядителя и органов муниципального финансового контроля в соответствие со статьями 268.1 и 269.2 Бюджетного кодекса Российской Федерации.</w:t>
      </w:r>
    </w:p>
    <w:p w:rsidR="00A92AD7" w:rsidRPr="00A92AD7" w:rsidRDefault="00A92AD7" w:rsidP="00A92AD7">
      <w:pPr>
        <w:numPr>
          <w:ilvl w:val="1"/>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Получатель субсидии обязан возвратить полученные бюджетные средства в случае:</w:t>
      </w:r>
    </w:p>
    <w:p w:rsidR="00A92AD7" w:rsidRPr="00A92AD7" w:rsidRDefault="00A92AD7" w:rsidP="00A92AD7">
      <w:pPr>
        <w:numPr>
          <w:ilvl w:val="2"/>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 выявления необоснованности предъявленной в расчетных материалах суммы недополученных доходов, установленной по результатам проверки, а также проведения иных контрольных мероприятий – в объеме необоснованных недополученных доходов;</w:t>
      </w:r>
    </w:p>
    <w:p w:rsidR="00A92AD7" w:rsidRPr="00A92AD7" w:rsidRDefault="00A92AD7" w:rsidP="00A92AD7">
      <w:pPr>
        <w:numPr>
          <w:ilvl w:val="2"/>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неисполнения или ненадлежащего исполнения условий, установленных настоящим Порядком;</w:t>
      </w:r>
    </w:p>
    <w:p w:rsidR="00A92AD7" w:rsidRPr="00A92AD7" w:rsidRDefault="00A92AD7" w:rsidP="00A92AD7">
      <w:pPr>
        <w:numPr>
          <w:ilvl w:val="2"/>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реорганизации, ликвидации или банкротства получателя субсидии, приостановке деятельности на период более трех месяцев;</w:t>
      </w:r>
    </w:p>
    <w:p w:rsidR="00A92AD7" w:rsidRPr="00A92AD7" w:rsidRDefault="00A92AD7" w:rsidP="00A92AD7">
      <w:pPr>
        <w:numPr>
          <w:ilvl w:val="2"/>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расторжения соглашения о предоставлении субсидии;</w:t>
      </w:r>
    </w:p>
    <w:p w:rsidR="00A92AD7" w:rsidRPr="00A92AD7" w:rsidRDefault="00A92AD7" w:rsidP="00A92AD7">
      <w:pPr>
        <w:numPr>
          <w:ilvl w:val="2"/>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в иных случаях, предусмотренных действующим законодательством Российской Федерации.</w:t>
      </w:r>
    </w:p>
    <w:p w:rsidR="00A92AD7" w:rsidRPr="00A92AD7" w:rsidRDefault="00A92AD7" w:rsidP="00A92AD7">
      <w:pPr>
        <w:numPr>
          <w:ilvl w:val="1"/>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Администрация городского округа Кинешма не позднее, чем в пятидневный срок со дня установления фактов, указанных в пункте 5.3 настоящего Порядка, направляет получателю субсидии требование о возврате субсидии в бюджет городского округа Кинешма.</w:t>
      </w:r>
    </w:p>
    <w:p w:rsidR="00A92AD7" w:rsidRPr="00A92AD7" w:rsidRDefault="00A92AD7" w:rsidP="00A92AD7">
      <w:pPr>
        <w:numPr>
          <w:ilvl w:val="1"/>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Получатель субсидии в течение пяти рабочих дней со дня получения требования о возврате субсидии, обязан произвести возврат суммы субсидии, указанной в требовании.</w:t>
      </w:r>
    </w:p>
    <w:p w:rsidR="00A92AD7" w:rsidRPr="00A92AD7" w:rsidRDefault="00A92AD7" w:rsidP="00A92AD7">
      <w:pPr>
        <w:numPr>
          <w:ilvl w:val="1"/>
          <w:numId w:val="33"/>
        </w:numPr>
        <w:ind w:left="0" w:firstLine="709"/>
        <w:jc w:val="both"/>
        <w:rPr>
          <w:rFonts w:eastAsia="Times New Roman" w:cs="Times New Roman"/>
          <w:sz w:val="24"/>
          <w:szCs w:val="24"/>
          <w:lang w:eastAsia="ru-RU"/>
        </w:rPr>
      </w:pPr>
      <w:r w:rsidRPr="00A92AD7">
        <w:rPr>
          <w:rFonts w:eastAsia="Times New Roman" w:cs="Times New Roman"/>
          <w:sz w:val="24"/>
          <w:szCs w:val="24"/>
          <w:lang w:eastAsia="ru-RU"/>
        </w:rPr>
        <w:t xml:space="preserve">При отказе получателя субсидии в добровольном порядке возместить денежные средства в соответствии с пунктом 5.5. настоящего Порядка, взыскание производится в судебном порядке в соответствии с законодательством Российской Федерации.  </w:t>
      </w:r>
    </w:p>
    <w:p w:rsidR="00A92AD7" w:rsidRPr="00A92AD7" w:rsidRDefault="00A92AD7" w:rsidP="00A92AD7">
      <w:pPr>
        <w:suppressAutoHyphens/>
        <w:jc w:val="center"/>
        <w:rPr>
          <w:rFonts w:eastAsia="Times New Roman" w:cs="Times New Roman"/>
          <w:b/>
          <w:sz w:val="28"/>
          <w:szCs w:val="28"/>
          <w:lang w:eastAsia="ru-RU"/>
        </w:rPr>
      </w:pPr>
    </w:p>
    <w:p w:rsidR="00A92AD7" w:rsidRPr="00A92AD7" w:rsidRDefault="00A92AD7" w:rsidP="00A92AD7">
      <w:pPr>
        <w:jc w:val="right"/>
        <w:rPr>
          <w:rFonts w:eastAsia="Times New Roman" w:cs="Times New Roman"/>
          <w:szCs w:val="28"/>
          <w:lang w:eastAsia="ru-RU"/>
        </w:rPr>
      </w:pPr>
    </w:p>
    <w:p w:rsidR="00CD5997" w:rsidRDefault="00CD599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Default="00A92AD7" w:rsidP="00CD5997">
      <w:pPr>
        <w:rPr>
          <w:rFonts w:eastAsia="Times New Roman" w:cs="Times New Roman"/>
          <w:sz w:val="24"/>
          <w:szCs w:val="24"/>
          <w:lang w:eastAsia="ru-RU"/>
        </w:rPr>
      </w:pPr>
    </w:p>
    <w:p w:rsidR="00A92AD7" w:rsidRPr="00CD5997" w:rsidRDefault="00A92AD7" w:rsidP="00CD5997">
      <w:pPr>
        <w:rPr>
          <w:rFonts w:eastAsia="Times New Roman" w:cs="Times New Roman"/>
          <w:sz w:val="24"/>
          <w:szCs w:val="24"/>
          <w:lang w:eastAsia="ru-RU"/>
        </w:rPr>
      </w:pPr>
    </w:p>
    <w:p w:rsidR="00CD5997" w:rsidRDefault="00CD5997" w:rsidP="0029657F">
      <w:pPr>
        <w:tabs>
          <w:tab w:val="left" w:pos="-1134"/>
        </w:tabs>
        <w:jc w:val="right"/>
        <w:rPr>
          <w:sz w:val="24"/>
          <w:szCs w:val="24"/>
        </w:rPr>
      </w:pPr>
    </w:p>
    <w:p w:rsidR="00CD5997" w:rsidRDefault="00CD5997" w:rsidP="00CD5997">
      <w:pPr>
        <w:jc w:val="center"/>
        <w:rPr>
          <w:b/>
          <w:sz w:val="28"/>
        </w:rPr>
      </w:pPr>
      <w:r>
        <w:rPr>
          <w:b/>
          <w:sz w:val="28"/>
        </w:rPr>
        <w:t>ПОСТАНОВЛЕНИЕ</w:t>
      </w:r>
    </w:p>
    <w:p w:rsidR="00CD5997" w:rsidRDefault="00CD5997" w:rsidP="00CD5997">
      <w:pPr>
        <w:jc w:val="center"/>
        <w:rPr>
          <w:b/>
          <w:sz w:val="28"/>
        </w:rPr>
      </w:pPr>
      <w:r>
        <w:rPr>
          <w:b/>
          <w:sz w:val="28"/>
        </w:rPr>
        <w:t>АДМИНИСТРАЦИИ</w:t>
      </w:r>
    </w:p>
    <w:p w:rsidR="00CD5997" w:rsidRPr="00CD5997" w:rsidRDefault="00CD5997" w:rsidP="00CD5997">
      <w:pPr>
        <w:jc w:val="center"/>
        <w:rPr>
          <w:b/>
          <w:sz w:val="28"/>
        </w:rPr>
      </w:pPr>
      <w:r>
        <w:rPr>
          <w:b/>
          <w:sz w:val="28"/>
        </w:rPr>
        <w:t>ГОРОДСКОГО ОКРУГА КИНЕШМА</w:t>
      </w:r>
    </w:p>
    <w:p w:rsidR="003D4A7A" w:rsidRDefault="003D4A7A" w:rsidP="003D4A7A">
      <w:pPr>
        <w:jc w:val="center"/>
        <w:rPr>
          <w:rFonts w:eastAsia="Times New Roman" w:cs="Times New Roman"/>
          <w:sz w:val="24"/>
          <w:szCs w:val="24"/>
          <w:lang w:eastAsia="ru-RU"/>
        </w:rPr>
      </w:pPr>
    </w:p>
    <w:p w:rsidR="003D4A7A" w:rsidRPr="003D4A7A" w:rsidRDefault="003D4A7A" w:rsidP="003D4A7A">
      <w:pPr>
        <w:jc w:val="center"/>
        <w:rPr>
          <w:rFonts w:eastAsia="Times New Roman" w:cs="Times New Roman"/>
          <w:b/>
          <w:sz w:val="24"/>
          <w:szCs w:val="24"/>
          <w:u w:val="single"/>
          <w:lang w:eastAsia="ru-RU"/>
        </w:rPr>
      </w:pPr>
      <w:r w:rsidRPr="003D4A7A">
        <w:rPr>
          <w:rFonts w:eastAsia="Times New Roman" w:cs="Times New Roman"/>
          <w:b/>
          <w:sz w:val="24"/>
          <w:szCs w:val="24"/>
          <w:u w:val="single"/>
          <w:lang w:eastAsia="ru-RU"/>
        </w:rPr>
        <w:t>от 26.05.2022 № 819-п</w:t>
      </w:r>
    </w:p>
    <w:p w:rsidR="003D4A7A" w:rsidRPr="003D4A7A" w:rsidRDefault="003D4A7A" w:rsidP="003D4A7A">
      <w:pPr>
        <w:jc w:val="center"/>
        <w:rPr>
          <w:rFonts w:eastAsia="Times New Roman" w:cs="Times New Roman"/>
          <w:sz w:val="24"/>
          <w:szCs w:val="24"/>
          <w:lang w:eastAsia="ru-RU"/>
        </w:rPr>
      </w:pPr>
    </w:p>
    <w:p w:rsidR="003D4A7A" w:rsidRPr="003D4A7A" w:rsidRDefault="003D4A7A" w:rsidP="003D4A7A">
      <w:pPr>
        <w:jc w:val="center"/>
        <w:rPr>
          <w:rFonts w:eastAsia="Times New Roman" w:cs="Times New Roman"/>
          <w:b/>
          <w:sz w:val="24"/>
          <w:szCs w:val="24"/>
          <w:lang w:eastAsia="ru-RU"/>
        </w:rPr>
      </w:pPr>
      <w:r w:rsidRPr="003D4A7A">
        <w:rPr>
          <w:rFonts w:eastAsia="Times New Roman" w:cs="Times New Roman"/>
          <w:b/>
          <w:sz w:val="24"/>
          <w:szCs w:val="24"/>
          <w:lang w:eastAsia="ru-RU"/>
        </w:rPr>
        <w:t xml:space="preserve">О внесении изменений в постановление администрации городского округа Кинешма от 01.02.2018  №92п  «О городской трёхсторонней комиссии по регулированию социально-трудовых отношений» </w:t>
      </w:r>
    </w:p>
    <w:p w:rsidR="003D4A7A" w:rsidRPr="003D4A7A" w:rsidRDefault="003D4A7A" w:rsidP="003D4A7A">
      <w:pPr>
        <w:jc w:val="both"/>
        <w:rPr>
          <w:rFonts w:eastAsia="Times New Roman" w:cs="Times New Roman"/>
          <w:sz w:val="24"/>
          <w:szCs w:val="24"/>
          <w:lang w:eastAsia="ru-RU"/>
        </w:rPr>
      </w:pPr>
    </w:p>
    <w:p w:rsidR="003D4A7A" w:rsidRPr="003D4A7A" w:rsidRDefault="003D4A7A" w:rsidP="003D4A7A">
      <w:pPr>
        <w:jc w:val="both"/>
        <w:rPr>
          <w:rFonts w:eastAsia="Times New Roman" w:cs="Times New Roman"/>
          <w:sz w:val="24"/>
          <w:szCs w:val="24"/>
          <w:lang w:eastAsia="ru-RU"/>
        </w:rPr>
      </w:pP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lastRenderedPageBreak/>
        <w:tab/>
        <w:t xml:space="preserve">Руководствуясь  </w:t>
      </w:r>
      <w:proofErr w:type="spellStart"/>
      <w:r w:rsidRPr="003D4A7A">
        <w:rPr>
          <w:rFonts w:eastAsia="Times New Roman" w:cs="Times New Roman"/>
          <w:sz w:val="24"/>
          <w:szCs w:val="24"/>
          <w:lang w:eastAsia="ru-RU"/>
        </w:rPr>
        <w:t>ст.ст</w:t>
      </w:r>
      <w:proofErr w:type="spellEnd"/>
      <w:r w:rsidRPr="003D4A7A">
        <w:rPr>
          <w:rFonts w:eastAsia="Times New Roman" w:cs="Times New Roman"/>
          <w:sz w:val="24"/>
          <w:szCs w:val="24"/>
          <w:lang w:eastAsia="ru-RU"/>
        </w:rPr>
        <w:t xml:space="preserve">.  41, 46, 56 Устава муниципального образования «Городской округ Кинешма», в связи с кадровыми  изменениями, администрация городского округа Кинешма  </w:t>
      </w:r>
    </w:p>
    <w:p w:rsidR="003D4A7A" w:rsidRPr="003D4A7A" w:rsidRDefault="003D4A7A" w:rsidP="003D4A7A">
      <w:pPr>
        <w:ind w:firstLine="708"/>
        <w:jc w:val="both"/>
        <w:rPr>
          <w:rFonts w:eastAsia="Times New Roman" w:cs="Times New Roman"/>
          <w:bCs/>
          <w:sz w:val="24"/>
          <w:szCs w:val="24"/>
          <w:lang w:eastAsia="ru-RU"/>
        </w:rPr>
      </w:pPr>
    </w:p>
    <w:p w:rsidR="003D4A7A" w:rsidRPr="003D4A7A" w:rsidRDefault="003D4A7A" w:rsidP="003D4A7A">
      <w:pPr>
        <w:ind w:firstLine="708"/>
        <w:jc w:val="both"/>
        <w:rPr>
          <w:rFonts w:eastAsia="Times New Roman" w:cs="Times New Roman"/>
          <w:b/>
          <w:sz w:val="24"/>
          <w:szCs w:val="24"/>
          <w:lang w:eastAsia="ru-RU"/>
        </w:rPr>
      </w:pPr>
      <w:proofErr w:type="gramStart"/>
      <w:r w:rsidRPr="003D4A7A">
        <w:rPr>
          <w:rFonts w:eastAsia="Times New Roman" w:cs="Times New Roman"/>
          <w:b/>
          <w:sz w:val="24"/>
          <w:szCs w:val="24"/>
          <w:lang w:eastAsia="ru-RU"/>
        </w:rPr>
        <w:t>п</w:t>
      </w:r>
      <w:proofErr w:type="gramEnd"/>
      <w:r w:rsidRPr="003D4A7A">
        <w:rPr>
          <w:rFonts w:eastAsia="Times New Roman" w:cs="Times New Roman"/>
          <w:b/>
          <w:sz w:val="24"/>
          <w:szCs w:val="24"/>
          <w:lang w:eastAsia="ru-RU"/>
        </w:rPr>
        <w:t xml:space="preserve"> о с т а н о в л я е т:</w:t>
      </w:r>
    </w:p>
    <w:p w:rsidR="003D4A7A" w:rsidRPr="003D4A7A" w:rsidRDefault="003D4A7A" w:rsidP="003D4A7A">
      <w:pPr>
        <w:jc w:val="both"/>
        <w:rPr>
          <w:rFonts w:eastAsia="Times New Roman" w:cs="Times New Roman"/>
          <w:b/>
          <w:sz w:val="24"/>
          <w:szCs w:val="24"/>
          <w:lang w:eastAsia="ru-RU"/>
        </w:rPr>
      </w:pP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1. В  постановление администрации городского округа Кинешма от 01.02.2018  №92п  «О городской трёхсторонней комиссии по регулированию социально-трудовых отношений»  внести следующие изменения:</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1.1. Утвердить состав представителей администрации городского округа Кинешма в городской трёхсторонней комиссии по регулированию социально-трудовых отношений (Приложение).</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1.2. Утвердить координатором городской трёхсторонней комиссии по регулированию социально-трудовых отношений заместителя главы администрации городского округа Кинешма Л.В. Комарову.</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2. Настоящее постановление вступает в силу с момента официального опубликования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 xml:space="preserve">3. </w:t>
      </w:r>
      <w:proofErr w:type="gramStart"/>
      <w:r w:rsidRPr="003D4A7A">
        <w:rPr>
          <w:rFonts w:eastAsia="Times New Roman" w:cs="Times New Roman"/>
          <w:sz w:val="24"/>
          <w:szCs w:val="24"/>
          <w:lang w:eastAsia="ru-RU"/>
        </w:rPr>
        <w:t>Контроль за</w:t>
      </w:r>
      <w:proofErr w:type="gramEnd"/>
      <w:r w:rsidRPr="003D4A7A">
        <w:rPr>
          <w:rFonts w:eastAsia="Times New Roman" w:cs="Times New Roman"/>
          <w:sz w:val="24"/>
          <w:szCs w:val="24"/>
          <w:lang w:eastAsia="ru-RU"/>
        </w:rPr>
        <w:t xml:space="preserve"> исполнением настоящего постановления оставляю за Л.В. Комаровой.</w:t>
      </w:r>
    </w:p>
    <w:p w:rsidR="003D4A7A" w:rsidRPr="003D4A7A" w:rsidRDefault="003D4A7A" w:rsidP="003D4A7A">
      <w:pPr>
        <w:jc w:val="both"/>
        <w:rPr>
          <w:rFonts w:eastAsia="Times New Roman" w:cs="Times New Roman"/>
          <w:b/>
          <w:sz w:val="24"/>
          <w:szCs w:val="24"/>
          <w:lang w:eastAsia="ru-RU"/>
        </w:rPr>
      </w:pPr>
    </w:p>
    <w:p w:rsidR="003D4A7A" w:rsidRPr="003D4A7A" w:rsidRDefault="003D4A7A" w:rsidP="003D4A7A">
      <w:pPr>
        <w:jc w:val="both"/>
        <w:rPr>
          <w:rFonts w:eastAsia="Times New Roman" w:cs="Times New Roman"/>
          <w:b/>
          <w:sz w:val="24"/>
          <w:szCs w:val="24"/>
          <w:lang w:eastAsia="ru-RU"/>
        </w:rPr>
      </w:pPr>
    </w:p>
    <w:p w:rsidR="003D4A7A" w:rsidRPr="003D4A7A" w:rsidRDefault="003D4A7A" w:rsidP="003D4A7A">
      <w:pPr>
        <w:rPr>
          <w:rFonts w:eastAsia="Times New Roman" w:cs="Times New Roman"/>
          <w:b/>
          <w:sz w:val="24"/>
          <w:szCs w:val="24"/>
          <w:lang w:eastAsia="ru-RU"/>
        </w:rPr>
      </w:pPr>
      <w:r w:rsidRPr="003D4A7A">
        <w:rPr>
          <w:rFonts w:eastAsia="Times New Roman" w:cs="Times New Roman"/>
          <w:b/>
          <w:sz w:val="24"/>
          <w:szCs w:val="24"/>
          <w:lang w:eastAsia="ru-RU"/>
        </w:rPr>
        <w:t>Глава</w:t>
      </w:r>
    </w:p>
    <w:p w:rsidR="003D4A7A" w:rsidRPr="003D4A7A" w:rsidRDefault="003D4A7A" w:rsidP="003D4A7A">
      <w:pPr>
        <w:rPr>
          <w:rFonts w:eastAsia="Times New Roman" w:cs="Times New Roman"/>
          <w:b/>
          <w:sz w:val="24"/>
          <w:szCs w:val="24"/>
          <w:lang w:eastAsia="ru-RU"/>
        </w:rPr>
      </w:pPr>
      <w:r w:rsidRPr="003D4A7A">
        <w:rPr>
          <w:rFonts w:eastAsia="Times New Roman" w:cs="Times New Roman"/>
          <w:b/>
          <w:sz w:val="24"/>
          <w:szCs w:val="24"/>
          <w:lang w:eastAsia="ru-RU"/>
        </w:rPr>
        <w:t>городского округа Кинешма                                                           В.Г. Ступин</w:t>
      </w:r>
    </w:p>
    <w:p w:rsidR="003D4A7A" w:rsidRPr="003D4A7A" w:rsidRDefault="003D4A7A" w:rsidP="003D4A7A">
      <w:pPr>
        <w:rPr>
          <w:rFonts w:eastAsia="Times New Roman" w:cs="Times New Roman"/>
          <w:b/>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Default="003D4A7A" w:rsidP="003D4A7A">
      <w:pPr>
        <w:jc w:val="right"/>
        <w:rPr>
          <w:rFonts w:eastAsia="Times New Roman" w:cs="Times New Roman"/>
          <w:sz w:val="24"/>
          <w:szCs w:val="24"/>
          <w:lang w:eastAsia="ru-RU"/>
        </w:rPr>
      </w:pP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Приложение</w:t>
      </w: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 xml:space="preserve">к постановлению администрации </w:t>
      </w: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городского округа Кинешма</w:t>
      </w: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 xml:space="preserve">от </w:t>
      </w:r>
      <w:r w:rsidRPr="003D4A7A">
        <w:rPr>
          <w:rFonts w:eastAsia="Times New Roman" w:cs="Times New Roman"/>
          <w:sz w:val="24"/>
          <w:szCs w:val="24"/>
          <w:u w:val="single"/>
          <w:lang w:eastAsia="ru-RU"/>
        </w:rPr>
        <w:t>26.05.2022</w:t>
      </w:r>
      <w:r w:rsidRPr="003D4A7A">
        <w:rPr>
          <w:rFonts w:eastAsia="Times New Roman" w:cs="Times New Roman"/>
          <w:sz w:val="24"/>
          <w:szCs w:val="24"/>
          <w:lang w:eastAsia="ru-RU"/>
        </w:rPr>
        <w:t xml:space="preserve">  № </w:t>
      </w:r>
      <w:r w:rsidRPr="003D4A7A">
        <w:rPr>
          <w:rFonts w:eastAsia="Times New Roman" w:cs="Times New Roman"/>
          <w:sz w:val="24"/>
          <w:szCs w:val="24"/>
          <w:u w:val="single"/>
          <w:lang w:eastAsia="ru-RU"/>
        </w:rPr>
        <w:t>819-п</w:t>
      </w:r>
    </w:p>
    <w:p w:rsidR="003D4A7A" w:rsidRPr="003D4A7A" w:rsidRDefault="003D4A7A" w:rsidP="003D4A7A">
      <w:pPr>
        <w:jc w:val="right"/>
        <w:rPr>
          <w:rFonts w:eastAsia="Times New Roman" w:cs="Times New Roman"/>
          <w:sz w:val="24"/>
          <w:szCs w:val="24"/>
          <w:lang w:eastAsia="ru-RU"/>
        </w:rPr>
      </w:pPr>
    </w:p>
    <w:p w:rsidR="003D4A7A" w:rsidRPr="003D4A7A" w:rsidRDefault="003D4A7A" w:rsidP="003D4A7A">
      <w:pPr>
        <w:jc w:val="right"/>
        <w:rPr>
          <w:rFonts w:eastAsia="Times New Roman" w:cs="Times New Roman"/>
          <w:sz w:val="24"/>
          <w:szCs w:val="24"/>
          <w:lang w:eastAsia="ru-RU"/>
        </w:rPr>
      </w:pP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Приложение</w:t>
      </w: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 xml:space="preserve">к постановлению администрации </w:t>
      </w: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городского округа Кинешма</w:t>
      </w:r>
    </w:p>
    <w:p w:rsidR="003D4A7A" w:rsidRPr="003D4A7A" w:rsidRDefault="003D4A7A" w:rsidP="003D4A7A">
      <w:pPr>
        <w:jc w:val="right"/>
        <w:rPr>
          <w:rFonts w:eastAsia="Times New Roman" w:cs="Times New Roman"/>
          <w:sz w:val="24"/>
          <w:szCs w:val="24"/>
          <w:lang w:eastAsia="ru-RU"/>
        </w:rPr>
      </w:pPr>
      <w:r w:rsidRPr="003D4A7A">
        <w:rPr>
          <w:rFonts w:eastAsia="Times New Roman" w:cs="Times New Roman"/>
          <w:sz w:val="24"/>
          <w:szCs w:val="24"/>
          <w:lang w:eastAsia="ru-RU"/>
        </w:rPr>
        <w:t>от _</w:t>
      </w:r>
      <w:r w:rsidRPr="003D4A7A">
        <w:rPr>
          <w:rFonts w:eastAsia="Times New Roman" w:cs="Times New Roman"/>
          <w:sz w:val="24"/>
          <w:szCs w:val="24"/>
          <w:u w:val="single"/>
          <w:lang w:eastAsia="ru-RU"/>
        </w:rPr>
        <w:t>01.02.2018</w:t>
      </w:r>
      <w:r w:rsidRPr="003D4A7A">
        <w:rPr>
          <w:rFonts w:eastAsia="Times New Roman" w:cs="Times New Roman"/>
          <w:sz w:val="24"/>
          <w:szCs w:val="24"/>
          <w:lang w:eastAsia="ru-RU"/>
        </w:rPr>
        <w:t>_ № _</w:t>
      </w:r>
      <w:r w:rsidRPr="003D4A7A">
        <w:rPr>
          <w:rFonts w:eastAsia="Times New Roman" w:cs="Times New Roman"/>
          <w:sz w:val="24"/>
          <w:szCs w:val="24"/>
          <w:u w:val="single"/>
          <w:lang w:eastAsia="ru-RU"/>
        </w:rPr>
        <w:t>92п</w:t>
      </w:r>
      <w:r w:rsidRPr="003D4A7A">
        <w:rPr>
          <w:rFonts w:eastAsia="Times New Roman" w:cs="Times New Roman"/>
          <w:sz w:val="24"/>
          <w:szCs w:val="24"/>
          <w:lang w:eastAsia="ru-RU"/>
        </w:rPr>
        <w:t>_</w:t>
      </w:r>
    </w:p>
    <w:p w:rsidR="003D4A7A" w:rsidRPr="003D4A7A" w:rsidRDefault="003D4A7A" w:rsidP="003D4A7A">
      <w:pPr>
        <w:rPr>
          <w:rFonts w:eastAsia="Times New Roman" w:cs="Times New Roman"/>
          <w:sz w:val="24"/>
          <w:szCs w:val="24"/>
          <w:lang w:eastAsia="ru-RU"/>
        </w:rPr>
      </w:pPr>
    </w:p>
    <w:p w:rsidR="003D4A7A" w:rsidRPr="003D4A7A" w:rsidRDefault="003D4A7A" w:rsidP="003D4A7A">
      <w:pPr>
        <w:jc w:val="center"/>
        <w:rPr>
          <w:rFonts w:eastAsia="Times New Roman" w:cs="Times New Roman"/>
          <w:b/>
          <w:sz w:val="24"/>
          <w:szCs w:val="24"/>
          <w:lang w:eastAsia="ru-RU"/>
        </w:rPr>
      </w:pPr>
    </w:p>
    <w:p w:rsidR="003D4A7A" w:rsidRPr="003D4A7A" w:rsidRDefault="003D4A7A" w:rsidP="003D4A7A">
      <w:pPr>
        <w:jc w:val="center"/>
        <w:rPr>
          <w:rFonts w:eastAsia="Times New Roman" w:cs="Times New Roman"/>
          <w:b/>
          <w:sz w:val="24"/>
          <w:szCs w:val="24"/>
          <w:lang w:eastAsia="ru-RU"/>
        </w:rPr>
      </w:pPr>
      <w:r w:rsidRPr="003D4A7A">
        <w:rPr>
          <w:rFonts w:eastAsia="Times New Roman" w:cs="Times New Roman"/>
          <w:b/>
          <w:sz w:val="24"/>
          <w:szCs w:val="24"/>
          <w:lang w:eastAsia="ru-RU"/>
        </w:rPr>
        <w:t xml:space="preserve">Состав представителей администрации городского округа Кинешма </w:t>
      </w:r>
    </w:p>
    <w:p w:rsidR="003D4A7A" w:rsidRPr="003D4A7A" w:rsidRDefault="003D4A7A" w:rsidP="003D4A7A">
      <w:pPr>
        <w:jc w:val="center"/>
        <w:rPr>
          <w:rFonts w:eastAsia="Times New Roman" w:cs="Times New Roman"/>
          <w:b/>
          <w:sz w:val="24"/>
          <w:szCs w:val="24"/>
          <w:lang w:eastAsia="ru-RU"/>
        </w:rPr>
      </w:pPr>
      <w:r w:rsidRPr="003D4A7A">
        <w:rPr>
          <w:rFonts w:eastAsia="Times New Roman" w:cs="Times New Roman"/>
          <w:b/>
          <w:sz w:val="24"/>
          <w:szCs w:val="24"/>
          <w:lang w:eastAsia="ru-RU"/>
        </w:rPr>
        <w:t xml:space="preserve">в городской трёхсторонней комиссии по регулированию </w:t>
      </w:r>
    </w:p>
    <w:p w:rsidR="003D4A7A" w:rsidRPr="003D4A7A" w:rsidRDefault="003D4A7A" w:rsidP="003D4A7A">
      <w:pPr>
        <w:jc w:val="center"/>
        <w:rPr>
          <w:rFonts w:eastAsia="Times New Roman" w:cs="Times New Roman"/>
          <w:b/>
          <w:sz w:val="24"/>
          <w:szCs w:val="24"/>
          <w:lang w:eastAsia="ru-RU"/>
        </w:rPr>
      </w:pPr>
      <w:r w:rsidRPr="003D4A7A">
        <w:rPr>
          <w:rFonts w:eastAsia="Times New Roman" w:cs="Times New Roman"/>
          <w:b/>
          <w:sz w:val="24"/>
          <w:szCs w:val="24"/>
          <w:lang w:eastAsia="ru-RU"/>
        </w:rPr>
        <w:lastRenderedPageBreak/>
        <w:t>социально-трудовых отношений</w:t>
      </w:r>
    </w:p>
    <w:p w:rsidR="003D4A7A" w:rsidRPr="003D4A7A" w:rsidRDefault="003D4A7A" w:rsidP="003D4A7A">
      <w:pPr>
        <w:jc w:val="both"/>
        <w:rPr>
          <w:rFonts w:eastAsia="Times New Roman" w:cs="Times New Roman"/>
          <w:sz w:val="24"/>
          <w:szCs w:val="24"/>
          <w:lang w:eastAsia="ru-RU"/>
        </w:rPr>
      </w:pPr>
    </w:p>
    <w:p w:rsidR="003D4A7A" w:rsidRPr="003D4A7A" w:rsidRDefault="003D4A7A" w:rsidP="003D4A7A">
      <w:pPr>
        <w:jc w:val="both"/>
        <w:rPr>
          <w:rFonts w:eastAsia="Times New Roman" w:cs="Times New Roman"/>
          <w:sz w:val="24"/>
          <w:szCs w:val="24"/>
          <w:lang w:eastAsia="ru-RU"/>
        </w:rPr>
      </w:pPr>
    </w:p>
    <w:p w:rsidR="003D4A7A" w:rsidRPr="003D4A7A" w:rsidRDefault="003D4A7A" w:rsidP="003D4A7A">
      <w:pPr>
        <w:ind w:left="2835" w:hanging="2835"/>
        <w:jc w:val="both"/>
        <w:rPr>
          <w:rFonts w:eastAsia="Times New Roman" w:cs="Times New Roman"/>
          <w:sz w:val="24"/>
          <w:szCs w:val="24"/>
          <w:lang w:eastAsia="ru-RU"/>
        </w:rPr>
      </w:pPr>
    </w:p>
    <w:p w:rsidR="003D4A7A" w:rsidRPr="003D4A7A" w:rsidRDefault="003D4A7A" w:rsidP="003D4A7A">
      <w:pPr>
        <w:ind w:left="2835" w:hanging="2835"/>
        <w:jc w:val="both"/>
        <w:rPr>
          <w:rFonts w:eastAsia="Times New Roman" w:cs="Times New Roman"/>
          <w:sz w:val="24"/>
          <w:szCs w:val="24"/>
          <w:lang w:eastAsia="ru-RU"/>
        </w:rPr>
      </w:pPr>
      <w:r w:rsidRPr="003D4A7A">
        <w:rPr>
          <w:rFonts w:eastAsia="Times New Roman" w:cs="Times New Roman"/>
          <w:sz w:val="24"/>
          <w:szCs w:val="24"/>
          <w:lang w:eastAsia="ru-RU"/>
        </w:rPr>
        <w:t>1. Разгуляева Т.А.</w:t>
      </w:r>
      <w:r w:rsidRPr="003D4A7A">
        <w:rPr>
          <w:rFonts w:eastAsia="Times New Roman" w:cs="Times New Roman"/>
          <w:sz w:val="24"/>
          <w:szCs w:val="24"/>
          <w:lang w:eastAsia="ru-RU"/>
        </w:rPr>
        <w:tab/>
        <w:t>- начальник отдела по экономике и  предпринимательству администрации городского округа Кинешма, координатор стороны,    представляющей администрацию городского округа   Кинешма;</w:t>
      </w:r>
    </w:p>
    <w:p w:rsidR="003D4A7A" w:rsidRPr="003D4A7A" w:rsidRDefault="003D4A7A" w:rsidP="003D4A7A">
      <w:pPr>
        <w:tabs>
          <w:tab w:val="left" w:pos="2925"/>
        </w:tabs>
        <w:ind w:left="2835" w:hanging="2835"/>
        <w:jc w:val="both"/>
        <w:rPr>
          <w:rFonts w:eastAsia="Times New Roman" w:cs="Times New Roman"/>
          <w:sz w:val="24"/>
          <w:szCs w:val="24"/>
          <w:lang w:eastAsia="ru-RU"/>
        </w:rPr>
      </w:pPr>
    </w:p>
    <w:p w:rsidR="003D4A7A" w:rsidRPr="003D4A7A" w:rsidRDefault="003D4A7A" w:rsidP="003D4A7A">
      <w:pPr>
        <w:ind w:left="2835" w:hanging="2835"/>
        <w:jc w:val="both"/>
        <w:rPr>
          <w:rFonts w:eastAsia="Times New Roman" w:cs="Times New Roman"/>
          <w:sz w:val="24"/>
          <w:szCs w:val="24"/>
          <w:lang w:eastAsia="ru-RU"/>
        </w:rPr>
      </w:pPr>
    </w:p>
    <w:p w:rsidR="003D4A7A" w:rsidRPr="003D4A7A" w:rsidRDefault="003D4A7A" w:rsidP="003D4A7A">
      <w:pPr>
        <w:ind w:left="2835" w:hanging="2835"/>
        <w:jc w:val="both"/>
        <w:rPr>
          <w:rFonts w:eastAsia="Times New Roman" w:cs="Times New Roman"/>
          <w:sz w:val="24"/>
          <w:szCs w:val="24"/>
          <w:lang w:eastAsia="ru-RU"/>
        </w:rPr>
      </w:pPr>
      <w:r w:rsidRPr="003D4A7A">
        <w:rPr>
          <w:rFonts w:eastAsia="Times New Roman" w:cs="Times New Roman"/>
          <w:sz w:val="24"/>
          <w:szCs w:val="24"/>
          <w:lang w:eastAsia="ru-RU"/>
        </w:rPr>
        <w:t xml:space="preserve">2. Смирнов С.В. </w:t>
      </w:r>
      <w:r w:rsidRPr="003D4A7A">
        <w:rPr>
          <w:rFonts w:eastAsia="Times New Roman" w:cs="Times New Roman"/>
          <w:sz w:val="24"/>
          <w:szCs w:val="24"/>
          <w:lang w:eastAsia="ru-RU"/>
        </w:rPr>
        <w:tab/>
        <w:t>- главный специалист отдела по экономике и  предпринимательству администрации городского округа Кинешма, помощник координатора стороны,    представляющей администрацию городского округа   Кинешма;</w:t>
      </w:r>
    </w:p>
    <w:p w:rsidR="003D4A7A" w:rsidRPr="003D4A7A" w:rsidRDefault="003D4A7A" w:rsidP="003D4A7A">
      <w:pPr>
        <w:ind w:left="2835" w:hanging="2835"/>
        <w:jc w:val="both"/>
        <w:rPr>
          <w:rFonts w:eastAsia="Times New Roman" w:cs="Times New Roman"/>
          <w:sz w:val="24"/>
          <w:szCs w:val="24"/>
          <w:lang w:eastAsia="ru-RU"/>
        </w:rPr>
      </w:pPr>
    </w:p>
    <w:p w:rsidR="003D4A7A" w:rsidRPr="003D4A7A" w:rsidRDefault="003D4A7A" w:rsidP="003D4A7A">
      <w:pPr>
        <w:jc w:val="both"/>
        <w:rPr>
          <w:rFonts w:eastAsia="Times New Roman" w:cs="Times New Roman"/>
          <w:sz w:val="24"/>
          <w:szCs w:val="24"/>
          <w:lang w:eastAsia="ru-RU"/>
        </w:rPr>
      </w:pPr>
      <w:r w:rsidRPr="003D4A7A">
        <w:rPr>
          <w:rFonts w:eastAsia="Times New Roman" w:cs="Times New Roman"/>
          <w:sz w:val="24"/>
          <w:szCs w:val="24"/>
          <w:lang w:eastAsia="ru-RU"/>
        </w:rPr>
        <w:t xml:space="preserve">3. Королева А.С. </w:t>
      </w:r>
      <w:r w:rsidRPr="003D4A7A">
        <w:rPr>
          <w:rFonts w:eastAsia="Times New Roman" w:cs="Times New Roman"/>
          <w:sz w:val="24"/>
          <w:szCs w:val="24"/>
          <w:lang w:eastAsia="ru-RU"/>
        </w:rPr>
        <w:tab/>
        <w:t xml:space="preserve">- </w:t>
      </w:r>
      <w:r w:rsidRPr="003D4A7A">
        <w:rPr>
          <w:rFonts w:eastAsia="Times New Roman" w:cs="Times New Roman"/>
          <w:sz w:val="24"/>
          <w:szCs w:val="24"/>
          <w:lang w:eastAsia="ru-RU"/>
        </w:rPr>
        <w:tab/>
        <w:t xml:space="preserve">ведущий специалист отдела по экономике и </w:t>
      </w:r>
    </w:p>
    <w:p w:rsidR="003D4A7A" w:rsidRPr="003D4A7A" w:rsidRDefault="003D4A7A" w:rsidP="003D4A7A">
      <w:pPr>
        <w:ind w:left="2832"/>
        <w:jc w:val="both"/>
        <w:rPr>
          <w:rFonts w:eastAsia="Times New Roman" w:cs="Times New Roman"/>
          <w:sz w:val="24"/>
          <w:szCs w:val="24"/>
          <w:lang w:eastAsia="ru-RU"/>
        </w:rPr>
      </w:pPr>
      <w:r w:rsidRPr="003D4A7A">
        <w:rPr>
          <w:rFonts w:eastAsia="Times New Roman" w:cs="Times New Roman"/>
          <w:sz w:val="24"/>
          <w:szCs w:val="24"/>
          <w:lang w:eastAsia="ru-RU"/>
        </w:rPr>
        <w:t>предпринимательству администрации городского округа Кинешма, ответственный секретарь городской трехсторонней комиссии по регулированию социально-трудовых отношений;</w:t>
      </w:r>
    </w:p>
    <w:p w:rsidR="003D4A7A" w:rsidRPr="003D4A7A" w:rsidRDefault="003D4A7A" w:rsidP="003D4A7A">
      <w:pPr>
        <w:ind w:left="2832" w:hanging="2832"/>
        <w:jc w:val="both"/>
        <w:rPr>
          <w:rFonts w:eastAsia="Times New Roman" w:cs="Times New Roman"/>
          <w:sz w:val="24"/>
          <w:szCs w:val="24"/>
          <w:lang w:eastAsia="ru-RU"/>
        </w:rPr>
      </w:pPr>
    </w:p>
    <w:p w:rsidR="003D4A7A" w:rsidRPr="003D4A7A" w:rsidRDefault="003D4A7A" w:rsidP="003D4A7A">
      <w:pPr>
        <w:ind w:left="2832" w:hanging="2832"/>
        <w:jc w:val="both"/>
        <w:rPr>
          <w:rFonts w:eastAsia="Times New Roman" w:cs="Times New Roman"/>
          <w:sz w:val="24"/>
          <w:szCs w:val="24"/>
          <w:lang w:eastAsia="ru-RU"/>
        </w:rPr>
      </w:pPr>
      <w:r w:rsidRPr="003D4A7A">
        <w:rPr>
          <w:rFonts w:eastAsia="Times New Roman" w:cs="Times New Roman"/>
          <w:sz w:val="24"/>
          <w:szCs w:val="24"/>
          <w:lang w:eastAsia="ru-RU"/>
        </w:rPr>
        <w:t xml:space="preserve">4. </w:t>
      </w:r>
      <w:proofErr w:type="spellStart"/>
      <w:r w:rsidRPr="003D4A7A">
        <w:rPr>
          <w:rFonts w:eastAsia="Times New Roman" w:cs="Times New Roman"/>
          <w:sz w:val="24"/>
          <w:szCs w:val="24"/>
          <w:lang w:eastAsia="ru-RU"/>
        </w:rPr>
        <w:t>Шершова</w:t>
      </w:r>
      <w:proofErr w:type="spellEnd"/>
      <w:r w:rsidRPr="003D4A7A">
        <w:rPr>
          <w:rFonts w:eastAsia="Times New Roman" w:cs="Times New Roman"/>
          <w:sz w:val="24"/>
          <w:szCs w:val="24"/>
          <w:lang w:eastAsia="ru-RU"/>
        </w:rPr>
        <w:t xml:space="preserve"> А.С. </w:t>
      </w:r>
      <w:r w:rsidRPr="003D4A7A">
        <w:rPr>
          <w:rFonts w:eastAsia="Times New Roman" w:cs="Times New Roman"/>
          <w:sz w:val="24"/>
          <w:szCs w:val="24"/>
          <w:lang w:eastAsia="ru-RU"/>
        </w:rPr>
        <w:tab/>
        <w:t xml:space="preserve">- </w:t>
      </w:r>
      <w:r w:rsidRPr="003D4A7A">
        <w:rPr>
          <w:rFonts w:eastAsia="Times New Roman" w:cs="Times New Roman"/>
          <w:sz w:val="24"/>
          <w:szCs w:val="24"/>
          <w:lang w:eastAsia="ru-RU"/>
        </w:rPr>
        <w:tab/>
      </w:r>
      <w:proofErr w:type="gramStart"/>
      <w:r w:rsidRPr="003D4A7A">
        <w:rPr>
          <w:rFonts w:eastAsia="Times New Roman" w:cs="Times New Roman"/>
          <w:sz w:val="24"/>
          <w:szCs w:val="24"/>
          <w:lang w:eastAsia="ru-RU"/>
        </w:rPr>
        <w:t>исполняющий</w:t>
      </w:r>
      <w:proofErr w:type="gramEnd"/>
      <w:r w:rsidRPr="003D4A7A">
        <w:rPr>
          <w:rFonts w:eastAsia="Times New Roman" w:cs="Times New Roman"/>
          <w:sz w:val="24"/>
          <w:szCs w:val="24"/>
          <w:lang w:eastAsia="ru-RU"/>
        </w:rPr>
        <w:t xml:space="preserve"> обязанности начальника Управления правового сопровождения и контроля администрации городского округа Кинешма.</w:t>
      </w:r>
    </w:p>
    <w:p w:rsidR="003D4A7A" w:rsidRPr="003D4A7A" w:rsidRDefault="003D4A7A" w:rsidP="003D4A7A">
      <w:pPr>
        <w:jc w:val="both"/>
        <w:rPr>
          <w:rFonts w:eastAsia="Times New Roman" w:cs="Times New Roman"/>
          <w:sz w:val="24"/>
          <w:szCs w:val="24"/>
          <w:lang w:eastAsia="ru-RU"/>
        </w:rPr>
      </w:pPr>
    </w:p>
    <w:p w:rsidR="003D4A7A" w:rsidRPr="003D4A7A" w:rsidRDefault="003D4A7A" w:rsidP="003D4A7A">
      <w:pPr>
        <w:ind w:firstLine="708"/>
        <w:jc w:val="both"/>
        <w:rPr>
          <w:rFonts w:eastAsia="Times New Roman" w:cs="Times New Roman"/>
          <w:sz w:val="24"/>
          <w:szCs w:val="24"/>
          <w:lang w:eastAsia="ru-RU"/>
        </w:rPr>
      </w:pPr>
    </w:p>
    <w:p w:rsidR="003D4A7A" w:rsidRPr="003D4A7A" w:rsidRDefault="003D4A7A" w:rsidP="003D4A7A">
      <w:pPr>
        <w:jc w:val="both"/>
        <w:rPr>
          <w:rFonts w:eastAsia="Times New Roman" w:cs="Times New Roman"/>
          <w:sz w:val="24"/>
          <w:szCs w:val="24"/>
          <w:lang w:eastAsia="ru-RU"/>
        </w:rPr>
      </w:pPr>
    </w:p>
    <w:p w:rsidR="00CD5997" w:rsidRDefault="00CD5997" w:rsidP="00CD5997">
      <w:pPr>
        <w:keepNext/>
        <w:keepLines/>
        <w:rPr>
          <w:rFonts w:eastAsia="Times New Roman" w:cs="Times New Roman"/>
          <w:b/>
          <w:sz w:val="28"/>
          <w:szCs w:val="28"/>
          <w:lang w:eastAsia="ru-RU"/>
        </w:rPr>
      </w:pPr>
    </w:p>
    <w:p w:rsidR="00CD5997" w:rsidRDefault="00CD5997"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CD5997" w:rsidRDefault="00CD5997" w:rsidP="0029657F">
      <w:pPr>
        <w:tabs>
          <w:tab w:val="left" w:pos="-1134"/>
        </w:tabs>
        <w:jc w:val="right"/>
        <w:rPr>
          <w:sz w:val="24"/>
          <w:szCs w:val="24"/>
        </w:rPr>
      </w:pPr>
    </w:p>
    <w:p w:rsidR="00CD5997" w:rsidRDefault="00CD5997" w:rsidP="00CD5997">
      <w:pPr>
        <w:jc w:val="center"/>
        <w:rPr>
          <w:b/>
          <w:sz w:val="28"/>
        </w:rPr>
      </w:pPr>
      <w:r>
        <w:rPr>
          <w:b/>
          <w:sz w:val="28"/>
        </w:rPr>
        <w:lastRenderedPageBreak/>
        <w:t>ПОСТАНОВЛЕНИЕ</w:t>
      </w:r>
    </w:p>
    <w:p w:rsidR="00CD5997" w:rsidRDefault="00CD5997" w:rsidP="00CD5997">
      <w:pPr>
        <w:jc w:val="center"/>
        <w:rPr>
          <w:b/>
          <w:sz w:val="28"/>
        </w:rPr>
      </w:pPr>
      <w:r>
        <w:rPr>
          <w:b/>
          <w:sz w:val="28"/>
        </w:rPr>
        <w:t>АДМИНИСТРАЦИИ</w:t>
      </w:r>
    </w:p>
    <w:p w:rsidR="00CD5997" w:rsidRDefault="00CD5997" w:rsidP="00CD5997">
      <w:pPr>
        <w:jc w:val="center"/>
        <w:rPr>
          <w:b/>
          <w:sz w:val="28"/>
        </w:rPr>
      </w:pPr>
      <w:r>
        <w:rPr>
          <w:b/>
          <w:sz w:val="28"/>
        </w:rPr>
        <w:t>ГОРОДСКОГО ОКРУГА КИНЕШМА</w:t>
      </w:r>
    </w:p>
    <w:p w:rsidR="003D4A7A" w:rsidRPr="003D4A7A" w:rsidRDefault="003D4A7A" w:rsidP="003D4A7A">
      <w:pPr>
        <w:jc w:val="center"/>
        <w:rPr>
          <w:rFonts w:eastAsia="Times New Roman" w:cs="Times New Roman"/>
          <w:b/>
          <w:sz w:val="24"/>
          <w:szCs w:val="28"/>
          <w:u w:val="single"/>
          <w:lang w:eastAsia="ru-RU"/>
        </w:rPr>
      </w:pPr>
    </w:p>
    <w:p w:rsidR="003D4A7A" w:rsidRPr="003D4A7A" w:rsidRDefault="003D4A7A" w:rsidP="003D4A7A">
      <w:pPr>
        <w:jc w:val="center"/>
        <w:rPr>
          <w:rFonts w:eastAsia="Times New Roman" w:cs="Times New Roman"/>
          <w:b/>
          <w:sz w:val="24"/>
          <w:szCs w:val="28"/>
          <w:u w:val="single"/>
          <w:lang w:eastAsia="ru-RU"/>
        </w:rPr>
      </w:pPr>
      <w:r w:rsidRPr="003D4A7A">
        <w:rPr>
          <w:rFonts w:eastAsia="Times New Roman" w:cs="Times New Roman"/>
          <w:b/>
          <w:sz w:val="24"/>
          <w:szCs w:val="28"/>
          <w:u w:val="single"/>
          <w:lang w:eastAsia="ru-RU"/>
        </w:rPr>
        <w:t>от  26.05.2022 № 820-п</w:t>
      </w:r>
    </w:p>
    <w:p w:rsidR="003D4A7A" w:rsidRPr="003D4A7A" w:rsidRDefault="003D4A7A" w:rsidP="003D4A7A">
      <w:pPr>
        <w:jc w:val="both"/>
        <w:rPr>
          <w:rFonts w:eastAsia="Times New Roman" w:cs="Times New Roman"/>
          <w:sz w:val="24"/>
          <w:szCs w:val="28"/>
          <w:lang w:eastAsia="ru-RU"/>
        </w:rPr>
      </w:pP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 xml:space="preserve">О внесении изменений в постановление администрации городского округа Кинешма от 01.04.2019 №460п «Об экономическом Совете при главе городского округа Кинешма» </w:t>
      </w:r>
    </w:p>
    <w:p w:rsidR="003D4A7A" w:rsidRPr="003D4A7A" w:rsidRDefault="003D4A7A" w:rsidP="003D4A7A">
      <w:pPr>
        <w:jc w:val="both"/>
        <w:rPr>
          <w:rFonts w:eastAsia="Times New Roman" w:cs="Times New Roman"/>
          <w:sz w:val="24"/>
          <w:szCs w:val="28"/>
          <w:lang w:eastAsia="ru-RU"/>
        </w:rPr>
      </w:pPr>
    </w:p>
    <w:p w:rsidR="003D4A7A" w:rsidRPr="003D4A7A" w:rsidRDefault="003D4A7A" w:rsidP="003D4A7A">
      <w:pPr>
        <w:ind w:firstLine="709"/>
        <w:jc w:val="both"/>
        <w:rPr>
          <w:rFonts w:eastAsia="Times New Roman" w:cs="Times New Roman"/>
          <w:sz w:val="24"/>
          <w:szCs w:val="28"/>
          <w:lang w:eastAsia="ru-RU"/>
        </w:rPr>
      </w:pPr>
      <w:r w:rsidRPr="003D4A7A">
        <w:rPr>
          <w:rFonts w:eastAsia="Times New Roman" w:cs="Times New Roman"/>
          <w:sz w:val="24"/>
          <w:szCs w:val="28"/>
          <w:lang w:eastAsia="ru-RU"/>
        </w:rPr>
        <w:t xml:space="preserve">Руководствуясь </w:t>
      </w:r>
      <w:proofErr w:type="spellStart"/>
      <w:r w:rsidRPr="003D4A7A">
        <w:rPr>
          <w:rFonts w:eastAsia="Times New Roman" w:cs="Times New Roman"/>
          <w:sz w:val="24"/>
          <w:szCs w:val="28"/>
          <w:lang w:eastAsia="ru-RU"/>
        </w:rPr>
        <w:t>ст.ст</w:t>
      </w:r>
      <w:proofErr w:type="spellEnd"/>
      <w:r w:rsidRPr="003D4A7A">
        <w:rPr>
          <w:rFonts w:eastAsia="Times New Roman" w:cs="Times New Roman"/>
          <w:sz w:val="24"/>
          <w:szCs w:val="28"/>
          <w:lang w:eastAsia="ru-RU"/>
        </w:rPr>
        <w:t xml:space="preserve">. </w:t>
      </w:r>
      <w:r w:rsidRPr="003D4A7A">
        <w:rPr>
          <w:rFonts w:eastAsia="Times New Roman" w:cs="Times New Roman"/>
          <w:bCs/>
          <w:sz w:val="24"/>
          <w:szCs w:val="28"/>
          <w:lang w:eastAsia="ru-RU"/>
        </w:rPr>
        <w:t xml:space="preserve">41, 46, 56  </w:t>
      </w:r>
      <w:r w:rsidRPr="003D4A7A">
        <w:rPr>
          <w:rFonts w:eastAsia="Times New Roman" w:cs="Times New Roman"/>
          <w:sz w:val="24"/>
          <w:szCs w:val="28"/>
          <w:lang w:eastAsia="ru-RU"/>
        </w:rPr>
        <w:t>Устава муниципального образования «Городской округ Кинешма», администрация городского округа Кинешма</w:t>
      </w:r>
    </w:p>
    <w:p w:rsidR="003D4A7A" w:rsidRPr="003D4A7A" w:rsidRDefault="003D4A7A" w:rsidP="003D4A7A">
      <w:pPr>
        <w:jc w:val="both"/>
        <w:rPr>
          <w:rFonts w:eastAsia="Times New Roman" w:cs="Times New Roman"/>
          <w:b/>
          <w:sz w:val="24"/>
          <w:szCs w:val="28"/>
          <w:lang w:eastAsia="ru-RU"/>
        </w:rPr>
      </w:pPr>
    </w:p>
    <w:p w:rsidR="003D4A7A" w:rsidRPr="003D4A7A" w:rsidRDefault="003D4A7A" w:rsidP="003D4A7A">
      <w:pPr>
        <w:jc w:val="both"/>
        <w:rPr>
          <w:rFonts w:eastAsia="Times New Roman" w:cs="Times New Roman"/>
          <w:b/>
          <w:sz w:val="24"/>
          <w:szCs w:val="28"/>
          <w:lang w:eastAsia="ru-RU"/>
        </w:rPr>
      </w:pPr>
      <w:proofErr w:type="gramStart"/>
      <w:r w:rsidRPr="003D4A7A">
        <w:rPr>
          <w:rFonts w:eastAsia="Times New Roman" w:cs="Times New Roman"/>
          <w:b/>
          <w:sz w:val="24"/>
          <w:szCs w:val="28"/>
          <w:lang w:eastAsia="ru-RU"/>
        </w:rPr>
        <w:t>п</w:t>
      </w:r>
      <w:proofErr w:type="gramEnd"/>
      <w:r w:rsidRPr="003D4A7A">
        <w:rPr>
          <w:rFonts w:eastAsia="Times New Roman" w:cs="Times New Roman"/>
          <w:b/>
          <w:sz w:val="24"/>
          <w:szCs w:val="28"/>
          <w:lang w:eastAsia="ru-RU"/>
        </w:rPr>
        <w:t xml:space="preserve"> о с т а н о в л я е т:</w:t>
      </w:r>
    </w:p>
    <w:p w:rsidR="003D4A7A" w:rsidRPr="003D4A7A" w:rsidRDefault="003D4A7A" w:rsidP="003D4A7A">
      <w:pPr>
        <w:jc w:val="both"/>
        <w:rPr>
          <w:rFonts w:eastAsia="Times New Roman" w:cs="Times New Roman"/>
          <w:b/>
          <w:sz w:val="24"/>
          <w:szCs w:val="28"/>
          <w:lang w:eastAsia="ru-RU"/>
        </w:rPr>
      </w:pP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1. Внести в постановление администрации городского округа Кинешма от 01.04.2019 №460п «Об экономическом Совете при главе городского округа Кинешма» следующее изменение:</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1.1.  приложение 2 к постановлению изложить в новой редакции согласно приложению.</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2. Настоящее постановление вступает в силу после официального опубликования в «Вестнике органов местного самоуправления городского округа Кинешма».</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 xml:space="preserve">3. </w:t>
      </w:r>
      <w:proofErr w:type="gramStart"/>
      <w:r w:rsidRPr="003D4A7A">
        <w:rPr>
          <w:rFonts w:eastAsia="Times New Roman" w:cs="Times New Roman"/>
          <w:sz w:val="24"/>
          <w:szCs w:val="28"/>
          <w:lang w:eastAsia="ru-RU"/>
        </w:rPr>
        <w:t>Контроль за</w:t>
      </w:r>
      <w:proofErr w:type="gramEnd"/>
      <w:r w:rsidRPr="003D4A7A">
        <w:rPr>
          <w:rFonts w:eastAsia="Times New Roman" w:cs="Times New Roman"/>
          <w:sz w:val="24"/>
          <w:szCs w:val="28"/>
          <w:lang w:eastAsia="ru-RU"/>
        </w:rPr>
        <w:t xml:space="preserve"> исполнением настоящего постановления оставляю за собой.</w:t>
      </w:r>
    </w:p>
    <w:p w:rsidR="003D4A7A" w:rsidRPr="003D4A7A" w:rsidRDefault="003D4A7A" w:rsidP="003D4A7A">
      <w:pPr>
        <w:ind w:firstLine="708"/>
        <w:jc w:val="both"/>
        <w:rPr>
          <w:rFonts w:eastAsia="Times New Roman" w:cs="Times New Roman"/>
          <w:szCs w:val="24"/>
          <w:lang w:eastAsia="ru-RU"/>
        </w:rPr>
      </w:pPr>
    </w:p>
    <w:p w:rsidR="003D4A7A" w:rsidRPr="003D4A7A" w:rsidRDefault="003D4A7A" w:rsidP="003D4A7A">
      <w:pPr>
        <w:ind w:firstLine="708"/>
        <w:jc w:val="both"/>
        <w:rPr>
          <w:rFonts w:eastAsia="Times New Roman" w:cs="Times New Roman"/>
          <w:szCs w:val="24"/>
          <w:lang w:eastAsia="ru-RU"/>
        </w:rPr>
      </w:pPr>
    </w:p>
    <w:p w:rsidR="003D4A7A" w:rsidRPr="003D4A7A" w:rsidRDefault="003D4A7A" w:rsidP="003D4A7A">
      <w:pPr>
        <w:ind w:firstLine="708"/>
        <w:jc w:val="both"/>
        <w:rPr>
          <w:rFonts w:eastAsia="Times New Roman" w:cs="Times New Roman"/>
          <w:szCs w:val="24"/>
          <w:lang w:eastAsia="ru-RU"/>
        </w:rPr>
      </w:pPr>
    </w:p>
    <w:p w:rsidR="003D4A7A" w:rsidRPr="003D4A7A" w:rsidRDefault="003D4A7A" w:rsidP="003D4A7A">
      <w:pPr>
        <w:jc w:val="both"/>
        <w:rPr>
          <w:rFonts w:eastAsia="Times New Roman" w:cs="Times New Roman"/>
          <w:b/>
          <w:sz w:val="24"/>
          <w:szCs w:val="28"/>
          <w:lang w:eastAsia="ru-RU"/>
        </w:rPr>
      </w:pPr>
      <w:r w:rsidRPr="003D4A7A">
        <w:rPr>
          <w:rFonts w:eastAsia="Times New Roman" w:cs="Times New Roman"/>
          <w:b/>
          <w:sz w:val="24"/>
          <w:szCs w:val="28"/>
          <w:lang w:eastAsia="ru-RU"/>
        </w:rPr>
        <w:t>Глава</w:t>
      </w:r>
    </w:p>
    <w:p w:rsidR="003D4A7A" w:rsidRPr="003D4A7A" w:rsidRDefault="003D4A7A" w:rsidP="003D4A7A">
      <w:pPr>
        <w:jc w:val="both"/>
        <w:rPr>
          <w:rFonts w:eastAsia="Times New Roman" w:cs="Times New Roman"/>
          <w:b/>
          <w:sz w:val="24"/>
          <w:szCs w:val="28"/>
          <w:lang w:eastAsia="ru-RU"/>
        </w:rPr>
      </w:pPr>
      <w:r w:rsidRPr="003D4A7A">
        <w:rPr>
          <w:rFonts w:eastAsia="Times New Roman" w:cs="Times New Roman"/>
          <w:b/>
          <w:sz w:val="24"/>
          <w:szCs w:val="28"/>
          <w:lang w:eastAsia="ru-RU"/>
        </w:rPr>
        <w:t>городского округа Кинешма                                                           В.Г. Ступин</w:t>
      </w:r>
    </w:p>
    <w:p w:rsidR="003D4A7A" w:rsidRPr="003D4A7A" w:rsidRDefault="003D4A7A" w:rsidP="003D4A7A">
      <w:pPr>
        <w:jc w:val="both"/>
        <w:rPr>
          <w:rFonts w:eastAsia="Times New Roman" w:cs="Times New Roman"/>
          <w:b/>
          <w:sz w:val="24"/>
          <w:szCs w:val="28"/>
          <w:lang w:eastAsia="ru-RU"/>
        </w:rPr>
      </w:pPr>
    </w:p>
    <w:p w:rsidR="003D4A7A" w:rsidRPr="003D4A7A" w:rsidRDefault="003D4A7A" w:rsidP="003D4A7A">
      <w:pPr>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Times New Roman" w:cs="Times New Roman"/>
          <w:sz w:val="2"/>
          <w:szCs w:val="4"/>
          <w:lang w:eastAsia="ru-RU"/>
        </w:rPr>
      </w:pPr>
    </w:p>
    <w:p w:rsidR="003D4A7A" w:rsidRPr="003D4A7A" w:rsidRDefault="003D4A7A" w:rsidP="003D4A7A">
      <w:pPr>
        <w:suppressAutoHyphens/>
        <w:jc w:val="both"/>
        <w:rPr>
          <w:rFonts w:eastAsia="Calibri" w:cs="Calibri"/>
          <w:sz w:val="2"/>
          <w:szCs w:val="4"/>
          <w:lang w:eastAsia="ar-SA"/>
        </w:rPr>
      </w:pPr>
    </w:p>
    <w:p w:rsidR="003D4A7A" w:rsidRPr="003D4A7A" w:rsidRDefault="003D4A7A" w:rsidP="003D4A7A">
      <w:pPr>
        <w:suppressAutoHyphens/>
        <w:jc w:val="both"/>
        <w:rPr>
          <w:rFonts w:eastAsia="Calibri" w:cs="Calibri"/>
          <w:sz w:val="2"/>
          <w:szCs w:val="4"/>
          <w:lang w:eastAsia="ar-SA"/>
        </w:rPr>
      </w:pPr>
    </w:p>
    <w:p w:rsidR="003D4A7A" w:rsidRPr="003D4A7A" w:rsidRDefault="003D4A7A" w:rsidP="003D4A7A">
      <w:pPr>
        <w:suppressAutoHyphens/>
        <w:jc w:val="both"/>
        <w:rPr>
          <w:rFonts w:eastAsia="Calibri" w:cs="Calibri"/>
          <w:sz w:val="2"/>
          <w:szCs w:val="4"/>
          <w:lang w:eastAsia="ar-SA"/>
        </w:rPr>
      </w:pPr>
    </w:p>
    <w:p w:rsidR="003D4A7A" w:rsidRPr="003D4A7A" w:rsidRDefault="003D4A7A" w:rsidP="003D4A7A">
      <w:pPr>
        <w:suppressAutoHyphens/>
        <w:jc w:val="both"/>
        <w:rPr>
          <w:rFonts w:eastAsia="Calibri" w:cs="Calibri"/>
          <w:sz w:val="2"/>
          <w:szCs w:val="4"/>
          <w:lang w:eastAsia="ar-SA"/>
        </w:rPr>
      </w:pPr>
    </w:p>
    <w:p w:rsidR="003D4A7A" w:rsidRPr="003D4A7A" w:rsidRDefault="003D4A7A" w:rsidP="003D4A7A">
      <w:pPr>
        <w:suppressAutoHyphens/>
        <w:jc w:val="both"/>
        <w:rPr>
          <w:rFonts w:eastAsia="Calibri" w:cs="Calibri"/>
          <w:sz w:val="2"/>
          <w:szCs w:val="4"/>
          <w:lang w:eastAsia="ar-SA"/>
        </w:rPr>
      </w:pPr>
    </w:p>
    <w:p w:rsidR="003D4A7A" w:rsidRPr="003D4A7A" w:rsidRDefault="003D4A7A" w:rsidP="003D4A7A">
      <w:pPr>
        <w:suppressAutoHyphens/>
        <w:jc w:val="both"/>
        <w:rPr>
          <w:rFonts w:eastAsia="Calibri" w:cs="Calibri"/>
          <w:sz w:val="2"/>
          <w:szCs w:val="4"/>
          <w:lang w:eastAsia="ar-SA"/>
        </w:rPr>
      </w:pPr>
    </w:p>
    <w:p w:rsidR="003D4A7A" w:rsidRPr="003D4A7A" w:rsidRDefault="003D4A7A" w:rsidP="003D4A7A">
      <w:pPr>
        <w:suppressAutoHyphens/>
        <w:jc w:val="both"/>
        <w:rPr>
          <w:rFonts w:eastAsia="Calibri" w:cs="Calibri"/>
          <w:sz w:val="2"/>
          <w:szCs w:val="4"/>
          <w:lang w:eastAsia="ar-SA"/>
        </w:rPr>
      </w:pPr>
    </w:p>
    <w:p w:rsidR="003D4A7A" w:rsidRPr="003D4A7A" w:rsidRDefault="003D4A7A" w:rsidP="003D4A7A">
      <w:pPr>
        <w:suppressAutoHyphens/>
        <w:jc w:val="both"/>
        <w:rPr>
          <w:rFonts w:eastAsia="Calibri" w:cs="Calibri"/>
          <w:sz w:val="2"/>
          <w:szCs w:val="4"/>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suppressAutoHyphens/>
        <w:spacing w:after="120"/>
        <w:jc w:val="both"/>
        <w:rPr>
          <w:rFonts w:eastAsia="Calibri" w:cs="Calibri"/>
          <w:sz w:val="18"/>
          <w:lang w:eastAsia="ar-SA"/>
        </w:rPr>
      </w:pPr>
    </w:p>
    <w:p w:rsidR="003D4A7A" w:rsidRDefault="003D4A7A" w:rsidP="003D4A7A">
      <w:pPr>
        <w:jc w:val="right"/>
        <w:rPr>
          <w:rFonts w:eastAsia="Times New Roman" w:cs="Times New Roman"/>
          <w:szCs w:val="28"/>
          <w:u w:val="single"/>
          <w:lang w:eastAsia="ru-RU"/>
        </w:rPr>
      </w:pPr>
    </w:p>
    <w:p w:rsidR="003D4A7A" w:rsidRPr="003D4A7A" w:rsidRDefault="003D4A7A" w:rsidP="003D4A7A">
      <w:pPr>
        <w:jc w:val="center"/>
        <w:rPr>
          <w:rFonts w:eastAsia="Times New Roman" w:cs="Times New Roman"/>
          <w:szCs w:val="28"/>
          <w:lang w:eastAsia="ru-RU"/>
        </w:rPr>
        <w:sectPr w:rsidR="003D4A7A" w:rsidRPr="003D4A7A">
          <w:type w:val="continuous"/>
          <w:pgSz w:w="11906" w:h="16838"/>
          <w:pgMar w:top="567" w:right="850" w:bottom="426" w:left="1701" w:header="709" w:footer="709" w:gutter="0"/>
          <w:cols w:space="720"/>
        </w:sectPr>
      </w:pPr>
    </w:p>
    <w:p w:rsidR="003D4A7A" w:rsidRPr="003D4A7A" w:rsidRDefault="003D4A7A" w:rsidP="003D4A7A">
      <w:pPr>
        <w:jc w:val="right"/>
        <w:rPr>
          <w:rFonts w:eastAsia="Times New Roman" w:cs="Times New Roman"/>
          <w:szCs w:val="28"/>
          <w:lang w:eastAsia="ru-RU"/>
        </w:rPr>
      </w:pPr>
      <w:r w:rsidRPr="003D4A7A">
        <w:rPr>
          <w:rFonts w:eastAsia="Times New Roman" w:cs="Times New Roman"/>
          <w:szCs w:val="28"/>
          <w:lang w:eastAsia="ru-RU"/>
        </w:rPr>
        <w:lastRenderedPageBreak/>
        <w:t xml:space="preserve">Приложение </w:t>
      </w:r>
    </w:p>
    <w:p w:rsidR="003D4A7A" w:rsidRPr="003D4A7A" w:rsidRDefault="003D4A7A" w:rsidP="003D4A7A">
      <w:pPr>
        <w:jc w:val="right"/>
        <w:rPr>
          <w:rFonts w:eastAsia="Times New Roman" w:cs="Times New Roman"/>
          <w:szCs w:val="28"/>
          <w:lang w:eastAsia="ru-RU"/>
        </w:rPr>
      </w:pPr>
      <w:r w:rsidRPr="003D4A7A">
        <w:rPr>
          <w:rFonts w:eastAsia="Times New Roman" w:cs="Times New Roman"/>
          <w:szCs w:val="28"/>
          <w:lang w:eastAsia="ru-RU"/>
        </w:rPr>
        <w:t>к постановлению администрации</w:t>
      </w:r>
    </w:p>
    <w:p w:rsidR="003D4A7A" w:rsidRPr="003D4A7A" w:rsidRDefault="003D4A7A" w:rsidP="003D4A7A">
      <w:pPr>
        <w:jc w:val="right"/>
        <w:rPr>
          <w:rFonts w:eastAsia="Times New Roman" w:cs="Times New Roman"/>
          <w:szCs w:val="28"/>
          <w:lang w:eastAsia="ru-RU"/>
        </w:rPr>
      </w:pPr>
      <w:r w:rsidRPr="003D4A7A">
        <w:rPr>
          <w:rFonts w:eastAsia="Times New Roman" w:cs="Times New Roman"/>
          <w:szCs w:val="28"/>
          <w:lang w:eastAsia="ru-RU"/>
        </w:rPr>
        <w:t>городского округа Кинешма</w:t>
      </w:r>
    </w:p>
    <w:p w:rsidR="003D4A7A" w:rsidRDefault="003D4A7A" w:rsidP="003D4A7A">
      <w:pPr>
        <w:jc w:val="right"/>
        <w:rPr>
          <w:rFonts w:eastAsia="Times New Roman" w:cs="Times New Roman"/>
          <w:szCs w:val="28"/>
          <w:lang w:eastAsia="ru-RU"/>
        </w:rPr>
      </w:pPr>
      <w:r w:rsidRPr="003D4A7A">
        <w:rPr>
          <w:rFonts w:eastAsia="Times New Roman" w:cs="Times New Roman"/>
          <w:szCs w:val="28"/>
          <w:lang w:eastAsia="ru-RU"/>
        </w:rPr>
        <w:t>от 26.05.2022 № 820-п</w:t>
      </w:r>
    </w:p>
    <w:p w:rsidR="003D4A7A" w:rsidRPr="003D4A7A" w:rsidRDefault="003D4A7A" w:rsidP="003D4A7A">
      <w:pPr>
        <w:jc w:val="right"/>
        <w:rPr>
          <w:rFonts w:eastAsia="Times New Roman" w:cs="Times New Roman"/>
          <w:szCs w:val="28"/>
          <w:lang w:eastAsia="ru-RU"/>
        </w:rPr>
      </w:pPr>
      <w:r w:rsidRPr="003D4A7A">
        <w:rPr>
          <w:rFonts w:eastAsia="Times New Roman" w:cs="Times New Roman"/>
          <w:szCs w:val="28"/>
          <w:lang w:eastAsia="ru-RU"/>
        </w:rPr>
        <w:t>Приложение 2</w:t>
      </w:r>
    </w:p>
    <w:p w:rsidR="003D4A7A" w:rsidRPr="003D4A7A" w:rsidRDefault="003D4A7A" w:rsidP="003D4A7A">
      <w:pPr>
        <w:jc w:val="right"/>
        <w:rPr>
          <w:rFonts w:eastAsia="Times New Roman" w:cs="Times New Roman"/>
          <w:szCs w:val="28"/>
          <w:lang w:eastAsia="ru-RU"/>
        </w:rPr>
      </w:pPr>
      <w:r w:rsidRPr="003D4A7A">
        <w:rPr>
          <w:rFonts w:eastAsia="Times New Roman" w:cs="Times New Roman"/>
          <w:szCs w:val="28"/>
          <w:lang w:eastAsia="ru-RU"/>
        </w:rPr>
        <w:t>к постановлению администрации</w:t>
      </w:r>
    </w:p>
    <w:p w:rsidR="003D4A7A" w:rsidRPr="003D4A7A" w:rsidRDefault="003D4A7A" w:rsidP="003D4A7A">
      <w:pPr>
        <w:jc w:val="right"/>
        <w:rPr>
          <w:rFonts w:eastAsia="Times New Roman" w:cs="Times New Roman"/>
          <w:szCs w:val="28"/>
          <w:lang w:eastAsia="ru-RU"/>
        </w:rPr>
      </w:pPr>
      <w:r w:rsidRPr="003D4A7A">
        <w:rPr>
          <w:rFonts w:eastAsia="Times New Roman" w:cs="Times New Roman"/>
          <w:szCs w:val="28"/>
          <w:lang w:eastAsia="ru-RU"/>
        </w:rPr>
        <w:t>городского округа Кинешма</w:t>
      </w:r>
    </w:p>
    <w:p w:rsidR="003D4A7A" w:rsidRDefault="003D4A7A" w:rsidP="003D4A7A">
      <w:pPr>
        <w:jc w:val="right"/>
        <w:rPr>
          <w:rFonts w:eastAsia="Times New Roman" w:cs="Times New Roman"/>
          <w:szCs w:val="28"/>
          <w:u w:val="single"/>
          <w:lang w:eastAsia="ru-RU"/>
        </w:rPr>
      </w:pPr>
      <w:r w:rsidRPr="003D4A7A">
        <w:rPr>
          <w:rFonts w:eastAsia="Times New Roman" w:cs="Times New Roman"/>
          <w:szCs w:val="28"/>
          <w:lang w:eastAsia="ru-RU"/>
        </w:rPr>
        <w:t xml:space="preserve">от </w:t>
      </w:r>
      <w:r w:rsidRPr="003D4A7A">
        <w:rPr>
          <w:rFonts w:eastAsia="Times New Roman" w:cs="Times New Roman"/>
          <w:szCs w:val="28"/>
          <w:u w:val="single"/>
          <w:lang w:eastAsia="ru-RU"/>
        </w:rPr>
        <w:t>01.04.2019</w:t>
      </w:r>
      <w:r w:rsidRPr="003D4A7A">
        <w:rPr>
          <w:rFonts w:eastAsia="Times New Roman" w:cs="Times New Roman"/>
          <w:szCs w:val="28"/>
          <w:lang w:eastAsia="ru-RU"/>
        </w:rPr>
        <w:t xml:space="preserve"> № </w:t>
      </w:r>
      <w:r>
        <w:rPr>
          <w:rFonts w:eastAsia="Times New Roman" w:cs="Times New Roman"/>
          <w:szCs w:val="28"/>
          <w:u w:val="single"/>
          <w:lang w:eastAsia="ru-RU"/>
        </w:rPr>
        <w:t>460</w:t>
      </w:r>
    </w:p>
    <w:p w:rsidR="003D4A7A" w:rsidRDefault="003D4A7A" w:rsidP="003D4A7A">
      <w:pPr>
        <w:jc w:val="center"/>
        <w:rPr>
          <w:rFonts w:eastAsia="Times New Roman" w:cs="Times New Roman"/>
          <w:b/>
          <w:sz w:val="24"/>
          <w:szCs w:val="28"/>
          <w:lang w:eastAsia="ru-RU"/>
        </w:rPr>
      </w:pP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Состав</w:t>
      </w: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экономического Совета при главе</w:t>
      </w: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городского округа Кинешма</w:t>
      </w:r>
    </w:p>
    <w:p w:rsidR="003D4A7A" w:rsidRPr="003D4A7A" w:rsidRDefault="003D4A7A" w:rsidP="003D4A7A">
      <w:pPr>
        <w:jc w:val="center"/>
        <w:rPr>
          <w:rFonts w:eastAsia="Times New Roman" w:cs="Times New Roman"/>
          <w:b/>
          <w:sz w:val="24"/>
          <w:szCs w:val="28"/>
          <w:lang w:eastAsia="ru-RU"/>
        </w:rPr>
      </w:pPr>
    </w:p>
    <w:tbl>
      <w:tblPr>
        <w:tblW w:w="0" w:type="auto"/>
        <w:tblLook w:val="04A0" w:firstRow="1" w:lastRow="0" w:firstColumn="1" w:lastColumn="0" w:noHBand="0" w:noVBand="1"/>
      </w:tblPr>
      <w:tblGrid>
        <w:gridCol w:w="3510"/>
        <w:gridCol w:w="6061"/>
      </w:tblGrid>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Ступин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Вячеслав Григорьевич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глава городского округа Кинешма, председатель Совета</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Комарова</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Лариса Викторовна</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заместитель главы администрации городского округа Кинешма, заместитель председателя Совета</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Члены Совета:</w:t>
            </w:r>
          </w:p>
        </w:tc>
        <w:tc>
          <w:tcPr>
            <w:tcW w:w="6061" w:type="dxa"/>
          </w:tcPr>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Разгуляева</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Татьяна Александровна</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начальник отдела по экономике и предпринимательству администрации городского округа Кинешма</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Смирнов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Сергей Владимирович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главный специалист отдела по экономике и предпринимательству администрации городского округа Кинешма</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proofErr w:type="spellStart"/>
            <w:r w:rsidRPr="003D4A7A">
              <w:rPr>
                <w:rFonts w:eastAsia="Times New Roman" w:cs="Times New Roman"/>
                <w:sz w:val="24"/>
                <w:szCs w:val="28"/>
                <w:lang w:eastAsia="ru-RU"/>
              </w:rPr>
              <w:t>Батин</w:t>
            </w:r>
            <w:proofErr w:type="spellEnd"/>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Михаил Анатольевич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председатель городской Думы городского округа Кинешма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Трапезникова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Ирина Борисовна</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депутат городской Думы городского округа Кинешма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Морозов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Борис Александрович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генеральный директор АО «</w:t>
            </w:r>
            <w:proofErr w:type="spellStart"/>
            <w:r w:rsidRPr="003D4A7A">
              <w:rPr>
                <w:rFonts w:eastAsia="Times New Roman" w:cs="Times New Roman"/>
                <w:sz w:val="24"/>
                <w:szCs w:val="28"/>
                <w:lang w:eastAsia="ru-RU"/>
              </w:rPr>
              <w:t>Поликор</w:t>
            </w:r>
            <w:proofErr w:type="spellEnd"/>
            <w:r w:rsidRPr="003D4A7A">
              <w:rPr>
                <w:rFonts w:eastAsia="Times New Roman" w:cs="Times New Roman"/>
                <w:sz w:val="24"/>
                <w:szCs w:val="28"/>
                <w:lang w:eastAsia="ru-RU"/>
              </w:rPr>
              <w:t>», член общественной организации «Совет директоров»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Смирнов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Андрей Леонидович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генеральный директор ЗАО «</w:t>
            </w:r>
            <w:proofErr w:type="spellStart"/>
            <w:r w:rsidRPr="003D4A7A">
              <w:rPr>
                <w:rFonts w:eastAsia="Times New Roman" w:cs="Times New Roman"/>
                <w:sz w:val="24"/>
                <w:szCs w:val="28"/>
                <w:lang w:eastAsia="ru-RU"/>
              </w:rPr>
              <w:t>Электроконтакт</w:t>
            </w:r>
            <w:proofErr w:type="spellEnd"/>
            <w:r w:rsidRPr="003D4A7A">
              <w:rPr>
                <w:rFonts w:eastAsia="Times New Roman" w:cs="Times New Roman"/>
                <w:sz w:val="24"/>
                <w:szCs w:val="28"/>
                <w:lang w:eastAsia="ru-RU"/>
              </w:rPr>
              <w:t>»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Малеев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Вячеслав Михайлович</w:t>
            </w: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генеральный директор ООО «МИП «Кинешма»</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(по согласованию)</w:t>
            </w: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Усов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Евгений Евгеньевич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директор по развитию ООО «ДХЗ – Производство»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Сурков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Александр Владимирович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председатель Кинешемского местного отделения общероссийской общественной организации малого и среднего предпринимательства «ОПОРА РОССИИ»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Беляев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Михаил Сергеевич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председатель президиума ОО «Совет директоров»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Кондратьев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lastRenderedPageBreak/>
              <w:t>Александр Михайлович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lastRenderedPageBreak/>
              <w:t xml:space="preserve">- генеральный директор ООО «ГАЛС ПРОМ» (по </w:t>
            </w:r>
            <w:r w:rsidRPr="003D4A7A">
              <w:rPr>
                <w:rFonts w:eastAsia="Times New Roman" w:cs="Times New Roman"/>
                <w:sz w:val="24"/>
                <w:szCs w:val="28"/>
                <w:lang w:eastAsia="ru-RU"/>
              </w:rPr>
              <w:lastRenderedPageBreak/>
              <w:t>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lastRenderedPageBreak/>
              <w:t>Поздняков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Сергей Евгеньевич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 исполнительный директор ЗАО «Кинешемский </w:t>
            </w:r>
            <w:proofErr w:type="spellStart"/>
            <w:r w:rsidRPr="003D4A7A">
              <w:rPr>
                <w:rFonts w:eastAsia="Times New Roman" w:cs="Times New Roman"/>
                <w:sz w:val="24"/>
                <w:szCs w:val="28"/>
                <w:lang w:eastAsia="ru-RU"/>
              </w:rPr>
              <w:t>хлебокомбинат</w:t>
            </w:r>
            <w:proofErr w:type="spellEnd"/>
            <w:r w:rsidRPr="003D4A7A">
              <w:rPr>
                <w:rFonts w:eastAsia="Times New Roman" w:cs="Times New Roman"/>
                <w:sz w:val="24"/>
                <w:szCs w:val="28"/>
                <w:lang w:eastAsia="ru-RU"/>
              </w:rPr>
              <w:t>»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proofErr w:type="spellStart"/>
            <w:r w:rsidRPr="003D4A7A">
              <w:rPr>
                <w:rFonts w:eastAsia="Times New Roman" w:cs="Times New Roman"/>
                <w:sz w:val="24"/>
                <w:szCs w:val="28"/>
                <w:lang w:eastAsia="ru-RU"/>
              </w:rPr>
              <w:t>Забегалова</w:t>
            </w:r>
            <w:proofErr w:type="spellEnd"/>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Татьяна Анатольевна</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начальник МИФНС России №5 по Ивановской области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tcPr>
          <w:p w:rsidR="003D4A7A" w:rsidRPr="003D4A7A" w:rsidRDefault="003D4A7A" w:rsidP="003D4A7A">
            <w:pPr>
              <w:rPr>
                <w:rFonts w:eastAsia="Times New Roman" w:cs="Times New Roman"/>
                <w:sz w:val="24"/>
                <w:szCs w:val="28"/>
                <w:lang w:eastAsia="ru-RU"/>
              </w:rPr>
            </w:pPr>
            <w:proofErr w:type="spellStart"/>
            <w:r w:rsidRPr="003D4A7A">
              <w:rPr>
                <w:rFonts w:eastAsia="Times New Roman" w:cs="Times New Roman"/>
                <w:sz w:val="24"/>
                <w:szCs w:val="28"/>
                <w:lang w:eastAsia="ru-RU"/>
              </w:rPr>
              <w:t>Гузанов</w:t>
            </w:r>
            <w:proofErr w:type="spellEnd"/>
            <w:r w:rsidRPr="003D4A7A">
              <w:rPr>
                <w:rFonts w:eastAsia="Times New Roman" w:cs="Times New Roman"/>
                <w:sz w:val="24"/>
                <w:szCs w:val="28"/>
                <w:lang w:eastAsia="ru-RU"/>
              </w:rPr>
              <w:t xml:space="preserve">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Павел Александрович</w:t>
            </w:r>
          </w:p>
          <w:p w:rsidR="003D4A7A" w:rsidRPr="003D4A7A" w:rsidRDefault="003D4A7A" w:rsidP="003D4A7A">
            <w:pPr>
              <w:rPr>
                <w:rFonts w:eastAsia="Times New Roman" w:cs="Times New Roman"/>
                <w:sz w:val="24"/>
                <w:szCs w:val="28"/>
                <w:lang w:eastAsia="ru-RU"/>
              </w:rPr>
            </w:pPr>
          </w:p>
        </w:tc>
        <w:tc>
          <w:tcPr>
            <w:tcW w:w="6061"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директор ООО «</w:t>
            </w:r>
            <w:proofErr w:type="spellStart"/>
            <w:r w:rsidRPr="003D4A7A">
              <w:rPr>
                <w:rFonts w:eastAsia="Times New Roman" w:cs="Times New Roman"/>
                <w:sz w:val="24"/>
                <w:szCs w:val="28"/>
                <w:lang w:eastAsia="ru-RU"/>
              </w:rPr>
              <w:t>КинТекс</w:t>
            </w:r>
            <w:proofErr w:type="spellEnd"/>
            <w:r w:rsidRPr="003D4A7A">
              <w:rPr>
                <w:rFonts w:eastAsia="Times New Roman" w:cs="Times New Roman"/>
                <w:sz w:val="24"/>
                <w:szCs w:val="28"/>
                <w:lang w:eastAsia="ru-RU"/>
              </w:rPr>
              <w:t>» (по согласованию)</w:t>
            </w:r>
          </w:p>
        </w:tc>
      </w:tr>
      <w:tr w:rsidR="003D4A7A" w:rsidRPr="003D4A7A" w:rsidTr="003D4A7A">
        <w:tc>
          <w:tcPr>
            <w:tcW w:w="3510"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Катков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Павел Юрьевич</w:t>
            </w:r>
          </w:p>
          <w:p w:rsidR="003D4A7A" w:rsidRPr="003D4A7A" w:rsidRDefault="003D4A7A" w:rsidP="003D4A7A">
            <w:pPr>
              <w:rPr>
                <w:rFonts w:eastAsia="Times New Roman" w:cs="Times New Roman"/>
                <w:sz w:val="24"/>
                <w:szCs w:val="28"/>
                <w:lang w:eastAsia="ru-RU"/>
              </w:rPr>
            </w:pPr>
          </w:p>
        </w:tc>
        <w:tc>
          <w:tcPr>
            <w:tcW w:w="6061"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директор ООО «ТК «Томна» (по согласованию)</w:t>
            </w: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proofErr w:type="spellStart"/>
            <w:r w:rsidRPr="003D4A7A">
              <w:rPr>
                <w:rFonts w:eastAsia="Times New Roman" w:cs="Times New Roman"/>
                <w:sz w:val="24"/>
                <w:szCs w:val="28"/>
                <w:lang w:eastAsia="ru-RU"/>
              </w:rPr>
              <w:t>Батаев</w:t>
            </w:r>
            <w:proofErr w:type="spellEnd"/>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Юрий Евгеньевич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индивидуальный предприниматель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Афанасьев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Максим Сергеевич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индивидуальный предприниматель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Хохлов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Павел Борисович</w:t>
            </w:r>
          </w:p>
          <w:p w:rsidR="003D4A7A" w:rsidRPr="003D4A7A" w:rsidRDefault="003D4A7A" w:rsidP="003D4A7A">
            <w:pPr>
              <w:rPr>
                <w:rFonts w:eastAsia="Times New Roman" w:cs="Times New Roman"/>
                <w:sz w:val="24"/>
                <w:szCs w:val="28"/>
                <w:lang w:eastAsia="ru-RU"/>
              </w:rPr>
            </w:pPr>
          </w:p>
        </w:tc>
        <w:tc>
          <w:tcPr>
            <w:tcW w:w="6061"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директор ООО «КРЦ» (по согласованию)</w:t>
            </w: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Томилин</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Андрей Викторович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 помощник </w:t>
            </w:r>
            <w:proofErr w:type="gramStart"/>
            <w:r w:rsidRPr="003D4A7A">
              <w:rPr>
                <w:rFonts w:eastAsia="Times New Roman" w:cs="Times New Roman"/>
                <w:sz w:val="24"/>
                <w:szCs w:val="28"/>
                <w:lang w:eastAsia="ru-RU"/>
              </w:rPr>
              <w:t>члена Совета Федерации Федерального Собрания Российской Федерации</w:t>
            </w:r>
            <w:proofErr w:type="gramEnd"/>
            <w:r w:rsidRPr="003D4A7A">
              <w:rPr>
                <w:rFonts w:eastAsia="Times New Roman" w:cs="Times New Roman"/>
                <w:sz w:val="24"/>
                <w:szCs w:val="28"/>
                <w:lang w:eastAsia="ru-RU"/>
              </w:rPr>
              <w:t xml:space="preserve"> от Ивановской области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Горбунов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Алексей Валерьевич</w:t>
            </w: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tc>
        <w:tc>
          <w:tcPr>
            <w:tcW w:w="6061"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директор ООО «Монсеррат» (по согласованию)</w:t>
            </w: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Волохов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Владимир  Александрович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директор ООО «СТК – Инвест»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Ярославцев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Александр Сергеевич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-индивидуальный предприниматель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proofErr w:type="spellStart"/>
            <w:r w:rsidRPr="003D4A7A">
              <w:rPr>
                <w:rFonts w:eastAsia="Times New Roman" w:cs="Times New Roman"/>
                <w:sz w:val="24"/>
                <w:szCs w:val="28"/>
                <w:lang w:eastAsia="ru-RU"/>
              </w:rPr>
              <w:t>Гнилов</w:t>
            </w:r>
            <w:proofErr w:type="spellEnd"/>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Андрей Юрьевич</w:t>
            </w:r>
          </w:p>
        </w:tc>
        <w:tc>
          <w:tcPr>
            <w:tcW w:w="6061" w:type="dxa"/>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генеральный директор ООО «</w:t>
            </w:r>
            <w:proofErr w:type="spellStart"/>
            <w:r w:rsidRPr="003D4A7A">
              <w:rPr>
                <w:rFonts w:eastAsia="Times New Roman" w:cs="Times New Roman"/>
                <w:sz w:val="24"/>
                <w:szCs w:val="28"/>
                <w:lang w:eastAsia="ru-RU"/>
              </w:rPr>
              <w:t>Трис</w:t>
            </w:r>
            <w:proofErr w:type="spellEnd"/>
            <w:r w:rsidRPr="003D4A7A">
              <w:rPr>
                <w:rFonts w:eastAsia="Times New Roman" w:cs="Times New Roman"/>
                <w:sz w:val="24"/>
                <w:szCs w:val="28"/>
                <w:lang w:eastAsia="ru-RU"/>
              </w:rPr>
              <w:t>» (по согласованию)</w:t>
            </w:r>
          </w:p>
          <w:p w:rsidR="003D4A7A" w:rsidRPr="003D4A7A" w:rsidRDefault="003D4A7A" w:rsidP="003D4A7A">
            <w:pPr>
              <w:rPr>
                <w:rFonts w:eastAsia="Times New Roman" w:cs="Times New Roman"/>
                <w:sz w:val="24"/>
                <w:szCs w:val="28"/>
                <w:lang w:eastAsia="ru-RU"/>
              </w:rPr>
            </w:pPr>
          </w:p>
        </w:tc>
      </w:tr>
      <w:tr w:rsidR="003D4A7A" w:rsidRPr="003D4A7A" w:rsidTr="003D4A7A">
        <w:tc>
          <w:tcPr>
            <w:tcW w:w="3510" w:type="dxa"/>
            <w:hideMark/>
          </w:tcPr>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Царева</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Елена Витальевна</w:t>
            </w:r>
          </w:p>
        </w:tc>
        <w:tc>
          <w:tcPr>
            <w:tcW w:w="6061" w:type="dxa"/>
            <w:hideMark/>
          </w:tcPr>
          <w:p w:rsidR="003D4A7A" w:rsidRPr="003D4A7A" w:rsidRDefault="003D4A7A" w:rsidP="003D4A7A">
            <w:pPr>
              <w:rPr>
                <w:rFonts w:eastAsia="Times New Roman" w:cs="Times New Roman"/>
                <w:sz w:val="24"/>
                <w:szCs w:val="28"/>
                <w:lang w:eastAsia="ru-RU"/>
              </w:rPr>
            </w:pPr>
            <w:proofErr w:type="gramStart"/>
            <w:r w:rsidRPr="003D4A7A">
              <w:rPr>
                <w:rFonts w:eastAsia="Times New Roman" w:cs="Times New Roman"/>
                <w:sz w:val="24"/>
                <w:szCs w:val="28"/>
                <w:lang w:eastAsia="ru-RU"/>
              </w:rPr>
              <w:t>- директор ООО «Авангард» (по согласованию</w:t>
            </w:r>
            <w:proofErr w:type="gramEnd"/>
          </w:p>
        </w:tc>
      </w:tr>
    </w:tbl>
    <w:p w:rsidR="003D4A7A" w:rsidRPr="003D4A7A" w:rsidRDefault="003D4A7A" w:rsidP="003D4A7A">
      <w:pPr>
        <w:jc w:val="center"/>
        <w:rPr>
          <w:rFonts w:eastAsia="Times New Roman" w:cs="Times New Roman"/>
          <w:b/>
          <w:sz w:val="28"/>
          <w:szCs w:val="28"/>
          <w:lang w:eastAsia="ru-RU"/>
        </w:rPr>
      </w:pPr>
    </w:p>
    <w:p w:rsidR="00CD5997" w:rsidRDefault="00CD5997"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3D4A7A" w:rsidRDefault="003D4A7A" w:rsidP="0029657F">
      <w:pPr>
        <w:tabs>
          <w:tab w:val="left" w:pos="-1134"/>
        </w:tabs>
        <w:jc w:val="right"/>
        <w:rPr>
          <w:sz w:val="24"/>
          <w:szCs w:val="24"/>
        </w:rPr>
      </w:pPr>
    </w:p>
    <w:p w:rsidR="00A92AD7" w:rsidRDefault="00A92AD7" w:rsidP="00A92AD7">
      <w:pPr>
        <w:jc w:val="center"/>
        <w:rPr>
          <w:b/>
          <w:sz w:val="28"/>
        </w:rPr>
      </w:pPr>
      <w:r>
        <w:rPr>
          <w:b/>
          <w:sz w:val="28"/>
        </w:rPr>
        <w:t>ПОСТАНОВЛЕНИЕ</w:t>
      </w:r>
    </w:p>
    <w:p w:rsidR="00A92AD7" w:rsidRDefault="00A92AD7" w:rsidP="00A92AD7">
      <w:pPr>
        <w:jc w:val="center"/>
        <w:rPr>
          <w:b/>
          <w:sz w:val="28"/>
        </w:rPr>
      </w:pPr>
      <w:r>
        <w:rPr>
          <w:b/>
          <w:sz w:val="28"/>
        </w:rPr>
        <w:t>АДМИНИСТРАЦИИ</w:t>
      </w:r>
    </w:p>
    <w:p w:rsidR="00A92AD7" w:rsidRDefault="00A92AD7" w:rsidP="00A92AD7">
      <w:pPr>
        <w:jc w:val="center"/>
        <w:rPr>
          <w:b/>
          <w:sz w:val="28"/>
        </w:rPr>
      </w:pPr>
      <w:r>
        <w:rPr>
          <w:b/>
          <w:sz w:val="28"/>
        </w:rPr>
        <w:t>ГОРОДСКОГО ОКРУГА КИНЕШМА</w:t>
      </w:r>
    </w:p>
    <w:p w:rsidR="003D4A7A" w:rsidRDefault="003D4A7A" w:rsidP="003D4A7A">
      <w:pPr>
        <w:jc w:val="center"/>
        <w:rPr>
          <w:rFonts w:eastAsia="Times New Roman" w:cs="Times New Roman"/>
          <w:b/>
          <w:sz w:val="24"/>
          <w:szCs w:val="28"/>
          <w:u w:val="single"/>
          <w:lang w:eastAsia="ru-RU"/>
        </w:rPr>
      </w:pPr>
    </w:p>
    <w:p w:rsidR="003D4A7A" w:rsidRPr="003D4A7A" w:rsidRDefault="003D4A7A" w:rsidP="003D4A7A">
      <w:pPr>
        <w:jc w:val="center"/>
        <w:rPr>
          <w:rFonts w:eastAsia="Times New Roman" w:cs="Times New Roman"/>
          <w:b/>
          <w:sz w:val="24"/>
          <w:szCs w:val="28"/>
          <w:u w:val="single"/>
          <w:lang w:eastAsia="ru-RU"/>
        </w:rPr>
      </w:pPr>
      <w:r w:rsidRPr="003D4A7A">
        <w:rPr>
          <w:rFonts w:eastAsia="Times New Roman" w:cs="Times New Roman"/>
          <w:b/>
          <w:sz w:val="24"/>
          <w:szCs w:val="28"/>
          <w:u w:val="single"/>
          <w:lang w:eastAsia="ru-RU"/>
        </w:rPr>
        <w:t>от26.05.2022 № 822-п</w:t>
      </w:r>
    </w:p>
    <w:p w:rsidR="003D4A7A" w:rsidRPr="003D4A7A" w:rsidRDefault="003D4A7A" w:rsidP="003D4A7A">
      <w:pPr>
        <w:rPr>
          <w:rFonts w:eastAsia="Times New Roman" w:cs="Times New Roman"/>
          <w:sz w:val="24"/>
          <w:szCs w:val="28"/>
          <w:lang w:eastAsia="ru-RU"/>
        </w:rPr>
      </w:pP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О демонтаже самовольно установленного объекта для осуществления торговли, оказания услуг</w:t>
      </w: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ind w:firstLine="709"/>
        <w:jc w:val="both"/>
        <w:rPr>
          <w:rFonts w:eastAsia="Times New Roman" w:cs="Times New Roman"/>
          <w:sz w:val="24"/>
          <w:szCs w:val="28"/>
          <w:lang w:eastAsia="ru-RU"/>
        </w:rPr>
      </w:pPr>
      <w:proofErr w:type="gramStart"/>
      <w:r w:rsidRPr="003D4A7A">
        <w:rPr>
          <w:rFonts w:eastAsia="Times New Roman" w:cs="Times New Roman"/>
          <w:sz w:val="24"/>
          <w:szCs w:val="28"/>
          <w:lang w:eastAsia="ru-RU"/>
        </w:rPr>
        <w:lastRenderedPageBreak/>
        <w:t>В соответствии с Федеральным законом от 06.10.2003 № 131-ФЗ «Об общих принципах организации местного самоуправления в Российской Федерации», ст. 222 Гражданского кодекса Российской Федерации, ст. 41, 46, 56 Устава муниципального образования «Городской округ Кинешма», постановлением администрации городского округа Кинешма от 16.03.2016 №424п «Об утверждении Порядка размещения нестационарных объектов для осуществления торговли, оказания услуг на территории городского округа Кинешма»,  в целях пресечения</w:t>
      </w:r>
      <w:proofErr w:type="gramEnd"/>
      <w:r w:rsidRPr="003D4A7A">
        <w:rPr>
          <w:rFonts w:eastAsia="Times New Roman" w:cs="Times New Roman"/>
          <w:sz w:val="24"/>
          <w:szCs w:val="28"/>
          <w:lang w:eastAsia="ru-RU"/>
        </w:rPr>
        <w:t xml:space="preserve"> деятельности самовольно установленного нестационарного объекта для осуществления торговли (оказания услуг), администрация городского округа Кинешма </w:t>
      </w: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ind w:firstLine="709"/>
        <w:rPr>
          <w:rFonts w:eastAsia="Times New Roman" w:cs="Times New Roman"/>
          <w:b/>
          <w:sz w:val="24"/>
          <w:szCs w:val="28"/>
          <w:lang w:eastAsia="ru-RU"/>
        </w:rPr>
      </w:pPr>
      <w:proofErr w:type="gramStart"/>
      <w:r w:rsidRPr="003D4A7A">
        <w:rPr>
          <w:rFonts w:eastAsia="Times New Roman" w:cs="Times New Roman"/>
          <w:b/>
          <w:sz w:val="24"/>
          <w:szCs w:val="28"/>
          <w:lang w:eastAsia="ru-RU"/>
        </w:rPr>
        <w:t>п</w:t>
      </w:r>
      <w:proofErr w:type="gramEnd"/>
      <w:r w:rsidRPr="003D4A7A">
        <w:rPr>
          <w:rFonts w:eastAsia="Times New Roman" w:cs="Times New Roman"/>
          <w:b/>
          <w:sz w:val="24"/>
          <w:szCs w:val="28"/>
          <w:lang w:eastAsia="ru-RU"/>
        </w:rPr>
        <w:t xml:space="preserve"> о с т а н о в л я е т:</w:t>
      </w: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numPr>
          <w:ilvl w:val="0"/>
          <w:numId w:val="34"/>
        </w:numPr>
        <w:ind w:left="0" w:firstLine="709"/>
        <w:jc w:val="both"/>
        <w:rPr>
          <w:rFonts w:eastAsia="Times New Roman" w:cs="Times New Roman"/>
          <w:sz w:val="24"/>
          <w:szCs w:val="28"/>
          <w:lang w:eastAsia="ru-RU"/>
        </w:rPr>
      </w:pPr>
      <w:r w:rsidRPr="003D4A7A">
        <w:rPr>
          <w:rFonts w:eastAsia="Times New Roman" w:cs="Times New Roman"/>
          <w:sz w:val="24"/>
          <w:szCs w:val="28"/>
          <w:lang w:eastAsia="ru-RU"/>
        </w:rPr>
        <w:t xml:space="preserve">Муниципальному учреждению «Управление городского хозяйства </w:t>
      </w:r>
      <w:proofErr w:type="spellStart"/>
      <w:r w:rsidRPr="003D4A7A">
        <w:rPr>
          <w:rFonts w:eastAsia="Times New Roman" w:cs="Times New Roman"/>
          <w:sz w:val="24"/>
          <w:szCs w:val="28"/>
          <w:lang w:eastAsia="ru-RU"/>
        </w:rPr>
        <w:t>г</w:t>
      </w:r>
      <w:proofErr w:type="gramStart"/>
      <w:r w:rsidRPr="003D4A7A">
        <w:rPr>
          <w:rFonts w:eastAsia="Times New Roman" w:cs="Times New Roman"/>
          <w:sz w:val="24"/>
          <w:szCs w:val="28"/>
          <w:lang w:eastAsia="ru-RU"/>
        </w:rPr>
        <w:t>.К</w:t>
      </w:r>
      <w:proofErr w:type="gramEnd"/>
      <w:r w:rsidRPr="003D4A7A">
        <w:rPr>
          <w:rFonts w:eastAsia="Times New Roman" w:cs="Times New Roman"/>
          <w:sz w:val="24"/>
          <w:szCs w:val="28"/>
          <w:lang w:eastAsia="ru-RU"/>
        </w:rPr>
        <w:t>инешмы</w:t>
      </w:r>
      <w:proofErr w:type="spellEnd"/>
      <w:r w:rsidRPr="003D4A7A">
        <w:rPr>
          <w:rFonts w:eastAsia="Times New Roman" w:cs="Times New Roman"/>
          <w:sz w:val="24"/>
          <w:szCs w:val="28"/>
          <w:lang w:eastAsia="ru-RU"/>
        </w:rPr>
        <w:t xml:space="preserve">» (далее – МУ УГХ) в течение 30 дней с момента подписания настоящего постановления осуществить демонтаж нестационарного объекта по адресу: г. Кинешма, ул. </w:t>
      </w:r>
      <w:proofErr w:type="spellStart"/>
      <w:r w:rsidRPr="003D4A7A">
        <w:rPr>
          <w:rFonts w:eastAsia="Times New Roman" w:cs="Times New Roman"/>
          <w:sz w:val="24"/>
          <w:szCs w:val="28"/>
          <w:lang w:eastAsia="ru-RU"/>
        </w:rPr>
        <w:t>Красноветкинская</w:t>
      </w:r>
      <w:proofErr w:type="spellEnd"/>
      <w:r w:rsidRPr="003D4A7A">
        <w:rPr>
          <w:rFonts w:eastAsia="Times New Roman" w:cs="Times New Roman"/>
          <w:sz w:val="24"/>
          <w:szCs w:val="28"/>
          <w:lang w:eastAsia="ru-RU"/>
        </w:rPr>
        <w:t xml:space="preserve">, у д.17. Работы по демонтажу провести в присутствии сотрудников МО МВД России «Кинешемский». Демонтированные части нестационарного объекта, оборудование, товар (далее – демонтированное имущество)  разместить на площадке хранения по адресу г. Кинешма, ул. </w:t>
      </w:r>
      <w:proofErr w:type="gramStart"/>
      <w:r w:rsidRPr="003D4A7A">
        <w:rPr>
          <w:rFonts w:eastAsia="Times New Roman" w:cs="Times New Roman"/>
          <w:sz w:val="24"/>
          <w:szCs w:val="28"/>
          <w:lang w:eastAsia="ru-RU"/>
        </w:rPr>
        <w:t>Спортивная</w:t>
      </w:r>
      <w:proofErr w:type="gramEnd"/>
      <w:r w:rsidRPr="003D4A7A">
        <w:rPr>
          <w:rFonts w:eastAsia="Times New Roman" w:cs="Times New Roman"/>
          <w:sz w:val="24"/>
          <w:szCs w:val="28"/>
          <w:lang w:eastAsia="ru-RU"/>
        </w:rPr>
        <w:t>, д. 18.</w:t>
      </w:r>
    </w:p>
    <w:p w:rsidR="003D4A7A" w:rsidRPr="003D4A7A" w:rsidRDefault="003D4A7A" w:rsidP="003D4A7A">
      <w:pPr>
        <w:numPr>
          <w:ilvl w:val="0"/>
          <w:numId w:val="34"/>
        </w:numPr>
        <w:ind w:left="0" w:firstLine="709"/>
        <w:jc w:val="both"/>
        <w:rPr>
          <w:rFonts w:eastAsia="Times New Roman" w:cs="Times New Roman"/>
          <w:sz w:val="24"/>
          <w:szCs w:val="28"/>
          <w:lang w:eastAsia="ru-RU"/>
        </w:rPr>
      </w:pPr>
      <w:r w:rsidRPr="003D4A7A">
        <w:rPr>
          <w:rFonts w:eastAsia="Times New Roman" w:cs="Times New Roman"/>
          <w:sz w:val="24"/>
          <w:szCs w:val="28"/>
          <w:lang w:eastAsia="ru-RU"/>
        </w:rPr>
        <w:t>МУ УГХ осуществлять хранение демонтированного имущества, в течение 90 дней  со дня демонтажа.</w:t>
      </w:r>
    </w:p>
    <w:p w:rsidR="003D4A7A" w:rsidRPr="003D4A7A" w:rsidRDefault="003D4A7A" w:rsidP="003D4A7A">
      <w:pPr>
        <w:numPr>
          <w:ilvl w:val="0"/>
          <w:numId w:val="34"/>
        </w:numPr>
        <w:ind w:left="0" w:firstLine="709"/>
        <w:jc w:val="both"/>
        <w:rPr>
          <w:rFonts w:eastAsia="Times New Roman" w:cs="Times New Roman"/>
          <w:sz w:val="24"/>
          <w:szCs w:val="28"/>
          <w:lang w:eastAsia="ru-RU"/>
        </w:rPr>
      </w:pPr>
      <w:r w:rsidRPr="003D4A7A">
        <w:rPr>
          <w:rFonts w:eastAsia="Times New Roman" w:cs="Times New Roman"/>
          <w:sz w:val="24"/>
          <w:szCs w:val="28"/>
          <w:lang w:eastAsia="ru-RU"/>
        </w:rPr>
        <w:t>Законный владелец вправе получить демонтированное имущество после оплаты затрат МУ УГХ  по демонтажу и хранению имущества.</w:t>
      </w:r>
    </w:p>
    <w:p w:rsidR="003D4A7A" w:rsidRPr="003D4A7A" w:rsidRDefault="003D4A7A" w:rsidP="003D4A7A">
      <w:pPr>
        <w:numPr>
          <w:ilvl w:val="0"/>
          <w:numId w:val="34"/>
        </w:numPr>
        <w:ind w:left="0" w:firstLine="709"/>
        <w:jc w:val="both"/>
        <w:rPr>
          <w:rFonts w:eastAsia="Times New Roman" w:cs="Times New Roman"/>
          <w:sz w:val="24"/>
          <w:szCs w:val="28"/>
          <w:lang w:eastAsia="ru-RU"/>
        </w:rPr>
      </w:pPr>
      <w:r w:rsidRPr="003D4A7A">
        <w:rPr>
          <w:rFonts w:eastAsia="Times New Roman" w:cs="Times New Roman"/>
          <w:sz w:val="24"/>
          <w:szCs w:val="28"/>
          <w:lang w:eastAsia="ru-RU"/>
        </w:rPr>
        <w:t>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3D4A7A" w:rsidRPr="003D4A7A" w:rsidRDefault="003D4A7A" w:rsidP="003D4A7A">
      <w:pPr>
        <w:numPr>
          <w:ilvl w:val="0"/>
          <w:numId w:val="34"/>
        </w:numPr>
        <w:ind w:left="0" w:firstLine="709"/>
        <w:jc w:val="both"/>
        <w:rPr>
          <w:rFonts w:eastAsia="Times New Roman" w:cs="Times New Roman"/>
          <w:sz w:val="24"/>
          <w:szCs w:val="28"/>
          <w:lang w:eastAsia="ru-RU"/>
        </w:rPr>
      </w:pPr>
      <w:r w:rsidRPr="003D4A7A">
        <w:rPr>
          <w:rFonts w:eastAsia="Times New Roman" w:cs="Times New Roman"/>
          <w:sz w:val="24"/>
          <w:szCs w:val="28"/>
          <w:lang w:eastAsia="ru-RU"/>
        </w:rPr>
        <w:t>Настоящее постановление вступает в силу после его подписания.</w:t>
      </w:r>
    </w:p>
    <w:p w:rsidR="003D4A7A" w:rsidRPr="003D4A7A" w:rsidRDefault="003D4A7A" w:rsidP="003D4A7A">
      <w:pPr>
        <w:numPr>
          <w:ilvl w:val="0"/>
          <w:numId w:val="34"/>
        </w:numPr>
        <w:ind w:left="0" w:firstLine="709"/>
        <w:jc w:val="both"/>
        <w:rPr>
          <w:rFonts w:eastAsia="Times New Roman" w:cs="Times New Roman"/>
          <w:sz w:val="24"/>
          <w:szCs w:val="28"/>
          <w:lang w:eastAsia="ru-RU"/>
        </w:rPr>
      </w:pPr>
      <w:proofErr w:type="gramStart"/>
      <w:r w:rsidRPr="003D4A7A">
        <w:rPr>
          <w:rFonts w:eastAsia="Times New Roman" w:cs="Times New Roman"/>
          <w:sz w:val="24"/>
          <w:szCs w:val="28"/>
          <w:lang w:eastAsia="ru-RU"/>
        </w:rPr>
        <w:t>Контроль за</w:t>
      </w:r>
      <w:proofErr w:type="gramEnd"/>
      <w:r w:rsidRPr="003D4A7A">
        <w:rPr>
          <w:rFonts w:eastAsia="Times New Roman" w:cs="Times New Roman"/>
          <w:sz w:val="24"/>
          <w:szCs w:val="28"/>
          <w:lang w:eastAsia="ru-RU"/>
        </w:rPr>
        <w:t xml:space="preserve"> исполнением настоящего постановления возложить на заместителя главы администрации городского округа Кинешма </w:t>
      </w:r>
      <w:proofErr w:type="spellStart"/>
      <w:r w:rsidRPr="003D4A7A">
        <w:rPr>
          <w:rFonts w:eastAsia="Times New Roman" w:cs="Times New Roman"/>
          <w:sz w:val="24"/>
          <w:szCs w:val="28"/>
          <w:lang w:eastAsia="ru-RU"/>
        </w:rPr>
        <w:t>Л.В.Комарову</w:t>
      </w:r>
      <w:proofErr w:type="spellEnd"/>
      <w:r w:rsidRPr="003D4A7A">
        <w:rPr>
          <w:rFonts w:eastAsia="Times New Roman" w:cs="Times New Roman"/>
          <w:sz w:val="24"/>
          <w:szCs w:val="28"/>
          <w:lang w:eastAsia="ru-RU"/>
        </w:rPr>
        <w:t>.</w:t>
      </w: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jc w:val="both"/>
        <w:rPr>
          <w:rFonts w:eastAsia="Times New Roman" w:cs="Times New Roman"/>
          <w:b/>
          <w:sz w:val="24"/>
          <w:szCs w:val="28"/>
          <w:lang w:eastAsia="ru-RU"/>
        </w:rPr>
      </w:pPr>
      <w:r w:rsidRPr="003D4A7A">
        <w:rPr>
          <w:rFonts w:eastAsia="Times New Roman" w:cs="Times New Roman"/>
          <w:b/>
          <w:sz w:val="24"/>
          <w:szCs w:val="28"/>
          <w:lang w:eastAsia="ru-RU"/>
        </w:rPr>
        <w:t>Глава</w:t>
      </w:r>
    </w:p>
    <w:p w:rsidR="003D4A7A" w:rsidRPr="003D4A7A" w:rsidRDefault="003D4A7A" w:rsidP="003D4A7A">
      <w:pPr>
        <w:jc w:val="both"/>
        <w:rPr>
          <w:rFonts w:eastAsia="Times New Roman" w:cs="Times New Roman"/>
          <w:b/>
          <w:sz w:val="24"/>
          <w:szCs w:val="28"/>
          <w:lang w:eastAsia="ru-RU"/>
        </w:rPr>
      </w:pPr>
      <w:r w:rsidRPr="003D4A7A">
        <w:rPr>
          <w:rFonts w:eastAsia="Times New Roman" w:cs="Times New Roman"/>
          <w:b/>
          <w:sz w:val="24"/>
          <w:szCs w:val="28"/>
          <w:lang w:eastAsia="ru-RU"/>
        </w:rPr>
        <w:t>городского округа Кинешма                                                       В.Г. Ступин</w:t>
      </w:r>
    </w:p>
    <w:p w:rsidR="003D4A7A" w:rsidRPr="003D4A7A" w:rsidRDefault="003D4A7A" w:rsidP="003D4A7A">
      <w:pPr>
        <w:jc w:val="center"/>
        <w:rPr>
          <w:rFonts w:eastAsia="Times New Roman" w:cs="Times New Roman"/>
          <w:sz w:val="28"/>
          <w:szCs w:val="28"/>
          <w:lang w:eastAsia="ru-RU"/>
        </w:rPr>
      </w:pP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p w:rsidR="003D4A7A" w:rsidRDefault="003D4A7A"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Default="008751C6" w:rsidP="003D4A7A">
      <w:pPr>
        <w:rPr>
          <w:rFonts w:eastAsia="Times New Roman" w:cs="Times New Roman"/>
          <w:sz w:val="24"/>
          <w:szCs w:val="28"/>
          <w:lang w:eastAsia="ru-RU"/>
        </w:rPr>
      </w:pPr>
    </w:p>
    <w:p w:rsidR="008751C6" w:rsidRPr="003D4A7A" w:rsidRDefault="008751C6"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p w:rsidR="003D4A7A" w:rsidRDefault="003D4A7A" w:rsidP="00A92AD7">
      <w:pPr>
        <w:jc w:val="center"/>
        <w:rPr>
          <w:b/>
          <w:sz w:val="28"/>
        </w:rPr>
      </w:pPr>
    </w:p>
    <w:p w:rsidR="00A92AD7" w:rsidRDefault="00A92AD7" w:rsidP="00A92AD7">
      <w:pPr>
        <w:jc w:val="center"/>
        <w:rPr>
          <w:b/>
          <w:sz w:val="28"/>
        </w:rPr>
      </w:pPr>
      <w:r>
        <w:rPr>
          <w:b/>
          <w:sz w:val="28"/>
        </w:rPr>
        <w:t>ПОСТАНОВЛЕНИЕ</w:t>
      </w:r>
    </w:p>
    <w:p w:rsidR="00A92AD7" w:rsidRDefault="00A92AD7" w:rsidP="00A92AD7">
      <w:pPr>
        <w:jc w:val="center"/>
        <w:rPr>
          <w:b/>
          <w:sz w:val="28"/>
        </w:rPr>
      </w:pPr>
      <w:r>
        <w:rPr>
          <w:b/>
          <w:sz w:val="28"/>
        </w:rPr>
        <w:t>АДМИНИСТРАЦИИ</w:t>
      </w:r>
    </w:p>
    <w:p w:rsidR="00A92AD7" w:rsidRDefault="00A92AD7" w:rsidP="00A92AD7">
      <w:pPr>
        <w:jc w:val="center"/>
        <w:rPr>
          <w:b/>
          <w:sz w:val="28"/>
        </w:rPr>
      </w:pPr>
      <w:r>
        <w:rPr>
          <w:b/>
          <w:sz w:val="28"/>
        </w:rPr>
        <w:t>ГОРОДСКОГО ОКРУГА КИНЕШМА</w:t>
      </w:r>
    </w:p>
    <w:p w:rsidR="003D4A7A" w:rsidRDefault="003D4A7A" w:rsidP="00A92AD7">
      <w:pPr>
        <w:jc w:val="center"/>
        <w:rPr>
          <w:b/>
          <w:sz w:val="28"/>
        </w:rPr>
      </w:pPr>
    </w:p>
    <w:p w:rsidR="003D4A7A" w:rsidRPr="003D4A7A" w:rsidRDefault="003D4A7A" w:rsidP="003D4A7A">
      <w:pPr>
        <w:jc w:val="center"/>
        <w:rPr>
          <w:rFonts w:eastAsia="Times New Roman" w:cs="Times New Roman"/>
          <w:b/>
          <w:sz w:val="24"/>
          <w:szCs w:val="28"/>
          <w:u w:val="single"/>
          <w:lang w:eastAsia="ru-RU"/>
        </w:rPr>
      </w:pPr>
      <w:r w:rsidRPr="003D4A7A">
        <w:rPr>
          <w:rFonts w:eastAsia="Times New Roman" w:cs="Times New Roman"/>
          <w:b/>
          <w:sz w:val="24"/>
          <w:szCs w:val="28"/>
          <w:u w:val="single"/>
          <w:lang w:eastAsia="ru-RU"/>
        </w:rPr>
        <w:t>от 30.05.2022 № 842-п</w:t>
      </w: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tabs>
          <w:tab w:val="left" w:pos="0"/>
        </w:tabs>
        <w:jc w:val="center"/>
        <w:rPr>
          <w:rFonts w:eastAsia="Times New Roman" w:cs="Times New Roman"/>
          <w:b/>
          <w:bCs/>
          <w:sz w:val="24"/>
          <w:szCs w:val="28"/>
          <w:lang w:eastAsia="ru-RU"/>
        </w:rPr>
      </w:pPr>
      <w:r w:rsidRPr="003D4A7A">
        <w:rPr>
          <w:rFonts w:eastAsia="Times New Roman" w:cs="Times New Roman"/>
          <w:b/>
          <w:bCs/>
          <w:sz w:val="24"/>
          <w:szCs w:val="28"/>
          <w:lang w:eastAsia="ru-RU"/>
        </w:rPr>
        <w:t>О внесении изменений в постановление администрации городского округа Кинешма от 11.02.2022 № 197-п «Об утверждении порядка предоставления субсидий из бюджета городского округа Кинешма на благоустройство придомовых территорий многоквартирных домов в 2022 году</w:t>
      </w:r>
    </w:p>
    <w:p w:rsidR="003D4A7A" w:rsidRPr="003D4A7A" w:rsidRDefault="003D4A7A" w:rsidP="003D4A7A">
      <w:pPr>
        <w:tabs>
          <w:tab w:val="left" w:pos="0"/>
        </w:tabs>
        <w:jc w:val="both"/>
        <w:rPr>
          <w:rFonts w:eastAsia="Times New Roman" w:cs="Times New Roman"/>
          <w:bCs/>
          <w:sz w:val="24"/>
          <w:szCs w:val="28"/>
          <w:lang w:eastAsia="ru-RU"/>
        </w:rPr>
      </w:pPr>
    </w:p>
    <w:p w:rsidR="003D4A7A" w:rsidRPr="003D4A7A" w:rsidRDefault="003D4A7A" w:rsidP="003D4A7A">
      <w:pPr>
        <w:tabs>
          <w:tab w:val="left" w:pos="0"/>
        </w:tabs>
        <w:jc w:val="both"/>
        <w:rPr>
          <w:rFonts w:eastAsia="Times New Roman" w:cs="Times New Roman"/>
          <w:bCs/>
          <w:sz w:val="24"/>
          <w:szCs w:val="28"/>
          <w:lang w:eastAsia="ru-RU"/>
        </w:rPr>
      </w:pPr>
      <w:r w:rsidRPr="003D4A7A">
        <w:rPr>
          <w:rFonts w:eastAsia="Times New Roman" w:cs="Times New Roman"/>
          <w:bCs/>
          <w:sz w:val="24"/>
          <w:szCs w:val="28"/>
          <w:lang w:eastAsia="ru-RU"/>
        </w:rPr>
        <w:tab/>
        <w:t xml:space="preserve">Руководствуясь </w:t>
      </w:r>
      <w:r w:rsidRPr="003D4A7A">
        <w:rPr>
          <w:rFonts w:eastAsia="Times New Roman" w:cs="Times New Roman"/>
          <w:sz w:val="24"/>
          <w:szCs w:val="28"/>
          <w:lang w:eastAsia="ru-RU"/>
        </w:rPr>
        <w:t>Федеральным законом РФ от 06.10.2003 № 131-ФЗ «Об общих принципах организации местного самоуправления в Российской Федерации», руководствуясь статьями 41, 46, 56, 61 Устава муниципального образования «Городской округ Кинешма», в связи с кадровыми изменениями администрация городского округа Кинешма</w:t>
      </w:r>
    </w:p>
    <w:p w:rsidR="003D4A7A" w:rsidRPr="003D4A7A" w:rsidRDefault="003D4A7A" w:rsidP="003D4A7A">
      <w:pPr>
        <w:tabs>
          <w:tab w:val="left" w:pos="0"/>
        </w:tabs>
        <w:jc w:val="both"/>
        <w:rPr>
          <w:rFonts w:eastAsia="Times New Roman" w:cs="Times New Roman"/>
          <w:bCs/>
          <w:sz w:val="24"/>
          <w:szCs w:val="28"/>
          <w:lang w:eastAsia="ru-RU"/>
        </w:rPr>
      </w:pPr>
    </w:p>
    <w:p w:rsidR="003D4A7A" w:rsidRPr="003D4A7A" w:rsidRDefault="003D4A7A" w:rsidP="003D4A7A">
      <w:pPr>
        <w:tabs>
          <w:tab w:val="left" w:pos="0"/>
        </w:tabs>
        <w:jc w:val="both"/>
        <w:rPr>
          <w:rFonts w:eastAsia="Times New Roman" w:cs="Times New Roman"/>
          <w:bCs/>
          <w:sz w:val="24"/>
          <w:szCs w:val="28"/>
          <w:lang w:eastAsia="ru-RU"/>
        </w:rPr>
      </w:pPr>
    </w:p>
    <w:p w:rsidR="003D4A7A" w:rsidRPr="003D4A7A" w:rsidRDefault="003D4A7A" w:rsidP="003D4A7A">
      <w:pPr>
        <w:tabs>
          <w:tab w:val="left" w:pos="0"/>
        </w:tabs>
        <w:jc w:val="both"/>
        <w:rPr>
          <w:rFonts w:eastAsia="Times New Roman" w:cs="Times New Roman"/>
          <w:b/>
          <w:bCs/>
          <w:sz w:val="24"/>
          <w:szCs w:val="28"/>
          <w:lang w:eastAsia="ru-RU"/>
        </w:rPr>
      </w:pPr>
      <w:r w:rsidRPr="003D4A7A">
        <w:rPr>
          <w:rFonts w:eastAsia="Times New Roman" w:cs="Times New Roman"/>
          <w:bCs/>
          <w:sz w:val="24"/>
          <w:szCs w:val="28"/>
          <w:lang w:eastAsia="ru-RU"/>
        </w:rPr>
        <w:tab/>
      </w:r>
      <w:proofErr w:type="gramStart"/>
      <w:r w:rsidRPr="003D4A7A">
        <w:rPr>
          <w:rFonts w:eastAsia="Times New Roman" w:cs="Times New Roman"/>
          <w:b/>
          <w:bCs/>
          <w:sz w:val="24"/>
          <w:szCs w:val="28"/>
          <w:lang w:eastAsia="ru-RU"/>
        </w:rPr>
        <w:t>п</w:t>
      </w:r>
      <w:proofErr w:type="gramEnd"/>
      <w:r w:rsidRPr="003D4A7A">
        <w:rPr>
          <w:rFonts w:eastAsia="Times New Roman" w:cs="Times New Roman"/>
          <w:b/>
          <w:bCs/>
          <w:sz w:val="24"/>
          <w:szCs w:val="28"/>
          <w:lang w:eastAsia="ru-RU"/>
        </w:rPr>
        <w:t xml:space="preserve"> о с т а н о в л я е т:</w:t>
      </w:r>
    </w:p>
    <w:p w:rsidR="003D4A7A" w:rsidRPr="003D4A7A" w:rsidRDefault="003D4A7A" w:rsidP="003D4A7A">
      <w:pPr>
        <w:tabs>
          <w:tab w:val="left" w:pos="0"/>
        </w:tabs>
        <w:jc w:val="both"/>
        <w:rPr>
          <w:rFonts w:eastAsia="Times New Roman" w:cs="Times New Roman"/>
          <w:bCs/>
          <w:sz w:val="24"/>
          <w:szCs w:val="28"/>
          <w:lang w:eastAsia="ru-RU"/>
        </w:rPr>
      </w:pPr>
    </w:p>
    <w:p w:rsidR="003D4A7A" w:rsidRPr="003D4A7A" w:rsidRDefault="003D4A7A" w:rsidP="003D4A7A">
      <w:pPr>
        <w:tabs>
          <w:tab w:val="left" w:pos="0"/>
        </w:tabs>
        <w:jc w:val="both"/>
        <w:rPr>
          <w:rFonts w:eastAsia="Times New Roman" w:cs="Times New Roman"/>
          <w:bCs/>
          <w:sz w:val="24"/>
          <w:szCs w:val="28"/>
          <w:lang w:eastAsia="ru-RU"/>
        </w:rPr>
      </w:pPr>
    </w:p>
    <w:p w:rsidR="003D4A7A" w:rsidRPr="003D4A7A" w:rsidRDefault="003D4A7A" w:rsidP="003D4A7A">
      <w:pPr>
        <w:tabs>
          <w:tab w:val="left" w:pos="0"/>
        </w:tabs>
        <w:jc w:val="both"/>
        <w:rPr>
          <w:rFonts w:eastAsia="Times New Roman" w:cs="Times New Roman"/>
          <w:bCs/>
          <w:sz w:val="24"/>
          <w:szCs w:val="28"/>
          <w:lang w:eastAsia="ru-RU"/>
        </w:rPr>
      </w:pPr>
      <w:r w:rsidRPr="003D4A7A">
        <w:rPr>
          <w:rFonts w:eastAsia="Times New Roman" w:cs="Times New Roman"/>
          <w:bCs/>
          <w:sz w:val="24"/>
          <w:szCs w:val="28"/>
          <w:lang w:eastAsia="ru-RU"/>
        </w:rPr>
        <w:tab/>
        <w:t xml:space="preserve">1. Внести в постановление  администрации городского округа Кинешма </w:t>
      </w:r>
      <w:r w:rsidRPr="003D4A7A">
        <w:rPr>
          <w:rFonts w:eastAsia="Times New Roman" w:cs="Times New Roman"/>
          <w:sz w:val="24"/>
          <w:szCs w:val="28"/>
          <w:lang w:eastAsia="ru-RU"/>
        </w:rPr>
        <w:t xml:space="preserve">от 11.02.2022 года № 197-п </w:t>
      </w:r>
      <w:r w:rsidRPr="003D4A7A">
        <w:rPr>
          <w:rFonts w:eastAsia="Times New Roman" w:cs="Times New Roman"/>
          <w:bCs/>
          <w:sz w:val="24"/>
          <w:szCs w:val="28"/>
          <w:lang w:eastAsia="ru-RU"/>
        </w:rPr>
        <w:t>«Об утверждении порядка предоставления субсидий из бюджета городского округа Кинешма на благоустройство придомовых территорий многоквартирных домов в 2022 году»</w:t>
      </w:r>
      <w:r w:rsidRPr="003D4A7A">
        <w:rPr>
          <w:rFonts w:eastAsia="Times New Roman" w:cs="Times New Roman"/>
          <w:sz w:val="24"/>
          <w:szCs w:val="28"/>
          <w:lang w:eastAsia="ru-RU"/>
        </w:rPr>
        <w:t xml:space="preserve"> следующие изменения:</w:t>
      </w:r>
    </w:p>
    <w:p w:rsidR="003D4A7A" w:rsidRPr="003D4A7A" w:rsidRDefault="003D4A7A" w:rsidP="003D4A7A">
      <w:pPr>
        <w:ind w:firstLine="540"/>
        <w:jc w:val="both"/>
        <w:rPr>
          <w:rFonts w:eastAsia="Times New Roman" w:cs="Times New Roman"/>
          <w:sz w:val="24"/>
          <w:szCs w:val="28"/>
          <w:lang w:eastAsia="ru-RU"/>
        </w:rPr>
      </w:pPr>
      <w:r w:rsidRPr="003D4A7A">
        <w:rPr>
          <w:rFonts w:eastAsia="Times New Roman" w:cs="Times New Roman"/>
          <w:sz w:val="24"/>
          <w:szCs w:val="28"/>
          <w:lang w:eastAsia="ru-RU"/>
        </w:rPr>
        <w:t>1.1. Приложение 5 к порядку предоставления субсидии изложить в редакции согласно приложению.</w:t>
      </w:r>
    </w:p>
    <w:p w:rsidR="003D4A7A" w:rsidRPr="003D4A7A" w:rsidRDefault="003D4A7A" w:rsidP="003D4A7A">
      <w:pPr>
        <w:widowControl w:val="0"/>
        <w:autoSpaceDE w:val="0"/>
        <w:autoSpaceDN w:val="0"/>
        <w:adjustRightInd w:val="0"/>
        <w:ind w:firstLine="540"/>
        <w:jc w:val="both"/>
        <w:rPr>
          <w:rFonts w:eastAsia="Times New Roman" w:cs="Times New Roman"/>
          <w:sz w:val="24"/>
          <w:szCs w:val="28"/>
          <w:lang w:eastAsia="ru-RU"/>
        </w:rPr>
      </w:pPr>
      <w:r w:rsidRPr="003D4A7A">
        <w:rPr>
          <w:rFonts w:eastAsia="Times New Roman" w:cs="Times New Roman"/>
          <w:bCs/>
          <w:sz w:val="24"/>
          <w:szCs w:val="28"/>
          <w:lang w:eastAsia="ru-RU"/>
        </w:rPr>
        <w:t xml:space="preserve">2. </w:t>
      </w:r>
      <w:r w:rsidRPr="003D4A7A">
        <w:rPr>
          <w:rFonts w:eastAsia="Times New Roman" w:cs="Times New Roman"/>
          <w:sz w:val="24"/>
          <w:szCs w:val="28"/>
          <w:lang w:eastAsia="ru-RU"/>
        </w:rPr>
        <w:t>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и разместить на сайте администрации городского округа Кинешма в информационно-телекоммуникационной сети Интернет.</w:t>
      </w:r>
    </w:p>
    <w:p w:rsidR="003D4A7A" w:rsidRPr="003D4A7A" w:rsidRDefault="003D4A7A" w:rsidP="003D4A7A">
      <w:pPr>
        <w:widowControl w:val="0"/>
        <w:autoSpaceDE w:val="0"/>
        <w:autoSpaceDN w:val="0"/>
        <w:adjustRightInd w:val="0"/>
        <w:ind w:firstLine="540"/>
        <w:jc w:val="both"/>
        <w:rPr>
          <w:rFonts w:eastAsia="Times New Roman" w:cs="Times New Roman"/>
          <w:bCs/>
          <w:sz w:val="24"/>
          <w:szCs w:val="28"/>
          <w:lang w:eastAsia="ru-RU"/>
        </w:rPr>
      </w:pPr>
      <w:r w:rsidRPr="003D4A7A">
        <w:rPr>
          <w:rFonts w:eastAsia="Times New Roman" w:cs="Times New Roman"/>
          <w:bCs/>
          <w:sz w:val="24"/>
          <w:szCs w:val="28"/>
          <w:lang w:eastAsia="ru-RU"/>
        </w:rPr>
        <w:t>3. Настоящее постановление вступает в силу после официального опубликования.</w:t>
      </w:r>
    </w:p>
    <w:p w:rsidR="003D4A7A" w:rsidRPr="003D4A7A" w:rsidRDefault="003D4A7A" w:rsidP="003D4A7A">
      <w:pPr>
        <w:widowControl w:val="0"/>
        <w:autoSpaceDE w:val="0"/>
        <w:autoSpaceDN w:val="0"/>
        <w:adjustRightInd w:val="0"/>
        <w:ind w:firstLine="540"/>
        <w:jc w:val="both"/>
        <w:rPr>
          <w:rFonts w:eastAsia="Times New Roman" w:cs="Times New Roman"/>
          <w:bCs/>
          <w:sz w:val="24"/>
          <w:szCs w:val="28"/>
          <w:lang w:eastAsia="ru-RU"/>
        </w:rPr>
      </w:pPr>
      <w:r w:rsidRPr="003D4A7A">
        <w:rPr>
          <w:rFonts w:eastAsia="Times New Roman" w:cs="Times New Roman"/>
          <w:bCs/>
          <w:sz w:val="24"/>
          <w:szCs w:val="28"/>
          <w:lang w:eastAsia="ru-RU"/>
        </w:rPr>
        <w:t xml:space="preserve">4. </w:t>
      </w:r>
      <w:proofErr w:type="gramStart"/>
      <w:r w:rsidRPr="003D4A7A">
        <w:rPr>
          <w:rFonts w:eastAsia="Times New Roman" w:cs="Times New Roman"/>
          <w:bCs/>
          <w:sz w:val="24"/>
          <w:szCs w:val="28"/>
          <w:lang w:eastAsia="ru-RU"/>
        </w:rPr>
        <w:t>Контроль за</w:t>
      </w:r>
      <w:proofErr w:type="gramEnd"/>
      <w:r w:rsidRPr="003D4A7A">
        <w:rPr>
          <w:rFonts w:eastAsia="Times New Roman" w:cs="Times New Roman"/>
          <w:bCs/>
          <w:sz w:val="24"/>
          <w:szCs w:val="28"/>
          <w:lang w:eastAsia="ru-RU"/>
        </w:rPr>
        <w:t xml:space="preserve"> исполнением настоящего постановления возложить на заместителя главы администрации городского округа Кинешма А.Г. Волкова.</w:t>
      </w:r>
    </w:p>
    <w:p w:rsidR="003D4A7A" w:rsidRPr="003D4A7A" w:rsidRDefault="003D4A7A" w:rsidP="003D4A7A">
      <w:pPr>
        <w:tabs>
          <w:tab w:val="left" w:pos="0"/>
        </w:tabs>
        <w:jc w:val="both"/>
        <w:rPr>
          <w:rFonts w:eastAsia="Times New Roman" w:cs="Times New Roman"/>
          <w:b/>
          <w:szCs w:val="24"/>
          <w:lang w:eastAsia="ru-RU"/>
        </w:rPr>
      </w:pPr>
    </w:p>
    <w:p w:rsidR="003D4A7A" w:rsidRPr="003D4A7A" w:rsidRDefault="003D4A7A" w:rsidP="003D4A7A">
      <w:pPr>
        <w:tabs>
          <w:tab w:val="left" w:pos="0"/>
        </w:tabs>
        <w:jc w:val="both"/>
        <w:rPr>
          <w:rFonts w:eastAsia="Times New Roman" w:cs="Times New Roman"/>
          <w:b/>
          <w:szCs w:val="24"/>
          <w:lang w:eastAsia="ru-RU"/>
        </w:rPr>
      </w:pPr>
    </w:p>
    <w:p w:rsidR="003D4A7A" w:rsidRPr="003D4A7A" w:rsidRDefault="003D4A7A" w:rsidP="003D4A7A">
      <w:pPr>
        <w:tabs>
          <w:tab w:val="left" w:pos="0"/>
        </w:tabs>
        <w:jc w:val="both"/>
        <w:rPr>
          <w:rFonts w:eastAsia="Times New Roman" w:cs="Times New Roman"/>
          <w:b/>
          <w:szCs w:val="24"/>
          <w:lang w:eastAsia="ru-RU"/>
        </w:rPr>
      </w:pPr>
    </w:p>
    <w:p w:rsidR="003D4A7A" w:rsidRPr="003D4A7A" w:rsidRDefault="003D4A7A" w:rsidP="003D4A7A">
      <w:pPr>
        <w:tabs>
          <w:tab w:val="left" w:pos="0"/>
        </w:tabs>
        <w:jc w:val="both"/>
        <w:rPr>
          <w:rFonts w:eastAsia="Times New Roman" w:cs="Times New Roman"/>
          <w:b/>
          <w:sz w:val="24"/>
          <w:szCs w:val="28"/>
          <w:lang w:eastAsia="ru-RU"/>
        </w:rPr>
      </w:pPr>
      <w:r w:rsidRPr="003D4A7A">
        <w:rPr>
          <w:rFonts w:eastAsia="Times New Roman" w:cs="Times New Roman"/>
          <w:b/>
          <w:sz w:val="24"/>
          <w:szCs w:val="28"/>
          <w:lang w:eastAsia="ru-RU"/>
        </w:rPr>
        <w:t>Глава</w:t>
      </w:r>
    </w:p>
    <w:p w:rsidR="003D4A7A" w:rsidRPr="003D4A7A" w:rsidRDefault="003D4A7A" w:rsidP="003D4A7A">
      <w:pPr>
        <w:tabs>
          <w:tab w:val="left" w:pos="0"/>
          <w:tab w:val="left" w:pos="6870"/>
        </w:tabs>
        <w:jc w:val="both"/>
        <w:rPr>
          <w:rFonts w:eastAsia="Times New Roman" w:cs="Times New Roman"/>
          <w:b/>
          <w:sz w:val="24"/>
          <w:szCs w:val="28"/>
          <w:lang w:eastAsia="ru-RU"/>
        </w:rPr>
      </w:pPr>
      <w:r w:rsidRPr="003D4A7A">
        <w:rPr>
          <w:rFonts w:eastAsia="Times New Roman" w:cs="Times New Roman"/>
          <w:b/>
          <w:sz w:val="24"/>
          <w:szCs w:val="28"/>
          <w:lang w:eastAsia="ru-RU"/>
        </w:rPr>
        <w:t>городского округа Кинешма</w:t>
      </w:r>
      <w:r w:rsidRPr="003D4A7A">
        <w:rPr>
          <w:rFonts w:eastAsia="Times New Roman" w:cs="Times New Roman"/>
          <w:b/>
          <w:sz w:val="24"/>
          <w:szCs w:val="28"/>
          <w:lang w:eastAsia="ru-RU"/>
        </w:rPr>
        <w:tab/>
        <w:t xml:space="preserve">        </w:t>
      </w:r>
      <w:proofErr w:type="spellStart"/>
      <w:r w:rsidRPr="003D4A7A">
        <w:rPr>
          <w:rFonts w:eastAsia="Times New Roman" w:cs="Times New Roman"/>
          <w:b/>
          <w:sz w:val="24"/>
          <w:szCs w:val="28"/>
          <w:lang w:eastAsia="ru-RU"/>
        </w:rPr>
        <w:t>В.Г.Ступин</w:t>
      </w:r>
      <w:proofErr w:type="spellEnd"/>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Default="003D4A7A"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8751C6" w:rsidRDefault="008751C6"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widowControl w:val="0"/>
        <w:autoSpaceDE w:val="0"/>
        <w:autoSpaceDN w:val="0"/>
        <w:adjustRightInd w:val="0"/>
        <w:jc w:val="right"/>
        <w:rPr>
          <w:rFonts w:eastAsia="Times New Roman" w:cs="Times New Roman"/>
          <w:sz w:val="12"/>
          <w:szCs w:val="14"/>
          <w:lang w:eastAsia="ru-RU"/>
        </w:rPr>
      </w:pPr>
    </w:p>
    <w:p w:rsidR="003D4A7A" w:rsidRPr="003D4A7A" w:rsidRDefault="003D4A7A" w:rsidP="003D4A7A">
      <w:pPr>
        <w:jc w:val="right"/>
        <w:rPr>
          <w:rFonts w:eastAsia="Times New Roman" w:cs="Times New Roman"/>
          <w:szCs w:val="20"/>
          <w:lang w:eastAsia="ru-RU"/>
        </w:rPr>
      </w:pPr>
      <w:r w:rsidRPr="003D4A7A">
        <w:rPr>
          <w:rFonts w:eastAsia="Times New Roman" w:cs="Times New Roman"/>
          <w:szCs w:val="20"/>
          <w:lang w:eastAsia="ru-RU"/>
        </w:rPr>
        <w:t xml:space="preserve">Приложение </w:t>
      </w:r>
    </w:p>
    <w:p w:rsidR="003D4A7A" w:rsidRPr="003D4A7A" w:rsidRDefault="003D4A7A" w:rsidP="003D4A7A">
      <w:pPr>
        <w:jc w:val="right"/>
        <w:rPr>
          <w:rFonts w:eastAsia="Times New Roman" w:cs="Times New Roman"/>
          <w:szCs w:val="20"/>
          <w:lang w:eastAsia="ru-RU"/>
        </w:rPr>
      </w:pPr>
      <w:r w:rsidRPr="003D4A7A">
        <w:rPr>
          <w:rFonts w:eastAsia="Times New Roman" w:cs="Times New Roman"/>
          <w:szCs w:val="20"/>
          <w:lang w:eastAsia="ru-RU"/>
        </w:rPr>
        <w:t xml:space="preserve">                                                                                                                                  к постановлению администрации</w:t>
      </w:r>
    </w:p>
    <w:p w:rsidR="003D4A7A" w:rsidRPr="003D4A7A" w:rsidRDefault="003D4A7A" w:rsidP="003D4A7A">
      <w:pPr>
        <w:jc w:val="right"/>
        <w:rPr>
          <w:rFonts w:eastAsia="Times New Roman" w:cs="Times New Roman"/>
          <w:szCs w:val="20"/>
          <w:lang w:eastAsia="ru-RU"/>
        </w:rPr>
      </w:pPr>
      <w:r w:rsidRPr="003D4A7A">
        <w:rPr>
          <w:rFonts w:eastAsia="Times New Roman" w:cs="Times New Roman"/>
          <w:szCs w:val="20"/>
          <w:lang w:eastAsia="ru-RU"/>
        </w:rPr>
        <w:t xml:space="preserve">                                                                                                                                  городского округа Кинешма               </w:t>
      </w:r>
    </w:p>
    <w:p w:rsidR="003D4A7A" w:rsidRPr="003D4A7A" w:rsidRDefault="003D4A7A" w:rsidP="003D4A7A">
      <w:pPr>
        <w:jc w:val="right"/>
        <w:rPr>
          <w:rFonts w:eastAsia="Times New Roman" w:cs="Times New Roman"/>
          <w:szCs w:val="20"/>
          <w:lang w:eastAsia="ru-RU"/>
        </w:rPr>
      </w:pPr>
      <w:r w:rsidRPr="003D4A7A">
        <w:rPr>
          <w:rFonts w:eastAsia="Times New Roman" w:cs="Times New Roman"/>
          <w:szCs w:val="20"/>
          <w:lang w:eastAsia="ru-RU"/>
        </w:rPr>
        <w:t xml:space="preserve">                                                                                                                                  от______________  №________</w:t>
      </w:r>
    </w:p>
    <w:p w:rsidR="003D4A7A" w:rsidRPr="003D4A7A" w:rsidRDefault="003D4A7A" w:rsidP="003D4A7A">
      <w:pPr>
        <w:widowControl w:val="0"/>
        <w:autoSpaceDE w:val="0"/>
        <w:autoSpaceDN w:val="0"/>
        <w:adjustRightInd w:val="0"/>
        <w:jc w:val="right"/>
        <w:rPr>
          <w:rFonts w:ascii="Arial" w:eastAsia="Times New Roman" w:hAnsi="Arial" w:cs="Arial"/>
          <w:szCs w:val="20"/>
          <w:lang w:eastAsia="ru-RU"/>
        </w:rPr>
      </w:pPr>
    </w:p>
    <w:p w:rsidR="003D4A7A" w:rsidRPr="003D4A7A" w:rsidRDefault="003D4A7A" w:rsidP="003D4A7A">
      <w:pPr>
        <w:jc w:val="right"/>
        <w:rPr>
          <w:rFonts w:eastAsia="Times New Roman" w:cs="Times New Roman"/>
          <w:szCs w:val="20"/>
          <w:lang w:eastAsia="ru-RU"/>
        </w:rPr>
      </w:pPr>
      <w:r w:rsidRPr="003D4A7A">
        <w:rPr>
          <w:rFonts w:eastAsia="Times New Roman" w:cs="Times New Roman"/>
          <w:szCs w:val="20"/>
          <w:lang w:eastAsia="ru-RU"/>
        </w:rPr>
        <w:t xml:space="preserve">                                                                                                                       </w:t>
      </w:r>
    </w:p>
    <w:p w:rsidR="003D4A7A" w:rsidRPr="003D4A7A" w:rsidRDefault="003D4A7A" w:rsidP="003D4A7A">
      <w:pPr>
        <w:widowControl w:val="0"/>
        <w:autoSpaceDE w:val="0"/>
        <w:autoSpaceDN w:val="0"/>
        <w:adjustRightInd w:val="0"/>
        <w:ind w:firstLine="720"/>
        <w:jc w:val="right"/>
        <w:rPr>
          <w:rFonts w:eastAsia="Times New Roman" w:cs="Times New Roman"/>
          <w:szCs w:val="20"/>
          <w:lang w:eastAsia="ru-RU"/>
        </w:rPr>
      </w:pPr>
    </w:p>
    <w:p w:rsidR="003D4A7A" w:rsidRPr="003D4A7A" w:rsidRDefault="003D4A7A" w:rsidP="003D4A7A">
      <w:pPr>
        <w:widowControl w:val="0"/>
        <w:autoSpaceDE w:val="0"/>
        <w:autoSpaceDN w:val="0"/>
        <w:adjustRightInd w:val="0"/>
        <w:ind w:firstLine="720"/>
        <w:jc w:val="right"/>
        <w:rPr>
          <w:rFonts w:eastAsia="Times New Roman" w:cs="Times New Roman"/>
          <w:szCs w:val="20"/>
          <w:lang w:eastAsia="ru-RU"/>
        </w:rPr>
      </w:pPr>
      <w:r w:rsidRPr="003D4A7A">
        <w:rPr>
          <w:rFonts w:eastAsia="Times New Roman" w:cs="Times New Roman"/>
          <w:szCs w:val="20"/>
          <w:lang w:eastAsia="ru-RU"/>
        </w:rPr>
        <w:t>Приложение 5</w:t>
      </w:r>
    </w:p>
    <w:p w:rsidR="003D4A7A" w:rsidRPr="003D4A7A" w:rsidRDefault="003D4A7A" w:rsidP="003D4A7A">
      <w:pPr>
        <w:widowControl w:val="0"/>
        <w:autoSpaceDE w:val="0"/>
        <w:autoSpaceDN w:val="0"/>
        <w:adjustRightInd w:val="0"/>
        <w:ind w:firstLine="720"/>
        <w:jc w:val="right"/>
        <w:rPr>
          <w:rFonts w:eastAsia="Times New Roman" w:cs="Times New Roman"/>
          <w:szCs w:val="20"/>
          <w:lang w:eastAsia="ru-RU"/>
        </w:rPr>
      </w:pPr>
      <w:r w:rsidRPr="003D4A7A">
        <w:rPr>
          <w:rFonts w:eastAsia="Times New Roman" w:cs="Times New Roman"/>
          <w:szCs w:val="20"/>
          <w:lang w:eastAsia="ru-RU"/>
        </w:rPr>
        <w:t xml:space="preserve">к Порядку предоставления субсидий </w:t>
      </w:r>
    </w:p>
    <w:p w:rsidR="003D4A7A" w:rsidRPr="003D4A7A" w:rsidRDefault="003D4A7A" w:rsidP="003D4A7A">
      <w:pPr>
        <w:widowControl w:val="0"/>
        <w:autoSpaceDE w:val="0"/>
        <w:autoSpaceDN w:val="0"/>
        <w:adjustRightInd w:val="0"/>
        <w:ind w:firstLine="720"/>
        <w:jc w:val="right"/>
        <w:rPr>
          <w:rFonts w:eastAsia="Times New Roman" w:cs="Times New Roman"/>
          <w:szCs w:val="20"/>
          <w:lang w:eastAsia="ru-RU"/>
        </w:rPr>
      </w:pPr>
      <w:r w:rsidRPr="003D4A7A">
        <w:rPr>
          <w:rFonts w:eastAsia="Times New Roman" w:cs="Times New Roman"/>
          <w:szCs w:val="20"/>
          <w:lang w:eastAsia="ru-RU"/>
        </w:rPr>
        <w:t xml:space="preserve">из бюджета городского округа Кинешма </w:t>
      </w:r>
    </w:p>
    <w:p w:rsidR="003D4A7A" w:rsidRPr="003D4A7A" w:rsidRDefault="003D4A7A" w:rsidP="003D4A7A">
      <w:pPr>
        <w:widowControl w:val="0"/>
        <w:autoSpaceDE w:val="0"/>
        <w:autoSpaceDN w:val="0"/>
        <w:adjustRightInd w:val="0"/>
        <w:ind w:firstLine="720"/>
        <w:jc w:val="right"/>
        <w:rPr>
          <w:rFonts w:eastAsia="Times New Roman" w:cs="Times New Roman"/>
          <w:szCs w:val="20"/>
          <w:lang w:eastAsia="ru-RU"/>
        </w:rPr>
      </w:pPr>
      <w:r w:rsidRPr="003D4A7A">
        <w:rPr>
          <w:rFonts w:eastAsia="Times New Roman" w:cs="Times New Roman"/>
          <w:szCs w:val="20"/>
          <w:lang w:eastAsia="ru-RU"/>
        </w:rPr>
        <w:t xml:space="preserve">на благоустройство придомовых территорий </w:t>
      </w:r>
    </w:p>
    <w:p w:rsidR="003D4A7A" w:rsidRPr="003D4A7A" w:rsidRDefault="003D4A7A" w:rsidP="003D4A7A">
      <w:pPr>
        <w:widowControl w:val="0"/>
        <w:autoSpaceDE w:val="0"/>
        <w:autoSpaceDN w:val="0"/>
        <w:adjustRightInd w:val="0"/>
        <w:ind w:firstLine="720"/>
        <w:jc w:val="right"/>
        <w:rPr>
          <w:rFonts w:eastAsia="Times New Roman" w:cs="Times New Roman"/>
          <w:szCs w:val="20"/>
          <w:lang w:eastAsia="ru-RU"/>
        </w:rPr>
      </w:pPr>
      <w:r w:rsidRPr="003D4A7A">
        <w:rPr>
          <w:rFonts w:eastAsia="Times New Roman" w:cs="Times New Roman"/>
          <w:szCs w:val="20"/>
          <w:lang w:eastAsia="ru-RU"/>
        </w:rPr>
        <w:t>многоквартирных домов в 2020 году</w:t>
      </w:r>
    </w:p>
    <w:p w:rsidR="003D4A7A" w:rsidRPr="003D4A7A" w:rsidRDefault="003D4A7A" w:rsidP="003D4A7A">
      <w:pPr>
        <w:ind w:firstLine="540"/>
        <w:jc w:val="both"/>
        <w:rPr>
          <w:rFonts w:eastAsia="Times New Roman" w:cs="Times New Roman"/>
          <w:sz w:val="24"/>
          <w:szCs w:val="28"/>
          <w:lang w:eastAsia="ru-RU"/>
        </w:rPr>
      </w:pPr>
      <w:r w:rsidRPr="003D4A7A">
        <w:rPr>
          <w:rFonts w:eastAsia="Times New Roman" w:cs="Times New Roman"/>
          <w:sz w:val="24"/>
          <w:szCs w:val="28"/>
          <w:lang w:eastAsia="ru-RU"/>
        </w:rPr>
        <w:br/>
      </w:r>
    </w:p>
    <w:p w:rsidR="003D4A7A" w:rsidRPr="003D4A7A" w:rsidRDefault="003D4A7A" w:rsidP="003D4A7A">
      <w:pPr>
        <w:jc w:val="center"/>
        <w:rPr>
          <w:rFonts w:eastAsia="Times New Roman" w:cs="Times New Roman"/>
          <w:b/>
          <w:sz w:val="24"/>
          <w:szCs w:val="24"/>
          <w:lang w:eastAsia="ru-RU"/>
        </w:rPr>
      </w:pPr>
      <w:r w:rsidRPr="003D4A7A">
        <w:rPr>
          <w:rFonts w:eastAsia="Times New Roman" w:cs="Times New Roman"/>
          <w:b/>
          <w:sz w:val="24"/>
          <w:szCs w:val="24"/>
          <w:lang w:eastAsia="ru-RU"/>
        </w:rPr>
        <w:t>Состав комиссии по предоставлению субсидий из бюджета городского округа Кинешма на благоустройство придомовых территорий многоквартирных домов в 2022 году</w:t>
      </w:r>
      <w:r w:rsidRPr="003D4A7A">
        <w:rPr>
          <w:rFonts w:eastAsia="Times New Roman" w:cs="Times New Roman"/>
          <w:b/>
          <w:sz w:val="24"/>
          <w:szCs w:val="24"/>
          <w:lang w:eastAsia="ru-RU"/>
        </w:rPr>
        <w:br/>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Волков Алексей Геннадьевич – председатель Комиссии, заместитель главы администрации городского округа Кинешма;</w:t>
      </w:r>
    </w:p>
    <w:p w:rsidR="003D4A7A" w:rsidRPr="003D4A7A" w:rsidRDefault="003D4A7A" w:rsidP="003D4A7A">
      <w:pPr>
        <w:ind w:firstLine="708"/>
        <w:jc w:val="both"/>
        <w:rPr>
          <w:rFonts w:eastAsia="Times New Roman" w:cs="Times New Roman"/>
          <w:sz w:val="24"/>
          <w:szCs w:val="24"/>
          <w:lang w:eastAsia="ru-RU"/>
        </w:rPr>
      </w:pPr>
      <w:proofErr w:type="spellStart"/>
      <w:r w:rsidRPr="003D4A7A">
        <w:rPr>
          <w:rFonts w:eastAsia="Times New Roman" w:cs="Times New Roman"/>
          <w:sz w:val="24"/>
          <w:szCs w:val="24"/>
          <w:lang w:eastAsia="ru-RU"/>
        </w:rPr>
        <w:t>Клюхина</w:t>
      </w:r>
      <w:proofErr w:type="spellEnd"/>
      <w:r w:rsidRPr="003D4A7A">
        <w:rPr>
          <w:rFonts w:eastAsia="Times New Roman" w:cs="Times New Roman"/>
          <w:sz w:val="24"/>
          <w:szCs w:val="24"/>
          <w:lang w:eastAsia="ru-RU"/>
        </w:rPr>
        <w:t xml:space="preserve"> Инесса Юрьевна – заместитель председателя Комиссии, заместитель главы администрации городского округа Кинешма;</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Соловьева Наталья Сергеевна – главный специалист-юрист правового сектора управления жилищно-коммунального хозяйства администрации городского округа Кинешма;</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Члены комиссии:</w:t>
      </w:r>
    </w:p>
    <w:p w:rsidR="003D4A7A" w:rsidRPr="003D4A7A" w:rsidRDefault="003D4A7A" w:rsidP="003D4A7A">
      <w:pPr>
        <w:ind w:firstLine="708"/>
        <w:jc w:val="both"/>
        <w:rPr>
          <w:rFonts w:eastAsia="Times New Roman" w:cs="Times New Roman"/>
          <w:sz w:val="24"/>
          <w:szCs w:val="24"/>
          <w:lang w:eastAsia="ru-RU"/>
        </w:rPr>
      </w:pPr>
      <w:proofErr w:type="spellStart"/>
      <w:r w:rsidRPr="003D4A7A">
        <w:rPr>
          <w:rFonts w:eastAsia="Times New Roman" w:cs="Times New Roman"/>
          <w:sz w:val="24"/>
          <w:szCs w:val="24"/>
          <w:lang w:eastAsia="ru-RU"/>
        </w:rPr>
        <w:t>Супонькина</w:t>
      </w:r>
      <w:proofErr w:type="spellEnd"/>
      <w:r w:rsidRPr="003D4A7A">
        <w:rPr>
          <w:rFonts w:eastAsia="Times New Roman" w:cs="Times New Roman"/>
          <w:sz w:val="24"/>
          <w:szCs w:val="24"/>
          <w:lang w:eastAsia="ru-RU"/>
        </w:rPr>
        <w:t xml:space="preserve"> Мария Леонидовна - начальник управления жилищно-коммунального хозяйства администрации городского округа Кинешма;</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Комарова Светлана Сергеевна – начальник финансового управления администрации городского округа Кинешма;</w:t>
      </w:r>
    </w:p>
    <w:p w:rsidR="003D4A7A" w:rsidRPr="003D4A7A" w:rsidRDefault="003D4A7A" w:rsidP="003D4A7A">
      <w:pPr>
        <w:ind w:firstLine="708"/>
        <w:jc w:val="both"/>
        <w:rPr>
          <w:rFonts w:eastAsia="Times New Roman" w:cs="Times New Roman"/>
          <w:sz w:val="24"/>
          <w:szCs w:val="24"/>
          <w:lang w:eastAsia="ru-RU"/>
        </w:rPr>
      </w:pPr>
      <w:proofErr w:type="spellStart"/>
      <w:r w:rsidRPr="003D4A7A">
        <w:rPr>
          <w:rFonts w:eastAsia="Times New Roman" w:cs="Times New Roman"/>
          <w:sz w:val="24"/>
          <w:szCs w:val="24"/>
          <w:lang w:eastAsia="ru-RU"/>
        </w:rPr>
        <w:t>Шершова</w:t>
      </w:r>
      <w:proofErr w:type="spellEnd"/>
      <w:r w:rsidRPr="003D4A7A">
        <w:rPr>
          <w:rFonts w:eastAsia="Times New Roman" w:cs="Times New Roman"/>
          <w:sz w:val="24"/>
          <w:szCs w:val="24"/>
          <w:lang w:eastAsia="ru-RU"/>
        </w:rPr>
        <w:t xml:space="preserve"> Анна Сергеевна – </w:t>
      </w:r>
      <w:proofErr w:type="gramStart"/>
      <w:r w:rsidRPr="003D4A7A">
        <w:rPr>
          <w:rFonts w:eastAsia="Times New Roman" w:cs="Times New Roman"/>
          <w:sz w:val="24"/>
          <w:szCs w:val="24"/>
          <w:lang w:eastAsia="ru-RU"/>
        </w:rPr>
        <w:t>исполняющий</w:t>
      </w:r>
      <w:proofErr w:type="gramEnd"/>
      <w:r w:rsidRPr="003D4A7A">
        <w:rPr>
          <w:rFonts w:eastAsia="Times New Roman" w:cs="Times New Roman"/>
          <w:sz w:val="24"/>
          <w:szCs w:val="24"/>
          <w:lang w:eastAsia="ru-RU"/>
        </w:rPr>
        <w:t xml:space="preserve"> обязанности начальника управления правового сопровождения и контроля администрации городского округа Кинешма;</w:t>
      </w:r>
    </w:p>
    <w:p w:rsidR="003D4A7A" w:rsidRPr="003D4A7A" w:rsidRDefault="003D4A7A" w:rsidP="003D4A7A">
      <w:pPr>
        <w:ind w:firstLine="708"/>
        <w:jc w:val="both"/>
        <w:rPr>
          <w:rFonts w:eastAsia="Times New Roman" w:cs="Times New Roman"/>
          <w:sz w:val="24"/>
          <w:szCs w:val="24"/>
          <w:lang w:eastAsia="ru-RU"/>
        </w:rPr>
      </w:pPr>
      <w:r w:rsidRPr="003D4A7A">
        <w:rPr>
          <w:rFonts w:eastAsia="Times New Roman" w:cs="Times New Roman"/>
          <w:sz w:val="24"/>
          <w:szCs w:val="24"/>
          <w:lang w:eastAsia="ru-RU"/>
        </w:rPr>
        <w:t>Ким Мария Валентиновна – начальник отдела учета и отчетности администрации городского округа Кинешма – главный бухгалтер.</w:t>
      </w:r>
    </w:p>
    <w:p w:rsidR="003D4A7A" w:rsidRPr="003D4A7A" w:rsidRDefault="003D4A7A" w:rsidP="003D4A7A">
      <w:pPr>
        <w:ind w:firstLine="708"/>
        <w:jc w:val="both"/>
        <w:rPr>
          <w:rFonts w:eastAsia="Times New Roman" w:cs="Times New Roman"/>
          <w:sz w:val="24"/>
          <w:szCs w:val="24"/>
          <w:lang w:eastAsia="ru-RU"/>
        </w:rPr>
      </w:pPr>
      <w:proofErr w:type="spellStart"/>
      <w:r w:rsidRPr="003D4A7A">
        <w:rPr>
          <w:rFonts w:eastAsia="Times New Roman" w:cs="Times New Roman"/>
          <w:sz w:val="24"/>
          <w:szCs w:val="24"/>
          <w:lang w:eastAsia="ru-RU"/>
        </w:rPr>
        <w:t>Тананин</w:t>
      </w:r>
      <w:proofErr w:type="spellEnd"/>
      <w:r w:rsidRPr="003D4A7A">
        <w:rPr>
          <w:rFonts w:eastAsia="Times New Roman" w:cs="Times New Roman"/>
          <w:sz w:val="24"/>
          <w:szCs w:val="24"/>
          <w:lang w:eastAsia="ru-RU"/>
        </w:rPr>
        <w:t xml:space="preserve"> Олег Владимирович – исполняющий обязанности директора Муниципального казенного учреждения городского округа Кинешма «Городское управление строительства».</w:t>
      </w:r>
    </w:p>
    <w:p w:rsidR="003D4A7A" w:rsidRPr="003D4A7A" w:rsidRDefault="003D4A7A" w:rsidP="003D4A7A">
      <w:pPr>
        <w:ind w:left="-120" w:firstLine="120"/>
        <w:jc w:val="right"/>
        <w:rPr>
          <w:rFonts w:eastAsia="Times New Roman" w:cs="Times New Roman"/>
          <w:sz w:val="20"/>
          <w:szCs w:val="20"/>
          <w:lang w:eastAsia="ru-RU"/>
        </w:rPr>
      </w:pPr>
    </w:p>
    <w:p w:rsidR="003D4A7A" w:rsidRPr="003D4A7A" w:rsidRDefault="003D4A7A" w:rsidP="003D4A7A">
      <w:pPr>
        <w:ind w:left="-120" w:firstLine="120"/>
        <w:jc w:val="right"/>
        <w:rPr>
          <w:rFonts w:eastAsia="Times New Roman" w:cs="Times New Roman"/>
          <w:szCs w:val="20"/>
          <w:lang w:eastAsia="ru-RU"/>
        </w:rPr>
      </w:pPr>
    </w:p>
    <w:p w:rsidR="003D4A7A" w:rsidRPr="003D4A7A" w:rsidRDefault="003D4A7A" w:rsidP="003D4A7A">
      <w:pPr>
        <w:ind w:left="-120" w:firstLine="120"/>
        <w:jc w:val="right"/>
        <w:rPr>
          <w:rFonts w:eastAsia="Times New Roman" w:cs="Times New Roman"/>
          <w:szCs w:val="20"/>
          <w:lang w:eastAsia="ru-RU"/>
        </w:rPr>
      </w:pPr>
    </w:p>
    <w:p w:rsidR="003D4A7A" w:rsidRPr="003D4A7A" w:rsidRDefault="003D4A7A" w:rsidP="003D4A7A">
      <w:pPr>
        <w:ind w:left="-120" w:firstLine="120"/>
        <w:jc w:val="right"/>
        <w:rPr>
          <w:rFonts w:eastAsia="Times New Roman" w:cs="Times New Roman"/>
          <w:sz w:val="20"/>
          <w:szCs w:val="20"/>
          <w:lang w:eastAsia="ru-RU"/>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3D4A7A" w:rsidRDefault="003D4A7A" w:rsidP="00A92AD7">
      <w:pPr>
        <w:jc w:val="center"/>
        <w:rPr>
          <w:b/>
          <w:sz w:val="28"/>
        </w:rPr>
      </w:pPr>
    </w:p>
    <w:p w:rsidR="008751C6" w:rsidRDefault="008751C6" w:rsidP="00A92AD7">
      <w:pPr>
        <w:jc w:val="center"/>
        <w:rPr>
          <w:b/>
          <w:sz w:val="28"/>
        </w:rPr>
      </w:pPr>
    </w:p>
    <w:p w:rsidR="008751C6" w:rsidRDefault="008751C6" w:rsidP="00A92AD7">
      <w:pPr>
        <w:jc w:val="center"/>
        <w:rPr>
          <w:b/>
          <w:sz w:val="28"/>
        </w:rPr>
      </w:pPr>
    </w:p>
    <w:p w:rsidR="008751C6" w:rsidRDefault="008751C6" w:rsidP="00A92AD7">
      <w:pPr>
        <w:jc w:val="center"/>
        <w:rPr>
          <w:b/>
          <w:sz w:val="28"/>
        </w:rPr>
      </w:pPr>
    </w:p>
    <w:p w:rsidR="008751C6" w:rsidRDefault="008751C6" w:rsidP="008751C6">
      <w:pPr>
        <w:jc w:val="center"/>
        <w:rPr>
          <w:b/>
          <w:sz w:val="28"/>
        </w:rPr>
      </w:pPr>
      <w:r>
        <w:rPr>
          <w:b/>
          <w:sz w:val="28"/>
        </w:rPr>
        <w:lastRenderedPageBreak/>
        <w:t>ПОСТАНОВЛЕНИЕ</w:t>
      </w:r>
    </w:p>
    <w:p w:rsidR="008751C6" w:rsidRDefault="008751C6" w:rsidP="008751C6">
      <w:pPr>
        <w:jc w:val="center"/>
        <w:rPr>
          <w:b/>
          <w:sz w:val="28"/>
        </w:rPr>
      </w:pPr>
      <w:r>
        <w:rPr>
          <w:b/>
          <w:sz w:val="28"/>
        </w:rPr>
        <w:t>АДМИНИСТРАЦИИ</w:t>
      </w:r>
    </w:p>
    <w:p w:rsidR="008751C6" w:rsidRDefault="008751C6" w:rsidP="008751C6">
      <w:pPr>
        <w:jc w:val="center"/>
        <w:rPr>
          <w:b/>
          <w:sz w:val="28"/>
        </w:rPr>
      </w:pPr>
      <w:r>
        <w:rPr>
          <w:b/>
          <w:sz w:val="28"/>
        </w:rPr>
        <w:t>ГОРОДСКОГО ОКРУГА КИНЕШМА</w:t>
      </w:r>
    </w:p>
    <w:p w:rsidR="008751C6" w:rsidRDefault="008751C6" w:rsidP="008751C6">
      <w:pPr>
        <w:jc w:val="center"/>
        <w:rPr>
          <w:rFonts w:eastAsia="Times New Roman" w:cs="Times New Roman"/>
          <w:sz w:val="28"/>
          <w:szCs w:val="28"/>
          <w:lang w:eastAsia="ru-RU"/>
        </w:rPr>
      </w:pPr>
    </w:p>
    <w:p w:rsidR="008751C6" w:rsidRPr="008751C6" w:rsidRDefault="008751C6" w:rsidP="008751C6">
      <w:pPr>
        <w:jc w:val="center"/>
        <w:rPr>
          <w:rFonts w:eastAsia="Times New Roman" w:cs="Times New Roman"/>
          <w:b/>
          <w:sz w:val="24"/>
          <w:szCs w:val="28"/>
          <w:u w:val="single"/>
          <w:lang w:eastAsia="ru-RU"/>
        </w:rPr>
      </w:pPr>
      <w:r w:rsidRPr="008751C6">
        <w:rPr>
          <w:rFonts w:eastAsia="Times New Roman" w:cs="Times New Roman"/>
          <w:b/>
          <w:sz w:val="24"/>
          <w:szCs w:val="28"/>
          <w:u w:val="single"/>
          <w:lang w:eastAsia="ru-RU"/>
        </w:rPr>
        <w:t>от   31.05.2022  № 850-п</w:t>
      </w:r>
    </w:p>
    <w:p w:rsidR="008751C6" w:rsidRPr="008751C6" w:rsidRDefault="008751C6" w:rsidP="008751C6">
      <w:pPr>
        <w:jc w:val="both"/>
        <w:rPr>
          <w:rFonts w:eastAsia="Times New Roman" w:cs="Times New Roman"/>
          <w:sz w:val="24"/>
          <w:szCs w:val="28"/>
          <w:shd w:val="clear" w:color="auto" w:fill="FFFFFF"/>
          <w:lang w:eastAsia="ru-RU"/>
        </w:rPr>
      </w:pPr>
    </w:p>
    <w:p w:rsidR="008751C6" w:rsidRPr="008751C6" w:rsidRDefault="008751C6" w:rsidP="008751C6">
      <w:pPr>
        <w:jc w:val="center"/>
        <w:rPr>
          <w:rFonts w:eastAsia="Times New Roman" w:cs="Times New Roman"/>
          <w:b/>
          <w:sz w:val="24"/>
          <w:szCs w:val="28"/>
          <w:lang w:eastAsia="ru-RU"/>
        </w:rPr>
      </w:pPr>
      <w:r w:rsidRPr="008751C6">
        <w:rPr>
          <w:rFonts w:eastAsia="Times New Roman" w:cs="Times New Roman"/>
          <w:b/>
          <w:sz w:val="24"/>
          <w:szCs w:val="28"/>
          <w:lang w:eastAsia="ru-RU"/>
        </w:rPr>
        <w:t xml:space="preserve">О внесении изменений в постановление администрации городского округа Кинешма  от 30.10.2017 № 1497п «Об утверждении перечня 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 </w:t>
      </w:r>
    </w:p>
    <w:p w:rsidR="008751C6" w:rsidRPr="008751C6" w:rsidRDefault="008751C6" w:rsidP="008751C6">
      <w:pPr>
        <w:jc w:val="center"/>
        <w:rPr>
          <w:rFonts w:eastAsia="Times New Roman" w:cs="Times New Roman"/>
          <w:b/>
          <w:sz w:val="24"/>
          <w:szCs w:val="28"/>
          <w:lang w:eastAsia="ru-RU"/>
        </w:rPr>
      </w:pPr>
    </w:p>
    <w:p w:rsidR="008751C6" w:rsidRPr="008751C6" w:rsidRDefault="008751C6" w:rsidP="008751C6">
      <w:pPr>
        <w:widowControl w:val="0"/>
        <w:autoSpaceDE w:val="0"/>
        <w:autoSpaceDN w:val="0"/>
        <w:adjustRightInd w:val="0"/>
        <w:ind w:firstLine="709"/>
        <w:jc w:val="both"/>
        <w:rPr>
          <w:rFonts w:eastAsia="Times New Roman" w:cs="Times New Roman"/>
          <w:sz w:val="24"/>
          <w:szCs w:val="27"/>
          <w:lang w:eastAsia="ru-RU"/>
        </w:rPr>
      </w:pPr>
      <w:r w:rsidRPr="008751C6">
        <w:rPr>
          <w:rFonts w:eastAsia="Times New Roman" w:cs="Times New Roman"/>
          <w:sz w:val="24"/>
          <w:szCs w:val="27"/>
          <w:lang w:eastAsia="ru-RU"/>
        </w:rPr>
        <w:t xml:space="preserve">В соответствии с Федеральным </w:t>
      </w:r>
      <w:hyperlink r:id="rId18" w:history="1">
        <w:r w:rsidRPr="008751C6">
          <w:rPr>
            <w:rFonts w:eastAsia="Times New Roman" w:cs="Times New Roman"/>
            <w:sz w:val="24"/>
            <w:szCs w:val="27"/>
            <w:lang w:eastAsia="ru-RU"/>
          </w:rPr>
          <w:t>законом</w:t>
        </w:r>
      </w:hyperlink>
      <w:r w:rsidRPr="008751C6">
        <w:rPr>
          <w:rFonts w:eastAsia="Times New Roman" w:cs="Times New Roman"/>
          <w:sz w:val="24"/>
          <w:szCs w:val="27"/>
          <w:lang w:eastAsia="ru-RU"/>
        </w:rPr>
        <w:t xml:space="preserve"> от 06.10.2003 №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 </w:t>
      </w:r>
      <w:r w:rsidRPr="008751C6">
        <w:rPr>
          <w:rFonts w:eastAsia="Times New Roman" w:cs="Times New Roman"/>
          <w:spacing w:val="2"/>
          <w:sz w:val="24"/>
          <w:szCs w:val="27"/>
          <w:lang w:eastAsia="ru-RU"/>
        </w:rPr>
        <w:t>руководствуясь</w:t>
      </w:r>
      <w:r w:rsidRPr="008751C6">
        <w:rPr>
          <w:rFonts w:eastAsia="Times New Roman" w:cs="Times New Roman"/>
          <w:spacing w:val="-4"/>
          <w:sz w:val="24"/>
          <w:szCs w:val="27"/>
          <w:lang w:eastAsia="ru-RU"/>
        </w:rPr>
        <w:t xml:space="preserve"> статьями 41, 46, 56 Устава муниципального образования «Городской округ Кинешма»,</w:t>
      </w:r>
      <w:r w:rsidRPr="008751C6">
        <w:rPr>
          <w:rFonts w:eastAsia="Times New Roman" w:cs="Times New Roman"/>
          <w:sz w:val="24"/>
          <w:szCs w:val="27"/>
          <w:lang w:eastAsia="ru-RU"/>
        </w:rPr>
        <w:t xml:space="preserve">  администрация городского округа Кинешма</w:t>
      </w:r>
    </w:p>
    <w:p w:rsidR="008751C6" w:rsidRPr="008751C6" w:rsidRDefault="008751C6" w:rsidP="008751C6">
      <w:pPr>
        <w:keepLines/>
        <w:widowControl w:val="0"/>
        <w:autoSpaceDE w:val="0"/>
        <w:autoSpaceDN w:val="0"/>
        <w:adjustRightInd w:val="0"/>
        <w:ind w:firstLine="709"/>
        <w:jc w:val="both"/>
        <w:rPr>
          <w:rFonts w:eastAsia="Times New Roman" w:cs="Times New Roman"/>
          <w:b/>
          <w:sz w:val="24"/>
          <w:szCs w:val="27"/>
          <w:lang w:eastAsia="ru-RU"/>
        </w:rPr>
      </w:pPr>
      <w:r w:rsidRPr="008751C6">
        <w:rPr>
          <w:rFonts w:eastAsia="Times New Roman" w:cs="Times New Roman"/>
          <w:b/>
          <w:sz w:val="24"/>
          <w:szCs w:val="27"/>
          <w:lang w:eastAsia="ru-RU"/>
        </w:rPr>
        <w:t>постановляет:</w:t>
      </w:r>
    </w:p>
    <w:p w:rsidR="008751C6" w:rsidRPr="008751C6" w:rsidRDefault="008751C6" w:rsidP="008751C6">
      <w:pPr>
        <w:ind w:firstLine="709"/>
        <w:jc w:val="both"/>
        <w:rPr>
          <w:rFonts w:eastAsia="Times New Roman" w:cs="Times New Roman"/>
          <w:sz w:val="24"/>
          <w:szCs w:val="27"/>
          <w:lang w:eastAsia="ru-RU"/>
        </w:rPr>
      </w:pPr>
      <w:r w:rsidRPr="008751C6">
        <w:rPr>
          <w:rFonts w:eastAsia="Times New Roman" w:cs="Times New Roman"/>
          <w:sz w:val="24"/>
          <w:szCs w:val="27"/>
          <w:lang w:eastAsia="ru-RU"/>
        </w:rPr>
        <w:t xml:space="preserve">1. Внести следующие изменения в постановление администрации городского округа Кинешма  от 30.10.2017 № 1497п «Об утверждении перечня 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 </w:t>
      </w:r>
    </w:p>
    <w:p w:rsidR="008751C6" w:rsidRPr="008751C6" w:rsidRDefault="008751C6" w:rsidP="008751C6">
      <w:pPr>
        <w:ind w:firstLine="709"/>
        <w:jc w:val="both"/>
        <w:rPr>
          <w:rFonts w:eastAsia="Times New Roman" w:cs="Times New Roman"/>
          <w:b/>
          <w:sz w:val="24"/>
          <w:szCs w:val="27"/>
          <w:lang w:eastAsia="ru-RU"/>
        </w:rPr>
      </w:pPr>
      <w:r w:rsidRPr="008751C6">
        <w:rPr>
          <w:rFonts w:eastAsia="Times New Roman" w:cs="Times New Roman"/>
          <w:sz w:val="24"/>
          <w:szCs w:val="27"/>
          <w:lang w:eastAsia="ru-RU"/>
        </w:rPr>
        <w:t>- приложение  1 к постановлению администрации городского округа Кинешма от 30.10.2017 № 1497п «Об утверждении перечня 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  изложить в  новой редакции согласно приложению к настоящему постановлению.</w:t>
      </w:r>
    </w:p>
    <w:p w:rsidR="008751C6" w:rsidRPr="008751C6" w:rsidRDefault="008751C6" w:rsidP="008751C6">
      <w:pPr>
        <w:ind w:firstLine="709"/>
        <w:jc w:val="both"/>
        <w:rPr>
          <w:rFonts w:eastAsia="Times New Roman" w:cs="Times New Roman"/>
          <w:sz w:val="24"/>
          <w:szCs w:val="27"/>
          <w:lang w:eastAsia="ru-RU"/>
        </w:rPr>
      </w:pPr>
      <w:r w:rsidRPr="008751C6">
        <w:rPr>
          <w:rFonts w:eastAsia="Times New Roman" w:cs="Times New Roman"/>
          <w:sz w:val="24"/>
          <w:szCs w:val="27"/>
          <w:lang w:eastAsia="ru-RU"/>
        </w:rPr>
        <w:t>2. Опубликовать настоящее постановление в «Вестнике органов местного самоуправления городского округа Кинешма» и разместить на официальном сайте администрации городского округа Кинешма в сети «Интернет».</w:t>
      </w:r>
    </w:p>
    <w:p w:rsidR="008751C6" w:rsidRPr="008751C6" w:rsidRDefault="008751C6" w:rsidP="008751C6">
      <w:pPr>
        <w:keepLines/>
        <w:autoSpaceDE w:val="0"/>
        <w:autoSpaceDN w:val="0"/>
        <w:adjustRightInd w:val="0"/>
        <w:ind w:firstLine="709"/>
        <w:jc w:val="both"/>
        <w:rPr>
          <w:rFonts w:eastAsia="Times New Roman" w:cs="Times New Roman"/>
          <w:sz w:val="24"/>
          <w:szCs w:val="27"/>
          <w:lang w:eastAsia="ru-RU"/>
        </w:rPr>
      </w:pPr>
      <w:r w:rsidRPr="008751C6">
        <w:rPr>
          <w:rFonts w:eastAsia="Times New Roman" w:cs="Times New Roman"/>
          <w:sz w:val="24"/>
          <w:szCs w:val="27"/>
          <w:lang w:eastAsia="ru-RU"/>
        </w:rPr>
        <w:t>3.  Настоящее постановление вступает в силу после его опубликования.</w:t>
      </w:r>
    </w:p>
    <w:p w:rsidR="008751C6" w:rsidRPr="008751C6" w:rsidRDefault="008751C6" w:rsidP="008751C6">
      <w:pPr>
        <w:widowControl w:val="0"/>
        <w:autoSpaceDE w:val="0"/>
        <w:autoSpaceDN w:val="0"/>
        <w:adjustRightInd w:val="0"/>
        <w:ind w:firstLine="709"/>
        <w:jc w:val="both"/>
        <w:rPr>
          <w:rFonts w:eastAsia="Times New Roman" w:cs="Times New Roman"/>
          <w:sz w:val="24"/>
          <w:szCs w:val="27"/>
          <w:lang w:eastAsia="ru-RU"/>
        </w:rPr>
      </w:pPr>
      <w:r w:rsidRPr="008751C6">
        <w:rPr>
          <w:rFonts w:eastAsia="Times New Roman" w:cs="Times New Roman"/>
          <w:sz w:val="24"/>
          <w:szCs w:val="27"/>
          <w:lang w:eastAsia="ru-RU"/>
        </w:rPr>
        <w:t xml:space="preserve">4. </w:t>
      </w:r>
      <w:proofErr w:type="gramStart"/>
      <w:r w:rsidRPr="008751C6">
        <w:rPr>
          <w:rFonts w:eastAsia="Times New Roman" w:cs="Times New Roman"/>
          <w:sz w:val="24"/>
          <w:szCs w:val="27"/>
          <w:lang w:eastAsia="ru-RU"/>
        </w:rPr>
        <w:t>Контроль за</w:t>
      </w:r>
      <w:proofErr w:type="gramEnd"/>
      <w:r w:rsidRPr="008751C6">
        <w:rPr>
          <w:rFonts w:eastAsia="Times New Roman" w:cs="Times New Roman"/>
          <w:sz w:val="24"/>
          <w:szCs w:val="27"/>
          <w:lang w:eastAsia="ru-RU"/>
        </w:rPr>
        <w:t xml:space="preserve"> исполнением настоящего постановления возложить на </w:t>
      </w:r>
      <w:r w:rsidRPr="008751C6">
        <w:rPr>
          <w:rFonts w:eastAsia="Times New Roman" w:cs="Times New Roman"/>
          <w:spacing w:val="-4"/>
          <w:sz w:val="24"/>
          <w:szCs w:val="27"/>
          <w:lang w:eastAsia="ru-RU"/>
        </w:rPr>
        <w:t>заместителя главы администрации городского округа Кинешма Л.В. Комарову</w:t>
      </w:r>
      <w:r w:rsidRPr="008751C6">
        <w:rPr>
          <w:rFonts w:eastAsia="Times New Roman" w:cs="Times New Roman"/>
          <w:sz w:val="24"/>
          <w:szCs w:val="27"/>
          <w:lang w:eastAsia="ru-RU"/>
        </w:rPr>
        <w:t>.</w:t>
      </w:r>
    </w:p>
    <w:p w:rsidR="008751C6" w:rsidRPr="008751C6" w:rsidRDefault="008751C6" w:rsidP="008751C6">
      <w:pPr>
        <w:jc w:val="both"/>
        <w:rPr>
          <w:rFonts w:eastAsia="Times New Roman" w:cs="Times New Roman"/>
          <w:b/>
          <w:sz w:val="24"/>
          <w:szCs w:val="28"/>
          <w:lang w:eastAsia="ru-RU"/>
        </w:rPr>
      </w:pPr>
    </w:p>
    <w:p w:rsidR="008751C6" w:rsidRPr="008751C6" w:rsidRDefault="008751C6" w:rsidP="008751C6">
      <w:pPr>
        <w:jc w:val="both"/>
        <w:rPr>
          <w:rFonts w:eastAsia="Times New Roman" w:cs="Times New Roman"/>
          <w:b/>
          <w:sz w:val="24"/>
          <w:szCs w:val="28"/>
          <w:lang w:eastAsia="ru-RU"/>
        </w:rPr>
      </w:pPr>
      <w:r w:rsidRPr="008751C6">
        <w:rPr>
          <w:rFonts w:eastAsia="Times New Roman" w:cs="Times New Roman"/>
          <w:b/>
          <w:sz w:val="24"/>
          <w:szCs w:val="28"/>
          <w:lang w:eastAsia="ru-RU"/>
        </w:rPr>
        <w:t>Глава</w:t>
      </w:r>
    </w:p>
    <w:p w:rsidR="008751C6" w:rsidRPr="008751C6" w:rsidRDefault="008751C6" w:rsidP="008751C6">
      <w:pPr>
        <w:jc w:val="both"/>
        <w:rPr>
          <w:rFonts w:eastAsia="Times New Roman" w:cs="Times New Roman"/>
          <w:b/>
          <w:sz w:val="24"/>
          <w:szCs w:val="28"/>
          <w:lang w:eastAsia="ru-RU"/>
        </w:rPr>
      </w:pPr>
      <w:r w:rsidRPr="008751C6">
        <w:rPr>
          <w:rFonts w:eastAsia="Times New Roman" w:cs="Times New Roman"/>
          <w:b/>
          <w:sz w:val="24"/>
          <w:szCs w:val="28"/>
          <w:lang w:eastAsia="ru-RU"/>
        </w:rPr>
        <w:t>городского округа Кинешма                                                            В.Г. Ступин</w:t>
      </w:r>
    </w:p>
    <w:p w:rsidR="008751C6" w:rsidRPr="008751C6" w:rsidRDefault="008751C6" w:rsidP="008751C6">
      <w:pPr>
        <w:jc w:val="both"/>
        <w:rPr>
          <w:rFonts w:eastAsia="Times New Roman" w:cs="Times New Roman"/>
          <w:b/>
          <w:sz w:val="24"/>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Default="008751C6" w:rsidP="008751C6">
      <w:pPr>
        <w:jc w:val="both"/>
        <w:rPr>
          <w:rFonts w:eastAsia="Times New Roman" w:cs="Times New Roman"/>
          <w:b/>
          <w:sz w:val="28"/>
          <w:szCs w:val="28"/>
          <w:lang w:eastAsia="ru-RU"/>
        </w:rPr>
      </w:pPr>
    </w:p>
    <w:p w:rsidR="008751C6" w:rsidRPr="008751C6" w:rsidRDefault="008751C6" w:rsidP="008751C6">
      <w:pPr>
        <w:jc w:val="both"/>
        <w:rPr>
          <w:rFonts w:eastAsia="Times New Roman" w:cs="Times New Roman"/>
          <w:b/>
          <w:sz w:val="28"/>
          <w:szCs w:val="28"/>
          <w:lang w:eastAsia="ru-RU"/>
        </w:rPr>
      </w:pPr>
    </w:p>
    <w:tbl>
      <w:tblPr>
        <w:tblW w:w="10200" w:type="dxa"/>
        <w:tblInd w:w="-318" w:type="dxa"/>
        <w:tblLayout w:type="fixed"/>
        <w:tblLook w:val="04A0" w:firstRow="1" w:lastRow="0" w:firstColumn="1" w:lastColumn="0" w:noHBand="0" w:noVBand="1"/>
      </w:tblPr>
      <w:tblGrid>
        <w:gridCol w:w="560"/>
        <w:gridCol w:w="2442"/>
        <w:gridCol w:w="1290"/>
        <w:gridCol w:w="4078"/>
        <w:gridCol w:w="1830"/>
      </w:tblGrid>
      <w:tr w:rsidR="008751C6" w:rsidRPr="008751C6" w:rsidTr="008751C6">
        <w:trPr>
          <w:trHeight w:val="3060"/>
        </w:trPr>
        <w:tc>
          <w:tcPr>
            <w:tcW w:w="10193" w:type="dxa"/>
            <w:gridSpan w:val="5"/>
            <w:vAlign w:val="bottom"/>
          </w:tcPr>
          <w:p w:rsidR="008751C6" w:rsidRPr="008751C6" w:rsidRDefault="008751C6" w:rsidP="008751C6">
            <w:pPr>
              <w:spacing w:line="276" w:lineRule="auto"/>
              <w:ind w:left="4589"/>
              <w:jc w:val="right"/>
              <w:rPr>
                <w:rFonts w:eastAsia="Times New Roman" w:cs="Times New Roman"/>
                <w:sz w:val="20"/>
                <w:szCs w:val="20"/>
              </w:rPr>
            </w:pPr>
            <w:r w:rsidRPr="008751C6">
              <w:rPr>
                <w:rFonts w:eastAsia="Times New Roman" w:cs="Times New Roman"/>
                <w:sz w:val="20"/>
                <w:szCs w:val="20"/>
              </w:rPr>
              <w:lastRenderedPageBreak/>
              <w:t xml:space="preserve">Приложение </w:t>
            </w:r>
            <w:proofErr w:type="gramStart"/>
            <w:r w:rsidRPr="008751C6">
              <w:rPr>
                <w:rFonts w:eastAsia="Times New Roman" w:cs="Times New Roman"/>
                <w:sz w:val="20"/>
                <w:szCs w:val="20"/>
              </w:rPr>
              <w:t>к</w:t>
            </w:r>
            <w:proofErr w:type="gramEnd"/>
          </w:p>
          <w:p w:rsidR="008751C6" w:rsidRPr="008751C6" w:rsidRDefault="008751C6" w:rsidP="008751C6">
            <w:pPr>
              <w:spacing w:line="276" w:lineRule="auto"/>
              <w:ind w:left="4589"/>
              <w:jc w:val="right"/>
              <w:rPr>
                <w:rFonts w:eastAsia="Times New Roman" w:cs="Times New Roman"/>
                <w:sz w:val="20"/>
                <w:szCs w:val="20"/>
              </w:rPr>
            </w:pPr>
            <w:r w:rsidRPr="008751C6">
              <w:rPr>
                <w:rFonts w:eastAsia="Times New Roman" w:cs="Times New Roman"/>
                <w:sz w:val="20"/>
                <w:szCs w:val="20"/>
              </w:rPr>
              <w:t xml:space="preserve"> Постановлению администрации</w:t>
            </w:r>
          </w:p>
          <w:p w:rsidR="008751C6" w:rsidRPr="008751C6" w:rsidRDefault="008751C6" w:rsidP="008751C6">
            <w:pPr>
              <w:spacing w:line="276" w:lineRule="auto"/>
              <w:ind w:left="4589"/>
              <w:jc w:val="right"/>
              <w:rPr>
                <w:rFonts w:eastAsia="Times New Roman" w:cs="Times New Roman"/>
                <w:sz w:val="20"/>
                <w:szCs w:val="20"/>
              </w:rPr>
            </w:pPr>
            <w:r w:rsidRPr="008751C6">
              <w:rPr>
                <w:rFonts w:eastAsia="Times New Roman" w:cs="Times New Roman"/>
                <w:sz w:val="20"/>
                <w:szCs w:val="20"/>
              </w:rPr>
              <w:t>городского округа Кинешма</w:t>
            </w:r>
          </w:p>
          <w:p w:rsidR="008751C6" w:rsidRPr="008751C6" w:rsidRDefault="008751C6" w:rsidP="008751C6">
            <w:pPr>
              <w:spacing w:line="276" w:lineRule="auto"/>
              <w:ind w:left="4589"/>
              <w:jc w:val="right"/>
              <w:rPr>
                <w:rFonts w:eastAsia="Times New Roman" w:cs="Times New Roman"/>
                <w:sz w:val="20"/>
                <w:szCs w:val="20"/>
              </w:rPr>
            </w:pPr>
            <w:r w:rsidRPr="008751C6">
              <w:rPr>
                <w:rFonts w:eastAsia="Times New Roman" w:cs="Times New Roman"/>
                <w:sz w:val="20"/>
                <w:szCs w:val="20"/>
              </w:rPr>
              <w:t xml:space="preserve"> </w:t>
            </w:r>
          </w:p>
          <w:p w:rsidR="008751C6" w:rsidRPr="008751C6" w:rsidRDefault="008751C6" w:rsidP="008751C6">
            <w:pPr>
              <w:spacing w:line="276" w:lineRule="auto"/>
              <w:jc w:val="right"/>
              <w:rPr>
                <w:rFonts w:eastAsia="Times New Roman" w:cs="Times New Roman"/>
                <w:color w:val="000000"/>
                <w:sz w:val="24"/>
                <w:szCs w:val="24"/>
              </w:rPr>
            </w:pPr>
            <w:r w:rsidRPr="008751C6">
              <w:rPr>
                <w:rFonts w:eastAsia="Times New Roman" w:cs="Times New Roman"/>
                <w:sz w:val="20"/>
                <w:szCs w:val="20"/>
              </w:rPr>
              <w:t xml:space="preserve"> от  31.05.2022  №  850-п </w:t>
            </w:r>
          </w:p>
          <w:p w:rsidR="008751C6" w:rsidRPr="008751C6" w:rsidRDefault="008751C6" w:rsidP="008751C6">
            <w:pPr>
              <w:spacing w:line="276" w:lineRule="auto"/>
              <w:jc w:val="center"/>
              <w:rPr>
                <w:rFonts w:eastAsia="Times New Roman" w:cs="Times New Roman"/>
                <w:color w:val="000000"/>
                <w:sz w:val="24"/>
                <w:szCs w:val="24"/>
              </w:rPr>
            </w:pPr>
          </w:p>
          <w:p w:rsidR="008751C6" w:rsidRPr="008751C6" w:rsidRDefault="008751C6" w:rsidP="008751C6">
            <w:pPr>
              <w:spacing w:line="276" w:lineRule="auto"/>
              <w:ind w:left="4589"/>
              <w:jc w:val="right"/>
              <w:rPr>
                <w:rFonts w:eastAsia="Times New Roman" w:cs="Times New Roman"/>
                <w:sz w:val="20"/>
                <w:szCs w:val="20"/>
              </w:rPr>
            </w:pPr>
            <w:r w:rsidRPr="008751C6">
              <w:rPr>
                <w:rFonts w:eastAsia="Times New Roman" w:cs="Times New Roman"/>
                <w:sz w:val="20"/>
                <w:szCs w:val="20"/>
              </w:rPr>
              <w:t>Приложение 1</w:t>
            </w:r>
          </w:p>
          <w:p w:rsidR="008751C6" w:rsidRPr="008751C6" w:rsidRDefault="008751C6" w:rsidP="008751C6">
            <w:pPr>
              <w:spacing w:line="276" w:lineRule="auto"/>
              <w:ind w:left="4589"/>
              <w:jc w:val="right"/>
              <w:rPr>
                <w:rFonts w:eastAsia="Times New Roman" w:cs="Times New Roman"/>
                <w:sz w:val="20"/>
                <w:szCs w:val="20"/>
              </w:rPr>
            </w:pPr>
            <w:r w:rsidRPr="008751C6">
              <w:rPr>
                <w:rFonts w:eastAsia="Times New Roman" w:cs="Times New Roman"/>
                <w:sz w:val="20"/>
                <w:szCs w:val="20"/>
              </w:rPr>
              <w:t>к постановлению администрации</w:t>
            </w:r>
          </w:p>
          <w:p w:rsidR="008751C6" w:rsidRPr="008751C6" w:rsidRDefault="008751C6" w:rsidP="008751C6">
            <w:pPr>
              <w:spacing w:line="276" w:lineRule="auto"/>
              <w:ind w:left="4589"/>
              <w:jc w:val="right"/>
              <w:rPr>
                <w:rFonts w:eastAsia="Times New Roman" w:cs="Times New Roman"/>
                <w:sz w:val="20"/>
                <w:szCs w:val="20"/>
              </w:rPr>
            </w:pPr>
            <w:r w:rsidRPr="008751C6">
              <w:rPr>
                <w:rFonts w:eastAsia="Times New Roman" w:cs="Times New Roman"/>
                <w:sz w:val="20"/>
                <w:szCs w:val="20"/>
              </w:rPr>
              <w:t>городского округа Кинешма</w:t>
            </w:r>
          </w:p>
          <w:p w:rsidR="008751C6" w:rsidRPr="008751C6" w:rsidRDefault="008751C6" w:rsidP="008751C6">
            <w:pPr>
              <w:spacing w:line="276" w:lineRule="auto"/>
              <w:jc w:val="right"/>
              <w:rPr>
                <w:rFonts w:eastAsia="Times New Roman" w:cs="Times New Roman"/>
                <w:color w:val="000000"/>
                <w:sz w:val="24"/>
                <w:szCs w:val="24"/>
              </w:rPr>
            </w:pPr>
            <w:r w:rsidRPr="008751C6">
              <w:rPr>
                <w:rFonts w:eastAsia="Times New Roman" w:cs="Times New Roman"/>
                <w:sz w:val="20"/>
                <w:szCs w:val="20"/>
              </w:rPr>
              <w:t xml:space="preserve"> от  30.10.2017 №   1497п</w:t>
            </w:r>
          </w:p>
          <w:p w:rsidR="008751C6" w:rsidRPr="008751C6" w:rsidRDefault="008751C6" w:rsidP="008751C6">
            <w:pPr>
              <w:spacing w:line="276" w:lineRule="auto"/>
              <w:jc w:val="center"/>
              <w:rPr>
                <w:rFonts w:eastAsia="Times New Roman" w:cs="Times New Roman"/>
                <w:color w:val="000000"/>
                <w:sz w:val="24"/>
                <w:szCs w:val="24"/>
              </w:rPr>
            </w:pPr>
          </w:p>
          <w:p w:rsidR="008751C6" w:rsidRPr="008751C6" w:rsidRDefault="008751C6" w:rsidP="008751C6">
            <w:pPr>
              <w:spacing w:line="276" w:lineRule="auto"/>
              <w:jc w:val="center"/>
              <w:rPr>
                <w:rFonts w:eastAsia="Times New Roman" w:cs="Times New Roman"/>
                <w:color w:val="000000"/>
                <w:sz w:val="24"/>
                <w:szCs w:val="24"/>
              </w:rPr>
            </w:pPr>
            <w:proofErr w:type="gramStart"/>
            <w:r w:rsidRPr="008751C6">
              <w:rPr>
                <w:rFonts w:eastAsia="Times New Roman" w:cs="Times New Roman"/>
                <w:color w:val="000000"/>
                <w:sz w:val="24"/>
                <w:szCs w:val="24"/>
              </w:rPr>
              <w:t xml:space="preserve">Перечень </w:t>
            </w:r>
            <w:r w:rsidRPr="008751C6">
              <w:rPr>
                <w:rFonts w:eastAsia="Times New Roman" w:cs="Times New Roman"/>
                <w:color w:val="000000"/>
                <w:sz w:val="24"/>
                <w:szCs w:val="24"/>
              </w:rPr>
              <w:br/>
              <w:t>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занимающихся социально-значимыми видами деятельности) субъектам малого и среднего предпринимательства и организациям, образующим инфраструктуру поддержки</w:t>
            </w:r>
            <w:proofErr w:type="gramEnd"/>
            <w:r w:rsidRPr="008751C6">
              <w:rPr>
                <w:rFonts w:eastAsia="Times New Roman" w:cs="Times New Roman"/>
                <w:color w:val="000000"/>
                <w:sz w:val="24"/>
                <w:szCs w:val="24"/>
              </w:rPr>
              <w:t xml:space="preserve"> субъектов малого и среднего предпринимательства</w:t>
            </w:r>
          </w:p>
        </w:tc>
      </w:tr>
      <w:tr w:rsidR="008751C6" w:rsidRPr="008751C6" w:rsidTr="008751C6">
        <w:trPr>
          <w:trHeight w:val="288"/>
        </w:trPr>
        <w:tc>
          <w:tcPr>
            <w:tcW w:w="560" w:type="dxa"/>
            <w:noWrap/>
            <w:vAlign w:val="bottom"/>
            <w:hideMark/>
          </w:tcPr>
          <w:p w:rsidR="008751C6" w:rsidRPr="008751C6" w:rsidRDefault="008751C6" w:rsidP="008751C6">
            <w:pPr>
              <w:spacing w:line="276" w:lineRule="auto"/>
              <w:rPr>
                <w:rFonts w:ascii="Calibri" w:eastAsia="Calibri" w:hAnsi="Calibri" w:cs="Times New Roman"/>
              </w:rPr>
            </w:pPr>
          </w:p>
        </w:tc>
        <w:tc>
          <w:tcPr>
            <w:tcW w:w="2440" w:type="dxa"/>
            <w:noWrap/>
            <w:vAlign w:val="bottom"/>
            <w:hideMark/>
          </w:tcPr>
          <w:p w:rsidR="008751C6" w:rsidRPr="008751C6" w:rsidRDefault="008751C6" w:rsidP="008751C6">
            <w:pPr>
              <w:spacing w:line="276" w:lineRule="auto"/>
              <w:rPr>
                <w:rFonts w:ascii="Calibri" w:eastAsia="Calibri" w:hAnsi="Calibri" w:cs="Times New Roman"/>
              </w:rPr>
            </w:pPr>
          </w:p>
        </w:tc>
        <w:tc>
          <w:tcPr>
            <w:tcW w:w="1289" w:type="dxa"/>
            <w:noWrap/>
            <w:vAlign w:val="bottom"/>
            <w:hideMark/>
          </w:tcPr>
          <w:p w:rsidR="008751C6" w:rsidRPr="008751C6" w:rsidRDefault="008751C6" w:rsidP="008751C6">
            <w:pPr>
              <w:spacing w:line="276" w:lineRule="auto"/>
              <w:rPr>
                <w:rFonts w:ascii="Calibri" w:eastAsia="Calibri" w:hAnsi="Calibri" w:cs="Times New Roman"/>
              </w:rPr>
            </w:pPr>
          </w:p>
        </w:tc>
        <w:tc>
          <w:tcPr>
            <w:tcW w:w="4075" w:type="dxa"/>
            <w:vAlign w:val="center"/>
            <w:hideMark/>
          </w:tcPr>
          <w:p w:rsidR="008751C6" w:rsidRPr="008751C6" w:rsidRDefault="008751C6" w:rsidP="008751C6">
            <w:pPr>
              <w:spacing w:line="276" w:lineRule="auto"/>
              <w:rPr>
                <w:rFonts w:ascii="Calibri" w:eastAsia="Calibri" w:hAnsi="Calibri" w:cs="Times New Roman"/>
              </w:rPr>
            </w:pPr>
          </w:p>
        </w:tc>
        <w:tc>
          <w:tcPr>
            <w:tcW w:w="1829" w:type="dxa"/>
            <w:noWrap/>
            <w:vAlign w:val="center"/>
            <w:hideMark/>
          </w:tcPr>
          <w:p w:rsidR="008751C6" w:rsidRPr="008751C6" w:rsidRDefault="008751C6" w:rsidP="008751C6">
            <w:pPr>
              <w:spacing w:line="276" w:lineRule="auto"/>
              <w:rPr>
                <w:rFonts w:ascii="Calibri" w:eastAsia="Calibri" w:hAnsi="Calibri" w:cs="Times New Roman"/>
              </w:rPr>
            </w:pPr>
          </w:p>
        </w:tc>
      </w:tr>
      <w:tr w:rsidR="008751C6" w:rsidRPr="008751C6" w:rsidTr="008751C6">
        <w:trPr>
          <w:trHeight w:val="624"/>
        </w:trPr>
        <w:tc>
          <w:tcPr>
            <w:tcW w:w="560" w:type="dxa"/>
            <w:vMerge w:val="restart"/>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b/>
                <w:bCs/>
                <w:color w:val="000000"/>
                <w:sz w:val="24"/>
                <w:szCs w:val="24"/>
              </w:rPr>
            </w:pPr>
            <w:r w:rsidRPr="008751C6">
              <w:rPr>
                <w:rFonts w:eastAsia="Times New Roman" w:cs="Times New Roman"/>
                <w:b/>
                <w:bCs/>
                <w:color w:val="000000"/>
                <w:sz w:val="24"/>
                <w:szCs w:val="24"/>
              </w:rPr>
              <w:t xml:space="preserve"> № </w:t>
            </w:r>
            <w:proofErr w:type="gramStart"/>
            <w:r w:rsidRPr="008751C6">
              <w:rPr>
                <w:rFonts w:eastAsia="Times New Roman" w:cs="Times New Roman"/>
                <w:b/>
                <w:bCs/>
                <w:color w:val="000000"/>
                <w:sz w:val="24"/>
                <w:szCs w:val="24"/>
              </w:rPr>
              <w:t>п</w:t>
            </w:r>
            <w:proofErr w:type="gramEnd"/>
            <w:r w:rsidRPr="008751C6">
              <w:rPr>
                <w:rFonts w:eastAsia="Times New Roman" w:cs="Times New Roman"/>
                <w:b/>
                <w:bCs/>
                <w:color w:val="000000"/>
                <w:sz w:val="24"/>
                <w:szCs w:val="24"/>
              </w:rPr>
              <w:t>/п</w:t>
            </w:r>
          </w:p>
        </w:tc>
        <w:tc>
          <w:tcPr>
            <w:tcW w:w="2440" w:type="dxa"/>
            <w:vMerge w:val="restart"/>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b/>
                <w:bCs/>
                <w:color w:val="000000"/>
                <w:sz w:val="24"/>
                <w:szCs w:val="24"/>
              </w:rPr>
            </w:pPr>
            <w:r w:rsidRPr="008751C6">
              <w:rPr>
                <w:rFonts w:eastAsia="Times New Roman" w:cs="Times New Roman"/>
                <w:b/>
                <w:bCs/>
                <w:color w:val="000000"/>
                <w:sz w:val="24"/>
                <w:szCs w:val="24"/>
              </w:rPr>
              <w:t>Адрес объекта</w:t>
            </w:r>
          </w:p>
        </w:tc>
        <w:tc>
          <w:tcPr>
            <w:tcW w:w="1289" w:type="dxa"/>
            <w:vMerge w:val="restart"/>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b/>
                <w:bCs/>
                <w:color w:val="000000"/>
                <w:sz w:val="24"/>
                <w:szCs w:val="24"/>
              </w:rPr>
            </w:pPr>
            <w:r w:rsidRPr="008751C6">
              <w:rPr>
                <w:rFonts w:eastAsia="Times New Roman" w:cs="Times New Roman"/>
                <w:b/>
                <w:bCs/>
                <w:color w:val="000000"/>
                <w:sz w:val="24"/>
                <w:szCs w:val="24"/>
              </w:rPr>
              <w:t xml:space="preserve">Площадь, кв. м </w:t>
            </w:r>
          </w:p>
        </w:tc>
        <w:tc>
          <w:tcPr>
            <w:tcW w:w="4075" w:type="dxa"/>
            <w:vMerge w:val="restart"/>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b/>
                <w:bCs/>
                <w:color w:val="000000"/>
                <w:sz w:val="24"/>
                <w:szCs w:val="24"/>
              </w:rPr>
            </w:pPr>
            <w:r w:rsidRPr="008751C6">
              <w:rPr>
                <w:rFonts w:eastAsia="Times New Roman" w:cs="Times New Roman"/>
                <w:b/>
                <w:bCs/>
                <w:color w:val="000000"/>
                <w:sz w:val="24"/>
                <w:szCs w:val="24"/>
              </w:rPr>
              <w:t>Характеристика объекта</w:t>
            </w:r>
          </w:p>
        </w:tc>
        <w:tc>
          <w:tcPr>
            <w:tcW w:w="1829" w:type="dxa"/>
            <w:vMerge w:val="restart"/>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b/>
                <w:bCs/>
                <w:color w:val="000000"/>
                <w:sz w:val="24"/>
                <w:szCs w:val="24"/>
              </w:rPr>
            </w:pPr>
            <w:r w:rsidRPr="008751C6">
              <w:rPr>
                <w:rFonts w:eastAsia="Times New Roman" w:cs="Times New Roman"/>
                <w:b/>
                <w:bCs/>
                <w:color w:val="000000"/>
                <w:sz w:val="24"/>
                <w:szCs w:val="24"/>
              </w:rPr>
              <w:t xml:space="preserve">Примечание </w:t>
            </w:r>
          </w:p>
        </w:tc>
      </w:tr>
      <w:tr w:rsidR="008751C6" w:rsidRPr="008751C6" w:rsidTr="008751C6">
        <w:trPr>
          <w:trHeight w:val="624"/>
        </w:trPr>
        <w:tc>
          <w:tcPr>
            <w:tcW w:w="10193" w:type="dxa"/>
            <w:vMerge/>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rPr>
                <w:rFonts w:eastAsia="Times New Roman" w:cs="Times New Roman"/>
                <w:b/>
                <w:bCs/>
                <w:color w:val="000000"/>
                <w:sz w:val="24"/>
                <w:szCs w:val="24"/>
              </w:rPr>
            </w:pP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rPr>
                <w:rFonts w:eastAsia="Times New Roman" w:cs="Times New Roman"/>
                <w:b/>
                <w:bCs/>
                <w:color w:val="000000"/>
                <w:sz w:val="24"/>
                <w:szCs w:val="24"/>
              </w:rPr>
            </w:pPr>
          </w:p>
        </w:tc>
        <w:tc>
          <w:tcPr>
            <w:tcW w:w="1289" w:type="dxa"/>
            <w:vMerge/>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rPr>
                <w:rFonts w:eastAsia="Times New Roman" w:cs="Times New Roman"/>
                <w:b/>
                <w:bCs/>
                <w:color w:val="000000"/>
                <w:sz w:val="24"/>
                <w:szCs w:val="24"/>
              </w:rPr>
            </w:pPr>
          </w:p>
        </w:tc>
        <w:tc>
          <w:tcPr>
            <w:tcW w:w="4075" w:type="dxa"/>
            <w:vMerge/>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rPr>
                <w:rFonts w:eastAsia="Times New Roman" w:cs="Times New Roman"/>
                <w:b/>
                <w:bCs/>
                <w:color w:val="000000"/>
                <w:sz w:val="24"/>
                <w:szCs w:val="24"/>
              </w:rPr>
            </w:pPr>
          </w:p>
        </w:tc>
        <w:tc>
          <w:tcPr>
            <w:tcW w:w="1829" w:type="dxa"/>
            <w:vMerge/>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rPr>
                <w:rFonts w:eastAsia="Times New Roman" w:cs="Times New Roman"/>
                <w:b/>
                <w:bCs/>
                <w:color w:val="000000"/>
                <w:sz w:val="24"/>
                <w:szCs w:val="24"/>
              </w:rPr>
            </w:pPr>
          </w:p>
        </w:tc>
      </w:tr>
      <w:tr w:rsidR="008751C6" w:rsidRPr="008751C6" w:rsidTr="008751C6">
        <w:trPr>
          <w:trHeight w:val="1248"/>
        </w:trPr>
        <w:tc>
          <w:tcPr>
            <w:tcW w:w="560" w:type="dxa"/>
            <w:tcBorders>
              <w:top w:val="nil"/>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w:t>
            </w:r>
          </w:p>
        </w:tc>
        <w:tc>
          <w:tcPr>
            <w:tcW w:w="2440"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Ивановская область, г. Кинешма, ул. </w:t>
            </w:r>
            <w:proofErr w:type="spellStart"/>
            <w:r w:rsidRPr="008751C6">
              <w:rPr>
                <w:rFonts w:eastAsia="Times New Roman" w:cs="Times New Roman"/>
                <w:color w:val="000000"/>
                <w:sz w:val="24"/>
                <w:szCs w:val="24"/>
              </w:rPr>
              <w:t>Вичугская</w:t>
            </w:r>
            <w:proofErr w:type="spellEnd"/>
            <w:r w:rsidRPr="008751C6">
              <w:rPr>
                <w:rFonts w:eastAsia="Times New Roman" w:cs="Times New Roman"/>
                <w:color w:val="000000"/>
                <w:sz w:val="24"/>
                <w:szCs w:val="24"/>
              </w:rPr>
              <w:t>, д. 45</w:t>
            </w:r>
          </w:p>
        </w:tc>
        <w:tc>
          <w:tcPr>
            <w:tcW w:w="128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16,50</w:t>
            </w:r>
          </w:p>
        </w:tc>
        <w:tc>
          <w:tcPr>
            <w:tcW w:w="4075"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Помещение № 1003, назначение: нежилое, этаж-1, номера на поэтажном плане 1003 </w:t>
            </w:r>
          </w:p>
        </w:tc>
        <w:tc>
          <w:tcPr>
            <w:tcW w:w="182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248"/>
        </w:trPr>
        <w:tc>
          <w:tcPr>
            <w:tcW w:w="560" w:type="dxa"/>
            <w:tcBorders>
              <w:top w:val="nil"/>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2</w:t>
            </w:r>
          </w:p>
        </w:tc>
        <w:tc>
          <w:tcPr>
            <w:tcW w:w="2440"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Ивановская область, г. Кинешма, ул. </w:t>
            </w:r>
            <w:proofErr w:type="spellStart"/>
            <w:r w:rsidRPr="008751C6">
              <w:rPr>
                <w:rFonts w:eastAsia="Times New Roman" w:cs="Times New Roman"/>
                <w:color w:val="000000"/>
                <w:sz w:val="24"/>
                <w:szCs w:val="24"/>
              </w:rPr>
              <w:t>Вичугская</w:t>
            </w:r>
            <w:proofErr w:type="spellEnd"/>
            <w:r w:rsidRPr="008751C6">
              <w:rPr>
                <w:rFonts w:eastAsia="Times New Roman" w:cs="Times New Roman"/>
                <w:color w:val="000000"/>
                <w:sz w:val="24"/>
                <w:szCs w:val="24"/>
              </w:rPr>
              <w:t>, д. 45</w:t>
            </w:r>
          </w:p>
        </w:tc>
        <w:tc>
          <w:tcPr>
            <w:tcW w:w="128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37,10</w:t>
            </w:r>
          </w:p>
        </w:tc>
        <w:tc>
          <w:tcPr>
            <w:tcW w:w="4075"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Помещение № 1004, назначение: нежилое, этаж-1, номера на поэтажном плане 1004 </w:t>
            </w:r>
          </w:p>
        </w:tc>
        <w:tc>
          <w:tcPr>
            <w:tcW w:w="182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248"/>
        </w:trPr>
        <w:tc>
          <w:tcPr>
            <w:tcW w:w="560" w:type="dxa"/>
            <w:tcBorders>
              <w:top w:val="nil"/>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3</w:t>
            </w:r>
          </w:p>
        </w:tc>
        <w:tc>
          <w:tcPr>
            <w:tcW w:w="2440"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Ивановская область, г. Кинешма, ул. </w:t>
            </w:r>
            <w:proofErr w:type="spellStart"/>
            <w:r w:rsidRPr="008751C6">
              <w:rPr>
                <w:rFonts w:eastAsia="Times New Roman" w:cs="Times New Roman"/>
                <w:color w:val="000000"/>
                <w:sz w:val="24"/>
                <w:szCs w:val="24"/>
              </w:rPr>
              <w:t>Вичугская</w:t>
            </w:r>
            <w:proofErr w:type="spellEnd"/>
            <w:r w:rsidRPr="008751C6">
              <w:rPr>
                <w:rFonts w:eastAsia="Times New Roman" w:cs="Times New Roman"/>
                <w:color w:val="000000"/>
                <w:sz w:val="24"/>
                <w:szCs w:val="24"/>
              </w:rPr>
              <w:t>, д. 45</w:t>
            </w:r>
          </w:p>
        </w:tc>
        <w:tc>
          <w:tcPr>
            <w:tcW w:w="128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16,10</w:t>
            </w:r>
          </w:p>
        </w:tc>
        <w:tc>
          <w:tcPr>
            <w:tcW w:w="4075"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Помещение № 1005, назначение: нежилое, этаж-1, номера на поэтажном плане 1005 </w:t>
            </w:r>
          </w:p>
        </w:tc>
        <w:tc>
          <w:tcPr>
            <w:tcW w:w="182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248"/>
        </w:trPr>
        <w:tc>
          <w:tcPr>
            <w:tcW w:w="560"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4</w:t>
            </w:r>
          </w:p>
        </w:tc>
        <w:tc>
          <w:tcPr>
            <w:tcW w:w="2440"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Ивановская область, г. Кинешма, ул. </w:t>
            </w:r>
            <w:proofErr w:type="spellStart"/>
            <w:r w:rsidRPr="008751C6">
              <w:rPr>
                <w:rFonts w:eastAsia="Times New Roman" w:cs="Times New Roman"/>
                <w:color w:val="000000"/>
                <w:sz w:val="24"/>
                <w:szCs w:val="24"/>
              </w:rPr>
              <w:t>Вичугская</w:t>
            </w:r>
            <w:proofErr w:type="spellEnd"/>
            <w:r w:rsidRPr="008751C6">
              <w:rPr>
                <w:rFonts w:eastAsia="Times New Roman" w:cs="Times New Roman"/>
                <w:color w:val="000000"/>
                <w:sz w:val="24"/>
                <w:szCs w:val="24"/>
              </w:rPr>
              <w:t>, д. 45, пом. 1009</w:t>
            </w:r>
          </w:p>
        </w:tc>
        <w:tc>
          <w:tcPr>
            <w:tcW w:w="1289" w:type="dxa"/>
            <w:tcBorders>
              <w:top w:val="single" w:sz="4" w:space="0" w:color="auto"/>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75,60</w:t>
            </w:r>
          </w:p>
        </w:tc>
        <w:tc>
          <w:tcPr>
            <w:tcW w:w="4075"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Помещение, назначение: нежилое, этаж-1.</w:t>
            </w:r>
          </w:p>
        </w:tc>
        <w:tc>
          <w:tcPr>
            <w:tcW w:w="1829" w:type="dxa"/>
            <w:tcBorders>
              <w:top w:val="single" w:sz="4" w:space="0" w:color="auto"/>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248"/>
        </w:trPr>
        <w:tc>
          <w:tcPr>
            <w:tcW w:w="560"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5</w:t>
            </w:r>
          </w:p>
        </w:tc>
        <w:tc>
          <w:tcPr>
            <w:tcW w:w="2440" w:type="dxa"/>
            <w:tcBorders>
              <w:top w:val="single" w:sz="4" w:space="0" w:color="auto"/>
              <w:left w:val="single" w:sz="4" w:space="0" w:color="auto"/>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Веснина, д. 7</w:t>
            </w:r>
          </w:p>
        </w:tc>
        <w:tc>
          <w:tcPr>
            <w:tcW w:w="1289"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76,40</w:t>
            </w:r>
          </w:p>
        </w:tc>
        <w:tc>
          <w:tcPr>
            <w:tcW w:w="4075"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Встроенное помещение, назначение: нежилое, этаж 1, номер на поэтажном плане с 1 по 4</w:t>
            </w:r>
          </w:p>
        </w:tc>
        <w:tc>
          <w:tcPr>
            <w:tcW w:w="1829"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248"/>
        </w:trPr>
        <w:tc>
          <w:tcPr>
            <w:tcW w:w="560"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6</w:t>
            </w:r>
          </w:p>
        </w:tc>
        <w:tc>
          <w:tcPr>
            <w:tcW w:w="2440"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им. Урицкого, д. 2.</w:t>
            </w:r>
          </w:p>
        </w:tc>
        <w:tc>
          <w:tcPr>
            <w:tcW w:w="1289" w:type="dxa"/>
            <w:tcBorders>
              <w:top w:val="single" w:sz="4" w:space="0" w:color="auto"/>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227,40</w:t>
            </w:r>
          </w:p>
        </w:tc>
        <w:tc>
          <w:tcPr>
            <w:tcW w:w="4075" w:type="dxa"/>
            <w:tcBorders>
              <w:top w:val="single" w:sz="4" w:space="0" w:color="auto"/>
              <w:left w:val="nil"/>
              <w:bottom w:val="single" w:sz="4" w:space="0" w:color="auto"/>
              <w:right w:val="single" w:sz="4" w:space="0" w:color="auto"/>
            </w:tcBorders>
            <w:vAlign w:val="center"/>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Помещение № 1002, назначение: нежилое, этаж - подвал, номера на поэтажном плане 1002</w:t>
            </w:r>
          </w:p>
        </w:tc>
        <w:tc>
          <w:tcPr>
            <w:tcW w:w="1829" w:type="dxa"/>
            <w:tcBorders>
              <w:top w:val="single" w:sz="4" w:space="0" w:color="auto"/>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248"/>
        </w:trPr>
        <w:tc>
          <w:tcPr>
            <w:tcW w:w="560" w:type="dxa"/>
            <w:tcBorders>
              <w:top w:val="single" w:sz="4" w:space="0" w:color="auto"/>
              <w:left w:val="single" w:sz="4" w:space="0" w:color="auto"/>
              <w:bottom w:val="single" w:sz="4" w:space="0" w:color="000000" w:themeColor="text1"/>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lastRenderedPageBreak/>
              <w:t>7</w:t>
            </w:r>
          </w:p>
        </w:tc>
        <w:tc>
          <w:tcPr>
            <w:tcW w:w="2440" w:type="dxa"/>
            <w:vMerge w:val="restart"/>
            <w:tcBorders>
              <w:top w:val="single" w:sz="4" w:space="0" w:color="auto"/>
              <w:left w:val="nil"/>
              <w:bottom w:val="single" w:sz="4" w:space="0" w:color="auto"/>
              <w:right w:val="single" w:sz="4" w:space="0" w:color="auto"/>
            </w:tcBorders>
            <w:vAlign w:val="center"/>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Социалистическая, д. 27А</w:t>
            </w:r>
          </w:p>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Социалистическая, д. 27А</w:t>
            </w:r>
          </w:p>
          <w:p w:rsidR="008751C6" w:rsidRPr="008751C6" w:rsidRDefault="008751C6" w:rsidP="008751C6">
            <w:pPr>
              <w:spacing w:line="276" w:lineRule="auto"/>
              <w:jc w:val="center"/>
              <w:rPr>
                <w:rFonts w:eastAsia="Times New Roman" w:cs="Times New Roman"/>
                <w:color w:val="000000"/>
                <w:sz w:val="24"/>
                <w:szCs w:val="24"/>
              </w:rPr>
            </w:pPr>
          </w:p>
        </w:tc>
        <w:tc>
          <w:tcPr>
            <w:tcW w:w="1289" w:type="dxa"/>
            <w:tcBorders>
              <w:top w:val="single" w:sz="4" w:space="0" w:color="auto"/>
              <w:left w:val="nil"/>
              <w:bottom w:val="single" w:sz="4" w:space="0" w:color="000000" w:themeColor="text1"/>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1329,20</w:t>
            </w:r>
          </w:p>
        </w:tc>
        <w:tc>
          <w:tcPr>
            <w:tcW w:w="4075" w:type="dxa"/>
            <w:tcBorders>
              <w:top w:val="single" w:sz="4" w:space="0" w:color="auto"/>
              <w:left w:val="nil"/>
              <w:bottom w:val="single" w:sz="4" w:space="0" w:color="000000" w:themeColor="text1"/>
              <w:right w:val="single" w:sz="4" w:space="0" w:color="auto"/>
            </w:tcBorders>
            <w:vAlign w:val="center"/>
            <w:hideMark/>
          </w:tcPr>
          <w:p w:rsidR="008751C6" w:rsidRPr="008751C6" w:rsidRDefault="008751C6" w:rsidP="008751C6">
            <w:pPr>
              <w:spacing w:line="276" w:lineRule="auto"/>
              <w:rPr>
                <w:rFonts w:eastAsia="Times New Roman" w:cs="Times New Roman"/>
                <w:color w:val="000000"/>
                <w:sz w:val="24"/>
                <w:szCs w:val="24"/>
              </w:rPr>
            </w:pPr>
            <w:proofErr w:type="gramStart"/>
            <w:r w:rsidRPr="008751C6">
              <w:rPr>
                <w:rFonts w:eastAsia="Times New Roman" w:cs="Times New Roman"/>
                <w:color w:val="000000"/>
                <w:sz w:val="24"/>
                <w:szCs w:val="24"/>
              </w:rPr>
              <w:t xml:space="preserve">Здание, назначение: нежилое, литер - Б, этажность - 2, подземная этажность - 1, совместно с земельным участком </w:t>
            </w:r>
            <w:proofErr w:type="gramEnd"/>
          </w:p>
        </w:tc>
        <w:tc>
          <w:tcPr>
            <w:tcW w:w="1829" w:type="dxa"/>
            <w:tcBorders>
              <w:top w:val="single" w:sz="4" w:space="0" w:color="auto"/>
              <w:left w:val="nil"/>
              <w:bottom w:val="single" w:sz="4" w:space="0" w:color="000000" w:themeColor="text1"/>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248"/>
        </w:trPr>
        <w:tc>
          <w:tcPr>
            <w:tcW w:w="560" w:type="dxa"/>
            <w:tcBorders>
              <w:top w:val="single" w:sz="4" w:space="0" w:color="000000" w:themeColor="text1"/>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8</w:t>
            </w:r>
          </w:p>
        </w:tc>
        <w:tc>
          <w:tcPr>
            <w:tcW w:w="2440" w:type="dxa"/>
            <w:vMerge/>
            <w:tcBorders>
              <w:top w:val="single" w:sz="4" w:space="0" w:color="auto"/>
              <w:left w:val="nil"/>
              <w:bottom w:val="single" w:sz="4" w:space="0" w:color="auto"/>
              <w:right w:val="single" w:sz="4" w:space="0" w:color="auto"/>
            </w:tcBorders>
            <w:vAlign w:val="center"/>
            <w:hideMark/>
          </w:tcPr>
          <w:p w:rsidR="008751C6" w:rsidRPr="008751C6" w:rsidRDefault="008751C6" w:rsidP="008751C6">
            <w:pPr>
              <w:rPr>
                <w:rFonts w:eastAsia="Times New Roman" w:cs="Times New Roman"/>
                <w:color w:val="000000"/>
                <w:sz w:val="24"/>
                <w:szCs w:val="24"/>
              </w:rPr>
            </w:pPr>
          </w:p>
        </w:tc>
        <w:tc>
          <w:tcPr>
            <w:tcW w:w="1289" w:type="dxa"/>
            <w:tcBorders>
              <w:top w:val="single" w:sz="4" w:space="0" w:color="000000" w:themeColor="text1"/>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1459,00</w:t>
            </w:r>
          </w:p>
        </w:tc>
        <w:tc>
          <w:tcPr>
            <w:tcW w:w="4075" w:type="dxa"/>
            <w:tcBorders>
              <w:top w:val="single" w:sz="4" w:space="0" w:color="000000" w:themeColor="text1"/>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Земельный участок,  кадастровый номер 37:25:010330:12, земли населённых пунктов, разрешенное использование: размещение  нежилого здания.</w:t>
            </w:r>
          </w:p>
        </w:tc>
        <w:tc>
          <w:tcPr>
            <w:tcW w:w="1829" w:type="dxa"/>
            <w:tcBorders>
              <w:top w:val="single" w:sz="4" w:space="0" w:color="000000" w:themeColor="text1"/>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936"/>
        </w:trPr>
        <w:tc>
          <w:tcPr>
            <w:tcW w:w="560" w:type="dxa"/>
            <w:tcBorders>
              <w:top w:val="nil"/>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9</w:t>
            </w:r>
          </w:p>
        </w:tc>
        <w:tc>
          <w:tcPr>
            <w:tcW w:w="2440"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 xml:space="preserve">Ивановская область, г. Кинешма, ул. Кирпичная, д. 5 </w:t>
            </w:r>
          </w:p>
        </w:tc>
        <w:tc>
          <w:tcPr>
            <w:tcW w:w="128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104,40</w:t>
            </w:r>
          </w:p>
        </w:tc>
        <w:tc>
          <w:tcPr>
            <w:tcW w:w="4075"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Здание – склад, назначение: нежилое, 1-этажный (подземных этажей – 0), лит. Е</w:t>
            </w:r>
          </w:p>
        </w:tc>
        <w:tc>
          <w:tcPr>
            <w:tcW w:w="182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1032"/>
        </w:trPr>
        <w:tc>
          <w:tcPr>
            <w:tcW w:w="560" w:type="dxa"/>
            <w:tcBorders>
              <w:top w:val="nil"/>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10</w:t>
            </w:r>
          </w:p>
        </w:tc>
        <w:tc>
          <w:tcPr>
            <w:tcW w:w="2440"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Котовского, д. 2</w:t>
            </w:r>
          </w:p>
        </w:tc>
        <w:tc>
          <w:tcPr>
            <w:tcW w:w="128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rPr>
            </w:pPr>
            <w:r w:rsidRPr="008751C6">
              <w:rPr>
                <w:rFonts w:eastAsia="Times New Roman" w:cs="Times New Roman"/>
                <w:color w:val="000000"/>
              </w:rPr>
              <w:t>70,00</w:t>
            </w:r>
          </w:p>
        </w:tc>
        <w:tc>
          <w:tcPr>
            <w:tcW w:w="4075"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Здание - караульное помещение, назначение: нежилое здание.</w:t>
            </w:r>
          </w:p>
        </w:tc>
        <w:tc>
          <w:tcPr>
            <w:tcW w:w="1829" w:type="dxa"/>
            <w:tcBorders>
              <w:top w:val="nil"/>
              <w:left w:val="nil"/>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 </w:t>
            </w:r>
          </w:p>
        </w:tc>
      </w:tr>
      <w:tr w:rsidR="008751C6" w:rsidRPr="008751C6" w:rsidTr="008751C6">
        <w:trPr>
          <w:trHeight w:val="912"/>
        </w:trPr>
        <w:tc>
          <w:tcPr>
            <w:tcW w:w="560" w:type="dxa"/>
            <w:tcBorders>
              <w:top w:val="nil"/>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11</w:t>
            </w:r>
          </w:p>
        </w:tc>
        <w:tc>
          <w:tcPr>
            <w:tcW w:w="2440"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Котовского, д. 2</w:t>
            </w:r>
          </w:p>
        </w:tc>
        <w:tc>
          <w:tcPr>
            <w:tcW w:w="1289" w:type="dxa"/>
            <w:tcBorders>
              <w:top w:val="nil"/>
              <w:left w:val="nil"/>
              <w:bottom w:val="single" w:sz="4" w:space="0" w:color="auto"/>
              <w:right w:val="single" w:sz="4" w:space="0" w:color="auto"/>
            </w:tcBorders>
            <w:noWrap/>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sz w:val="24"/>
                <w:szCs w:val="24"/>
              </w:rPr>
              <w:t>450,0</w:t>
            </w:r>
          </w:p>
        </w:tc>
        <w:tc>
          <w:tcPr>
            <w:tcW w:w="4075" w:type="dxa"/>
            <w:tcBorders>
              <w:top w:val="nil"/>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sz w:val="24"/>
                <w:szCs w:val="24"/>
              </w:rPr>
              <w:t>Здание хранилище техники назначение: нежилое здание, этаж -1</w:t>
            </w:r>
          </w:p>
        </w:tc>
        <w:tc>
          <w:tcPr>
            <w:tcW w:w="1829" w:type="dxa"/>
            <w:tcBorders>
              <w:top w:val="nil"/>
              <w:left w:val="nil"/>
              <w:bottom w:val="single" w:sz="4" w:space="0" w:color="auto"/>
              <w:right w:val="single" w:sz="4" w:space="0" w:color="auto"/>
            </w:tcBorders>
            <w:noWrap/>
            <w:vAlign w:val="bottom"/>
            <w:hideMark/>
          </w:tcPr>
          <w:p w:rsidR="008751C6" w:rsidRPr="008751C6" w:rsidRDefault="008751C6" w:rsidP="008751C6">
            <w:pPr>
              <w:spacing w:line="276" w:lineRule="auto"/>
              <w:rPr>
                <w:rFonts w:ascii="Calibri" w:eastAsia="Times New Roman" w:hAnsi="Calibri" w:cs="Times New Roman"/>
                <w:color w:val="000000"/>
              </w:rPr>
            </w:pPr>
            <w:r w:rsidRPr="008751C6">
              <w:rPr>
                <w:rFonts w:ascii="Calibri" w:eastAsia="Times New Roman" w:hAnsi="Calibri" w:cs="Times New Roman"/>
                <w:color w:val="000000"/>
              </w:rPr>
              <w:t xml:space="preserve"> </w:t>
            </w:r>
          </w:p>
        </w:tc>
      </w:tr>
      <w:tr w:rsidR="008751C6" w:rsidRPr="008751C6" w:rsidTr="008751C6">
        <w:trPr>
          <w:trHeight w:val="912"/>
        </w:trPr>
        <w:tc>
          <w:tcPr>
            <w:tcW w:w="560"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12</w:t>
            </w:r>
          </w:p>
        </w:tc>
        <w:tc>
          <w:tcPr>
            <w:tcW w:w="2440"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Котовского, д. 2</w:t>
            </w:r>
          </w:p>
        </w:tc>
        <w:tc>
          <w:tcPr>
            <w:tcW w:w="1289" w:type="dxa"/>
            <w:tcBorders>
              <w:top w:val="single" w:sz="4" w:space="0" w:color="auto"/>
              <w:left w:val="nil"/>
              <w:bottom w:val="single" w:sz="4" w:space="0" w:color="auto"/>
              <w:right w:val="single" w:sz="4" w:space="0" w:color="auto"/>
            </w:tcBorders>
            <w:noWrap/>
            <w:vAlign w:val="center"/>
            <w:hideMark/>
          </w:tcPr>
          <w:p w:rsidR="008751C6" w:rsidRPr="008751C6" w:rsidRDefault="008751C6" w:rsidP="008751C6">
            <w:pPr>
              <w:spacing w:line="276" w:lineRule="auto"/>
              <w:jc w:val="center"/>
              <w:rPr>
                <w:rFonts w:eastAsia="Times New Roman" w:cs="Times New Roman"/>
                <w:sz w:val="24"/>
                <w:szCs w:val="24"/>
              </w:rPr>
            </w:pPr>
            <w:r w:rsidRPr="008751C6">
              <w:rPr>
                <w:rFonts w:eastAsia="Times New Roman" w:cs="Times New Roman"/>
                <w:sz w:val="24"/>
                <w:szCs w:val="24"/>
              </w:rPr>
              <w:t>238,0</w:t>
            </w:r>
          </w:p>
        </w:tc>
        <w:tc>
          <w:tcPr>
            <w:tcW w:w="4075"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sz w:val="24"/>
                <w:szCs w:val="24"/>
              </w:rPr>
            </w:pPr>
            <w:r w:rsidRPr="008751C6">
              <w:rPr>
                <w:rFonts w:eastAsia="Times New Roman" w:cs="Times New Roman"/>
                <w:sz w:val="24"/>
                <w:szCs w:val="24"/>
              </w:rPr>
              <w:t>Производственное здание, назначение: нежилое здание, этажность - 1</w:t>
            </w:r>
          </w:p>
        </w:tc>
        <w:tc>
          <w:tcPr>
            <w:tcW w:w="1829" w:type="dxa"/>
            <w:tcBorders>
              <w:top w:val="single" w:sz="4" w:space="0" w:color="auto"/>
              <w:left w:val="nil"/>
              <w:bottom w:val="single" w:sz="4" w:space="0" w:color="auto"/>
              <w:right w:val="single" w:sz="4" w:space="0" w:color="auto"/>
            </w:tcBorders>
            <w:noWrap/>
            <w:vAlign w:val="bottom"/>
          </w:tcPr>
          <w:p w:rsidR="008751C6" w:rsidRPr="008751C6" w:rsidRDefault="008751C6" w:rsidP="008751C6">
            <w:pPr>
              <w:spacing w:line="276" w:lineRule="auto"/>
              <w:rPr>
                <w:rFonts w:ascii="Calibri" w:eastAsia="Times New Roman" w:hAnsi="Calibri" w:cs="Times New Roman"/>
                <w:color w:val="000000"/>
              </w:rPr>
            </w:pPr>
          </w:p>
        </w:tc>
      </w:tr>
      <w:tr w:rsidR="008751C6" w:rsidRPr="008751C6" w:rsidTr="008751C6">
        <w:trPr>
          <w:trHeight w:val="912"/>
        </w:trPr>
        <w:tc>
          <w:tcPr>
            <w:tcW w:w="560"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13</w:t>
            </w:r>
          </w:p>
        </w:tc>
        <w:tc>
          <w:tcPr>
            <w:tcW w:w="2440"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Котовского, д. 2</w:t>
            </w:r>
          </w:p>
        </w:tc>
        <w:tc>
          <w:tcPr>
            <w:tcW w:w="1289" w:type="dxa"/>
            <w:tcBorders>
              <w:top w:val="single" w:sz="4" w:space="0" w:color="auto"/>
              <w:left w:val="nil"/>
              <w:bottom w:val="single" w:sz="4" w:space="0" w:color="auto"/>
              <w:right w:val="single" w:sz="4" w:space="0" w:color="auto"/>
            </w:tcBorders>
            <w:noWrap/>
            <w:vAlign w:val="center"/>
            <w:hideMark/>
          </w:tcPr>
          <w:p w:rsidR="008751C6" w:rsidRPr="008751C6" w:rsidRDefault="008751C6" w:rsidP="008751C6">
            <w:pPr>
              <w:spacing w:line="276" w:lineRule="auto"/>
              <w:jc w:val="center"/>
              <w:rPr>
                <w:rFonts w:eastAsia="Times New Roman" w:cs="Times New Roman"/>
                <w:sz w:val="24"/>
                <w:szCs w:val="24"/>
              </w:rPr>
            </w:pPr>
            <w:r w:rsidRPr="008751C6">
              <w:rPr>
                <w:rFonts w:eastAsia="Times New Roman" w:cs="Times New Roman"/>
                <w:sz w:val="24"/>
                <w:szCs w:val="24"/>
              </w:rPr>
              <w:t>1320,0</w:t>
            </w:r>
          </w:p>
        </w:tc>
        <w:tc>
          <w:tcPr>
            <w:tcW w:w="4075"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sz w:val="24"/>
                <w:szCs w:val="24"/>
              </w:rPr>
            </w:pPr>
            <w:r w:rsidRPr="008751C6">
              <w:rPr>
                <w:rFonts w:eastAsia="Times New Roman" w:cs="Times New Roman"/>
                <w:sz w:val="24"/>
                <w:szCs w:val="24"/>
              </w:rPr>
              <w:t>Хранилище, назначение: нежилое здание, этаж - 1</w:t>
            </w:r>
          </w:p>
        </w:tc>
        <w:tc>
          <w:tcPr>
            <w:tcW w:w="1829" w:type="dxa"/>
            <w:tcBorders>
              <w:top w:val="single" w:sz="4" w:space="0" w:color="auto"/>
              <w:left w:val="nil"/>
              <w:bottom w:val="single" w:sz="4" w:space="0" w:color="auto"/>
              <w:right w:val="single" w:sz="4" w:space="0" w:color="auto"/>
            </w:tcBorders>
            <w:noWrap/>
            <w:vAlign w:val="bottom"/>
          </w:tcPr>
          <w:p w:rsidR="008751C6" w:rsidRPr="008751C6" w:rsidRDefault="008751C6" w:rsidP="008751C6">
            <w:pPr>
              <w:spacing w:line="276" w:lineRule="auto"/>
              <w:rPr>
                <w:rFonts w:ascii="Calibri" w:eastAsia="Times New Roman" w:hAnsi="Calibri" w:cs="Times New Roman"/>
                <w:color w:val="000000"/>
              </w:rPr>
            </w:pPr>
          </w:p>
        </w:tc>
      </w:tr>
      <w:tr w:rsidR="008751C6" w:rsidRPr="008751C6" w:rsidTr="008751C6">
        <w:trPr>
          <w:trHeight w:val="912"/>
        </w:trPr>
        <w:tc>
          <w:tcPr>
            <w:tcW w:w="560" w:type="dxa"/>
            <w:tcBorders>
              <w:top w:val="single" w:sz="4" w:space="0" w:color="auto"/>
              <w:left w:val="single" w:sz="4" w:space="0" w:color="auto"/>
              <w:bottom w:val="single" w:sz="4" w:space="0" w:color="auto"/>
              <w:right w:val="single" w:sz="4" w:space="0" w:color="auto"/>
            </w:tcBorders>
            <w:vAlign w:val="center"/>
            <w:hideMark/>
          </w:tcPr>
          <w:p w:rsidR="008751C6" w:rsidRPr="008751C6" w:rsidRDefault="008751C6" w:rsidP="008751C6">
            <w:pPr>
              <w:spacing w:line="276" w:lineRule="auto"/>
              <w:jc w:val="center"/>
              <w:rPr>
                <w:rFonts w:eastAsia="Times New Roman" w:cs="Times New Roman"/>
                <w:color w:val="000000"/>
                <w:sz w:val="24"/>
                <w:szCs w:val="24"/>
              </w:rPr>
            </w:pPr>
            <w:r w:rsidRPr="008751C6">
              <w:rPr>
                <w:rFonts w:eastAsia="Times New Roman" w:cs="Times New Roman"/>
                <w:color w:val="000000"/>
                <w:sz w:val="24"/>
                <w:szCs w:val="24"/>
              </w:rPr>
              <w:t>14</w:t>
            </w:r>
          </w:p>
        </w:tc>
        <w:tc>
          <w:tcPr>
            <w:tcW w:w="2440"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color w:val="000000"/>
                <w:sz w:val="24"/>
                <w:szCs w:val="24"/>
              </w:rPr>
            </w:pPr>
            <w:r w:rsidRPr="008751C6">
              <w:rPr>
                <w:rFonts w:eastAsia="Times New Roman" w:cs="Times New Roman"/>
                <w:color w:val="000000"/>
                <w:sz w:val="24"/>
                <w:szCs w:val="24"/>
              </w:rPr>
              <w:t>Ивановская область, г. Кинешма, ул. Котовского, д. 2</w:t>
            </w:r>
          </w:p>
        </w:tc>
        <w:tc>
          <w:tcPr>
            <w:tcW w:w="1289" w:type="dxa"/>
            <w:tcBorders>
              <w:top w:val="single" w:sz="4" w:space="0" w:color="auto"/>
              <w:left w:val="nil"/>
              <w:bottom w:val="single" w:sz="4" w:space="0" w:color="auto"/>
              <w:right w:val="single" w:sz="4" w:space="0" w:color="auto"/>
            </w:tcBorders>
            <w:noWrap/>
            <w:vAlign w:val="center"/>
            <w:hideMark/>
          </w:tcPr>
          <w:p w:rsidR="008751C6" w:rsidRPr="008751C6" w:rsidRDefault="008751C6" w:rsidP="008751C6">
            <w:pPr>
              <w:spacing w:line="276" w:lineRule="auto"/>
              <w:jc w:val="center"/>
              <w:rPr>
                <w:rFonts w:eastAsia="Times New Roman" w:cs="Times New Roman"/>
                <w:sz w:val="24"/>
                <w:szCs w:val="24"/>
              </w:rPr>
            </w:pPr>
            <w:r w:rsidRPr="008751C6">
              <w:rPr>
                <w:rFonts w:eastAsia="Times New Roman" w:cs="Times New Roman"/>
                <w:sz w:val="24"/>
                <w:szCs w:val="24"/>
              </w:rPr>
              <w:t>694,00</w:t>
            </w:r>
          </w:p>
        </w:tc>
        <w:tc>
          <w:tcPr>
            <w:tcW w:w="4075" w:type="dxa"/>
            <w:tcBorders>
              <w:top w:val="single" w:sz="4" w:space="0" w:color="auto"/>
              <w:left w:val="nil"/>
              <w:bottom w:val="single" w:sz="4" w:space="0" w:color="auto"/>
              <w:right w:val="single" w:sz="4" w:space="0" w:color="auto"/>
            </w:tcBorders>
            <w:hideMark/>
          </w:tcPr>
          <w:p w:rsidR="008751C6" w:rsidRPr="008751C6" w:rsidRDefault="008751C6" w:rsidP="008751C6">
            <w:pPr>
              <w:spacing w:line="276" w:lineRule="auto"/>
              <w:rPr>
                <w:rFonts w:eastAsia="Times New Roman" w:cs="Times New Roman"/>
                <w:sz w:val="24"/>
                <w:szCs w:val="24"/>
              </w:rPr>
            </w:pPr>
            <w:r w:rsidRPr="008751C6">
              <w:rPr>
                <w:rFonts w:eastAsia="Times New Roman" w:cs="Times New Roman"/>
                <w:sz w:val="24"/>
                <w:szCs w:val="24"/>
              </w:rPr>
              <w:t>Здание – учебный корпус, назначение: нежилое здание, количество этажей – 1</w:t>
            </w:r>
          </w:p>
        </w:tc>
        <w:tc>
          <w:tcPr>
            <w:tcW w:w="1829" w:type="dxa"/>
            <w:tcBorders>
              <w:top w:val="single" w:sz="4" w:space="0" w:color="auto"/>
              <w:left w:val="nil"/>
              <w:bottom w:val="single" w:sz="4" w:space="0" w:color="auto"/>
              <w:right w:val="single" w:sz="4" w:space="0" w:color="auto"/>
            </w:tcBorders>
            <w:noWrap/>
            <w:vAlign w:val="bottom"/>
          </w:tcPr>
          <w:p w:rsidR="008751C6" w:rsidRPr="008751C6" w:rsidRDefault="008751C6" w:rsidP="008751C6">
            <w:pPr>
              <w:spacing w:line="276" w:lineRule="auto"/>
              <w:rPr>
                <w:rFonts w:ascii="Calibri" w:eastAsia="Times New Roman" w:hAnsi="Calibri" w:cs="Times New Roman"/>
                <w:color w:val="000000"/>
              </w:rPr>
            </w:pPr>
          </w:p>
        </w:tc>
      </w:tr>
    </w:tbl>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both"/>
        <w:rPr>
          <w:rFonts w:eastAsia="Times New Roman" w:cs="Times New Roman"/>
          <w:lang w:eastAsia="ru-RU"/>
        </w:rPr>
      </w:pPr>
    </w:p>
    <w:p w:rsidR="008751C6" w:rsidRPr="008751C6" w:rsidRDefault="008751C6" w:rsidP="008751C6">
      <w:pPr>
        <w:ind w:left="-180" w:firstLine="180"/>
        <w:jc w:val="center"/>
        <w:rPr>
          <w:rFonts w:eastAsia="Times New Roman" w:cs="Times New Roman"/>
          <w:b/>
          <w:sz w:val="44"/>
          <w:szCs w:val="44"/>
          <w:lang w:eastAsia="ru-RU"/>
        </w:rPr>
      </w:pPr>
    </w:p>
    <w:p w:rsidR="008751C6" w:rsidRPr="008751C6" w:rsidRDefault="008751C6" w:rsidP="008751C6">
      <w:pPr>
        <w:ind w:left="-180" w:firstLine="180"/>
        <w:jc w:val="center"/>
        <w:rPr>
          <w:rFonts w:eastAsia="Times New Roman" w:cs="Times New Roman"/>
          <w:b/>
          <w:sz w:val="44"/>
          <w:szCs w:val="44"/>
          <w:lang w:eastAsia="ru-RU"/>
        </w:rPr>
      </w:pPr>
    </w:p>
    <w:p w:rsidR="008751C6" w:rsidRPr="008751C6" w:rsidRDefault="008751C6" w:rsidP="008751C6">
      <w:pPr>
        <w:ind w:left="-180" w:firstLine="180"/>
        <w:jc w:val="center"/>
        <w:rPr>
          <w:rFonts w:eastAsia="Times New Roman" w:cs="Times New Roman"/>
          <w:b/>
          <w:sz w:val="44"/>
          <w:szCs w:val="44"/>
          <w:lang w:eastAsia="ru-RU"/>
        </w:rPr>
      </w:pPr>
    </w:p>
    <w:p w:rsidR="008751C6" w:rsidRPr="008751C6" w:rsidRDefault="008751C6" w:rsidP="008751C6">
      <w:pPr>
        <w:ind w:left="-180" w:firstLine="180"/>
        <w:jc w:val="center"/>
        <w:rPr>
          <w:rFonts w:eastAsia="Times New Roman" w:cs="Times New Roman"/>
          <w:b/>
          <w:sz w:val="44"/>
          <w:szCs w:val="44"/>
          <w:lang w:eastAsia="ru-RU"/>
        </w:rPr>
      </w:pPr>
    </w:p>
    <w:p w:rsidR="008751C6" w:rsidRDefault="008751C6" w:rsidP="00A92AD7">
      <w:pPr>
        <w:jc w:val="center"/>
        <w:rPr>
          <w:b/>
          <w:sz w:val="28"/>
        </w:rPr>
      </w:pPr>
    </w:p>
    <w:p w:rsidR="00A92AD7" w:rsidRDefault="003D4A7A" w:rsidP="00A92AD7">
      <w:pPr>
        <w:jc w:val="center"/>
        <w:rPr>
          <w:b/>
          <w:sz w:val="28"/>
        </w:rPr>
      </w:pPr>
      <w:r>
        <w:rPr>
          <w:b/>
          <w:sz w:val="28"/>
        </w:rPr>
        <w:lastRenderedPageBreak/>
        <w:t>ИНАЯ ОФИЦИАЛЬНАЯ ИНФОРМАЦИЯ</w:t>
      </w:r>
    </w:p>
    <w:p w:rsidR="00CD5997" w:rsidRPr="00CD5997" w:rsidRDefault="00CD5997" w:rsidP="0029657F">
      <w:pPr>
        <w:tabs>
          <w:tab w:val="left" w:pos="-1134"/>
        </w:tabs>
        <w:jc w:val="right"/>
        <w:rPr>
          <w:b/>
          <w:sz w:val="24"/>
          <w:szCs w:val="24"/>
          <w:u w:val="single"/>
        </w:rPr>
      </w:pP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ПРОТОКОЛ</w:t>
      </w: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 xml:space="preserve">проведения публичных слушаний по проекту </w:t>
      </w: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 xml:space="preserve">внесения изменений в схему теплоснабжения </w:t>
      </w: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городского округа Кинешма</w:t>
      </w: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jc w:val="center"/>
        <w:rPr>
          <w:rFonts w:eastAsia="Times New Roman" w:cs="Times New Roman"/>
          <w:sz w:val="24"/>
          <w:szCs w:val="28"/>
          <w:lang w:eastAsia="ru-RU"/>
        </w:rPr>
      </w:pPr>
    </w:p>
    <w:p w:rsidR="003D4A7A" w:rsidRPr="003D4A7A" w:rsidRDefault="003D4A7A" w:rsidP="003D4A7A">
      <w:pPr>
        <w:jc w:val="center"/>
        <w:rPr>
          <w:rFonts w:eastAsia="Times New Roman" w:cs="Times New Roman"/>
          <w:sz w:val="24"/>
          <w:szCs w:val="28"/>
          <w:lang w:eastAsia="ru-RU"/>
        </w:rPr>
      </w:pPr>
      <w:r w:rsidRPr="003D4A7A">
        <w:rPr>
          <w:rFonts w:eastAsia="Times New Roman" w:cs="Times New Roman"/>
          <w:sz w:val="24"/>
          <w:szCs w:val="28"/>
          <w:lang w:eastAsia="ru-RU"/>
        </w:rPr>
        <w:t>г. Кинешма Ивановской области                                         26 мая 2022 года</w:t>
      </w:r>
    </w:p>
    <w:p w:rsidR="003D4A7A" w:rsidRPr="003D4A7A" w:rsidRDefault="003D4A7A" w:rsidP="003D4A7A">
      <w:pPr>
        <w:jc w:val="both"/>
        <w:rPr>
          <w:rFonts w:eastAsia="Times New Roman" w:cs="Times New Roman"/>
          <w:sz w:val="24"/>
          <w:szCs w:val="28"/>
          <w:lang w:eastAsia="ru-RU"/>
        </w:rPr>
      </w:pP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b/>
          <w:sz w:val="24"/>
          <w:szCs w:val="28"/>
          <w:lang w:eastAsia="ru-RU"/>
        </w:rPr>
        <w:t>Место проведения:</w:t>
      </w:r>
      <w:r w:rsidRPr="003D4A7A">
        <w:rPr>
          <w:rFonts w:eastAsia="Times New Roman" w:cs="Times New Roman"/>
          <w:sz w:val="24"/>
          <w:szCs w:val="28"/>
          <w:lang w:eastAsia="ru-RU"/>
        </w:rPr>
        <w:t xml:space="preserve"> г. Кинешма Ивановской области, ул. им. Фрунзе д. 4,  </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b/>
          <w:sz w:val="24"/>
          <w:szCs w:val="28"/>
          <w:lang w:eastAsia="ru-RU"/>
        </w:rPr>
        <w:t>Начало регистрации участников:</w:t>
      </w:r>
      <w:r w:rsidRPr="003D4A7A">
        <w:rPr>
          <w:rFonts w:eastAsia="Times New Roman" w:cs="Times New Roman"/>
          <w:sz w:val="24"/>
          <w:szCs w:val="28"/>
          <w:lang w:eastAsia="ru-RU"/>
        </w:rPr>
        <w:t xml:space="preserve"> 09 часов 00 минут.</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b/>
          <w:sz w:val="24"/>
          <w:szCs w:val="28"/>
          <w:lang w:eastAsia="ru-RU"/>
        </w:rPr>
        <w:t>Начало публичных слушаний:</w:t>
      </w:r>
      <w:r w:rsidRPr="003D4A7A">
        <w:rPr>
          <w:rFonts w:eastAsia="Times New Roman" w:cs="Times New Roman"/>
          <w:sz w:val="24"/>
          <w:szCs w:val="28"/>
          <w:lang w:eastAsia="ru-RU"/>
        </w:rPr>
        <w:t xml:space="preserve"> 10 часов  00 минут.</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b/>
          <w:sz w:val="24"/>
          <w:szCs w:val="28"/>
          <w:lang w:eastAsia="ru-RU"/>
        </w:rPr>
        <w:t>Окончание публичных слушаний:</w:t>
      </w:r>
      <w:r w:rsidRPr="003D4A7A">
        <w:rPr>
          <w:rFonts w:eastAsia="Times New Roman" w:cs="Times New Roman"/>
          <w:sz w:val="24"/>
          <w:szCs w:val="28"/>
          <w:lang w:eastAsia="ru-RU"/>
        </w:rPr>
        <w:t xml:space="preserve"> 10 часов 45 минут.</w:t>
      </w:r>
    </w:p>
    <w:p w:rsidR="003D4A7A" w:rsidRPr="003D4A7A" w:rsidRDefault="003D4A7A" w:rsidP="003D4A7A">
      <w:pPr>
        <w:jc w:val="both"/>
        <w:rPr>
          <w:rFonts w:eastAsia="Times New Roman" w:cs="Times New Roman"/>
          <w:sz w:val="24"/>
          <w:szCs w:val="28"/>
          <w:lang w:eastAsia="ru-RU"/>
        </w:rPr>
      </w:pP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b/>
          <w:sz w:val="24"/>
          <w:szCs w:val="28"/>
          <w:lang w:eastAsia="ru-RU"/>
        </w:rPr>
        <w:t>Председатель публичных слушаний</w:t>
      </w:r>
      <w:r w:rsidRPr="003D4A7A">
        <w:rPr>
          <w:rFonts w:eastAsia="Times New Roman" w:cs="Times New Roman"/>
          <w:sz w:val="24"/>
          <w:szCs w:val="28"/>
          <w:lang w:eastAsia="ru-RU"/>
        </w:rPr>
        <w:t xml:space="preserve"> – А.Г. Волков, заместитель главы  администрации городского округа Кинешма;</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b/>
          <w:sz w:val="24"/>
          <w:szCs w:val="28"/>
          <w:lang w:eastAsia="ru-RU"/>
        </w:rPr>
        <w:t>Секретарь публичных слушаний</w:t>
      </w:r>
      <w:r w:rsidRPr="003D4A7A">
        <w:rPr>
          <w:rFonts w:eastAsia="Times New Roman" w:cs="Times New Roman"/>
          <w:sz w:val="24"/>
          <w:szCs w:val="28"/>
          <w:lang w:eastAsia="ru-RU"/>
        </w:rPr>
        <w:t xml:space="preserve"> – С.А. Бугров, заместитель начальника УЖКХ администрации городского округа Кинешма.</w:t>
      </w:r>
    </w:p>
    <w:p w:rsidR="003D4A7A" w:rsidRPr="003D4A7A" w:rsidRDefault="003D4A7A" w:rsidP="003D4A7A">
      <w:pPr>
        <w:jc w:val="both"/>
        <w:rPr>
          <w:rFonts w:eastAsia="Times New Roman" w:cs="Times New Roman"/>
          <w:sz w:val="24"/>
          <w:szCs w:val="28"/>
          <w:lang w:eastAsia="ru-RU"/>
        </w:rPr>
      </w:pP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b/>
          <w:sz w:val="24"/>
          <w:szCs w:val="28"/>
          <w:lang w:eastAsia="ru-RU"/>
        </w:rPr>
        <w:t xml:space="preserve">Количество участников публичных слушаний, прошедших предварительную регистрацию – 12 </w:t>
      </w:r>
      <w:r w:rsidRPr="003D4A7A">
        <w:rPr>
          <w:rFonts w:eastAsia="Times New Roman" w:cs="Times New Roman"/>
          <w:sz w:val="24"/>
          <w:szCs w:val="28"/>
          <w:lang w:eastAsia="ru-RU"/>
        </w:rPr>
        <w:t xml:space="preserve">участников. </w:t>
      </w:r>
    </w:p>
    <w:p w:rsidR="003D4A7A" w:rsidRPr="003D4A7A" w:rsidRDefault="003D4A7A" w:rsidP="003D4A7A">
      <w:pPr>
        <w:jc w:val="both"/>
        <w:rPr>
          <w:rFonts w:eastAsia="Times New Roman" w:cs="Times New Roman"/>
          <w:b/>
          <w:sz w:val="24"/>
          <w:szCs w:val="28"/>
          <w:lang w:eastAsia="ru-RU"/>
        </w:rPr>
      </w:pPr>
    </w:p>
    <w:p w:rsidR="003D4A7A" w:rsidRPr="003D4A7A" w:rsidRDefault="003D4A7A" w:rsidP="003D4A7A">
      <w:pPr>
        <w:jc w:val="center"/>
        <w:rPr>
          <w:rFonts w:eastAsia="Times New Roman" w:cs="Times New Roman"/>
          <w:b/>
          <w:sz w:val="24"/>
          <w:szCs w:val="28"/>
          <w:lang w:eastAsia="ru-RU"/>
        </w:rPr>
      </w:pPr>
      <w:r w:rsidRPr="003D4A7A">
        <w:rPr>
          <w:rFonts w:eastAsia="Times New Roman" w:cs="Times New Roman"/>
          <w:b/>
          <w:sz w:val="24"/>
          <w:szCs w:val="28"/>
          <w:lang w:eastAsia="ru-RU"/>
        </w:rPr>
        <w:t>Повестка дня:</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1.</w:t>
      </w:r>
      <w:r w:rsidRPr="003D4A7A">
        <w:rPr>
          <w:rFonts w:eastAsia="Times New Roman" w:cs="Times New Roman"/>
          <w:sz w:val="24"/>
          <w:szCs w:val="28"/>
          <w:lang w:eastAsia="ru-RU"/>
        </w:rPr>
        <w:tab/>
        <w:t xml:space="preserve">Назначение  председателя публичных слушаний.  </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2.</w:t>
      </w:r>
      <w:r w:rsidRPr="003D4A7A">
        <w:rPr>
          <w:rFonts w:eastAsia="Times New Roman" w:cs="Times New Roman"/>
          <w:sz w:val="24"/>
          <w:szCs w:val="28"/>
          <w:lang w:eastAsia="ru-RU"/>
        </w:rPr>
        <w:tab/>
        <w:t xml:space="preserve">Назначение  секретаря  </w:t>
      </w:r>
      <w:proofErr w:type="gramStart"/>
      <w:r w:rsidRPr="003D4A7A">
        <w:rPr>
          <w:rFonts w:eastAsia="Times New Roman" w:cs="Times New Roman"/>
          <w:sz w:val="24"/>
          <w:szCs w:val="28"/>
          <w:lang w:eastAsia="ru-RU"/>
        </w:rPr>
        <w:t>публичный</w:t>
      </w:r>
      <w:proofErr w:type="gramEnd"/>
      <w:r w:rsidRPr="003D4A7A">
        <w:rPr>
          <w:rFonts w:eastAsia="Times New Roman" w:cs="Times New Roman"/>
          <w:sz w:val="24"/>
          <w:szCs w:val="28"/>
          <w:lang w:eastAsia="ru-RU"/>
        </w:rPr>
        <w:t xml:space="preserve"> слушаний.  </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3. Информирование о регламенте работы при проведении публичных слушаний.</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4.</w:t>
      </w:r>
      <w:r w:rsidRPr="003D4A7A">
        <w:rPr>
          <w:rFonts w:eastAsia="Times New Roman" w:cs="Times New Roman"/>
          <w:sz w:val="24"/>
          <w:szCs w:val="28"/>
          <w:lang w:eastAsia="ru-RU"/>
        </w:rPr>
        <w:tab/>
        <w:t>Предоставление оснований для проведения публичных слушаний по внесению изменений в схему теплоснабжения городского округа Кинешма.</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5.</w:t>
      </w:r>
      <w:r w:rsidRPr="003D4A7A">
        <w:rPr>
          <w:rFonts w:eastAsia="Times New Roman" w:cs="Times New Roman"/>
          <w:sz w:val="24"/>
          <w:szCs w:val="28"/>
          <w:lang w:eastAsia="ru-RU"/>
        </w:rPr>
        <w:tab/>
        <w:t xml:space="preserve">Выступление участников публичных слушаний с предложениями и замечаниями по теме публичных слушаний. </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6.</w:t>
      </w:r>
      <w:r w:rsidRPr="003D4A7A">
        <w:rPr>
          <w:rFonts w:eastAsia="Times New Roman" w:cs="Times New Roman"/>
          <w:sz w:val="24"/>
          <w:szCs w:val="28"/>
          <w:lang w:eastAsia="ru-RU"/>
        </w:rPr>
        <w:tab/>
        <w:t>Подведение итогов публичных слушаний.</w:t>
      </w:r>
    </w:p>
    <w:p w:rsidR="003D4A7A" w:rsidRPr="003D4A7A" w:rsidRDefault="003D4A7A" w:rsidP="003D4A7A">
      <w:pPr>
        <w:ind w:firstLine="708"/>
        <w:jc w:val="both"/>
        <w:rPr>
          <w:rFonts w:eastAsia="Times New Roman" w:cs="Times New Roman"/>
          <w:sz w:val="24"/>
          <w:szCs w:val="28"/>
          <w:lang w:eastAsia="ru-RU"/>
        </w:rPr>
      </w:pPr>
    </w:p>
    <w:p w:rsidR="003D4A7A" w:rsidRPr="003D4A7A" w:rsidRDefault="003D4A7A" w:rsidP="003D4A7A">
      <w:pPr>
        <w:ind w:firstLine="708"/>
        <w:jc w:val="both"/>
        <w:rPr>
          <w:rFonts w:eastAsia="Times New Roman" w:cs="Times New Roman"/>
          <w:b/>
          <w:sz w:val="24"/>
          <w:szCs w:val="28"/>
          <w:lang w:eastAsia="ru-RU"/>
        </w:rPr>
      </w:pPr>
      <w:r w:rsidRPr="003D4A7A">
        <w:rPr>
          <w:rFonts w:eastAsia="Times New Roman" w:cs="Times New Roman"/>
          <w:b/>
          <w:sz w:val="24"/>
          <w:szCs w:val="28"/>
          <w:lang w:eastAsia="ru-RU"/>
        </w:rPr>
        <w:t xml:space="preserve">СЛУШАЛИ: </w:t>
      </w:r>
    </w:p>
    <w:p w:rsidR="003D4A7A" w:rsidRPr="003D4A7A" w:rsidRDefault="003D4A7A" w:rsidP="003D4A7A">
      <w:pPr>
        <w:ind w:firstLine="708"/>
        <w:jc w:val="both"/>
        <w:rPr>
          <w:rFonts w:eastAsia="Times New Roman" w:cs="Times New Roman"/>
          <w:b/>
          <w:sz w:val="24"/>
          <w:szCs w:val="28"/>
          <w:lang w:eastAsia="ru-RU"/>
        </w:rPr>
      </w:pP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1. С.А. Бугрова, заместителя начальника УЖКХ администрации городского округа Кинешма, с предложением назначить председателя публичных слушаний А.Г. Волкова, заместителя главы администрации городского округа Кинешма.</w:t>
      </w:r>
    </w:p>
    <w:p w:rsidR="003D4A7A" w:rsidRPr="003D4A7A" w:rsidRDefault="003D4A7A" w:rsidP="003D4A7A">
      <w:pPr>
        <w:ind w:firstLine="708"/>
        <w:rPr>
          <w:rFonts w:eastAsia="Times New Roman" w:cs="Times New Roman"/>
          <w:sz w:val="24"/>
          <w:szCs w:val="28"/>
          <w:lang w:eastAsia="ru-RU"/>
        </w:rPr>
      </w:pPr>
      <w:r w:rsidRPr="003D4A7A">
        <w:rPr>
          <w:rFonts w:eastAsia="Times New Roman" w:cs="Times New Roman"/>
          <w:sz w:val="24"/>
          <w:szCs w:val="28"/>
          <w:lang w:eastAsia="ru-RU"/>
        </w:rPr>
        <w:t>Голосовали: ЗА – 12 участников;</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ПРОТИВ – нет;        </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ВОЗДЕРЖАЛОСЬ – нет.</w:t>
      </w:r>
    </w:p>
    <w:p w:rsidR="003D4A7A" w:rsidRPr="003D4A7A" w:rsidRDefault="003D4A7A" w:rsidP="003D4A7A">
      <w:pPr>
        <w:ind w:firstLine="708"/>
        <w:rPr>
          <w:rFonts w:eastAsia="Times New Roman" w:cs="Times New Roman"/>
          <w:sz w:val="24"/>
          <w:szCs w:val="28"/>
          <w:lang w:eastAsia="ru-RU"/>
        </w:rPr>
      </w:pP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2.  С.А. Бугрова, заместителя начальника УЖКХ администрации городского округа Кинешма, с предложением назначить секретарем публичных слушаний С.А. Бугрова, заместителя начальника УЖКХ администрации городского округа Кинешма.</w:t>
      </w:r>
    </w:p>
    <w:p w:rsidR="003D4A7A" w:rsidRPr="003D4A7A" w:rsidRDefault="003D4A7A" w:rsidP="003D4A7A">
      <w:pPr>
        <w:ind w:firstLine="708"/>
        <w:rPr>
          <w:rFonts w:eastAsia="Times New Roman" w:cs="Times New Roman"/>
          <w:sz w:val="24"/>
          <w:szCs w:val="28"/>
          <w:lang w:eastAsia="ru-RU"/>
        </w:rPr>
      </w:pPr>
      <w:r w:rsidRPr="003D4A7A">
        <w:rPr>
          <w:rFonts w:eastAsia="Times New Roman" w:cs="Times New Roman"/>
          <w:sz w:val="24"/>
          <w:szCs w:val="28"/>
          <w:lang w:eastAsia="ru-RU"/>
        </w:rPr>
        <w:t>Голосовали: ЗА – 12 участников;</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ПРОТИВ – нет;        </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ВОЗДЕРЖАЛОСЬ – нет.</w:t>
      </w:r>
    </w:p>
    <w:p w:rsidR="003D4A7A" w:rsidRPr="003D4A7A" w:rsidRDefault="003D4A7A" w:rsidP="003D4A7A">
      <w:pPr>
        <w:rPr>
          <w:rFonts w:eastAsia="Times New Roman" w:cs="Times New Roman"/>
          <w:sz w:val="24"/>
          <w:szCs w:val="28"/>
          <w:lang w:eastAsia="ru-RU"/>
        </w:rPr>
      </w:pP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sz w:val="24"/>
          <w:szCs w:val="28"/>
          <w:lang w:eastAsia="ru-RU"/>
        </w:rPr>
        <w:tab/>
        <w:t xml:space="preserve">3. С.А. Бугрова </w:t>
      </w:r>
      <w:r w:rsidRPr="003D4A7A">
        <w:rPr>
          <w:rFonts w:eastAsia="Times New Roman" w:cs="Times New Roman"/>
          <w:szCs w:val="24"/>
          <w:lang w:eastAsia="ru-RU"/>
        </w:rPr>
        <w:t xml:space="preserve"> </w:t>
      </w:r>
      <w:r w:rsidRPr="003D4A7A">
        <w:rPr>
          <w:rFonts w:eastAsia="Times New Roman" w:cs="Times New Roman"/>
          <w:sz w:val="24"/>
          <w:szCs w:val="28"/>
          <w:lang w:eastAsia="ru-RU"/>
        </w:rPr>
        <w:t xml:space="preserve">с разъяснением о регламенте работы при проведении публичных слушаний и предложением утвердить регламент проведения публичных слушаний. </w:t>
      </w:r>
    </w:p>
    <w:p w:rsidR="003D4A7A" w:rsidRPr="003D4A7A" w:rsidRDefault="003D4A7A" w:rsidP="003D4A7A">
      <w:pPr>
        <w:ind w:firstLine="708"/>
        <w:rPr>
          <w:rFonts w:eastAsia="Times New Roman" w:cs="Times New Roman"/>
          <w:sz w:val="24"/>
          <w:szCs w:val="28"/>
          <w:lang w:eastAsia="ru-RU"/>
        </w:rPr>
      </w:pPr>
    </w:p>
    <w:p w:rsidR="003D4A7A" w:rsidRPr="003D4A7A" w:rsidRDefault="003D4A7A" w:rsidP="003D4A7A">
      <w:pPr>
        <w:ind w:firstLine="708"/>
        <w:rPr>
          <w:rFonts w:eastAsia="Times New Roman" w:cs="Times New Roman"/>
          <w:sz w:val="24"/>
          <w:szCs w:val="28"/>
          <w:lang w:eastAsia="ru-RU"/>
        </w:rPr>
      </w:pPr>
      <w:r w:rsidRPr="003D4A7A">
        <w:rPr>
          <w:rFonts w:eastAsia="Times New Roman" w:cs="Times New Roman"/>
          <w:sz w:val="24"/>
          <w:szCs w:val="28"/>
          <w:lang w:eastAsia="ru-RU"/>
        </w:rPr>
        <w:t>Голосовали: ЗА – 12 участников;</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ПРОТИВ – нет;        </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ВОЗДЕРЖАЛОСЬ – нет.</w:t>
      </w:r>
    </w:p>
    <w:p w:rsidR="003D4A7A" w:rsidRPr="003D4A7A" w:rsidRDefault="003D4A7A" w:rsidP="003D4A7A">
      <w:pPr>
        <w:jc w:val="both"/>
        <w:rPr>
          <w:rFonts w:eastAsia="Times New Roman" w:cs="Times New Roman"/>
          <w:sz w:val="24"/>
          <w:szCs w:val="28"/>
          <w:lang w:eastAsia="ru-RU"/>
        </w:rPr>
      </w:pP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lastRenderedPageBreak/>
        <w:t xml:space="preserve">4. А.Г. Волкова с вступительным словом о нормативном обосновании актуализации схемы теплоснабжения городского округа Кинешма, внесенных в схему теплоснабжения городского округа Кинешма изменениях и поступивших за время сбора предложениях. </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5. С предложением о раздельном голосовании за  внесение изменений в схему теплоснабжения и поступивших за время сбора предложений по МКД №27 и №29 по ул. Социалистическая города Кинешма выступил директор ООО «Теплоснабжающая компания» Ершов А.В.</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5.1</w:t>
      </w:r>
      <w:proofErr w:type="gramStart"/>
      <w:r w:rsidRPr="003D4A7A">
        <w:rPr>
          <w:rFonts w:eastAsia="Times New Roman" w:cs="Times New Roman"/>
          <w:sz w:val="24"/>
          <w:szCs w:val="28"/>
          <w:lang w:eastAsia="ru-RU"/>
        </w:rPr>
        <w:t xml:space="preserve"> З</w:t>
      </w:r>
      <w:proofErr w:type="gramEnd"/>
      <w:r w:rsidRPr="003D4A7A">
        <w:rPr>
          <w:rFonts w:eastAsia="Times New Roman" w:cs="Times New Roman"/>
          <w:sz w:val="24"/>
          <w:szCs w:val="28"/>
          <w:lang w:eastAsia="ru-RU"/>
        </w:rPr>
        <w:t xml:space="preserve">а  внесении изменений в схему теплоснабжения городского округа Кинешма: </w:t>
      </w:r>
    </w:p>
    <w:p w:rsidR="003D4A7A" w:rsidRPr="003D4A7A" w:rsidRDefault="003D4A7A" w:rsidP="003D4A7A">
      <w:pPr>
        <w:ind w:firstLine="708"/>
        <w:rPr>
          <w:rFonts w:eastAsia="Times New Roman" w:cs="Times New Roman"/>
          <w:sz w:val="24"/>
          <w:szCs w:val="28"/>
          <w:lang w:eastAsia="ru-RU"/>
        </w:rPr>
      </w:pPr>
    </w:p>
    <w:p w:rsidR="003D4A7A" w:rsidRPr="003D4A7A" w:rsidRDefault="003D4A7A" w:rsidP="003D4A7A">
      <w:pPr>
        <w:ind w:firstLine="708"/>
        <w:rPr>
          <w:rFonts w:eastAsia="Times New Roman" w:cs="Times New Roman"/>
          <w:sz w:val="24"/>
          <w:szCs w:val="28"/>
          <w:lang w:eastAsia="ru-RU"/>
        </w:rPr>
      </w:pPr>
      <w:r w:rsidRPr="003D4A7A">
        <w:rPr>
          <w:rFonts w:eastAsia="Times New Roman" w:cs="Times New Roman"/>
          <w:sz w:val="24"/>
          <w:szCs w:val="28"/>
          <w:lang w:eastAsia="ru-RU"/>
        </w:rPr>
        <w:t>Голосовали: ЗА – 12 участников;</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ПРОТИВ – нет;        </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ВОЗДЕРЖАЛОСЬ – нет.</w:t>
      </w:r>
    </w:p>
    <w:p w:rsidR="003D4A7A" w:rsidRPr="003D4A7A" w:rsidRDefault="003D4A7A" w:rsidP="003D4A7A">
      <w:pPr>
        <w:rPr>
          <w:rFonts w:eastAsia="Times New Roman" w:cs="Times New Roman"/>
          <w:sz w:val="24"/>
          <w:szCs w:val="28"/>
          <w:lang w:eastAsia="ru-RU"/>
        </w:rPr>
      </w:pPr>
    </w:p>
    <w:p w:rsidR="003D4A7A" w:rsidRPr="003D4A7A" w:rsidRDefault="003D4A7A" w:rsidP="003D4A7A">
      <w:pPr>
        <w:ind w:firstLine="576"/>
        <w:jc w:val="both"/>
        <w:rPr>
          <w:rFonts w:eastAsia="Times New Roman" w:cs="Times New Roman"/>
          <w:sz w:val="24"/>
          <w:szCs w:val="28"/>
          <w:lang w:eastAsia="ru-RU"/>
        </w:rPr>
      </w:pPr>
      <w:r w:rsidRPr="003D4A7A">
        <w:rPr>
          <w:rFonts w:eastAsia="Times New Roman" w:cs="Times New Roman"/>
          <w:sz w:val="24"/>
          <w:szCs w:val="28"/>
          <w:lang w:eastAsia="ru-RU"/>
        </w:rPr>
        <w:t>5.2</w:t>
      </w:r>
      <w:proofErr w:type="gramStart"/>
      <w:r w:rsidRPr="003D4A7A">
        <w:rPr>
          <w:rFonts w:eastAsia="Times New Roman" w:cs="Times New Roman"/>
          <w:sz w:val="24"/>
          <w:szCs w:val="28"/>
          <w:lang w:eastAsia="ru-RU"/>
        </w:rPr>
        <w:t xml:space="preserve"> З</w:t>
      </w:r>
      <w:proofErr w:type="gramEnd"/>
      <w:r w:rsidRPr="003D4A7A">
        <w:rPr>
          <w:rFonts w:eastAsia="Times New Roman" w:cs="Times New Roman"/>
          <w:sz w:val="24"/>
          <w:szCs w:val="28"/>
          <w:lang w:eastAsia="ru-RU"/>
        </w:rPr>
        <w:t>а  внесение многоквартирных домов по следующим адресам:</w:t>
      </w:r>
    </w:p>
    <w:p w:rsidR="003D4A7A" w:rsidRPr="003D4A7A" w:rsidRDefault="003D4A7A" w:rsidP="003D4A7A">
      <w:pPr>
        <w:ind w:firstLine="576"/>
        <w:jc w:val="both"/>
        <w:rPr>
          <w:rFonts w:eastAsia="Times New Roman" w:cs="Times New Roman"/>
          <w:sz w:val="24"/>
          <w:szCs w:val="28"/>
          <w:lang w:eastAsia="ru-RU"/>
        </w:rPr>
      </w:pPr>
      <w:r w:rsidRPr="003D4A7A">
        <w:rPr>
          <w:rFonts w:eastAsia="Times New Roman" w:cs="Times New Roman"/>
          <w:sz w:val="24"/>
          <w:szCs w:val="28"/>
          <w:lang w:eastAsia="ru-RU"/>
        </w:rPr>
        <w:tab/>
        <w:t xml:space="preserve">- г. Кинешма, ул. </w:t>
      </w:r>
      <w:proofErr w:type="gramStart"/>
      <w:r w:rsidRPr="003D4A7A">
        <w:rPr>
          <w:rFonts w:eastAsia="Times New Roman" w:cs="Times New Roman"/>
          <w:sz w:val="24"/>
          <w:szCs w:val="28"/>
          <w:lang w:eastAsia="ru-RU"/>
        </w:rPr>
        <w:t>Социалистическая</w:t>
      </w:r>
      <w:proofErr w:type="gramEnd"/>
      <w:r w:rsidRPr="003D4A7A">
        <w:rPr>
          <w:rFonts w:eastAsia="Times New Roman" w:cs="Times New Roman"/>
          <w:sz w:val="24"/>
          <w:szCs w:val="28"/>
          <w:lang w:eastAsia="ru-RU"/>
        </w:rPr>
        <w:t>, д.27 – протокол общего собрания собственников от 27.02.2022 г.;</w:t>
      </w:r>
    </w:p>
    <w:p w:rsidR="003D4A7A" w:rsidRPr="003D4A7A" w:rsidRDefault="003D4A7A" w:rsidP="003D4A7A">
      <w:pPr>
        <w:ind w:firstLine="576"/>
        <w:jc w:val="both"/>
        <w:rPr>
          <w:rFonts w:eastAsia="Times New Roman" w:cs="Times New Roman"/>
          <w:sz w:val="24"/>
          <w:szCs w:val="28"/>
          <w:lang w:eastAsia="ru-RU"/>
        </w:rPr>
      </w:pPr>
      <w:r w:rsidRPr="003D4A7A">
        <w:rPr>
          <w:rFonts w:eastAsia="Times New Roman" w:cs="Times New Roman"/>
          <w:sz w:val="24"/>
          <w:szCs w:val="28"/>
          <w:lang w:eastAsia="ru-RU"/>
        </w:rPr>
        <w:tab/>
        <w:t xml:space="preserve">- г. Кинешма, ул. </w:t>
      </w:r>
      <w:proofErr w:type="gramStart"/>
      <w:r w:rsidRPr="003D4A7A">
        <w:rPr>
          <w:rFonts w:eastAsia="Times New Roman" w:cs="Times New Roman"/>
          <w:sz w:val="24"/>
          <w:szCs w:val="28"/>
          <w:lang w:eastAsia="ru-RU"/>
        </w:rPr>
        <w:t>Социалистическая</w:t>
      </w:r>
      <w:proofErr w:type="gramEnd"/>
      <w:r w:rsidRPr="003D4A7A">
        <w:rPr>
          <w:rFonts w:eastAsia="Times New Roman" w:cs="Times New Roman"/>
          <w:sz w:val="24"/>
          <w:szCs w:val="28"/>
          <w:lang w:eastAsia="ru-RU"/>
        </w:rPr>
        <w:t>, д.29 – протокол общего собрания собственников от 11.05.2022 г.;</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sz w:val="24"/>
          <w:szCs w:val="28"/>
          <w:lang w:eastAsia="ru-RU"/>
        </w:rPr>
        <w:t>в раздел 5.7 вышеуказанные МКД в перечень домов в которых, с целью экономии затрат на производство тепловой энергии на отопление и сокращению тепловых  потерь предусмотрен в перспективе перевод на индивидуальное отопление.</w:t>
      </w:r>
    </w:p>
    <w:p w:rsidR="003D4A7A" w:rsidRPr="003D4A7A" w:rsidRDefault="003D4A7A" w:rsidP="003D4A7A">
      <w:pPr>
        <w:ind w:firstLine="708"/>
        <w:rPr>
          <w:rFonts w:eastAsia="Times New Roman" w:cs="Times New Roman"/>
          <w:sz w:val="24"/>
          <w:szCs w:val="28"/>
          <w:lang w:eastAsia="ru-RU"/>
        </w:rPr>
      </w:pPr>
    </w:p>
    <w:p w:rsidR="003D4A7A" w:rsidRPr="003D4A7A" w:rsidRDefault="003D4A7A" w:rsidP="003D4A7A">
      <w:pPr>
        <w:ind w:firstLine="708"/>
        <w:rPr>
          <w:rFonts w:eastAsia="Times New Roman" w:cs="Times New Roman"/>
          <w:sz w:val="24"/>
          <w:szCs w:val="28"/>
          <w:lang w:eastAsia="ru-RU"/>
        </w:rPr>
      </w:pPr>
      <w:r w:rsidRPr="003D4A7A">
        <w:rPr>
          <w:rFonts w:eastAsia="Times New Roman" w:cs="Times New Roman"/>
          <w:sz w:val="24"/>
          <w:szCs w:val="28"/>
          <w:lang w:eastAsia="ru-RU"/>
        </w:rPr>
        <w:t>Голосовали: ЗА – 1 участник;</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ПРОТИВ – 10 участников;        </w:t>
      </w:r>
    </w:p>
    <w:p w:rsidR="003D4A7A" w:rsidRPr="003D4A7A" w:rsidRDefault="003D4A7A" w:rsidP="003D4A7A">
      <w:pPr>
        <w:ind w:left="1416" w:firstLine="708"/>
        <w:rPr>
          <w:rFonts w:eastAsia="Times New Roman" w:cs="Times New Roman"/>
          <w:sz w:val="24"/>
          <w:szCs w:val="28"/>
          <w:lang w:eastAsia="ru-RU"/>
        </w:rPr>
      </w:pPr>
      <w:r w:rsidRPr="003D4A7A">
        <w:rPr>
          <w:rFonts w:eastAsia="Times New Roman" w:cs="Times New Roman"/>
          <w:sz w:val="24"/>
          <w:szCs w:val="28"/>
          <w:lang w:eastAsia="ru-RU"/>
        </w:rPr>
        <w:t xml:space="preserve">  ВОЗДЕРЖАЛОСЬ – 1 участник.</w:t>
      </w:r>
    </w:p>
    <w:p w:rsidR="003D4A7A" w:rsidRPr="003D4A7A" w:rsidRDefault="003D4A7A" w:rsidP="003D4A7A">
      <w:pPr>
        <w:ind w:firstLine="708"/>
        <w:jc w:val="both"/>
        <w:rPr>
          <w:rFonts w:eastAsia="Times New Roman" w:cs="Times New Roman"/>
          <w:sz w:val="24"/>
          <w:szCs w:val="28"/>
          <w:lang w:eastAsia="ru-RU"/>
        </w:rPr>
      </w:pP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 xml:space="preserve">6. По результатам проведения публичных слушаний участниками принято решение: </w:t>
      </w:r>
    </w:p>
    <w:p w:rsidR="003D4A7A" w:rsidRPr="003D4A7A" w:rsidRDefault="003D4A7A" w:rsidP="003D4A7A">
      <w:pPr>
        <w:ind w:firstLine="576"/>
        <w:jc w:val="both"/>
        <w:rPr>
          <w:rFonts w:eastAsia="Times New Roman" w:cs="Times New Roman"/>
          <w:sz w:val="24"/>
          <w:szCs w:val="28"/>
          <w:lang w:eastAsia="ru-RU"/>
        </w:rPr>
      </w:pPr>
      <w:r w:rsidRPr="003D4A7A">
        <w:rPr>
          <w:rFonts w:eastAsia="Times New Roman" w:cs="Times New Roman"/>
          <w:sz w:val="24"/>
          <w:szCs w:val="28"/>
          <w:lang w:eastAsia="ru-RU"/>
        </w:rPr>
        <w:t>направить Главе городского округа Кинешма В.Г. Ступину:</w:t>
      </w:r>
    </w:p>
    <w:p w:rsidR="003D4A7A" w:rsidRPr="003D4A7A" w:rsidRDefault="003D4A7A" w:rsidP="003D4A7A">
      <w:pPr>
        <w:ind w:firstLine="576"/>
        <w:jc w:val="both"/>
        <w:rPr>
          <w:rFonts w:eastAsia="Times New Roman" w:cs="Times New Roman"/>
          <w:sz w:val="24"/>
          <w:szCs w:val="28"/>
          <w:lang w:eastAsia="ru-RU"/>
        </w:rPr>
      </w:pPr>
      <w:r w:rsidRPr="003D4A7A">
        <w:rPr>
          <w:rFonts w:eastAsia="Times New Roman" w:cs="Times New Roman"/>
          <w:sz w:val="24"/>
          <w:szCs w:val="28"/>
          <w:lang w:eastAsia="ru-RU"/>
        </w:rPr>
        <w:t>1. Информацию для принятия решения по включению многоквартирных домов по следующим адресам:</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sz w:val="24"/>
          <w:szCs w:val="28"/>
          <w:lang w:eastAsia="ru-RU"/>
        </w:rPr>
        <w:t xml:space="preserve">- г. Кинешма, ул. </w:t>
      </w:r>
      <w:proofErr w:type="gramStart"/>
      <w:r w:rsidRPr="003D4A7A">
        <w:rPr>
          <w:rFonts w:eastAsia="Times New Roman" w:cs="Times New Roman"/>
          <w:sz w:val="24"/>
          <w:szCs w:val="28"/>
          <w:lang w:eastAsia="ru-RU"/>
        </w:rPr>
        <w:t>Социалистическая</w:t>
      </w:r>
      <w:proofErr w:type="gramEnd"/>
      <w:r w:rsidRPr="003D4A7A">
        <w:rPr>
          <w:rFonts w:eastAsia="Times New Roman" w:cs="Times New Roman"/>
          <w:sz w:val="24"/>
          <w:szCs w:val="28"/>
          <w:lang w:eastAsia="ru-RU"/>
        </w:rPr>
        <w:t>, д.27 – протокол общего собрания собственников от 27.02.2022 г.;</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sz w:val="24"/>
          <w:szCs w:val="28"/>
          <w:lang w:eastAsia="ru-RU"/>
        </w:rPr>
        <w:t xml:space="preserve">- г. Кинешма, ул. </w:t>
      </w:r>
      <w:proofErr w:type="gramStart"/>
      <w:r w:rsidRPr="003D4A7A">
        <w:rPr>
          <w:rFonts w:eastAsia="Times New Roman" w:cs="Times New Roman"/>
          <w:sz w:val="24"/>
          <w:szCs w:val="28"/>
          <w:lang w:eastAsia="ru-RU"/>
        </w:rPr>
        <w:t>Социалистическая</w:t>
      </w:r>
      <w:proofErr w:type="gramEnd"/>
      <w:r w:rsidRPr="003D4A7A">
        <w:rPr>
          <w:rFonts w:eastAsia="Times New Roman" w:cs="Times New Roman"/>
          <w:sz w:val="24"/>
          <w:szCs w:val="28"/>
          <w:lang w:eastAsia="ru-RU"/>
        </w:rPr>
        <w:t>, д.29 – протокол общего собрания собственников от 11.05.2022 г.;</w:t>
      </w:r>
    </w:p>
    <w:p w:rsidR="003D4A7A" w:rsidRPr="003D4A7A" w:rsidRDefault="003D4A7A" w:rsidP="003D4A7A">
      <w:pPr>
        <w:jc w:val="both"/>
        <w:rPr>
          <w:rFonts w:eastAsia="Times New Roman" w:cs="Times New Roman"/>
          <w:sz w:val="24"/>
          <w:szCs w:val="28"/>
          <w:lang w:eastAsia="ru-RU"/>
        </w:rPr>
      </w:pPr>
      <w:r w:rsidRPr="003D4A7A">
        <w:rPr>
          <w:rFonts w:eastAsia="Times New Roman" w:cs="Times New Roman"/>
          <w:sz w:val="24"/>
          <w:szCs w:val="28"/>
          <w:lang w:eastAsia="ru-RU"/>
        </w:rPr>
        <w:t>в раздел 5.7 вышеуказанные МКД в перечень домов в которых, с целью экономии затрат на производство тепловой энергии на отопление и сокращению тепловых  потерь предусмотрен в перспективе перевод на индивидуальное отопление;</w:t>
      </w:r>
    </w:p>
    <w:p w:rsidR="003D4A7A" w:rsidRPr="003D4A7A" w:rsidRDefault="003D4A7A" w:rsidP="003D4A7A">
      <w:pPr>
        <w:ind w:firstLine="708"/>
        <w:jc w:val="both"/>
        <w:rPr>
          <w:rFonts w:eastAsia="Times New Roman" w:cs="Times New Roman"/>
          <w:sz w:val="24"/>
          <w:szCs w:val="28"/>
          <w:lang w:eastAsia="ru-RU"/>
        </w:rPr>
      </w:pPr>
      <w:r w:rsidRPr="003D4A7A">
        <w:rPr>
          <w:rFonts w:eastAsia="Times New Roman" w:cs="Times New Roman"/>
          <w:sz w:val="24"/>
          <w:szCs w:val="28"/>
          <w:lang w:eastAsia="ru-RU"/>
        </w:rPr>
        <w:t xml:space="preserve">2. </w:t>
      </w:r>
      <w:proofErr w:type="gramStart"/>
      <w:r w:rsidRPr="003D4A7A">
        <w:rPr>
          <w:rFonts w:eastAsia="Times New Roman" w:cs="Times New Roman"/>
          <w:sz w:val="24"/>
          <w:szCs w:val="28"/>
          <w:lang w:eastAsia="ru-RU"/>
        </w:rPr>
        <w:t>Проект постановления администрации городского округа Кинешма «О внесении изменений в постановление администрации городского округа Кинешма от 26.06.2019 № 820-п «Об утверждении схемы теплоснабжения городского округа Кинешма» с приложением актуализированной схемы теплоснабжения городского округа Кинешма, итоговый документ публичных слушаний и заключение о результатах публичных слушаний для принятия решения в соответствии с п. 17  Требований  к порядку разработки и утверждения схем теплоснабжения, утвержденных</w:t>
      </w:r>
      <w:proofErr w:type="gramEnd"/>
      <w:r w:rsidRPr="003D4A7A">
        <w:rPr>
          <w:rFonts w:eastAsia="Times New Roman" w:cs="Times New Roman"/>
          <w:sz w:val="24"/>
          <w:szCs w:val="28"/>
          <w:lang w:eastAsia="ru-RU"/>
        </w:rPr>
        <w:t xml:space="preserve"> Постановлением Правительства РФ от 22.02.2012 № 154.</w:t>
      </w:r>
    </w:p>
    <w:p w:rsidR="003D4A7A" w:rsidRPr="003D4A7A" w:rsidRDefault="003D4A7A" w:rsidP="003D4A7A">
      <w:pPr>
        <w:ind w:firstLine="708"/>
        <w:rPr>
          <w:rFonts w:eastAsia="Times New Roman" w:cs="Times New Roman"/>
          <w:sz w:val="24"/>
          <w:szCs w:val="28"/>
          <w:lang w:eastAsia="ru-RU"/>
        </w:rPr>
      </w:pPr>
    </w:p>
    <w:p w:rsidR="003D4A7A" w:rsidRPr="003D4A7A" w:rsidRDefault="003D4A7A" w:rsidP="003D4A7A">
      <w:pPr>
        <w:ind w:firstLine="708"/>
        <w:rPr>
          <w:rFonts w:eastAsia="Times New Roman" w:cs="Times New Roman"/>
          <w:sz w:val="24"/>
          <w:szCs w:val="28"/>
          <w:lang w:eastAsia="ru-RU"/>
        </w:rPr>
      </w:pPr>
      <w:r w:rsidRPr="003D4A7A">
        <w:rPr>
          <w:rFonts w:eastAsia="Times New Roman" w:cs="Times New Roman"/>
          <w:sz w:val="24"/>
          <w:szCs w:val="28"/>
          <w:lang w:eastAsia="ru-RU"/>
        </w:rPr>
        <w:t>Голосовали: ЗА – 12 участников;</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  </w:t>
      </w:r>
      <w:r w:rsidRPr="003D4A7A">
        <w:rPr>
          <w:rFonts w:eastAsia="Times New Roman" w:cs="Times New Roman"/>
          <w:sz w:val="24"/>
          <w:szCs w:val="28"/>
          <w:lang w:eastAsia="ru-RU"/>
        </w:rPr>
        <w:tab/>
        <w:t xml:space="preserve">ПРОТИВ – нет;        </w:t>
      </w:r>
    </w:p>
    <w:p w:rsidR="003D4A7A" w:rsidRPr="003D4A7A" w:rsidRDefault="003D4A7A" w:rsidP="003D4A7A">
      <w:pPr>
        <w:rPr>
          <w:rFonts w:eastAsia="Times New Roman" w:cs="Times New Roman"/>
          <w:sz w:val="24"/>
          <w:szCs w:val="28"/>
          <w:lang w:eastAsia="ru-RU"/>
        </w:rPr>
      </w:pPr>
      <w:r w:rsidRPr="003D4A7A">
        <w:rPr>
          <w:rFonts w:eastAsia="Times New Roman" w:cs="Times New Roman"/>
          <w:sz w:val="24"/>
          <w:szCs w:val="28"/>
          <w:lang w:eastAsia="ru-RU"/>
        </w:rPr>
        <w:t xml:space="preserve">  </w:t>
      </w:r>
      <w:r w:rsidRPr="003D4A7A">
        <w:rPr>
          <w:rFonts w:eastAsia="Times New Roman" w:cs="Times New Roman"/>
          <w:sz w:val="24"/>
          <w:szCs w:val="28"/>
          <w:lang w:eastAsia="ru-RU"/>
        </w:rPr>
        <w:tab/>
        <w:t>ВОЗДЕРЖАЛОСЬ – нет</w:t>
      </w: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p w:rsidR="003D4A7A" w:rsidRPr="003D4A7A" w:rsidRDefault="003D4A7A" w:rsidP="003D4A7A">
      <w:pPr>
        <w:rPr>
          <w:rFonts w:eastAsia="Times New Roman" w:cs="Times New Roman"/>
          <w:sz w:val="24"/>
          <w:szCs w:val="28"/>
          <w:lang w:eastAsia="ru-RU"/>
        </w:rPr>
      </w:pPr>
    </w:p>
    <w:p w:rsidR="003D4A7A" w:rsidRPr="003D4A7A" w:rsidRDefault="003D4A7A" w:rsidP="003D4A7A">
      <w:pPr>
        <w:jc w:val="both"/>
        <w:rPr>
          <w:rFonts w:eastAsia="Times New Roman" w:cs="Times New Roman"/>
          <w:b/>
          <w:sz w:val="24"/>
          <w:szCs w:val="28"/>
          <w:lang w:eastAsia="ru-RU"/>
        </w:rPr>
      </w:pPr>
      <w:r w:rsidRPr="003D4A7A">
        <w:rPr>
          <w:rFonts w:eastAsia="Times New Roman" w:cs="Times New Roman"/>
          <w:b/>
          <w:sz w:val="24"/>
          <w:szCs w:val="28"/>
          <w:lang w:eastAsia="ru-RU"/>
        </w:rPr>
        <w:t xml:space="preserve">Председатель публичных слушаний     </w:t>
      </w:r>
      <w:r w:rsidRPr="003D4A7A">
        <w:rPr>
          <w:rFonts w:eastAsia="Times New Roman" w:cs="Times New Roman"/>
          <w:b/>
          <w:sz w:val="24"/>
          <w:szCs w:val="28"/>
          <w:lang w:eastAsia="ru-RU"/>
        </w:rPr>
        <w:tab/>
      </w:r>
      <w:r w:rsidRPr="003D4A7A">
        <w:rPr>
          <w:rFonts w:eastAsia="Times New Roman" w:cs="Times New Roman"/>
          <w:b/>
          <w:sz w:val="24"/>
          <w:szCs w:val="28"/>
          <w:lang w:eastAsia="ru-RU"/>
        </w:rPr>
        <w:tab/>
      </w:r>
      <w:r w:rsidRPr="003D4A7A">
        <w:rPr>
          <w:rFonts w:eastAsia="Times New Roman" w:cs="Times New Roman"/>
          <w:b/>
          <w:sz w:val="24"/>
          <w:szCs w:val="28"/>
          <w:lang w:eastAsia="ru-RU"/>
        </w:rPr>
        <w:tab/>
        <w:t xml:space="preserve">                   А.Г. Волков</w:t>
      </w:r>
    </w:p>
    <w:p w:rsidR="003D4A7A" w:rsidRPr="003D4A7A" w:rsidRDefault="003D4A7A" w:rsidP="003D4A7A">
      <w:pPr>
        <w:ind w:firstLine="708"/>
        <w:jc w:val="both"/>
        <w:rPr>
          <w:rFonts w:eastAsia="Times New Roman" w:cs="Times New Roman"/>
          <w:b/>
          <w:sz w:val="24"/>
          <w:szCs w:val="28"/>
          <w:lang w:eastAsia="ru-RU"/>
        </w:rPr>
      </w:pPr>
    </w:p>
    <w:p w:rsidR="003D4A7A" w:rsidRPr="003D4A7A" w:rsidRDefault="003D4A7A" w:rsidP="003D4A7A">
      <w:pPr>
        <w:jc w:val="both"/>
        <w:rPr>
          <w:rFonts w:eastAsia="Times New Roman" w:cs="Times New Roman"/>
          <w:b/>
          <w:sz w:val="24"/>
          <w:szCs w:val="28"/>
          <w:lang w:eastAsia="ru-RU"/>
        </w:rPr>
      </w:pPr>
    </w:p>
    <w:p w:rsidR="003D4A7A" w:rsidRPr="003D4A7A" w:rsidRDefault="003D4A7A" w:rsidP="003D4A7A">
      <w:pPr>
        <w:jc w:val="both"/>
        <w:rPr>
          <w:rFonts w:eastAsia="Times New Roman" w:cs="Times New Roman"/>
          <w:szCs w:val="24"/>
          <w:lang w:eastAsia="ru-RU"/>
        </w:rPr>
      </w:pPr>
      <w:r w:rsidRPr="003D4A7A">
        <w:rPr>
          <w:rFonts w:eastAsia="Times New Roman" w:cs="Times New Roman"/>
          <w:b/>
          <w:sz w:val="24"/>
          <w:szCs w:val="28"/>
          <w:lang w:eastAsia="ru-RU"/>
        </w:rPr>
        <w:t xml:space="preserve">Секретарь публичных слушаний  </w:t>
      </w:r>
      <w:r w:rsidRPr="003D4A7A">
        <w:rPr>
          <w:rFonts w:eastAsia="Times New Roman" w:cs="Times New Roman"/>
          <w:b/>
          <w:sz w:val="24"/>
          <w:szCs w:val="28"/>
          <w:lang w:eastAsia="ru-RU"/>
        </w:rPr>
        <w:tab/>
      </w:r>
      <w:r w:rsidRPr="003D4A7A">
        <w:rPr>
          <w:rFonts w:eastAsia="Times New Roman" w:cs="Times New Roman"/>
          <w:b/>
          <w:sz w:val="24"/>
          <w:szCs w:val="28"/>
          <w:lang w:eastAsia="ru-RU"/>
        </w:rPr>
        <w:tab/>
      </w:r>
      <w:r w:rsidRPr="003D4A7A">
        <w:rPr>
          <w:rFonts w:eastAsia="Times New Roman" w:cs="Times New Roman"/>
          <w:b/>
          <w:sz w:val="24"/>
          <w:szCs w:val="28"/>
          <w:lang w:eastAsia="ru-RU"/>
        </w:rPr>
        <w:tab/>
      </w:r>
      <w:r w:rsidRPr="003D4A7A">
        <w:rPr>
          <w:rFonts w:eastAsia="Times New Roman" w:cs="Times New Roman"/>
          <w:b/>
          <w:sz w:val="24"/>
          <w:szCs w:val="28"/>
          <w:lang w:eastAsia="ru-RU"/>
        </w:rPr>
        <w:tab/>
        <w:t xml:space="preserve">         С.А. Бугров</w:t>
      </w:r>
    </w:p>
    <w:p w:rsidR="00CD5997" w:rsidRDefault="00CD5997" w:rsidP="0029657F">
      <w:pPr>
        <w:tabs>
          <w:tab w:val="left" w:pos="-1134"/>
        </w:tabs>
        <w:jc w:val="right"/>
        <w:rPr>
          <w:sz w:val="24"/>
          <w:szCs w:val="24"/>
        </w:rPr>
      </w:pPr>
    </w:p>
    <w:p w:rsidR="003D4A7A" w:rsidRDefault="003D4A7A" w:rsidP="0029657F">
      <w:pPr>
        <w:tabs>
          <w:tab w:val="left" w:pos="-1134"/>
        </w:tabs>
        <w:jc w:val="right"/>
        <w:rPr>
          <w:sz w:val="24"/>
          <w:szCs w:val="24"/>
        </w:rPr>
      </w:pPr>
    </w:p>
    <w:p w:rsidR="00EB1C33" w:rsidRPr="00EB1C33" w:rsidRDefault="00EB1C33" w:rsidP="00EB1C33">
      <w:pPr>
        <w:jc w:val="center"/>
        <w:rPr>
          <w:rFonts w:eastAsia="Times New Roman" w:cs="Times New Roman"/>
          <w:b/>
          <w:sz w:val="24"/>
          <w:szCs w:val="24"/>
        </w:rPr>
      </w:pPr>
      <w:r w:rsidRPr="00EB1C33">
        <w:rPr>
          <w:rFonts w:eastAsia="Times New Roman" w:cs="Times New Roman"/>
          <w:b/>
          <w:sz w:val="24"/>
          <w:szCs w:val="24"/>
        </w:rPr>
        <w:t xml:space="preserve">  </w:t>
      </w:r>
      <w:r w:rsidRPr="00EB1C33">
        <w:rPr>
          <w:rFonts w:eastAsia="Times New Roman" w:cs="Times New Roman"/>
          <w:b/>
          <w:sz w:val="24"/>
          <w:szCs w:val="24"/>
          <w:lang w:val="en-US"/>
        </w:rPr>
        <w:t>I</w:t>
      </w:r>
      <w:r w:rsidRPr="00EB1C33">
        <w:rPr>
          <w:rFonts w:eastAsia="Times New Roman" w:cs="Times New Roman"/>
          <w:b/>
          <w:sz w:val="24"/>
          <w:szCs w:val="24"/>
        </w:rPr>
        <w:t>. Извещение</w:t>
      </w:r>
    </w:p>
    <w:p w:rsidR="00EB1C33" w:rsidRPr="00EB1C33" w:rsidRDefault="00EB1C33" w:rsidP="00EB1C33">
      <w:pPr>
        <w:jc w:val="center"/>
        <w:rPr>
          <w:rFonts w:ascii="Calibri" w:eastAsia="Times New Roman" w:hAnsi="Calibri" w:cs="Times New Roman"/>
          <w:i/>
          <w:sz w:val="24"/>
          <w:szCs w:val="24"/>
        </w:rPr>
      </w:pPr>
      <w:r w:rsidRPr="00EB1C33">
        <w:rPr>
          <w:rFonts w:eastAsia="Times New Roman" w:cs="Times New Roman"/>
          <w:b/>
          <w:sz w:val="24"/>
          <w:szCs w:val="24"/>
        </w:rPr>
        <w:t xml:space="preserve">о проведении </w:t>
      </w:r>
      <w:r w:rsidRPr="00EB1C33">
        <w:rPr>
          <w:rFonts w:eastAsia="Times New Roman" w:cs="Times New Roman"/>
          <w:b/>
          <w:color w:val="FF0000"/>
          <w:sz w:val="24"/>
          <w:szCs w:val="24"/>
        </w:rPr>
        <w:t>30.06.2022</w:t>
      </w:r>
      <w:r w:rsidRPr="00EB1C33">
        <w:rPr>
          <w:rFonts w:eastAsia="Times New Roman" w:cs="Times New Roman"/>
          <w:b/>
          <w:sz w:val="24"/>
          <w:szCs w:val="24"/>
        </w:rPr>
        <w:t xml:space="preserve"> аукциона в электронной форме по продаже имущества, находящегося в собственности муниципального образования «Городского округа Кинешма» на электронной торговой площадке https://178</w:t>
      </w:r>
      <w:proofErr w:type="spellStart"/>
      <w:r w:rsidRPr="00EB1C33">
        <w:rPr>
          <w:rFonts w:eastAsia="Times New Roman" w:cs="Times New Roman"/>
          <w:b/>
          <w:sz w:val="24"/>
          <w:szCs w:val="24"/>
          <w:lang w:val="en-US"/>
        </w:rPr>
        <w:t>fz</w:t>
      </w:r>
      <w:proofErr w:type="spellEnd"/>
      <w:r w:rsidRPr="00EB1C33">
        <w:rPr>
          <w:rFonts w:eastAsia="Times New Roman" w:cs="Times New Roman"/>
          <w:b/>
          <w:sz w:val="24"/>
          <w:szCs w:val="24"/>
        </w:rPr>
        <w:t>.roseltorg.ru. в сети Интернет</w:t>
      </w:r>
    </w:p>
    <w:p w:rsidR="00EB1C33" w:rsidRPr="00EB1C33" w:rsidRDefault="00EB1C33" w:rsidP="00EB1C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imes New Roman" w:cs="Times New Roman"/>
          <w:b/>
          <w:sz w:val="24"/>
          <w:szCs w:val="24"/>
          <w:shd w:val="clear" w:color="auto" w:fill="F2F2F2"/>
        </w:rPr>
      </w:pPr>
      <w:hyperlink r:id="rId19" w:history="1">
        <w:r w:rsidRPr="00EB1C33">
          <w:rPr>
            <w:rFonts w:eastAsia="Times New Roman" w:cs="Times New Roman"/>
            <w:b/>
            <w:bCs/>
            <w:color w:val="0000FF"/>
            <w:sz w:val="24"/>
            <w:szCs w:val="24"/>
            <w:u w:val="single"/>
          </w:rPr>
          <w:t>№ 21000009780000000002</w:t>
        </w:r>
      </w:hyperlink>
    </w:p>
    <w:p w:rsidR="00EB1C33" w:rsidRPr="00EB1C33" w:rsidRDefault="00EB1C33" w:rsidP="00EB1C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imes New Roman" w:cs="Times New Roman"/>
          <w:b/>
          <w:sz w:val="24"/>
          <w:szCs w:val="24"/>
        </w:rPr>
      </w:pPr>
    </w:p>
    <w:p w:rsidR="00EB1C33" w:rsidRPr="00EB1C33" w:rsidRDefault="00EB1C33" w:rsidP="00EB1C33">
      <w:pPr>
        <w:jc w:val="center"/>
        <w:rPr>
          <w:rFonts w:eastAsia="Times New Roman" w:cs="Times New Roman"/>
          <w:b/>
          <w:sz w:val="24"/>
          <w:szCs w:val="24"/>
        </w:rPr>
      </w:pPr>
      <w:r w:rsidRPr="00EB1C33">
        <w:rPr>
          <w:rFonts w:eastAsia="Times New Roman" w:cs="Times New Roman"/>
          <w:b/>
          <w:sz w:val="24"/>
          <w:szCs w:val="24"/>
        </w:rPr>
        <w:t>1. Сведения об объектах приватизации</w:t>
      </w:r>
    </w:p>
    <w:p w:rsidR="00EB1C33" w:rsidRPr="00EB1C33" w:rsidRDefault="00EB1C33" w:rsidP="00EB1C33">
      <w:pPr>
        <w:widowControl w:val="0"/>
        <w:spacing w:after="120"/>
        <w:ind w:firstLine="540"/>
        <w:jc w:val="both"/>
        <w:rPr>
          <w:rFonts w:eastAsia="Times New Roman" w:cs="Times New Roman"/>
          <w:kern w:val="2"/>
          <w:sz w:val="24"/>
          <w:szCs w:val="24"/>
          <w:lang w:eastAsia="ar-SA"/>
        </w:rPr>
      </w:pPr>
      <w:r w:rsidRPr="00EB1C33">
        <w:rPr>
          <w:rFonts w:eastAsia="Times New Roman" w:cs="Times New Roman"/>
          <w:kern w:val="2"/>
          <w:sz w:val="24"/>
          <w:szCs w:val="24"/>
          <w:lang w:eastAsia="ar-SA"/>
        </w:rPr>
        <w:t xml:space="preserve"> 1.1</w:t>
      </w:r>
      <w:r w:rsidRPr="00EB1C33">
        <w:rPr>
          <w:rFonts w:eastAsia="Times New Roman" w:cs="Times New Roman"/>
          <w:b/>
          <w:kern w:val="2"/>
          <w:sz w:val="24"/>
          <w:szCs w:val="24"/>
          <w:lang w:eastAsia="ar-SA"/>
        </w:rPr>
        <w:t>. Продавец</w:t>
      </w:r>
      <w:r w:rsidRPr="00EB1C33">
        <w:rPr>
          <w:rFonts w:ascii="Calibri" w:eastAsia="Times New Roman" w:hAnsi="Calibri" w:cs="Calibri"/>
          <w:b/>
          <w:kern w:val="2"/>
          <w:sz w:val="24"/>
          <w:szCs w:val="24"/>
          <w:lang w:eastAsia="ar-SA"/>
        </w:rPr>
        <w:t xml:space="preserve">  - </w:t>
      </w:r>
      <w:r w:rsidRPr="00EB1C33">
        <w:rPr>
          <w:rFonts w:eastAsia="Times New Roman" w:cs="Times New Roman"/>
          <w:spacing w:val="-2"/>
          <w:kern w:val="2"/>
          <w:sz w:val="24"/>
          <w:szCs w:val="24"/>
          <w:lang w:eastAsia="ar-SA"/>
        </w:rPr>
        <w:t xml:space="preserve">Комитет имущественных и земельных отношений администрации городского округа Кинешма  (155800, Ивановская область, г. Кинешма, ул. им. Фрунзе, д. 4), электронный адрес </w:t>
      </w:r>
      <w:proofErr w:type="spellStart"/>
      <w:r w:rsidRPr="00EB1C33">
        <w:rPr>
          <w:rFonts w:eastAsia="Times New Roman" w:cs="Calibri"/>
          <w:color w:val="0000FF"/>
          <w:kern w:val="2"/>
          <w:sz w:val="24"/>
          <w:szCs w:val="24"/>
          <w:u w:val="single"/>
          <w:lang w:val="en-US" w:eastAsia="ar-SA"/>
        </w:rPr>
        <w:t>kizo</w:t>
      </w:r>
      <w:proofErr w:type="spellEnd"/>
      <w:r w:rsidRPr="00EB1C33">
        <w:rPr>
          <w:rFonts w:eastAsia="Times New Roman" w:cs="Calibri"/>
          <w:color w:val="0000FF"/>
          <w:kern w:val="2"/>
          <w:sz w:val="24"/>
          <w:szCs w:val="24"/>
          <w:u w:val="single"/>
          <w:lang w:eastAsia="ar-SA"/>
        </w:rPr>
        <w:t>-</w:t>
      </w:r>
      <w:proofErr w:type="spellStart"/>
      <w:r w:rsidRPr="00EB1C33">
        <w:rPr>
          <w:rFonts w:eastAsia="Times New Roman" w:cs="Calibri"/>
          <w:color w:val="0000FF"/>
          <w:kern w:val="2"/>
          <w:sz w:val="24"/>
          <w:szCs w:val="24"/>
          <w:u w:val="single"/>
          <w:lang w:val="en-US" w:eastAsia="ar-SA"/>
        </w:rPr>
        <w:t>admkin</w:t>
      </w:r>
      <w:proofErr w:type="spellEnd"/>
      <w:r w:rsidRPr="00EB1C33">
        <w:rPr>
          <w:rFonts w:eastAsia="Times New Roman" w:cs="Calibri"/>
          <w:color w:val="0000FF"/>
          <w:kern w:val="2"/>
          <w:sz w:val="24"/>
          <w:szCs w:val="24"/>
          <w:u w:val="single"/>
          <w:lang w:eastAsia="ar-SA"/>
        </w:rPr>
        <w:t>@</w:t>
      </w:r>
      <w:proofErr w:type="spellStart"/>
      <w:r w:rsidRPr="00EB1C33">
        <w:rPr>
          <w:rFonts w:eastAsia="Times New Roman" w:cs="Calibri"/>
          <w:color w:val="0000FF"/>
          <w:kern w:val="2"/>
          <w:sz w:val="24"/>
          <w:szCs w:val="24"/>
          <w:u w:val="single"/>
          <w:lang w:val="en-US" w:eastAsia="ar-SA"/>
        </w:rPr>
        <w:t>ivreg</w:t>
      </w:r>
      <w:proofErr w:type="spellEnd"/>
      <w:r w:rsidRPr="00EB1C33">
        <w:rPr>
          <w:rFonts w:eastAsia="Times New Roman" w:cs="Calibri"/>
          <w:color w:val="0000FF"/>
          <w:kern w:val="2"/>
          <w:sz w:val="24"/>
          <w:szCs w:val="24"/>
          <w:u w:val="single"/>
          <w:lang w:eastAsia="ar-SA"/>
        </w:rPr>
        <w:t>.</w:t>
      </w:r>
      <w:proofErr w:type="spellStart"/>
      <w:r w:rsidRPr="00EB1C33">
        <w:rPr>
          <w:rFonts w:eastAsia="Times New Roman" w:cs="Calibri"/>
          <w:color w:val="0000FF"/>
          <w:kern w:val="2"/>
          <w:sz w:val="24"/>
          <w:szCs w:val="24"/>
          <w:u w:val="single"/>
          <w:lang w:val="en-US" w:eastAsia="ar-SA"/>
        </w:rPr>
        <w:t>ru</w:t>
      </w:r>
      <w:proofErr w:type="spellEnd"/>
      <w:r w:rsidRPr="00EB1C33">
        <w:rPr>
          <w:rFonts w:eastAsia="Times New Roman" w:cs="Times New Roman"/>
          <w:spacing w:val="-2"/>
          <w:kern w:val="2"/>
          <w:sz w:val="24"/>
          <w:szCs w:val="24"/>
          <w:lang w:eastAsia="ar-SA"/>
        </w:rPr>
        <w:t xml:space="preserve">, сайт администрации городского округа Кинешма </w:t>
      </w:r>
      <w:hyperlink r:id="rId20" w:history="1">
        <w:r w:rsidRPr="00EB1C33">
          <w:rPr>
            <w:rFonts w:eastAsia="Times New Roman" w:cs="Times New Roman"/>
            <w:color w:val="0000FF"/>
            <w:kern w:val="2"/>
            <w:sz w:val="24"/>
            <w:szCs w:val="24"/>
            <w:u w:val="single"/>
            <w:lang w:eastAsia="ar-SA"/>
          </w:rPr>
          <w:t>www.admkineshma.ru</w:t>
        </w:r>
      </w:hyperlink>
      <w:r w:rsidRPr="00EB1C33">
        <w:rPr>
          <w:rFonts w:eastAsia="Times New Roman" w:cs="Times New Roman"/>
          <w:kern w:val="2"/>
          <w:sz w:val="24"/>
          <w:szCs w:val="24"/>
          <w:lang w:eastAsia="ar-SA"/>
        </w:rPr>
        <w:t>, т. (49331) 53854, 55816).</w:t>
      </w:r>
    </w:p>
    <w:p w:rsidR="00EB1C33" w:rsidRPr="00EB1C33" w:rsidRDefault="00EB1C33" w:rsidP="00EB1C33">
      <w:pPr>
        <w:widowControl w:val="0"/>
        <w:ind w:firstLine="540"/>
        <w:jc w:val="both"/>
        <w:rPr>
          <w:rFonts w:eastAsia="Times New Roman" w:cs="Times New Roman"/>
          <w:kern w:val="2"/>
          <w:sz w:val="24"/>
          <w:szCs w:val="24"/>
          <w:lang w:eastAsia="ar-SA"/>
        </w:rPr>
      </w:pPr>
      <w:r w:rsidRPr="00EB1C33">
        <w:rPr>
          <w:rFonts w:eastAsia="Times New Roman" w:cs="Times New Roman"/>
          <w:kern w:val="2"/>
          <w:sz w:val="24"/>
          <w:szCs w:val="24"/>
          <w:lang w:eastAsia="ar-SA"/>
        </w:rPr>
        <w:t>Оператор</w:t>
      </w:r>
      <w:r w:rsidRPr="00EB1C33">
        <w:rPr>
          <w:rFonts w:eastAsia="Times New Roman" w:cs="Times New Roman"/>
          <w:b/>
          <w:bCs/>
          <w:kern w:val="2"/>
          <w:sz w:val="24"/>
          <w:szCs w:val="24"/>
          <w:lang w:eastAsia="ar-SA"/>
        </w:rPr>
        <w:t xml:space="preserve"> </w:t>
      </w:r>
      <w:r w:rsidRPr="00EB1C33">
        <w:rPr>
          <w:rFonts w:eastAsia="Times New Roman" w:cs="Times New Roman"/>
          <w:kern w:val="2"/>
          <w:sz w:val="24"/>
          <w:szCs w:val="24"/>
          <w:lang w:eastAsia="ar-SA"/>
        </w:rPr>
        <w:t>(организатор) электронной площадки (далее – Организатор): АО «Единая электронная торговая площадка» (</w:t>
      </w:r>
      <w:hyperlink r:id="rId21" w:history="1">
        <w:r w:rsidRPr="00EB1C33">
          <w:rPr>
            <w:rFonts w:eastAsia="Times New Roman" w:cs="Times New Roman"/>
            <w:color w:val="0000FF"/>
            <w:kern w:val="2"/>
            <w:sz w:val="24"/>
            <w:szCs w:val="24"/>
            <w:u w:val="single"/>
            <w:lang w:eastAsia="ar-SA"/>
          </w:rPr>
          <w:t>https://www.roseltorg.ru</w:t>
        </w:r>
      </w:hyperlink>
      <w:r w:rsidRPr="00EB1C33">
        <w:rPr>
          <w:rFonts w:eastAsia="Times New Roman" w:cs="Times New Roman"/>
          <w:kern w:val="2"/>
          <w:sz w:val="24"/>
          <w:szCs w:val="24"/>
          <w:lang w:eastAsia="ar-SA"/>
        </w:rPr>
        <w:t xml:space="preserve">), ГИС Торги. Юридический адрес Оператора: 115114, г. Москва, ул. </w:t>
      </w:r>
      <w:proofErr w:type="spellStart"/>
      <w:r w:rsidRPr="00EB1C33">
        <w:rPr>
          <w:rFonts w:eastAsia="Times New Roman" w:cs="Times New Roman"/>
          <w:kern w:val="2"/>
          <w:sz w:val="24"/>
          <w:szCs w:val="24"/>
          <w:lang w:eastAsia="ar-SA"/>
        </w:rPr>
        <w:t>Кожевническая</w:t>
      </w:r>
      <w:proofErr w:type="spellEnd"/>
      <w:r w:rsidRPr="00EB1C33">
        <w:rPr>
          <w:rFonts w:eastAsia="Times New Roman" w:cs="Times New Roman"/>
          <w:kern w:val="2"/>
          <w:sz w:val="24"/>
          <w:szCs w:val="24"/>
          <w:lang w:eastAsia="ar-SA"/>
        </w:rPr>
        <w:t>, д. 14, стр. 5, телефон:8 (495) 276-16-26, e-</w:t>
      </w:r>
      <w:proofErr w:type="spellStart"/>
      <w:r w:rsidRPr="00EB1C33">
        <w:rPr>
          <w:rFonts w:eastAsia="Times New Roman" w:cs="Times New Roman"/>
          <w:kern w:val="2"/>
          <w:sz w:val="24"/>
          <w:szCs w:val="24"/>
          <w:lang w:eastAsia="ar-SA"/>
        </w:rPr>
        <w:t>mail</w:t>
      </w:r>
      <w:proofErr w:type="spellEnd"/>
      <w:r w:rsidRPr="00EB1C33">
        <w:rPr>
          <w:rFonts w:eastAsia="Times New Roman" w:cs="Times New Roman"/>
          <w:kern w:val="2"/>
          <w:sz w:val="24"/>
          <w:szCs w:val="24"/>
          <w:lang w:eastAsia="ar-SA"/>
        </w:rPr>
        <w:t xml:space="preserve">: </w:t>
      </w:r>
      <w:hyperlink r:id="rId22" w:history="1">
        <w:r w:rsidRPr="00EB1C33">
          <w:rPr>
            <w:rFonts w:eastAsia="Times New Roman" w:cs="Times New Roman"/>
            <w:color w:val="0000FF"/>
            <w:kern w:val="2"/>
            <w:sz w:val="24"/>
            <w:szCs w:val="24"/>
            <w:u w:val="single"/>
            <w:lang w:eastAsia="ar-SA"/>
          </w:rPr>
          <w:t>info@roseltorg.ru</w:t>
        </w:r>
      </w:hyperlink>
      <w:r w:rsidRPr="00EB1C33">
        <w:rPr>
          <w:rFonts w:eastAsia="Times New Roman" w:cs="Times New Roman"/>
          <w:kern w:val="2"/>
          <w:sz w:val="24"/>
          <w:szCs w:val="24"/>
          <w:lang w:eastAsia="ar-SA"/>
        </w:rPr>
        <w:t>.</w:t>
      </w:r>
    </w:p>
    <w:p w:rsidR="00EB1C33" w:rsidRPr="00EB1C33" w:rsidRDefault="00EB1C33" w:rsidP="00EB1C33">
      <w:pPr>
        <w:widowControl w:val="0"/>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jc w:val="both"/>
        <w:rPr>
          <w:rFonts w:eastAsia="Times New Roman" w:cs="Times New Roman"/>
          <w:sz w:val="24"/>
          <w:szCs w:val="24"/>
        </w:rPr>
      </w:pPr>
      <w:r w:rsidRPr="00EB1C33">
        <w:rPr>
          <w:rFonts w:eastAsia="Times New Roman" w:cs="Times New Roman"/>
          <w:sz w:val="24"/>
          <w:szCs w:val="24"/>
        </w:rPr>
        <w:tab/>
        <w:t xml:space="preserve">   Извещение о проведен</w:t>
      </w:r>
      <w:proofErr w:type="gramStart"/>
      <w:r w:rsidRPr="00EB1C33">
        <w:rPr>
          <w:rFonts w:eastAsia="Times New Roman" w:cs="Times New Roman"/>
          <w:sz w:val="24"/>
          <w:szCs w:val="24"/>
        </w:rPr>
        <w:t>ии ау</w:t>
      </w:r>
      <w:proofErr w:type="gramEnd"/>
      <w:r w:rsidRPr="00EB1C33">
        <w:rPr>
          <w:rFonts w:eastAsia="Times New Roman" w:cs="Times New Roman"/>
          <w:sz w:val="24"/>
          <w:szCs w:val="24"/>
        </w:rPr>
        <w:t xml:space="preserve">кциона в электронной форме размещается на Официальном сайте Российской Федерации для размещения информации о проведении торгов </w:t>
      </w:r>
      <w:hyperlink r:id="rId23" w:history="1">
        <w:r w:rsidRPr="00EB1C33">
          <w:rPr>
            <w:rFonts w:eastAsia="Times New Roman" w:cs="Times New Roman"/>
            <w:color w:val="0000FF"/>
            <w:sz w:val="24"/>
            <w:szCs w:val="24"/>
            <w:u w:val="single"/>
          </w:rPr>
          <w:t>www.torgi.gov.ru</w:t>
        </w:r>
      </w:hyperlink>
      <w:r w:rsidRPr="00EB1C33">
        <w:rPr>
          <w:rFonts w:eastAsia="Times New Roman" w:cs="Times New Roman"/>
          <w:sz w:val="24"/>
          <w:szCs w:val="24"/>
        </w:rPr>
        <w:t xml:space="preserve"> и на официальном сайте </w:t>
      </w:r>
      <w:r w:rsidRPr="00EB1C33">
        <w:rPr>
          <w:rFonts w:eastAsia="Times New Roman" w:cs="Times New Roman"/>
          <w:spacing w:val="-2"/>
          <w:sz w:val="24"/>
          <w:szCs w:val="24"/>
        </w:rPr>
        <w:t xml:space="preserve">администрации городского округа Кинешма </w:t>
      </w:r>
      <w:hyperlink r:id="rId24" w:history="1">
        <w:r w:rsidRPr="00EB1C33">
          <w:rPr>
            <w:rFonts w:eastAsia="Times New Roman" w:cs="Times New Roman"/>
            <w:color w:val="0000FF"/>
            <w:sz w:val="24"/>
            <w:szCs w:val="24"/>
            <w:u w:val="single"/>
            <w:lang w:val="en-US"/>
          </w:rPr>
          <w:t>www</w:t>
        </w:r>
        <w:r w:rsidRPr="00EB1C33">
          <w:rPr>
            <w:rFonts w:eastAsia="Times New Roman" w:cs="Times New Roman"/>
            <w:color w:val="0000FF"/>
            <w:sz w:val="24"/>
            <w:szCs w:val="24"/>
            <w:u w:val="single"/>
          </w:rPr>
          <w:t>.</w:t>
        </w:r>
        <w:proofErr w:type="spellStart"/>
        <w:r w:rsidRPr="00EB1C33">
          <w:rPr>
            <w:rFonts w:eastAsia="Times New Roman" w:cs="Times New Roman"/>
            <w:color w:val="0000FF"/>
            <w:sz w:val="24"/>
            <w:szCs w:val="24"/>
            <w:u w:val="single"/>
            <w:lang w:val="en-US"/>
          </w:rPr>
          <w:t>admkineshma</w:t>
        </w:r>
        <w:proofErr w:type="spellEnd"/>
        <w:r w:rsidRPr="00EB1C33">
          <w:rPr>
            <w:rFonts w:eastAsia="Times New Roman" w:cs="Times New Roman"/>
            <w:color w:val="0000FF"/>
            <w:sz w:val="24"/>
            <w:szCs w:val="24"/>
            <w:u w:val="single"/>
          </w:rPr>
          <w:t>.</w:t>
        </w:r>
        <w:proofErr w:type="spellStart"/>
        <w:r w:rsidRPr="00EB1C33">
          <w:rPr>
            <w:rFonts w:eastAsia="Times New Roman" w:cs="Times New Roman"/>
            <w:color w:val="0000FF"/>
            <w:sz w:val="24"/>
            <w:szCs w:val="24"/>
            <w:u w:val="single"/>
            <w:lang w:val="en-US"/>
          </w:rPr>
          <w:t>ru</w:t>
        </w:r>
        <w:proofErr w:type="spellEnd"/>
      </w:hyperlink>
      <w:r w:rsidRPr="00EB1C33">
        <w:rPr>
          <w:rFonts w:eastAsia="Times New Roman" w:cs="Times New Roman"/>
          <w:sz w:val="24"/>
          <w:szCs w:val="24"/>
        </w:rPr>
        <w:t xml:space="preserve"> в информационно-телекоммуникационной сети «Интернет» (далее – официальные сайты торгов).</w:t>
      </w:r>
    </w:p>
    <w:p w:rsidR="00EB1C33" w:rsidRPr="00EB1C33" w:rsidRDefault="00EB1C33" w:rsidP="00EB1C33">
      <w:pPr>
        <w:widowControl w:val="0"/>
        <w:numPr>
          <w:ilvl w:val="1"/>
          <w:numId w:val="35"/>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left="0" w:firstLine="709"/>
        <w:jc w:val="both"/>
        <w:rPr>
          <w:rFonts w:eastAsia="Times New Roman" w:cs="Times New Roman"/>
          <w:sz w:val="24"/>
          <w:szCs w:val="24"/>
        </w:rPr>
      </w:pPr>
      <w:proofErr w:type="gramStart"/>
      <w:r w:rsidRPr="00EB1C33">
        <w:rPr>
          <w:rFonts w:eastAsia="Times New Roman" w:cs="Times New Roman"/>
          <w:sz w:val="24"/>
          <w:szCs w:val="24"/>
        </w:rPr>
        <w:t>Аукцион по продаже имущества, находящегося в собственности муниципального образования «Городского округа Кинешма» (торги), проводится открытым по составу участников в соответствии с требованиями Гражданского кодекса Российской Федерации, Федерального закона от 21 декабря 2001 г. № 178-ФЗ «О приватизации государственного и муниципального имущества» (далее – Закон о приватизации), постановления Правительства Российской Федерации от 27 августа 2012 г. № 860 «Об организации и проведении продажи государственного</w:t>
      </w:r>
      <w:proofErr w:type="gramEnd"/>
      <w:r w:rsidRPr="00EB1C33">
        <w:rPr>
          <w:rFonts w:eastAsia="Times New Roman" w:cs="Times New Roman"/>
          <w:sz w:val="24"/>
          <w:szCs w:val="24"/>
        </w:rPr>
        <w:t xml:space="preserve"> или муниципального имущества в электронной форме».</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sz w:val="24"/>
          <w:szCs w:val="24"/>
        </w:rPr>
        <w:t>Решение  об   условиях приватизации: постановление администрации городского округа Кинешма от 30.05.2022 № 843-п.</w:t>
      </w:r>
    </w:p>
    <w:p w:rsidR="00EB1C33" w:rsidRPr="00EB1C33" w:rsidRDefault="00EB1C33" w:rsidP="00EB1C33">
      <w:pPr>
        <w:widowControl w:val="0"/>
        <w:numPr>
          <w:ilvl w:val="1"/>
          <w:numId w:val="35"/>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28" w:lineRule="auto"/>
        <w:ind w:left="0" w:firstLine="709"/>
        <w:jc w:val="both"/>
        <w:rPr>
          <w:rFonts w:eastAsia="Times New Roman" w:cs="Times New Roman"/>
          <w:sz w:val="24"/>
          <w:szCs w:val="24"/>
        </w:rPr>
      </w:pPr>
      <w:r w:rsidRPr="00EB1C33">
        <w:rPr>
          <w:rFonts w:eastAsia="Times New Roman" w:cs="Times New Roman"/>
          <w:sz w:val="24"/>
          <w:szCs w:val="24"/>
        </w:rPr>
        <w:t>Объект приватизации, находящийся в собственности муниципального образования «Городской округ Кинешма» (имущество), выставляемое на аукцион в электронной форме по продаже:</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b/>
          <w:sz w:val="24"/>
          <w:szCs w:val="24"/>
        </w:rPr>
        <w:t xml:space="preserve">ЛОТ № 1 – </w:t>
      </w:r>
      <w:r w:rsidRPr="00EB1C33">
        <w:rPr>
          <w:rFonts w:eastAsia="Times New Roman" w:cs="Times New Roman"/>
          <w:sz w:val="24"/>
          <w:szCs w:val="24"/>
        </w:rPr>
        <w:t xml:space="preserve">здание, назначение: нежилое, наименование: прачечная,, этажность -2, (подземная этажность -0), площадь 837,5 </w:t>
      </w:r>
      <w:proofErr w:type="spellStart"/>
      <w:r w:rsidRPr="00EB1C33">
        <w:rPr>
          <w:rFonts w:eastAsia="Times New Roman" w:cs="Times New Roman"/>
          <w:sz w:val="24"/>
          <w:szCs w:val="24"/>
        </w:rPr>
        <w:t>кв</w:t>
      </w:r>
      <w:proofErr w:type="gramStart"/>
      <w:r w:rsidRPr="00EB1C33">
        <w:rPr>
          <w:rFonts w:eastAsia="Times New Roman" w:cs="Times New Roman"/>
          <w:sz w:val="24"/>
          <w:szCs w:val="24"/>
        </w:rPr>
        <w:t>.м</w:t>
      </w:r>
      <w:proofErr w:type="spellEnd"/>
      <w:proofErr w:type="gramEnd"/>
      <w:r w:rsidRPr="00EB1C33">
        <w:rPr>
          <w:rFonts w:eastAsia="Times New Roman" w:cs="Times New Roman"/>
          <w:sz w:val="24"/>
          <w:szCs w:val="24"/>
        </w:rPr>
        <w:t xml:space="preserve">, кадастровый номер 37:25:020304:55, адрес объекта: Ивановская область, г. Кинешма, ул. им. М. Горького, д. 129 совместно с земельным участком, кадастровый номер 37:25:020304:358, площадь 1171+/-12 </w:t>
      </w:r>
      <w:proofErr w:type="spellStart"/>
      <w:r w:rsidRPr="00EB1C33">
        <w:rPr>
          <w:rFonts w:eastAsia="Times New Roman" w:cs="Times New Roman"/>
          <w:sz w:val="24"/>
          <w:szCs w:val="24"/>
        </w:rPr>
        <w:t>кв</w:t>
      </w:r>
      <w:proofErr w:type="gramStart"/>
      <w:r w:rsidRPr="00EB1C33">
        <w:rPr>
          <w:rFonts w:eastAsia="Times New Roman" w:cs="Times New Roman"/>
          <w:sz w:val="24"/>
          <w:szCs w:val="24"/>
        </w:rPr>
        <w:t>.м</w:t>
      </w:r>
      <w:proofErr w:type="spellEnd"/>
      <w:proofErr w:type="gramEnd"/>
      <w:r w:rsidRPr="00EB1C33">
        <w:rPr>
          <w:rFonts w:eastAsia="Times New Roman" w:cs="Times New Roman"/>
          <w:sz w:val="24"/>
          <w:szCs w:val="24"/>
        </w:rPr>
        <w:t xml:space="preserve">, категория земель: земли населенных пунктов, разрешенное использование: для размещения нежилого здания-прачечная по адресу: Ивановская область, г. Кинешма, ул. им. М. Горького, д. 129. </w:t>
      </w:r>
    </w:p>
    <w:p w:rsidR="00EB1C33" w:rsidRPr="00EB1C33" w:rsidRDefault="00EB1C33" w:rsidP="00EB1C33">
      <w:pPr>
        <w:jc w:val="both"/>
        <w:rPr>
          <w:rFonts w:eastAsia="Times New Roman" w:cs="Times New Roman"/>
          <w:sz w:val="24"/>
          <w:szCs w:val="24"/>
        </w:rPr>
      </w:pPr>
      <w:r w:rsidRPr="00EB1C33">
        <w:rPr>
          <w:rFonts w:eastAsia="Times New Roman" w:cs="Times New Roman"/>
          <w:sz w:val="24"/>
          <w:szCs w:val="24"/>
        </w:rPr>
        <w:t>начальная цена продажи – 6 201 000,00 (шесть миллионов двести одна тысяча) рублей с учетом НДС;</w:t>
      </w:r>
    </w:p>
    <w:p w:rsidR="00EB1C33" w:rsidRPr="00EB1C33" w:rsidRDefault="00EB1C33" w:rsidP="00EB1C33">
      <w:pPr>
        <w:jc w:val="both"/>
        <w:rPr>
          <w:rFonts w:eastAsia="Times New Roman" w:cs="Times New Roman"/>
          <w:sz w:val="24"/>
          <w:szCs w:val="24"/>
        </w:rPr>
      </w:pPr>
      <w:r w:rsidRPr="00EB1C33">
        <w:rPr>
          <w:rFonts w:eastAsia="Times New Roman" w:cs="Times New Roman"/>
          <w:sz w:val="24"/>
          <w:szCs w:val="24"/>
        </w:rPr>
        <w:t>шаг аукциона (5%) – 310 050,00,00 (триста десять тысяч пятьдесят) рублей;</w:t>
      </w:r>
    </w:p>
    <w:p w:rsidR="00EB1C33" w:rsidRPr="00EB1C33" w:rsidRDefault="00EB1C33" w:rsidP="00EB1C33">
      <w:pPr>
        <w:jc w:val="both"/>
        <w:rPr>
          <w:rFonts w:eastAsia="Times New Roman" w:cs="Times New Roman"/>
          <w:sz w:val="24"/>
          <w:szCs w:val="24"/>
        </w:rPr>
      </w:pPr>
      <w:r w:rsidRPr="00EB1C33">
        <w:rPr>
          <w:rFonts w:eastAsia="Times New Roman" w:cs="Times New Roman"/>
          <w:sz w:val="24"/>
          <w:szCs w:val="24"/>
        </w:rPr>
        <w:t>сумма  задатка (20%) – 1 240 200,00 (один миллион двести сорок тысяч двести) рублей.</w:t>
      </w:r>
    </w:p>
    <w:p w:rsidR="00EB1C33" w:rsidRPr="00EB1C33" w:rsidRDefault="00EB1C33" w:rsidP="00EB1C33">
      <w:pPr>
        <w:tabs>
          <w:tab w:val="left" w:pos="540"/>
        </w:tabs>
        <w:ind w:firstLine="567"/>
        <w:jc w:val="both"/>
        <w:outlineLvl w:val="0"/>
        <w:rPr>
          <w:rFonts w:eastAsia="Calibri" w:cs="Times New Roman"/>
          <w:i/>
          <w:color w:val="00B050"/>
          <w:sz w:val="24"/>
          <w:szCs w:val="24"/>
          <w:lang w:eastAsia="ru-RU"/>
        </w:rPr>
      </w:pPr>
      <w:r w:rsidRPr="00EB1C33">
        <w:rPr>
          <w:rFonts w:eastAsia="Calibri" w:cs="Times New Roman"/>
          <w:sz w:val="24"/>
          <w:szCs w:val="24"/>
          <w:lang w:eastAsia="ru-RU"/>
        </w:rPr>
        <w:t>1.3. 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EB1C33" w:rsidRPr="00EB1C33" w:rsidRDefault="00EB1C33" w:rsidP="00EB1C33">
      <w:pPr>
        <w:autoSpaceDE w:val="0"/>
        <w:autoSpaceDN w:val="0"/>
        <w:adjustRightInd w:val="0"/>
        <w:ind w:firstLine="567"/>
        <w:jc w:val="both"/>
        <w:outlineLvl w:val="0"/>
        <w:rPr>
          <w:rFonts w:eastAsia="Calibri" w:cs="Times New Roman"/>
          <w:bCs/>
          <w:sz w:val="24"/>
          <w:szCs w:val="24"/>
          <w:lang w:eastAsia="ru-RU"/>
        </w:rPr>
      </w:pPr>
      <w:r w:rsidRPr="00EB1C33">
        <w:rPr>
          <w:rFonts w:eastAsia="Calibri" w:cs="Times New Roman"/>
          <w:bCs/>
          <w:sz w:val="24"/>
          <w:szCs w:val="24"/>
          <w:lang w:eastAsia="ru-RU"/>
        </w:rPr>
        <w:t>1.3.1. 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EB1C33" w:rsidRPr="00EB1C33" w:rsidRDefault="00EB1C33" w:rsidP="00EB1C33">
      <w:pPr>
        <w:tabs>
          <w:tab w:val="left" w:pos="284"/>
        </w:tabs>
        <w:autoSpaceDE w:val="0"/>
        <w:autoSpaceDN w:val="0"/>
        <w:adjustRightInd w:val="0"/>
        <w:ind w:firstLine="567"/>
        <w:jc w:val="both"/>
        <w:outlineLvl w:val="0"/>
        <w:rPr>
          <w:rFonts w:eastAsia="Calibri" w:cs="Times New Roman"/>
          <w:bCs/>
          <w:i/>
          <w:sz w:val="24"/>
          <w:szCs w:val="24"/>
          <w:lang w:eastAsia="ru-RU"/>
        </w:rPr>
      </w:pPr>
      <w:r w:rsidRPr="00EB1C33">
        <w:rPr>
          <w:rFonts w:eastAsia="Calibri" w:cs="Times New Roman"/>
          <w:bCs/>
          <w:sz w:val="24"/>
          <w:szCs w:val="24"/>
          <w:lang w:eastAsia="ru-RU"/>
        </w:rPr>
        <w:t>1.3.2.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EB1C33" w:rsidRPr="00EB1C33" w:rsidRDefault="00EB1C33" w:rsidP="00EB1C33">
      <w:pPr>
        <w:autoSpaceDE w:val="0"/>
        <w:autoSpaceDN w:val="0"/>
        <w:adjustRightInd w:val="0"/>
        <w:ind w:firstLine="567"/>
        <w:jc w:val="both"/>
        <w:outlineLvl w:val="0"/>
        <w:rPr>
          <w:rFonts w:eastAsia="Calibri" w:cs="Times New Roman"/>
          <w:bCs/>
          <w:sz w:val="24"/>
          <w:szCs w:val="24"/>
          <w:lang w:eastAsia="ru-RU"/>
        </w:rPr>
      </w:pPr>
      <w:r w:rsidRPr="00EB1C33">
        <w:rPr>
          <w:rFonts w:eastAsia="Calibri" w:cs="Times New Roman"/>
          <w:bCs/>
          <w:sz w:val="24"/>
          <w:szCs w:val="24"/>
          <w:lang w:eastAsia="ru-RU"/>
        </w:rPr>
        <w:lastRenderedPageBreak/>
        <w:t xml:space="preserve">1.3.3. Задаток возвращается всем участникам аукциона, кроме победителя, в течение 5 (пяти) календарных дней </w:t>
      </w:r>
      <w:proofErr w:type="gramStart"/>
      <w:r w:rsidRPr="00EB1C33">
        <w:rPr>
          <w:rFonts w:eastAsia="Calibri" w:cs="Times New Roman"/>
          <w:bCs/>
          <w:sz w:val="24"/>
          <w:szCs w:val="24"/>
          <w:lang w:eastAsia="ru-RU"/>
        </w:rPr>
        <w:t>с даты подведения</w:t>
      </w:r>
      <w:proofErr w:type="gramEnd"/>
      <w:r w:rsidRPr="00EB1C33">
        <w:rPr>
          <w:rFonts w:eastAsia="Calibri" w:cs="Times New Roman"/>
          <w:bCs/>
          <w:sz w:val="24"/>
          <w:szCs w:val="24"/>
          <w:lang w:eastAsia="ru-RU"/>
        </w:rPr>
        <w:t xml:space="preserve"> итогов аукциона. Задаток, перечисленный победителем аукциона, засчитывается в сумму платежа по договору купли-продажи.</w:t>
      </w:r>
    </w:p>
    <w:p w:rsidR="00EB1C33" w:rsidRPr="00EB1C33" w:rsidRDefault="00EB1C33" w:rsidP="00EB1C33">
      <w:pPr>
        <w:widowControl w:val="0"/>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eastAsia="Calibri" w:cs="Times New Roman"/>
          <w:bCs/>
          <w:sz w:val="24"/>
          <w:szCs w:val="24"/>
          <w:lang w:eastAsia="ru-RU"/>
        </w:rPr>
      </w:pPr>
      <w:r w:rsidRPr="00EB1C33">
        <w:rPr>
          <w:rFonts w:eastAsia="Calibri" w:cs="Times New Roman"/>
          <w:bCs/>
          <w:sz w:val="24"/>
          <w:szCs w:val="24"/>
          <w:lang w:eastAsia="ru-RU"/>
        </w:rPr>
        <w:t>1.3.4. При уклонении или отказе победителя аукциона от заключения в установленный в пункте 1.10 настоящего информационного сообщения срок договора купли-продажи имущества, задаток ему не возвращается.</w:t>
      </w:r>
    </w:p>
    <w:p w:rsidR="00EB1C33" w:rsidRPr="00EB1C33" w:rsidRDefault="00EB1C33" w:rsidP="00EB1C33">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eastAsia="Calibri" w:cs="Times New Roman"/>
          <w:bCs/>
          <w:sz w:val="24"/>
          <w:szCs w:val="24"/>
          <w:lang w:eastAsia="ru-RU"/>
        </w:rPr>
      </w:pPr>
      <w:r w:rsidRPr="00EB1C33">
        <w:rPr>
          <w:rFonts w:eastAsia="Calibri" w:cs="Times New Roman"/>
          <w:bCs/>
          <w:sz w:val="24"/>
          <w:szCs w:val="24"/>
          <w:lang w:eastAsia="ru-RU"/>
        </w:rPr>
        <w:t>1.4.  Победителем аукциона в электронной форме признается участник, предложивший наиболее высокую цену имущества.</w:t>
      </w:r>
    </w:p>
    <w:p w:rsidR="00EB1C33" w:rsidRPr="00EB1C33" w:rsidRDefault="00EB1C33" w:rsidP="00EB1C33">
      <w:pPr>
        <w:widowControl w:val="0"/>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eastAsia="Calibri" w:cs="Times New Roman"/>
          <w:bCs/>
          <w:color w:val="FF0000"/>
          <w:sz w:val="24"/>
          <w:szCs w:val="24"/>
          <w:lang w:eastAsia="ru-RU"/>
        </w:rPr>
      </w:pPr>
      <w:r w:rsidRPr="00EB1C33">
        <w:rPr>
          <w:rFonts w:eastAsia="Calibri" w:cs="Times New Roman"/>
          <w:bCs/>
          <w:sz w:val="24"/>
          <w:szCs w:val="24"/>
          <w:lang w:eastAsia="ru-RU"/>
        </w:rPr>
        <w:t>1.5. Форма заявки на участие в торгах: приложение 1 к информационному сообщению</w:t>
      </w:r>
      <w:r w:rsidRPr="00EB1C33">
        <w:rPr>
          <w:rFonts w:eastAsia="Calibri" w:cs="Times New Roman"/>
          <w:bCs/>
          <w:color w:val="FF0000"/>
          <w:sz w:val="24"/>
          <w:szCs w:val="24"/>
          <w:lang w:eastAsia="ru-RU"/>
        </w:rPr>
        <w:t>.</w:t>
      </w:r>
    </w:p>
    <w:p w:rsidR="00EB1C33" w:rsidRPr="00EB1C33" w:rsidRDefault="00EB1C33" w:rsidP="00EB1C33">
      <w:pPr>
        <w:ind w:firstLine="567"/>
        <w:rPr>
          <w:rFonts w:eastAsia="Times New Roman" w:cs="Times New Roman"/>
          <w:sz w:val="24"/>
          <w:szCs w:val="24"/>
        </w:rPr>
      </w:pPr>
      <w:r w:rsidRPr="00EB1C33">
        <w:rPr>
          <w:rFonts w:eastAsia="Times New Roman" w:cs="Times New Roman"/>
          <w:b/>
          <w:bCs/>
          <w:sz w:val="24"/>
          <w:szCs w:val="24"/>
        </w:rPr>
        <w:t xml:space="preserve">1.6. </w:t>
      </w:r>
      <w:r w:rsidRPr="00EB1C33">
        <w:rPr>
          <w:rFonts w:ascii="Calibri" w:eastAsia="Times New Roman" w:hAnsi="Calibri" w:cs="Times New Roman"/>
          <w:b/>
          <w:bCs/>
          <w:sz w:val="24"/>
          <w:szCs w:val="20"/>
        </w:rPr>
        <w:t xml:space="preserve"> </w:t>
      </w:r>
      <w:r w:rsidRPr="00EB1C33">
        <w:rPr>
          <w:rFonts w:eastAsia="Times New Roman" w:cs="Times New Roman"/>
          <w:b/>
          <w:sz w:val="24"/>
          <w:szCs w:val="24"/>
        </w:rPr>
        <w:t>Условия участия в электронном аукционе</w:t>
      </w:r>
      <w:r w:rsidRPr="00EB1C33">
        <w:rPr>
          <w:rFonts w:eastAsia="Times New Roman" w:cs="Times New Roman"/>
          <w:b/>
          <w:bCs/>
          <w:sz w:val="24"/>
          <w:szCs w:val="24"/>
        </w:rPr>
        <w:t>:</w:t>
      </w:r>
      <w:r w:rsidRPr="00EB1C33">
        <w:rPr>
          <w:rFonts w:eastAsia="Times New Roman" w:cs="Times New Roman"/>
          <w:sz w:val="24"/>
          <w:szCs w:val="24"/>
        </w:rPr>
        <w:t xml:space="preserve"> </w:t>
      </w:r>
    </w:p>
    <w:p w:rsidR="00EB1C33" w:rsidRPr="00EB1C33" w:rsidRDefault="00EB1C33" w:rsidP="00EB1C33">
      <w:pPr>
        <w:widowControl w:val="0"/>
        <w:autoSpaceDE w:val="0"/>
        <w:autoSpaceDN w:val="0"/>
        <w:adjustRightInd w:val="0"/>
        <w:ind w:firstLine="502"/>
        <w:jc w:val="both"/>
        <w:rPr>
          <w:rFonts w:eastAsia="Times New Roman" w:cs="Times New Roman"/>
          <w:sz w:val="24"/>
          <w:szCs w:val="24"/>
          <w:lang w:eastAsia="ru-RU"/>
        </w:rPr>
      </w:pPr>
      <w:r w:rsidRPr="00EB1C33">
        <w:rPr>
          <w:rFonts w:eastAsia="Times New Roman" w:cs="Times New Roman"/>
          <w:b/>
          <w:bCs/>
          <w:sz w:val="24"/>
          <w:szCs w:val="24"/>
        </w:rPr>
        <w:t xml:space="preserve"> </w:t>
      </w:r>
      <w:r w:rsidRPr="00EB1C33">
        <w:rPr>
          <w:rFonts w:eastAsia="Times New Roman" w:cs="Times New Roman"/>
          <w:sz w:val="24"/>
          <w:szCs w:val="24"/>
          <w:lang w:eastAsia="ru-RU"/>
        </w:rPr>
        <w:t>Покупателями государственного и муниципального имущества могут быть любые физические и юридические лица, за исключением:</w:t>
      </w:r>
    </w:p>
    <w:p w:rsidR="00EB1C33" w:rsidRPr="00EB1C33" w:rsidRDefault="00EB1C33" w:rsidP="00EB1C33">
      <w:pPr>
        <w:widowControl w:val="0"/>
        <w:autoSpaceDE w:val="0"/>
        <w:autoSpaceDN w:val="0"/>
        <w:adjustRightInd w:val="0"/>
        <w:ind w:firstLine="502"/>
        <w:jc w:val="both"/>
        <w:rPr>
          <w:rFonts w:eastAsia="Times New Roman" w:cs="Times New Roman"/>
          <w:sz w:val="24"/>
          <w:szCs w:val="24"/>
          <w:lang w:eastAsia="ru-RU"/>
        </w:rPr>
      </w:pPr>
      <w:r w:rsidRPr="00EB1C33">
        <w:rPr>
          <w:rFonts w:eastAsia="Times New Roman" w:cs="Times New Roman"/>
          <w:sz w:val="24"/>
          <w:szCs w:val="24"/>
          <w:lang w:eastAsia="ru-RU"/>
        </w:rPr>
        <w:t>- государственных и муниципальных унитарных предприятий, государственных и муниципальных учреждений;</w:t>
      </w:r>
    </w:p>
    <w:p w:rsidR="00EB1C33" w:rsidRPr="00EB1C33" w:rsidRDefault="00EB1C33" w:rsidP="00EB1C33">
      <w:pPr>
        <w:widowControl w:val="0"/>
        <w:autoSpaceDE w:val="0"/>
        <w:autoSpaceDN w:val="0"/>
        <w:adjustRightInd w:val="0"/>
        <w:ind w:firstLine="502"/>
        <w:jc w:val="both"/>
        <w:rPr>
          <w:rFonts w:eastAsia="Times New Roman" w:cs="Times New Roman"/>
          <w:sz w:val="24"/>
          <w:szCs w:val="24"/>
          <w:lang w:eastAsia="ru-RU"/>
        </w:rPr>
      </w:pPr>
      <w:r w:rsidRPr="00EB1C33">
        <w:rPr>
          <w:rFonts w:eastAsia="Times New Roman" w:cs="Times New Roman"/>
          <w:sz w:val="24"/>
          <w:szCs w:val="24"/>
          <w:lang w:eastAsia="ru-RU"/>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EB1C33" w:rsidRPr="00EB1C33" w:rsidRDefault="00EB1C33" w:rsidP="00EB1C33">
      <w:pPr>
        <w:widowControl w:val="0"/>
        <w:autoSpaceDE w:val="0"/>
        <w:autoSpaceDN w:val="0"/>
        <w:adjustRightInd w:val="0"/>
        <w:ind w:firstLine="502"/>
        <w:jc w:val="both"/>
        <w:rPr>
          <w:rFonts w:eastAsia="Times New Roman" w:cs="Times New Roman"/>
          <w:color w:val="000000"/>
          <w:sz w:val="24"/>
          <w:szCs w:val="24"/>
          <w:lang w:eastAsia="ru-RU"/>
        </w:rPr>
      </w:pPr>
      <w:proofErr w:type="gramStart"/>
      <w:r w:rsidRPr="00EB1C33">
        <w:rPr>
          <w:rFonts w:eastAsia="Times New Roman" w:cs="Times New Roman"/>
          <w:sz w:val="24"/>
          <w:szCs w:val="24"/>
          <w:lang w:eastAsia="ru-RU"/>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sidRPr="00EB1C33">
        <w:rPr>
          <w:rFonts w:eastAsia="Times New Roman" w:cs="Times New Roman"/>
          <w:color w:val="000000"/>
          <w:sz w:val="24"/>
          <w:szCs w:val="24"/>
          <w:lang w:eastAsia="ru-RU"/>
        </w:rPr>
        <w:t xml:space="preserve">), и которые не осуществляют раскрытие и предоставление информации о своих выгодоприобретателях, </w:t>
      </w:r>
      <w:proofErr w:type="spellStart"/>
      <w:r w:rsidRPr="00EB1C33">
        <w:rPr>
          <w:rFonts w:eastAsia="Times New Roman" w:cs="Times New Roman"/>
          <w:color w:val="000000"/>
          <w:sz w:val="24"/>
          <w:szCs w:val="24"/>
          <w:lang w:eastAsia="ru-RU"/>
        </w:rPr>
        <w:t>бенефициарных</w:t>
      </w:r>
      <w:proofErr w:type="spellEnd"/>
      <w:r w:rsidRPr="00EB1C33">
        <w:rPr>
          <w:rFonts w:eastAsia="Times New Roman" w:cs="Times New Roman"/>
          <w:color w:val="000000"/>
          <w:sz w:val="24"/>
          <w:szCs w:val="24"/>
          <w:lang w:eastAsia="ru-RU"/>
        </w:rPr>
        <w:t xml:space="preserve"> владельцах и контролирующих лицах в порядке, установленном Правительством Российской</w:t>
      </w:r>
      <w:proofErr w:type="gramEnd"/>
      <w:r w:rsidRPr="00EB1C33">
        <w:rPr>
          <w:rFonts w:eastAsia="Times New Roman" w:cs="Times New Roman"/>
          <w:color w:val="000000"/>
          <w:sz w:val="24"/>
          <w:szCs w:val="24"/>
          <w:lang w:eastAsia="ru-RU"/>
        </w:rPr>
        <w:t xml:space="preserve"> Федерации.</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Лицо, отвечающее признакам покупателя в соответствии с Федеральным законом от 21 декабря 2001 г.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EB1C33" w:rsidRPr="00EB1C33" w:rsidRDefault="00EB1C33" w:rsidP="00EB1C33">
      <w:pPr>
        <w:jc w:val="both"/>
        <w:rPr>
          <w:rFonts w:eastAsia="Times New Roman" w:cs="Times New Roman"/>
          <w:sz w:val="24"/>
          <w:szCs w:val="24"/>
        </w:rPr>
      </w:pPr>
      <w:r w:rsidRPr="00EB1C33">
        <w:rPr>
          <w:rFonts w:eastAsia="Times New Roman" w:cs="Times New Roman"/>
          <w:sz w:val="24"/>
          <w:szCs w:val="24"/>
        </w:rPr>
        <w:tab/>
      </w:r>
      <w:r w:rsidRPr="00EB1C33">
        <w:rPr>
          <w:rFonts w:eastAsia="Times New Roman" w:cs="Times New Roman"/>
          <w:b/>
          <w:sz w:val="24"/>
          <w:szCs w:val="24"/>
        </w:rPr>
        <w:t xml:space="preserve">- </w:t>
      </w:r>
      <w:r w:rsidRPr="00EB1C33">
        <w:rPr>
          <w:rFonts w:eastAsia="Times New Roman" w:cs="Times New Roman"/>
          <w:sz w:val="24"/>
          <w:szCs w:val="24"/>
        </w:rPr>
        <w:t>внести задаток в указанном в настоящем информационном сообщении порядке;</w:t>
      </w:r>
    </w:p>
    <w:p w:rsidR="00EB1C33" w:rsidRPr="00EB1C33" w:rsidRDefault="00EB1C33" w:rsidP="00EB1C33">
      <w:pPr>
        <w:jc w:val="both"/>
        <w:rPr>
          <w:rFonts w:eastAsia="Times New Roman" w:cs="Times New Roman"/>
          <w:i/>
          <w:sz w:val="24"/>
          <w:szCs w:val="24"/>
        </w:rPr>
      </w:pPr>
      <w:r w:rsidRPr="00EB1C33">
        <w:rPr>
          <w:rFonts w:eastAsia="Times New Roman" w:cs="Times New Roman"/>
          <w:sz w:val="24"/>
          <w:szCs w:val="24"/>
        </w:rPr>
        <w:tab/>
        <w:t>- в установленном порядке подать заявку по утвержденной Продавцом форме</w:t>
      </w:r>
      <w:r w:rsidRPr="00EB1C33">
        <w:rPr>
          <w:rFonts w:eastAsia="Times New Roman" w:cs="Times New Roman"/>
          <w:i/>
          <w:sz w:val="24"/>
          <w:szCs w:val="24"/>
        </w:rPr>
        <w:t xml:space="preserve">. </w:t>
      </w:r>
    </w:p>
    <w:p w:rsidR="00EB1C33" w:rsidRPr="00EB1C33" w:rsidRDefault="00EB1C33" w:rsidP="00EB1C33">
      <w:pPr>
        <w:ind w:firstLine="709"/>
        <w:jc w:val="both"/>
        <w:rPr>
          <w:rFonts w:eastAsia="Times New Roman" w:cs="Times New Roman"/>
          <w:sz w:val="24"/>
          <w:szCs w:val="24"/>
        </w:rPr>
      </w:pPr>
      <w:r w:rsidRPr="00EB1C33">
        <w:rPr>
          <w:rFonts w:eastAsia="Times New Roman" w:cs="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EB1C33">
        <w:rPr>
          <w:rFonts w:eastAsia="Times New Roman" w:cs="Times New Roman"/>
          <w:color w:val="000000"/>
          <w:sz w:val="24"/>
          <w:szCs w:val="24"/>
        </w:rPr>
        <w:t>АО «Единая электронная торговая площадка»</w:t>
      </w:r>
      <w:r w:rsidRPr="00EB1C33">
        <w:rPr>
          <w:rFonts w:eastAsia="Times New Roman" w:cs="Times New Roman"/>
          <w:sz w:val="24"/>
          <w:szCs w:val="24"/>
        </w:rPr>
        <w:t xml:space="preserve"> в соответствии с Регламентом электронной площадки.</w:t>
      </w:r>
    </w:p>
    <w:p w:rsidR="00EB1C33" w:rsidRPr="00EB1C33" w:rsidRDefault="00EB1C33" w:rsidP="00EB1C33">
      <w:pPr>
        <w:jc w:val="both"/>
        <w:rPr>
          <w:rFonts w:eastAsia="Times New Roman" w:cs="Times New Roman"/>
          <w:sz w:val="24"/>
          <w:szCs w:val="24"/>
        </w:rPr>
      </w:pPr>
      <w:r w:rsidRPr="00EB1C33">
        <w:rPr>
          <w:rFonts w:eastAsia="Times New Roman" w:cs="Times New Roman"/>
          <w:sz w:val="24"/>
          <w:szCs w:val="24"/>
        </w:rPr>
        <w:tab/>
        <w:t>Обязанность доказать свое право на участие в электронном аукционе возлагается на претендента.</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Подача заявки на участие в электронном аукционе осуществляется претендентом из личного кабинета.</w:t>
      </w:r>
    </w:p>
    <w:p w:rsidR="00EB1C33" w:rsidRPr="00EB1C33" w:rsidRDefault="00EB1C33" w:rsidP="00EB1C33">
      <w:pPr>
        <w:ind w:firstLine="709"/>
        <w:jc w:val="both"/>
        <w:rPr>
          <w:rFonts w:eastAsia="Times New Roman" w:cs="Times New Roman"/>
          <w:sz w:val="24"/>
          <w:szCs w:val="24"/>
        </w:rPr>
      </w:pPr>
      <w:proofErr w:type="gramStart"/>
      <w:r w:rsidRPr="00EB1C33">
        <w:rPr>
          <w:rFonts w:eastAsia="Times New Roman" w:cs="Times New Roman"/>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r w:rsidRPr="00EB1C33">
        <w:rPr>
          <w:rFonts w:eastAsia="Times New Roman" w:cs="Times New Roman"/>
          <w:sz w:val="24"/>
          <w:szCs w:val="24"/>
          <w:u w:val="single"/>
        </w:rPr>
        <w:t>www.roseltorg.ru</w:t>
      </w:r>
      <w:r w:rsidRPr="00EB1C33">
        <w:rPr>
          <w:rFonts w:eastAsia="Times New Roman" w:cs="Times New Roman"/>
          <w:sz w:val="24"/>
          <w:szCs w:val="24"/>
        </w:rPr>
        <w:t>.</w:t>
      </w:r>
      <w:proofErr w:type="gramEnd"/>
      <w:r w:rsidRPr="00EB1C33">
        <w:rPr>
          <w:rFonts w:eastAsia="Times New Roman" w:cs="Times New Roman"/>
          <w:sz w:val="24"/>
          <w:szCs w:val="24"/>
        </w:rPr>
        <w:t xml:space="preserve"> Образцы </w:t>
      </w:r>
      <w:proofErr w:type="gramStart"/>
      <w:r w:rsidRPr="00EB1C33">
        <w:rPr>
          <w:rFonts w:eastAsia="Times New Roman" w:cs="Times New Roman"/>
          <w:sz w:val="24"/>
          <w:szCs w:val="24"/>
        </w:rPr>
        <w:t>документов, прилагаемых к заявке представлены</w:t>
      </w:r>
      <w:proofErr w:type="gramEnd"/>
      <w:r w:rsidRPr="00EB1C33">
        <w:rPr>
          <w:rFonts w:eastAsia="Times New Roman" w:cs="Times New Roman"/>
          <w:sz w:val="24"/>
          <w:szCs w:val="24"/>
        </w:rPr>
        <w:t xml:space="preserve"> в Приложении № 2 к настоящему информационному сообщению.</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Приложении № 2). </w:t>
      </w:r>
    </w:p>
    <w:p w:rsidR="00EB1C33" w:rsidRPr="00EB1C33" w:rsidRDefault="00EB1C33" w:rsidP="00EB1C33">
      <w:pPr>
        <w:ind w:firstLine="720"/>
        <w:jc w:val="both"/>
        <w:rPr>
          <w:rFonts w:eastAsia="Times New Roman" w:cs="Times New Roman"/>
          <w:b/>
          <w:i/>
          <w:sz w:val="24"/>
          <w:szCs w:val="24"/>
        </w:rPr>
      </w:pPr>
      <w:r w:rsidRPr="00EB1C33">
        <w:rPr>
          <w:rFonts w:eastAsia="Times New Roman" w:cs="Times New Roman"/>
          <w:b/>
          <w:i/>
          <w:sz w:val="24"/>
          <w:szCs w:val="24"/>
          <w:u w:val="single"/>
        </w:rPr>
        <w:t>Юридические лица предоставляют</w:t>
      </w:r>
      <w:r w:rsidRPr="00EB1C33">
        <w:rPr>
          <w:rFonts w:eastAsia="Times New Roman" w:cs="Times New Roman"/>
          <w:b/>
          <w:i/>
          <w:sz w:val="24"/>
          <w:szCs w:val="24"/>
        </w:rPr>
        <w:t>:</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заявка на участие в аукционе (Приложение № 1);</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учредительные документы;</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(Приложение № 2);</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lastRenderedPageBreak/>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B1C33" w:rsidRPr="00EB1C33" w:rsidRDefault="00EB1C33" w:rsidP="00EB1C33">
      <w:pPr>
        <w:ind w:firstLine="720"/>
        <w:jc w:val="both"/>
        <w:rPr>
          <w:rFonts w:eastAsia="Times New Roman" w:cs="Times New Roman"/>
          <w:b/>
          <w:sz w:val="24"/>
          <w:szCs w:val="24"/>
        </w:rPr>
      </w:pPr>
      <w:r w:rsidRPr="00EB1C33">
        <w:rPr>
          <w:rFonts w:eastAsia="Times New Roman" w:cs="Times New Roman"/>
          <w:sz w:val="24"/>
          <w:szCs w:val="24"/>
        </w:rPr>
        <w:t>- оформленная в установленном порядке</w:t>
      </w:r>
      <w:r w:rsidRPr="00EB1C33">
        <w:rPr>
          <w:rFonts w:eastAsia="Times New Roman" w:cs="Times New Roman"/>
          <w:b/>
          <w:sz w:val="24"/>
          <w:szCs w:val="24"/>
        </w:rPr>
        <w:t xml:space="preserve"> </w:t>
      </w:r>
      <w:r w:rsidRPr="00EB1C33">
        <w:rPr>
          <w:rFonts w:eastAsia="Times New Roman" w:cs="Times New Roman"/>
          <w:sz w:val="24"/>
          <w:szCs w:val="24"/>
        </w:rPr>
        <w:t>или нотариально заверенная копия доверенности</w:t>
      </w:r>
      <w:r w:rsidRPr="00EB1C33">
        <w:rPr>
          <w:rFonts w:eastAsia="Times New Roman" w:cs="Times New Roman"/>
          <w:b/>
          <w:sz w:val="24"/>
          <w:szCs w:val="24"/>
        </w:rPr>
        <w:t xml:space="preserve">  </w:t>
      </w:r>
      <w:r w:rsidRPr="00EB1C33">
        <w:rPr>
          <w:rFonts w:eastAsia="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опись документов, входящих в состав заявки (Приложение № 2).</w:t>
      </w:r>
    </w:p>
    <w:p w:rsidR="00EB1C33" w:rsidRPr="00EB1C33" w:rsidRDefault="00EB1C33" w:rsidP="00EB1C33">
      <w:pPr>
        <w:ind w:firstLine="720"/>
        <w:jc w:val="both"/>
        <w:rPr>
          <w:rFonts w:eastAsia="Times New Roman" w:cs="Times New Roman"/>
          <w:b/>
          <w:i/>
          <w:sz w:val="24"/>
          <w:szCs w:val="24"/>
        </w:rPr>
      </w:pPr>
      <w:r w:rsidRPr="00EB1C33">
        <w:rPr>
          <w:rFonts w:eastAsia="Times New Roman" w:cs="Times New Roman"/>
          <w:b/>
          <w:i/>
          <w:sz w:val="24"/>
          <w:szCs w:val="24"/>
          <w:u w:val="single"/>
        </w:rPr>
        <w:t>Физические лица предоставляют</w:t>
      </w:r>
      <w:r w:rsidRPr="00EB1C33">
        <w:rPr>
          <w:rFonts w:eastAsia="Times New Roman" w:cs="Times New Roman"/>
          <w:b/>
          <w:i/>
          <w:sz w:val="24"/>
          <w:szCs w:val="24"/>
        </w:rPr>
        <w:t>:</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b/>
          <w:sz w:val="24"/>
          <w:szCs w:val="24"/>
        </w:rPr>
        <w:t xml:space="preserve">- </w:t>
      </w:r>
      <w:r w:rsidRPr="00EB1C33">
        <w:rPr>
          <w:rFonts w:eastAsia="Times New Roman" w:cs="Times New Roman"/>
          <w:sz w:val="24"/>
          <w:szCs w:val="24"/>
        </w:rPr>
        <w:t>заявка на участие в аукционе (Приложение № 1);</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документ, удостоверяющий личность (все листы);</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в случае</w:t>
      </w:r>
      <w:proofErr w:type="gramStart"/>
      <w:r w:rsidRPr="00EB1C33">
        <w:rPr>
          <w:rFonts w:eastAsia="Times New Roman" w:cs="Times New Roman"/>
          <w:sz w:val="24"/>
          <w:szCs w:val="24"/>
        </w:rPr>
        <w:t>,</w:t>
      </w:r>
      <w:proofErr w:type="gramEnd"/>
      <w:r w:rsidRPr="00EB1C33">
        <w:rPr>
          <w:rFonts w:eastAsia="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EB1C33">
        <w:rPr>
          <w:rFonts w:eastAsia="Times New Roman" w:cs="Times New Roman"/>
          <w:sz w:val="24"/>
          <w:szCs w:val="24"/>
        </w:rPr>
        <w:t>,</w:t>
      </w:r>
      <w:proofErr w:type="gramEnd"/>
      <w:r w:rsidRPr="00EB1C33">
        <w:rPr>
          <w:rFonts w:eastAsia="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B1C33" w:rsidRPr="00EB1C33" w:rsidRDefault="00EB1C33" w:rsidP="00EB1C33">
      <w:pPr>
        <w:ind w:firstLine="720"/>
        <w:jc w:val="both"/>
        <w:rPr>
          <w:rFonts w:eastAsia="Times New Roman" w:cs="Times New Roman"/>
          <w:sz w:val="24"/>
          <w:szCs w:val="24"/>
        </w:rPr>
      </w:pPr>
      <w:r w:rsidRPr="00EB1C33">
        <w:rPr>
          <w:rFonts w:eastAsia="Times New Roman" w:cs="Times New Roman"/>
          <w:sz w:val="24"/>
          <w:szCs w:val="24"/>
        </w:rPr>
        <w:t>- опись документов, входящих в состав заявки (Приложение № 2).</w:t>
      </w:r>
    </w:p>
    <w:p w:rsidR="00EB1C33" w:rsidRPr="00EB1C33" w:rsidRDefault="00EB1C33" w:rsidP="00EB1C33">
      <w:pPr>
        <w:widowControl w:val="0"/>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b/>
          <w:bCs/>
          <w:sz w:val="24"/>
          <w:szCs w:val="24"/>
        </w:rPr>
      </w:pPr>
      <w:r w:rsidRPr="00EB1C33">
        <w:rPr>
          <w:rFonts w:eastAsia="Times New Roman" w:cs="Times New Roman"/>
          <w:b/>
          <w:bCs/>
          <w:sz w:val="24"/>
          <w:szCs w:val="24"/>
        </w:rPr>
        <w:t>Одно лицо имеет право подать только одну заявку на один объект приватизации.</w:t>
      </w:r>
    </w:p>
    <w:p w:rsidR="00EB1C33" w:rsidRPr="00EB1C33" w:rsidRDefault="00EB1C33" w:rsidP="00EB1C33">
      <w:pPr>
        <w:autoSpaceDE w:val="0"/>
        <w:autoSpaceDN w:val="0"/>
        <w:adjustRightInd w:val="0"/>
        <w:ind w:firstLine="709"/>
        <w:jc w:val="both"/>
        <w:rPr>
          <w:rFonts w:eastAsia="Times New Roman" w:cs="Times New Roman"/>
          <w:sz w:val="24"/>
          <w:szCs w:val="24"/>
        </w:rPr>
      </w:pPr>
      <w:r w:rsidRPr="00EB1C33">
        <w:rPr>
          <w:rFonts w:eastAsia="Times New Roman" w:cs="Times New Roman"/>
          <w:sz w:val="24"/>
          <w:szCs w:val="24"/>
        </w:rPr>
        <w:t xml:space="preserve">Заявки подаются на электронную площадку, начиная </w:t>
      </w:r>
      <w:proofErr w:type="gramStart"/>
      <w:r w:rsidRPr="00EB1C33">
        <w:rPr>
          <w:rFonts w:eastAsia="Times New Roman" w:cs="Times New Roman"/>
          <w:sz w:val="24"/>
          <w:szCs w:val="24"/>
        </w:rPr>
        <w:t>с даты начала</w:t>
      </w:r>
      <w:proofErr w:type="gramEnd"/>
      <w:r w:rsidRPr="00EB1C33">
        <w:rPr>
          <w:rFonts w:eastAsia="Times New Roman" w:cs="Times New Roman"/>
          <w:sz w:val="24"/>
          <w:szCs w:val="24"/>
        </w:rPr>
        <w:t xml:space="preserve"> приема заявок до времени и даты окончания приема заявок, указанных в информационном сообщении.</w:t>
      </w:r>
    </w:p>
    <w:p w:rsidR="00EB1C33" w:rsidRPr="00EB1C33" w:rsidRDefault="00EB1C33" w:rsidP="00EB1C33">
      <w:pPr>
        <w:tabs>
          <w:tab w:val="left" w:pos="540"/>
        </w:tabs>
        <w:ind w:firstLine="709"/>
        <w:jc w:val="both"/>
        <w:outlineLvl w:val="0"/>
        <w:rPr>
          <w:rFonts w:eastAsia="Calibri" w:cs="Times New Roman"/>
          <w:sz w:val="24"/>
          <w:szCs w:val="24"/>
          <w:lang w:eastAsia="ru-RU"/>
        </w:rPr>
      </w:pPr>
      <w:r w:rsidRPr="00EB1C33">
        <w:rPr>
          <w:rFonts w:eastAsia="Calibri" w:cs="Times New Roman"/>
          <w:sz w:val="24"/>
          <w:szCs w:val="24"/>
          <w:lang w:eastAsia="ru-RU"/>
        </w:rPr>
        <w:t xml:space="preserve">При приеме заявок от Претендентов Оператор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EB1C33" w:rsidRPr="00EB1C33" w:rsidRDefault="00EB1C33" w:rsidP="00EB1C33">
      <w:pPr>
        <w:tabs>
          <w:tab w:val="left" w:pos="540"/>
        </w:tabs>
        <w:ind w:firstLine="709"/>
        <w:jc w:val="both"/>
        <w:outlineLvl w:val="0"/>
        <w:rPr>
          <w:rFonts w:eastAsia="Times New Roman" w:cs="Times New Roman"/>
          <w:sz w:val="24"/>
          <w:szCs w:val="24"/>
        </w:rPr>
      </w:pPr>
      <w:r w:rsidRPr="00EB1C33">
        <w:rPr>
          <w:rFonts w:eastAsia="Times New Roman" w:cs="Times New Roman"/>
          <w:sz w:val="24"/>
          <w:szCs w:val="24"/>
        </w:rPr>
        <w:t xml:space="preserve">В течение одного часа со времени поступления заявки </w:t>
      </w:r>
      <w:r w:rsidRPr="00EB1C33">
        <w:rPr>
          <w:rFonts w:eastAsia="Times New Roman" w:cs="Times New Roman"/>
          <w:sz w:val="24"/>
        </w:rPr>
        <w:t>Оператор</w:t>
      </w:r>
      <w:r w:rsidRPr="00EB1C33">
        <w:rPr>
          <w:rFonts w:eastAsia="Times New Roman" w:cs="Times New Roman"/>
          <w:sz w:val="24"/>
          <w:szCs w:val="24"/>
        </w:rPr>
        <w:t xml:space="preserve"> сообщает Претенденту о ее поступлении путем направления </w:t>
      </w:r>
      <w:proofErr w:type="gramStart"/>
      <w:r w:rsidRPr="00EB1C33">
        <w:rPr>
          <w:rFonts w:eastAsia="Times New Roman" w:cs="Times New Roman"/>
          <w:sz w:val="24"/>
          <w:szCs w:val="24"/>
        </w:rPr>
        <w:t>уведомления</w:t>
      </w:r>
      <w:proofErr w:type="gramEnd"/>
      <w:r w:rsidRPr="00EB1C33">
        <w:rPr>
          <w:rFonts w:eastAsia="Times New Roman" w:cs="Times New Roman"/>
          <w:sz w:val="24"/>
          <w:szCs w:val="24"/>
        </w:rPr>
        <w:t xml:space="preserve"> с приложением электронных копий зарегистрированной заявки и прилагаемых к ней документов.</w:t>
      </w:r>
    </w:p>
    <w:p w:rsidR="00EB1C33" w:rsidRPr="00EB1C33" w:rsidRDefault="00EB1C33" w:rsidP="00EB1C33">
      <w:pPr>
        <w:tabs>
          <w:tab w:val="left" w:pos="540"/>
        </w:tabs>
        <w:ind w:firstLine="709"/>
        <w:jc w:val="both"/>
        <w:outlineLvl w:val="0"/>
        <w:rPr>
          <w:rFonts w:eastAsia="Times New Roman" w:cs="Times New Roman"/>
          <w:sz w:val="24"/>
          <w:szCs w:val="24"/>
        </w:rPr>
      </w:pPr>
      <w:r w:rsidRPr="00EB1C33">
        <w:rPr>
          <w:rFonts w:eastAsia="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EB1C33" w:rsidRPr="00EB1C33" w:rsidRDefault="00EB1C33" w:rsidP="00EB1C33">
      <w:pPr>
        <w:tabs>
          <w:tab w:val="left" w:pos="540"/>
        </w:tabs>
        <w:ind w:firstLine="709"/>
        <w:jc w:val="both"/>
        <w:outlineLvl w:val="0"/>
        <w:rPr>
          <w:rFonts w:eastAsia="Times New Roman" w:cs="Times New Roman"/>
          <w:sz w:val="24"/>
          <w:szCs w:val="24"/>
        </w:rPr>
      </w:pPr>
      <w:r w:rsidRPr="00EB1C33">
        <w:rPr>
          <w:rFonts w:eastAsia="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B1C33" w:rsidRPr="00EB1C33" w:rsidRDefault="00EB1C33" w:rsidP="00EB1C33">
      <w:pPr>
        <w:tabs>
          <w:tab w:val="left" w:pos="540"/>
        </w:tabs>
        <w:ind w:firstLine="709"/>
        <w:jc w:val="both"/>
        <w:outlineLvl w:val="0"/>
        <w:rPr>
          <w:rFonts w:eastAsia="Times New Roman" w:cs="Times New Roman"/>
          <w:sz w:val="24"/>
          <w:szCs w:val="24"/>
        </w:rPr>
      </w:pPr>
      <w:r w:rsidRPr="00EB1C33">
        <w:rPr>
          <w:rFonts w:eastAsia="Times New Roman" w:cs="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EB1C33" w:rsidRPr="00EB1C33" w:rsidRDefault="00EB1C33" w:rsidP="00EB1C33">
      <w:pPr>
        <w:ind w:firstLine="539"/>
        <w:jc w:val="both"/>
        <w:rPr>
          <w:rFonts w:eastAsia="Times New Roman" w:cs="Times New Roman"/>
          <w:sz w:val="24"/>
          <w:szCs w:val="24"/>
        </w:rPr>
      </w:pPr>
      <w:r w:rsidRPr="00EB1C33">
        <w:rPr>
          <w:rFonts w:eastAsia="Calibri" w:cs="Times New Roman"/>
          <w:sz w:val="24"/>
          <w:szCs w:val="24"/>
          <w:lang w:eastAsia="ru-RU"/>
        </w:rPr>
        <w:t xml:space="preserve">1.7. </w:t>
      </w:r>
      <w:r w:rsidRPr="00EB1C33">
        <w:rPr>
          <w:rFonts w:eastAsia="Calibri" w:cs="Times New Roman"/>
          <w:b/>
          <w:sz w:val="24"/>
          <w:szCs w:val="24"/>
          <w:lang w:eastAsia="ru-RU"/>
        </w:rPr>
        <w:t>Срок, место и порядок представления информационного сообщения</w:t>
      </w:r>
      <w:r w:rsidRPr="00EB1C33">
        <w:rPr>
          <w:rFonts w:eastAsia="Calibri" w:cs="Times New Roman"/>
          <w:sz w:val="24"/>
          <w:szCs w:val="24"/>
          <w:lang w:eastAsia="ru-RU"/>
        </w:rPr>
        <w:t xml:space="preserve">, </w:t>
      </w:r>
      <w:r w:rsidRPr="00EB1C33">
        <w:rPr>
          <w:rFonts w:eastAsia="Calibri" w:cs="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EB1C33">
        <w:rPr>
          <w:rFonts w:eastAsia="Calibri" w:cs="Times New Roman"/>
          <w:sz w:val="24"/>
          <w:szCs w:val="24"/>
          <w:lang w:eastAsia="ru-RU"/>
        </w:rPr>
        <w:t>: информационное сообщение размещается на</w:t>
      </w:r>
      <w:r w:rsidRPr="00EB1C33">
        <w:rPr>
          <w:rFonts w:eastAsia="Times New Roman" w:cs="Times New Roman"/>
          <w:sz w:val="24"/>
          <w:szCs w:val="24"/>
        </w:rPr>
        <w:t xml:space="preserve"> официальных сайтах торгов и на электронной площадке.</w:t>
      </w:r>
      <w:r w:rsidRPr="00EB1C33">
        <w:rPr>
          <w:rFonts w:ascii="Calibri" w:eastAsia="Times New Roman" w:hAnsi="Calibri" w:cs="Times New Roman"/>
          <w:sz w:val="20"/>
          <w:szCs w:val="20"/>
        </w:rPr>
        <w:t xml:space="preserve"> </w:t>
      </w:r>
      <w:r w:rsidRPr="00EB1C33">
        <w:rPr>
          <w:rFonts w:eastAsia="Times New Roman" w:cs="Times New Roman"/>
          <w:sz w:val="24"/>
          <w:szCs w:val="24"/>
        </w:rPr>
        <w:t xml:space="preserve">С информационным сообщением можно ознакомиться </w:t>
      </w:r>
      <w:proofErr w:type="gramStart"/>
      <w:r w:rsidRPr="00EB1C33">
        <w:rPr>
          <w:rFonts w:eastAsia="Times New Roman" w:cs="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w:t>
      </w:r>
      <w:proofErr w:type="gramEnd"/>
      <w:r w:rsidRPr="00EB1C33">
        <w:rPr>
          <w:rFonts w:eastAsia="Times New Roman" w:cs="Times New Roman"/>
          <w:sz w:val="24"/>
          <w:szCs w:val="24"/>
        </w:rPr>
        <w:t xml:space="preserve"> на официальных сайтах торгов и на электронной площадке.</w:t>
      </w:r>
    </w:p>
    <w:p w:rsidR="00EB1C33" w:rsidRPr="00EB1C33" w:rsidRDefault="00EB1C33" w:rsidP="00EB1C33">
      <w:pPr>
        <w:autoSpaceDE w:val="0"/>
        <w:autoSpaceDN w:val="0"/>
        <w:adjustRightInd w:val="0"/>
        <w:ind w:firstLine="567"/>
        <w:jc w:val="both"/>
        <w:rPr>
          <w:rFonts w:eastAsia="Calibri" w:cs="Times New Roman"/>
          <w:sz w:val="24"/>
          <w:szCs w:val="24"/>
          <w:lang w:eastAsia="ru-RU"/>
        </w:rPr>
      </w:pPr>
      <w:r w:rsidRPr="00EB1C33">
        <w:rPr>
          <w:rFonts w:eastAsia="Calibri" w:cs="Times New Roman"/>
          <w:sz w:val="24"/>
          <w:szCs w:val="24"/>
          <w:lang w:eastAsia="ru-RU"/>
        </w:rPr>
        <w:t xml:space="preserve">1.8. </w:t>
      </w:r>
      <w:r w:rsidRPr="00EB1C33">
        <w:rPr>
          <w:rFonts w:eastAsia="Calibri" w:cs="Times New Roman"/>
          <w:b/>
          <w:sz w:val="24"/>
          <w:szCs w:val="24"/>
          <w:lang w:eastAsia="ru-RU"/>
        </w:rPr>
        <w:t>Порядок ознакомления участников торгов с условиями договора</w:t>
      </w:r>
      <w:r w:rsidRPr="00EB1C33">
        <w:rPr>
          <w:rFonts w:eastAsia="Calibri" w:cs="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 недвижимости:</w:t>
      </w:r>
    </w:p>
    <w:p w:rsidR="00EB1C33" w:rsidRPr="00EB1C33" w:rsidRDefault="00EB1C33" w:rsidP="00EB1C33">
      <w:pPr>
        <w:autoSpaceDE w:val="0"/>
        <w:autoSpaceDN w:val="0"/>
        <w:adjustRightInd w:val="0"/>
        <w:ind w:firstLine="567"/>
        <w:jc w:val="both"/>
        <w:rPr>
          <w:rFonts w:eastAsia="Calibri" w:cs="Times New Roman"/>
          <w:sz w:val="24"/>
          <w:szCs w:val="24"/>
          <w:lang w:eastAsia="ru-RU"/>
        </w:rPr>
      </w:pPr>
      <w:r w:rsidRPr="00EB1C33">
        <w:rPr>
          <w:rFonts w:eastAsia="Calibri" w:cs="Times New Roman"/>
          <w:sz w:val="24"/>
          <w:szCs w:val="24"/>
          <w:lang w:eastAsia="ru-RU"/>
        </w:rPr>
        <w:t xml:space="preserve">1.8.1. С условиями договора заключаемого по итогам проведения торгов, можно ознакомиться </w:t>
      </w:r>
      <w:proofErr w:type="gramStart"/>
      <w:r w:rsidRPr="00EB1C33">
        <w:rPr>
          <w:rFonts w:eastAsia="Times New Roman" w:cs="Times New Roman"/>
          <w:sz w:val="24"/>
          <w:szCs w:val="24"/>
        </w:rPr>
        <w:t>с даты размещения</w:t>
      </w:r>
      <w:proofErr w:type="gramEnd"/>
      <w:r w:rsidRPr="00EB1C33">
        <w:rPr>
          <w:rFonts w:eastAsia="Times New Roman" w:cs="Times New Roman"/>
          <w:sz w:val="24"/>
          <w:szCs w:val="24"/>
        </w:rPr>
        <w:t xml:space="preserve">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EB1C33">
        <w:rPr>
          <w:rFonts w:eastAsia="Calibri" w:cs="Times New Roman"/>
          <w:sz w:val="24"/>
          <w:szCs w:val="24"/>
          <w:lang w:eastAsia="ru-RU"/>
        </w:rPr>
        <w:t>.</w:t>
      </w:r>
    </w:p>
    <w:p w:rsidR="00EB1C33" w:rsidRPr="00EB1C33" w:rsidRDefault="00EB1C33" w:rsidP="00EB1C33">
      <w:pPr>
        <w:autoSpaceDE w:val="0"/>
        <w:autoSpaceDN w:val="0"/>
        <w:adjustRightInd w:val="0"/>
        <w:ind w:firstLine="567"/>
        <w:jc w:val="both"/>
        <w:rPr>
          <w:rFonts w:eastAsia="Times New Roman" w:cs="Times New Roman"/>
          <w:sz w:val="24"/>
          <w:szCs w:val="24"/>
        </w:rPr>
      </w:pPr>
      <w:r w:rsidRPr="00EB1C33">
        <w:rPr>
          <w:rFonts w:eastAsia="Calibri" w:cs="Times New Roman"/>
          <w:sz w:val="24"/>
          <w:szCs w:val="24"/>
          <w:lang w:eastAsia="ru-RU"/>
        </w:rPr>
        <w:t>1.8.2.</w:t>
      </w:r>
      <w:r w:rsidRPr="00EB1C33">
        <w:rPr>
          <w:rFonts w:eastAsia="Times New Roman" w:cs="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w:t>
      </w:r>
      <w:r w:rsidRPr="00EB1C33">
        <w:rPr>
          <w:rFonts w:eastAsia="Times New Roman" w:cs="Times New Roman"/>
          <w:sz w:val="24"/>
          <w:szCs w:val="24"/>
        </w:rPr>
        <w:lastRenderedPageBreak/>
        <w:t>В течение 2 (двух) рабочих дней со дня поступления запроса Продавец предоставляет Оператору для размещения в открытом доступе разъяснение с указанием предмета запроса, но без указания лица, от которого поступил запрос.</w:t>
      </w:r>
    </w:p>
    <w:p w:rsidR="00EB1C33" w:rsidRPr="00EB1C33" w:rsidRDefault="00EB1C33" w:rsidP="00EB1C33">
      <w:pPr>
        <w:autoSpaceDE w:val="0"/>
        <w:autoSpaceDN w:val="0"/>
        <w:adjustRightInd w:val="0"/>
        <w:ind w:firstLine="567"/>
        <w:jc w:val="both"/>
        <w:rPr>
          <w:rFonts w:eastAsia="Times New Roman" w:cs="Times New Roman"/>
          <w:sz w:val="24"/>
          <w:szCs w:val="24"/>
          <w:shd w:val="clear" w:color="auto" w:fill="FFFFFF"/>
        </w:rPr>
      </w:pPr>
      <w:r w:rsidRPr="00EB1C33">
        <w:rPr>
          <w:rFonts w:eastAsia="Times New Roman" w:cs="Times New Roman"/>
          <w:sz w:val="24"/>
        </w:rPr>
        <w:t xml:space="preserve">1.8.3. Любое заинтересованное лицо независимо </w:t>
      </w:r>
      <w:proofErr w:type="gramStart"/>
      <w:r w:rsidRPr="00EB1C33">
        <w:rPr>
          <w:rFonts w:eastAsia="Times New Roman" w:cs="Times New Roman"/>
          <w:sz w:val="24"/>
        </w:rPr>
        <w:t>от регистрации на электронной площадке с даты размещения информационного сообщения на официальных сайтах торгов до даты</w:t>
      </w:r>
      <w:proofErr w:type="gramEnd"/>
      <w:r w:rsidRPr="00EB1C33">
        <w:rPr>
          <w:rFonts w:eastAsia="Times New Roman" w:cs="Times New Roman"/>
          <w:sz w:val="24"/>
        </w:rPr>
        <w:t xml:space="preserve">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на электронный адрес Продавца не </w:t>
      </w:r>
      <w:proofErr w:type="gramStart"/>
      <w:r w:rsidRPr="00EB1C33">
        <w:rPr>
          <w:rFonts w:eastAsia="Times New Roman" w:cs="Times New Roman"/>
          <w:sz w:val="24"/>
        </w:rPr>
        <w:t>позднее</w:t>
      </w:r>
      <w:proofErr w:type="gramEnd"/>
      <w:r w:rsidRPr="00EB1C33">
        <w:rPr>
          <w:rFonts w:eastAsia="Times New Roman" w:cs="Times New Roman"/>
          <w:sz w:val="24"/>
        </w:rPr>
        <w:t xml:space="preserve"> чем за два рабочих дня до даты окончания срока подачи заявок на участие в аукционе</w:t>
      </w:r>
      <w:r w:rsidRPr="00EB1C33">
        <w:rPr>
          <w:rFonts w:eastAsia="Times New Roman" w:cs="Times New Roman"/>
          <w:sz w:val="24"/>
          <w:szCs w:val="24"/>
          <w:shd w:val="clear" w:color="auto" w:fill="FFFFFF"/>
        </w:rPr>
        <w:t xml:space="preserve"> а также по адресу: Ивановская область, г. Кинешма, ул. им. Фрунзе, д. 4, </w:t>
      </w:r>
      <w:proofErr w:type="spellStart"/>
      <w:r w:rsidRPr="00EB1C33">
        <w:rPr>
          <w:rFonts w:eastAsia="Times New Roman" w:cs="Times New Roman"/>
          <w:sz w:val="24"/>
          <w:szCs w:val="24"/>
          <w:shd w:val="clear" w:color="auto" w:fill="FFFFFF"/>
        </w:rPr>
        <w:t>каб</w:t>
      </w:r>
      <w:proofErr w:type="spellEnd"/>
      <w:r w:rsidRPr="00EB1C33">
        <w:rPr>
          <w:rFonts w:eastAsia="Times New Roman" w:cs="Times New Roman"/>
          <w:sz w:val="24"/>
          <w:szCs w:val="24"/>
          <w:shd w:val="clear" w:color="auto" w:fill="FFFFFF"/>
        </w:rPr>
        <w:t>. 41, в рабочие дни с 9.00 до 11.00 и 14-00 до 16-00.</w:t>
      </w:r>
    </w:p>
    <w:p w:rsidR="00EB1C33" w:rsidRPr="00EB1C33" w:rsidRDefault="00EB1C33" w:rsidP="00EB1C33">
      <w:pPr>
        <w:ind w:firstLine="567"/>
        <w:jc w:val="both"/>
        <w:rPr>
          <w:rFonts w:eastAsia="Times New Roman" w:cs="Times New Roman"/>
          <w:sz w:val="24"/>
          <w:szCs w:val="24"/>
          <w:lang w:eastAsia="ru-RU"/>
        </w:rPr>
      </w:pPr>
      <w:r w:rsidRPr="00EB1C33">
        <w:rPr>
          <w:rFonts w:eastAsia="Times New Roman" w:cs="Times New Roman"/>
          <w:sz w:val="24"/>
          <w:szCs w:val="24"/>
        </w:rPr>
        <w:t>1.8.4. </w:t>
      </w:r>
      <w:r w:rsidRPr="00EB1C33">
        <w:rPr>
          <w:rFonts w:eastAsia="Times New Roman" w:cs="Times New Roman"/>
          <w:sz w:val="24"/>
          <w:szCs w:val="24"/>
          <w:lang w:eastAsia="ru-RU"/>
        </w:rPr>
        <w:t xml:space="preserve">Документооборот между Претендентами, участниками торгов, Продавцом  и Оператором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w:t>
      </w:r>
      <w:proofErr w:type="gramStart"/>
      <w:r w:rsidRPr="00EB1C33">
        <w:rPr>
          <w:rFonts w:eastAsia="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Оператора и отправитель несет ответственность за подлинность и достоверность таких документов и сведений (электронные документы, направляемые Оператором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proofErr w:type="gramEnd"/>
      <w:r w:rsidRPr="00EB1C33">
        <w:rPr>
          <w:rFonts w:eastAsia="Times New Roman" w:cs="Times New Roman"/>
          <w:sz w:val="24"/>
          <w:szCs w:val="24"/>
          <w:lang w:eastAsia="ru-RU"/>
        </w:rPr>
        <w:t xml:space="preserve"> </w:t>
      </w:r>
      <w:proofErr w:type="gramStart"/>
      <w:r w:rsidRPr="00EB1C33">
        <w:rPr>
          <w:rFonts w:eastAsia="Times New Roman" w:cs="Times New Roman"/>
          <w:sz w:val="24"/>
          <w:szCs w:val="24"/>
          <w:lang w:eastAsia="ru-RU"/>
        </w:rPr>
        <w:t xml:space="preserve">Оператора). </w:t>
      </w:r>
      <w:proofErr w:type="gramEnd"/>
    </w:p>
    <w:p w:rsidR="00EB1C33" w:rsidRPr="00EB1C33" w:rsidRDefault="00EB1C33" w:rsidP="00EB1C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eastAsia="Times New Roman" w:cs="Times New Roman"/>
          <w:sz w:val="24"/>
          <w:szCs w:val="24"/>
        </w:rPr>
      </w:pPr>
      <w:r w:rsidRPr="00EB1C33">
        <w:rPr>
          <w:rFonts w:eastAsia="Calibri" w:cs="Times New Roman"/>
          <w:sz w:val="24"/>
          <w:szCs w:val="24"/>
          <w:lang w:eastAsia="ru-RU"/>
        </w:rPr>
        <w:t>1.9.</w:t>
      </w:r>
      <w:r w:rsidRPr="00EB1C33">
        <w:rPr>
          <w:rFonts w:eastAsia="Times New Roman" w:cs="Times New Roman"/>
          <w:sz w:val="24"/>
          <w:szCs w:val="24"/>
        </w:rPr>
        <w:t xml:space="preserve"> Продавец вправе:</w:t>
      </w:r>
    </w:p>
    <w:p w:rsidR="00EB1C33" w:rsidRPr="00EB1C33" w:rsidRDefault="00EB1C33" w:rsidP="00EB1C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 отказаться от проведения аукциона</w:t>
      </w:r>
      <w:r w:rsidRPr="00EB1C33">
        <w:rPr>
          <w:rFonts w:eastAsia="Times New Roman" w:cs="Times New Roman"/>
          <w:b/>
          <w:sz w:val="24"/>
          <w:szCs w:val="24"/>
        </w:rPr>
        <w:t xml:space="preserve"> </w:t>
      </w:r>
      <w:r w:rsidRPr="00EB1C33">
        <w:rPr>
          <w:rFonts w:eastAsia="Times New Roman" w:cs="Times New Roman"/>
          <w:sz w:val="24"/>
          <w:szCs w:val="24"/>
        </w:rPr>
        <w:t xml:space="preserve">не </w:t>
      </w:r>
      <w:proofErr w:type="gramStart"/>
      <w:r w:rsidRPr="00EB1C33">
        <w:rPr>
          <w:rFonts w:eastAsia="Times New Roman" w:cs="Times New Roman"/>
          <w:sz w:val="24"/>
          <w:szCs w:val="24"/>
        </w:rPr>
        <w:t>позднее</w:t>
      </w:r>
      <w:proofErr w:type="gramEnd"/>
      <w:r w:rsidRPr="00EB1C33">
        <w:rPr>
          <w:rFonts w:eastAsia="Times New Roman" w:cs="Times New Roman"/>
          <w:sz w:val="24"/>
          <w:szCs w:val="24"/>
        </w:rPr>
        <w:t xml:space="preserve"> чем за 3 (три) дня до даты проведения аукциона.</w:t>
      </w:r>
    </w:p>
    <w:p w:rsidR="00EB1C33" w:rsidRPr="00EB1C33" w:rsidRDefault="00EB1C33" w:rsidP="00EB1C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 xml:space="preserve">При этом задатки возвращаются заявителям в течение 5 (пяти) дней </w:t>
      </w:r>
      <w:proofErr w:type="gramStart"/>
      <w:r w:rsidRPr="00EB1C33">
        <w:rPr>
          <w:rFonts w:eastAsia="Times New Roman" w:cs="Times New Roman"/>
          <w:sz w:val="24"/>
          <w:szCs w:val="24"/>
        </w:rPr>
        <w:t>с даты публикации</w:t>
      </w:r>
      <w:proofErr w:type="gramEnd"/>
      <w:r w:rsidRPr="00EB1C33">
        <w:rPr>
          <w:rFonts w:eastAsia="Times New Roman" w:cs="Times New Roman"/>
          <w:sz w:val="24"/>
          <w:szCs w:val="24"/>
        </w:rPr>
        <w:t xml:space="preserve"> извещения об отказе от проведения аукциона на официальных сайтах торгов, электронной площадке.</w:t>
      </w:r>
    </w:p>
    <w:p w:rsidR="00EB1C33" w:rsidRPr="00EB1C33" w:rsidRDefault="00EB1C33" w:rsidP="00EB1C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 xml:space="preserve">Оператор  </w:t>
      </w:r>
      <w:r w:rsidRPr="00EB1C33">
        <w:rPr>
          <w:rFonts w:eastAsia="Times New Roman" w:cs="Times New Roman"/>
          <w:bCs/>
          <w:iCs/>
          <w:sz w:val="24"/>
          <w:szCs w:val="24"/>
        </w:rPr>
        <w:t xml:space="preserve">извещает Претендентов об отказе Продавца от проведения аукциона не позднее следующего рабочего </w:t>
      </w:r>
      <w:r w:rsidRPr="00EB1C33">
        <w:rPr>
          <w:rFonts w:eastAsia="Times New Roman" w:cs="Times New Roman"/>
          <w:sz w:val="24"/>
          <w:szCs w:val="24"/>
        </w:rPr>
        <w:t>дня со дня принятия соответствующего решения путем направления указанного сообщения в «личный кабинет» Претендентов.</w:t>
      </w:r>
    </w:p>
    <w:p w:rsidR="00EB1C33" w:rsidRPr="00EB1C33" w:rsidRDefault="00EB1C33" w:rsidP="00EB1C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 xml:space="preserve">-принять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EB1C33" w:rsidRPr="00EB1C33" w:rsidRDefault="00EB1C33" w:rsidP="00EB1C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EB1C33" w:rsidRPr="00EB1C33" w:rsidRDefault="00EB1C33" w:rsidP="00EB1C33">
      <w:pPr>
        <w:ind w:firstLine="709"/>
        <w:jc w:val="both"/>
        <w:rPr>
          <w:rFonts w:eastAsia="Times New Roman" w:cs="Times New Roman"/>
          <w:bCs/>
          <w:sz w:val="24"/>
          <w:szCs w:val="24"/>
        </w:rPr>
      </w:pPr>
      <w:r w:rsidRPr="00EB1C33">
        <w:rPr>
          <w:rFonts w:eastAsia="Times New Roman" w:cs="Times New Roman"/>
          <w:sz w:val="24"/>
          <w:szCs w:val="24"/>
        </w:rPr>
        <w:t xml:space="preserve">При внесении изменений срок подачи заявок на участие в аукционе продлевается таким образом, чтобы </w:t>
      </w:r>
      <w:proofErr w:type="gramStart"/>
      <w:r w:rsidRPr="00EB1C33">
        <w:rPr>
          <w:rFonts w:eastAsia="Times New Roman" w:cs="Times New Roman"/>
          <w:sz w:val="24"/>
          <w:szCs w:val="24"/>
        </w:rPr>
        <w:t>с даты размещения</w:t>
      </w:r>
      <w:proofErr w:type="gramEnd"/>
      <w:r w:rsidRPr="00EB1C33">
        <w:rPr>
          <w:rFonts w:eastAsia="Times New Roman" w:cs="Times New Roman"/>
          <w:sz w:val="24"/>
          <w:szCs w:val="24"/>
        </w:rPr>
        <w:t xml:space="preserve"> на официальных сайтах торгов внесенных изменений до даты окончания подачи заявок на участие в аукционе составлял не менее 25 (двадцати пяти) дней.</w:t>
      </w:r>
      <w:r w:rsidRPr="00EB1C33">
        <w:rPr>
          <w:rFonts w:ascii="Calibri" w:eastAsia="Times New Roman" w:hAnsi="Calibri" w:cs="Times New Roman"/>
          <w:b/>
          <w:sz w:val="24"/>
          <w:szCs w:val="24"/>
        </w:rPr>
        <w:t xml:space="preserve"> </w:t>
      </w:r>
      <w:r w:rsidRPr="00EB1C33">
        <w:rPr>
          <w:rFonts w:eastAsia="Times New Roman" w:cs="Times New Roman"/>
          <w:bCs/>
          <w:sz w:val="24"/>
          <w:szCs w:val="24"/>
        </w:rPr>
        <w:t>При этом Продавец не несет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EB1C33" w:rsidRPr="00EB1C33" w:rsidRDefault="00EB1C33" w:rsidP="00EB1C33">
      <w:pPr>
        <w:widowControl w:val="0"/>
        <w:autoSpaceDE w:val="0"/>
        <w:autoSpaceDN w:val="0"/>
        <w:adjustRightInd w:val="0"/>
        <w:ind w:firstLine="540"/>
        <w:jc w:val="both"/>
        <w:rPr>
          <w:rFonts w:eastAsia="Calibri" w:cs="Times New Roman"/>
          <w:sz w:val="24"/>
          <w:szCs w:val="24"/>
          <w:lang w:eastAsia="ru-RU"/>
        </w:rPr>
      </w:pPr>
      <w:r w:rsidRPr="00EB1C33">
        <w:rPr>
          <w:rFonts w:eastAsia="Calibri" w:cs="Times New Roman"/>
          <w:sz w:val="24"/>
          <w:szCs w:val="24"/>
          <w:lang w:eastAsia="ru-RU"/>
        </w:rPr>
        <w:t>1.10</w:t>
      </w:r>
      <w:r w:rsidRPr="00EB1C33">
        <w:rPr>
          <w:rFonts w:ascii="Arial" w:eastAsia="Calibri" w:hAnsi="Arial" w:cs="Arial"/>
          <w:sz w:val="20"/>
          <w:szCs w:val="20"/>
          <w:lang w:eastAsia="ru-RU"/>
        </w:rPr>
        <w:t>.</w:t>
      </w:r>
      <w:r w:rsidRPr="00EB1C33">
        <w:rPr>
          <w:rFonts w:eastAsia="Calibri" w:cs="Arial"/>
          <w:sz w:val="24"/>
          <w:szCs w:val="24"/>
          <w:lang w:eastAsia="ru-RU"/>
        </w:rPr>
        <w:t xml:space="preserve"> </w:t>
      </w:r>
      <w:r w:rsidRPr="00EB1C33">
        <w:rPr>
          <w:rFonts w:eastAsia="Calibri" w:cs="Times New Roman"/>
          <w:sz w:val="24"/>
          <w:szCs w:val="24"/>
          <w:lang w:eastAsia="ru-RU"/>
        </w:rPr>
        <w:t xml:space="preserve">Договор купли-продажи на имущество  заключается  между продавцом и победителем аукциона  </w:t>
      </w:r>
      <w:r w:rsidRPr="00EB1C33">
        <w:rPr>
          <w:rFonts w:eastAsia="Calibri" w:cs="Times New Roman"/>
          <w:bCs/>
          <w:sz w:val="24"/>
          <w:szCs w:val="24"/>
          <w:lang w:eastAsia="ru-RU"/>
        </w:rPr>
        <w:t xml:space="preserve">в течение пяти рабочих дней </w:t>
      </w:r>
      <w:proofErr w:type="gramStart"/>
      <w:r w:rsidRPr="00EB1C33">
        <w:rPr>
          <w:rFonts w:eastAsia="Calibri" w:cs="Times New Roman"/>
          <w:bCs/>
          <w:sz w:val="24"/>
          <w:szCs w:val="24"/>
          <w:lang w:eastAsia="ru-RU"/>
        </w:rPr>
        <w:t>с даты подведения</w:t>
      </w:r>
      <w:proofErr w:type="gramEnd"/>
      <w:r w:rsidRPr="00EB1C33">
        <w:rPr>
          <w:rFonts w:eastAsia="Calibri" w:cs="Times New Roman"/>
          <w:bCs/>
          <w:sz w:val="24"/>
          <w:szCs w:val="24"/>
          <w:lang w:eastAsia="ru-RU"/>
        </w:rPr>
        <w:t xml:space="preserve"> итогов аукциона</w:t>
      </w:r>
      <w:r w:rsidRPr="00EB1C33">
        <w:rPr>
          <w:rFonts w:eastAsia="Calibri" w:cs="Times New Roman"/>
          <w:sz w:val="24"/>
          <w:szCs w:val="24"/>
          <w:lang w:eastAsia="ru-RU"/>
        </w:rPr>
        <w:t>.</w:t>
      </w:r>
    </w:p>
    <w:p w:rsidR="00EB1C33" w:rsidRPr="00EB1C33" w:rsidRDefault="00EB1C33" w:rsidP="00EB1C33">
      <w:pPr>
        <w:autoSpaceDE w:val="0"/>
        <w:autoSpaceDN w:val="0"/>
        <w:adjustRightInd w:val="0"/>
        <w:ind w:firstLine="540"/>
        <w:jc w:val="both"/>
        <w:rPr>
          <w:rFonts w:eastAsia="Times New Roman" w:cs="Times New Roman"/>
          <w:sz w:val="24"/>
          <w:szCs w:val="24"/>
        </w:rPr>
      </w:pPr>
      <w:r w:rsidRPr="00EB1C33">
        <w:rPr>
          <w:rFonts w:eastAsia="Times New Roman" w:cs="Times New Roman"/>
          <w:sz w:val="24"/>
          <w:szCs w:val="24"/>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EB1C33" w:rsidRPr="00EB1C33" w:rsidRDefault="00EB1C33" w:rsidP="00EB1C33">
      <w:pPr>
        <w:autoSpaceDE w:val="0"/>
        <w:autoSpaceDN w:val="0"/>
        <w:adjustRightInd w:val="0"/>
        <w:ind w:firstLine="540"/>
        <w:jc w:val="both"/>
        <w:rPr>
          <w:rFonts w:eastAsia="Times New Roman" w:cs="Times New Roman"/>
          <w:sz w:val="24"/>
          <w:szCs w:val="24"/>
        </w:rPr>
      </w:pPr>
      <w:r w:rsidRPr="00EB1C33">
        <w:rPr>
          <w:rFonts w:eastAsia="Times New Roman" w:cs="Times New Roman"/>
          <w:sz w:val="24"/>
          <w:szCs w:val="24"/>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EB1C33" w:rsidRPr="00EB1C33" w:rsidRDefault="00EB1C33" w:rsidP="00EB1C33">
      <w:pPr>
        <w:widowControl w:val="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eastAsia="Times New Roman" w:cs="Times New Roman"/>
          <w:sz w:val="24"/>
          <w:szCs w:val="24"/>
        </w:rPr>
      </w:pPr>
      <w:r w:rsidRPr="00EB1C33">
        <w:rPr>
          <w:rFonts w:eastAsia="Times New Roman" w:cs="Times New Roman"/>
          <w:sz w:val="24"/>
          <w:szCs w:val="24"/>
        </w:rPr>
        <w:tab/>
        <w:t>При заключении договора изменение условий договора по соглашению сторон или в одностороннем порядке не допускается.</w:t>
      </w:r>
    </w:p>
    <w:p w:rsidR="00EB1C33" w:rsidRPr="00EB1C33" w:rsidRDefault="00EB1C33" w:rsidP="00EB1C33">
      <w:pPr>
        <w:ind w:firstLine="567"/>
        <w:jc w:val="both"/>
        <w:rPr>
          <w:rFonts w:eastAsia="Times New Roman" w:cs="Times New Roman"/>
          <w:sz w:val="24"/>
          <w:szCs w:val="24"/>
        </w:rPr>
      </w:pPr>
      <w:r w:rsidRPr="00EB1C33">
        <w:rPr>
          <w:rFonts w:eastAsia="Times New Roman" w:cs="Times New Roman"/>
          <w:sz w:val="24"/>
          <w:szCs w:val="24"/>
        </w:rPr>
        <w:lastRenderedPageBreak/>
        <w:t>Оплата имущества производится  единовременно не позднее 30  дней со дня заключения договора купли-продажи путем перечисления денежных средств на счет Продавца, указанный в договоре купли-продажи.</w:t>
      </w:r>
    </w:p>
    <w:p w:rsidR="00EB1C33" w:rsidRPr="00EB1C33" w:rsidRDefault="00EB1C33" w:rsidP="00EB1C33">
      <w:pPr>
        <w:ind w:firstLine="567"/>
        <w:jc w:val="both"/>
        <w:rPr>
          <w:rFonts w:eastAsia="Times New Roman" w:cs="Times New Roman"/>
          <w:sz w:val="24"/>
          <w:szCs w:val="24"/>
        </w:rPr>
      </w:pPr>
      <w:r w:rsidRPr="00EB1C33">
        <w:rPr>
          <w:rFonts w:eastAsia="Times New Roman" w:cs="Times New Roman"/>
          <w:sz w:val="24"/>
          <w:szCs w:val="24"/>
        </w:rPr>
        <w:t>Факт оплаты подтверждается выпиской со счета  Продавца о поступлении денежных сре</w:t>
      </w:r>
      <w:proofErr w:type="gramStart"/>
      <w:r w:rsidRPr="00EB1C33">
        <w:rPr>
          <w:rFonts w:eastAsia="Times New Roman" w:cs="Times New Roman"/>
          <w:sz w:val="24"/>
          <w:szCs w:val="24"/>
        </w:rPr>
        <w:t>дств  в р</w:t>
      </w:r>
      <w:proofErr w:type="gramEnd"/>
      <w:r w:rsidRPr="00EB1C33">
        <w:rPr>
          <w:rFonts w:eastAsia="Times New Roman" w:cs="Times New Roman"/>
          <w:sz w:val="24"/>
          <w:szCs w:val="24"/>
        </w:rPr>
        <w:t>азмере и сроки, указанные  в договоре купли-продажи.</w:t>
      </w:r>
    </w:p>
    <w:p w:rsidR="00EB1C33" w:rsidRPr="00EB1C33" w:rsidRDefault="00EB1C33" w:rsidP="00EB1C33">
      <w:pPr>
        <w:autoSpaceDE w:val="0"/>
        <w:autoSpaceDN w:val="0"/>
        <w:adjustRightInd w:val="0"/>
        <w:ind w:firstLine="540"/>
        <w:jc w:val="both"/>
        <w:outlineLvl w:val="1"/>
        <w:rPr>
          <w:rFonts w:eastAsia="Times New Roman" w:cs="Times New Roman"/>
          <w:sz w:val="24"/>
          <w:szCs w:val="24"/>
        </w:rPr>
      </w:pPr>
      <w:r w:rsidRPr="00EB1C33">
        <w:rPr>
          <w:rFonts w:eastAsia="Times New Roman" w:cs="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25" w:history="1">
        <w:r w:rsidRPr="00EB1C33">
          <w:rPr>
            <w:rFonts w:eastAsia="Times New Roman" w:cs="Times New Roman"/>
            <w:sz w:val="24"/>
            <w:szCs w:val="24"/>
            <w:u w:val="single"/>
          </w:rPr>
          <w:t>законодательством</w:t>
        </w:r>
      </w:hyperlink>
      <w:r w:rsidRPr="00EB1C33">
        <w:rPr>
          <w:rFonts w:eastAsia="Times New Roman" w:cs="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EB1C33" w:rsidRPr="00EB1C33" w:rsidRDefault="00EB1C33" w:rsidP="00EB1C33">
      <w:pPr>
        <w:ind w:firstLine="567"/>
        <w:jc w:val="both"/>
        <w:rPr>
          <w:rFonts w:eastAsia="Times New Roman" w:cs="Times New Roman"/>
          <w:sz w:val="24"/>
          <w:szCs w:val="24"/>
        </w:rPr>
      </w:pPr>
      <w:r w:rsidRPr="00EB1C33">
        <w:rPr>
          <w:rFonts w:eastAsia="Times New Roman" w:cs="Times New Roman"/>
          <w:sz w:val="24"/>
          <w:szCs w:val="24"/>
        </w:rPr>
        <w:t>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(для объектов недвижимости). Расходы, связанные с  проведением государственной регистрации  перехода права собственности  на объект недвижимости, возлагаются на Покупателя.</w:t>
      </w:r>
    </w:p>
    <w:p w:rsidR="00EB1C33" w:rsidRPr="00EB1C33" w:rsidRDefault="00EB1C33" w:rsidP="00EB1C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rFonts w:eastAsia="Times New Roman" w:cs="Times New Roman"/>
          <w:b/>
          <w:sz w:val="20"/>
          <w:szCs w:val="20"/>
        </w:rPr>
      </w:pPr>
    </w:p>
    <w:p w:rsidR="00EB1C33" w:rsidRPr="00EB1C33" w:rsidRDefault="00EB1C33" w:rsidP="00EB1C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rFonts w:eastAsia="Times New Roman" w:cs="Times New Roman"/>
          <w:b/>
          <w:sz w:val="24"/>
          <w:szCs w:val="24"/>
        </w:rPr>
      </w:pPr>
      <w:r w:rsidRPr="00EB1C33">
        <w:rPr>
          <w:rFonts w:eastAsia="Times New Roman" w:cs="Times New Roman"/>
          <w:b/>
          <w:sz w:val="24"/>
          <w:szCs w:val="24"/>
        </w:rPr>
        <w:t>2. Сроки, время подачи заявок и проведения аукциона</w:t>
      </w:r>
    </w:p>
    <w:p w:rsidR="00EB1C33" w:rsidRPr="00EB1C33" w:rsidRDefault="00EB1C33" w:rsidP="00EB1C33">
      <w:pPr>
        <w:ind w:firstLine="709"/>
        <w:rPr>
          <w:rFonts w:eastAsia="Times New Roman" w:cs="Times New Roman"/>
          <w:bCs/>
          <w:sz w:val="24"/>
          <w:szCs w:val="24"/>
          <w:lang w:eastAsia="ru-RU"/>
        </w:rPr>
      </w:pPr>
      <w:r w:rsidRPr="00EB1C33">
        <w:rPr>
          <w:rFonts w:eastAsia="Times New Roman" w:cs="Times New Roman"/>
          <w:bCs/>
          <w:sz w:val="24"/>
          <w:szCs w:val="24"/>
          <w:lang w:eastAsia="ru-RU"/>
        </w:rPr>
        <w:t xml:space="preserve">   Указанное в настоящем информационном сообщении время – московское.</w:t>
      </w:r>
    </w:p>
    <w:p w:rsidR="00EB1C33" w:rsidRPr="00EB1C33" w:rsidRDefault="00EB1C33" w:rsidP="00EB1C33">
      <w:pPr>
        <w:ind w:firstLine="709"/>
        <w:rPr>
          <w:rFonts w:eastAsia="Times New Roman" w:cs="Times New Roman"/>
          <w:bCs/>
          <w:sz w:val="24"/>
          <w:szCs w:val="24"/>
          <w:lang w:eastAsia="ru-RU"/>
        </w:rPr>
      </w:pPr>
      <w:r w:rsidRPr="00EB1C33">
        <w:rPr>
          <w:rFonts w:eastAsia="Times New Roman" w:cs="Times New Roman"/>
          <w:bCs/>
          <w:sz w:val="24"/>
          <w:szCs w:val="24"/>
          <w:lang w:eastAsia="ru-RU"/>
        </w:rPr>
        <w:t xml:space="preserve">При исчислении сроков, указанных в настоящем информационном сообщении, </w:t>
      </w:r>
    </w:p>
    <w:p w:rsidR="00EB1C33" w:rsidRPr="00EB1C33" w:rsidRDefault="00EB1C33" w:rsidP="00EB1C33">
      <w:pPr>
        <w:ind w:firstLine="709"/>
        <w:rPr>
          <w:rFonts w:eastAsia="Times New Roman" w:cs="Times New Roman"/>
          <w:bCs/>
          <w:sz w:val="24"/>
          <w:szCs w:val="24"/>
          <w:lang w:eastAsia="ru-RU"/>
        </w:rPr>
      </w:pPr>
      <w:r w:rsidRPr="00EB1C33">
        <w:rPr>
          <w:rFonts w:eastAsia="Times New Roman" w:cs="Times New Roman"/>
          <w:bCs/>
          <w:sz w:val="24"/>
          <w:szCs w:val="24"/>
          <w:lang w:eastAsia="ru-RU"/>
        </w:rPr>
        <w:t xml:space="preserve">    принимается время сервера электронной торговой площадки – московское.</w:t>
      </w:r>
    </w:p>
    <w:p w:rsidR="00EB1C33" w:rsidRPr="00EB1C33" w:rsidRDefault="00EB1C33" w:rsidP="00EB1C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center"/>
        <w:rPr>
          <w:rFonts w:eastAsia="Times New Roman" w:cs="Times New Roman"/>
          <w:sz w:val="20"/>
          <w:szCs w:val="20"/>
          <w:highlight w:val="yellow"/>
        </w:rPr>
      </w:pPr>
    </w:p>
    <w:p w:rsidR="00EB1C33" w:rsidRPr="00EB1C33" w:rsidRDefault="00EB1C33" w:rsidP="00EB1C3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b/>
          <w:sz w:val="24"/>
          <w:szCs w:val="24"/>
        </w:rPr>
      </w:pPr>
      <w:r w:rsidRPr="00EB1C33">
        <w:rPr>
          <w:rFonts w:eastAsia="Times New Roman" w:cs="Times New Roman"/>
          <w:sz w:val="24"/>
          <w:szCs w:val="24"/>
        </w:rPr>
        <w:t>2.1.</w:t>
      </w:r>
      <w:r w:rsidRPr="00EB1C33">
        <w:rPr>
          <w:rFonts w:eastAsia="Times New Roman" w:cs="Times New Roman"/>
          <w:b/>
          <w:sz w:val="24"/>
          <w:szCs w:val="24"/>
        </w:rPr>
        <w:t> Начало приема заявок</w:t>
      </w:r>
      <w:r w:rsidRPr="00EB1C33">
        <w:rPr>
          <w:rFonts w:eastAsia="Times New Roman" w:cs="Times New Roman"/>
          <w:sz w:val="24"/>
          <w:szCs w:val="24"/>
        </w:rPr>
        <w:t xml:space="preserve"> на участие в аукционе – </w:t>
      </w:r>
      <w:r w:rsidRPr="00EB1C33">
        <w:rPr>
          <w:rFonts w:eastAsia="Times New Roman" w:cs="Times New Roman"/>
          <w:b/>
          <w:sz w:val="24"/>
          <w:szCs w:val="24"/>
        </w:rPr>
        <w:t>01.06.2022 в 09:00.</w:t>
      </w:r>
    </w:p>
    <w:p w:rsidR="00EB1C33" w:rsidRPr="00EB1C33" w:rsidRDefault="00EB1C33" w:rsidP="00EB1C3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2.2. </w:t>
      </w:r>
      <w:r w:rsidRPr="00EB1C33">
        <w:rPr>
          <w:rFonts w:eastAsia="Times New Roman" w:cs="Times New Roman"/>
          <w:b/>
          <w:sz w:val="24"/>
          <w:szCs w:val="24"/>
        </w:rPr>
        <w:t>Окончание приема заявок</w:t>
      </w:r>
      <w:r w:rsidRPr="00EB1C33">
        <w:rPr>
          <w:rFonts w:eastAsia="Times New Roman" w:cs="Times New Roman"/>
          <w:sz w:val="24"/>
          <w:szCs w:val="24"/>
        </w:rPr>
        <w:t xml:space="preserve"> на участие в аукционе – </w:t>
      </w:r>
      <w:r w:rsidRPr="00EB1C33">
        <w:rPr>
          <w:rFonts w:eastAsia="Times New Roman" w:cs="Times New Roman"/>
          <w:b/>
          <w:sz w:val="24"/>
          <w:szCs w:val="24"/>
        </w:rPr>
        <w:t>27.06.2022 в  16:00.</w:t>
      </w:r>
    </w:p>
    <w:p w:rsidR="00EB1C33" w:rsidRPr="00EB1C33" w:rsidRDefault="00EB1C33" w:rsidP="00EB1C3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b/>
          <w:sz w:val="24"/>
          <w:szCs w:val="24"/>
        </w:rPr>
      </w:pPr>
      <w:r w:rsidRPr="00EB1C33">
        <w:rPr>
          <w:rFonts w:eastAsia="Times New Roman" w:cs="Times New Roman"/>
          <w:sz w:val="24"/>
          <w:szCs w:val="24"/>
        </w:rPr>
        <w:t>2.3. </w:t>
      </w:r>
      <w:r w:rsidRPr="00EB1C33">
        <w:rPr>
          <w:rFonts w:eastAsia="Times New Roman" w:cs="Times New Roman"/>
          <w:b/>
          <w:sz w:val="24"/>
          <w:szCs w:val="24"/>
        </w:rPr>
        <w:t>Определение участников аукциона</w:t>
      </w:r>
      <w:r w:rsidRPr="00EB1C33">
        <w:rPr>
          <w:rFonts w:eastAsia="Times New Roman" w:cs="Times New Roman"/>
          <w:sz w:val="24"/>
          <w:szCs w:val="24"/>
        </w:rPr>
        <w:t xml:space="preserve"> – </w:t>
      </w:r>
      <w:r w:rsidRPr="00EB1C33">
        <w:rPr>
          <w:rFonts w:eastAsia="Times New Roman" w:cs="Times New Roman"/>
          <w:b/>
          <w:sz w:val="24"/>
          <w:szCs w:val="24"/>
        </w:rPr>
        <w:t>28.06.2022.</w:t>
      </w:r>
    </w:p>
    <w:p w:rsidR="00EB1C33" w:rsidRPr="00EB1C33" w:rsidRDefault="00EB1C33" w:rsidP="00EB1C3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2.4. </w:t>
      </w:r>
      <w:r w:rsidRPr="00EB1C33">
        <w:rPr>
          <w:rFonts w:eastAsia="Times New Roman" w:cs="Times New Roman"/>
          <w:b/>
          <w:sz w:val="24"/>
          <w:szCs w:val="24"/>
        </w:rPr>
        <w:t>Проведение аукциона</w:t>
      </w:r>
      <w:r w:rsidRPr="00EB1C33">
        <w:rPr>
          <w:rFonts w:eastAsia="Times New Roman" w:cs="Times New Roman"/>
          <w:sz w:val="24"/>
          <w:szCs w:val="24"/>
        </w:rPr>
        <w:t xml:space="preserve"> (дата и время начала приема предложений от участников аукциона) – </w:t>
      </w:r>
      <w:r w:rsidRPr="00EB1C33">
        <w:rPr>
          <w:rFonts w:eastAsia="Times New Roman" w:cs="Times New Roman"/>
          <w:b/>
          <w:sz w:val="24"/>
          <w:szCs w:val="24"/>
        </w:rPr>
        <w:t>30.06.2022 в 10:00.</w:t>
      </w:r>
      <w:r w:rsidRPr="00EB1C33">
        <w:rPr>
          <w:rFonts w:eastAsia="Times New Roman" w:cs="Times New Roman"/>
          <w:sz w:val="24"/>
          <w:szCs w:val="24"/>
        </w:rPr>
        <w:t xml:space="preserve"> </w:t>
      </w:r>
    </w:p>
    <w:p w:rsidR="00EB1C33" w:rsidRPr="00EB1C33" w:rsidRDefault="00EB1C33" w:rsidP="00EB1C3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eastAsia="Times New Roman" w:cs="Times New Roman"/>
          <w:sz w:val="24"/>
          <w:szCs w:val="24"/>
        </w:rPr>
      </w:pPr>
      <w:r w:rsidRPr="00EB1C33">
        <w:rPr>
          <w:rFonts w:eastAsia="Times New Roman" w:cs="Times New Roman"/>
          <w:sz w:val="24"/>
          <w:szCs w:val="24"/>
        </w:rPr>
        <w:t>2.5.</w:t>
      </w:r>
      <w:r w:rsidRPr="00EB1C33">
        <w:rPr>
          <w:rFonts w:ascii="Calibri" w:eastAsia="Times New Roman" w:hAnsi="Calibri" w:cs="Times New Roman"/>
        </w:rPr>
        <w:t xml:space="preserve"> </w:t>
      </w:r>
      <w:r w:rsidRPr="00EB1C33">
        <w:rPr>
          <w:rFonts w:eastAsia="Times New Roman" w:cs="Times New Roman"/>
          <w:b/>
          <w:sz w:val="24"/>
          <w:szCs w:val="24"/>
        </w:rPr>
        <w:t>Подведение итогов аукциона:</w:t>
      </w:r>
      <w:r w:rsidRPr="00EB1C33">
        <w:rPr>
          <w:rFonts w:eastAsia="Times New Roman" w:cs="Times New Roman"/>
          <w:sz w:val="24"/>
          <w:szCs w:val="24"/>
        </w:rPr>
        <w:t xml:space="preserve"> процедура аукциона считается завершенной со времени подписания продавцом протокола об итогах аукциона.</w:t>
      </w:r>
    </w:p>
    <w:p w:rsidR="00EB1C33" w:rsidRPr="00EB1C33" w:rsidRDefault="00EB1C33" w:rsidP="00EB1C33">
      <w:pPr>
        <w:ind w:firstLine="709"/>
        <w:rPr>
          <w:rFonts w:eastAsia="Times New Roman" w:cs="Times New Roman"/>
          <w:b/>
          <w:sz w:val="20"/>
          <w:szCs w:val="20"/>
        </w:rPr>
      </w:pPr>
      <w:r w:rsidRPr="00EB1C33">
        <w:rPr>
          <w:rFonts w:eastAsia="Times New Roman" w:cs="Times New Roman"/>
          <w:b/>
          <w:sz w:val="24"/>
          <w:szCs w:val="24"/>
        </w:rPr>
        <w:t xml:space="preserve">                                   </w:t>
      </w:r>
    </w:p>
    <w:p w:rsidR="00EB1C33" w:rsidRPr="00EB1C33" w:rsidRDefault="00EB1C33" w:rsidP="00EB1C33">
      <w:pPr>
        <w:ind w:firstLine="709"/>
        <w:jc w:val="center"/>
        <w:rPr>
          <w:rFonts w:eastAsia="Times New Roman" w:cs="Times New Roman"/>
          <w:b/>
          <w:sz w:val="24"/>
          <w:szCs w:val="24"/>
        </w:rPr>
      </w:pPr>
      <w:r w:rsidRPr="00EB1C33">
        <w:rPr>
          <w:rFonts w:eastAsia="Times New Roman" w:cs="Times New Roman"/>
          <w:b/>
          <w:sz w:val="24"/>
          <w:szCs w:val="24"/>
          <w:lang w:val="en-US"/>
        </w:rPr>
        <w:t>II</w:t>
      </w:r>
      <w:r w:rsidRPr="00EB1C33">
        <w:rPr>
          <w:rFonts w:eastAsia="Times New Roman" w:cs="Times New Roman"/>
          <w:b/>
          <w:sz w:val="24"/>
          <w:szCs w:val="24"/>
        </w:rPr>
        <w:t>. ОБЩИЕ ПОЛОЖЕНИЯ</w:t>
      </w:r>
    </w:p>
    <w:p w:rsidR="00EB1C33" w:rsidRPr="00EB1C33" w:rsidRDefault="00EB1C33" w:rsidP="00EB1C33">
      <w:pPr>
        <w:ind w:firstLine="709"/>
        <w:jc w:val="center"/>
        <w:rPr>
          <w:rFonts w:eastAsia="Times New Roman" w:cs="Times New Roman"/>
          <w:b/>
          <w:sz w:val="20"/>
          <w:szCs w:val="20"/>
        </w:rPr>
      </w:pPr>
    </w:p>
    <w:p w:rsidR="00EB1C33" w:rsidRPr="00EB1C33" w:rsidRDefault="00EB1C33" w:rsidP="00EB1C33">
      <w:pPr>
        <w:ind w:firstLine="709"/>
        <w:jc w:val="center"/>
        <w:rPr>
          <w:rFonts w:eastAsia="Times New Roman" w:cs="Times New Roman"/>
          <w:b/>
          <w:sz w:val="24"/>
          <w:szCs w:val="24"/>
        </w:rPr>
      </w:pPr>
      <w:r w:rsidRPr="00EB1C33">
        <w:rPr>
          <w:rFonts w:eastAsia="Times New Roman" w:cs="Times New Roman"/>
          <w:b/>
          <w:sz w:val="24"/>
          <w:szCs w:val="24"/>
        </w:rPr>
        <w:t>3. Основные термины и определения</w:t>
      </w:r>
    </w:p>
    <w:p w:rsidR="00EB1C33" w:rsidRPr="00EB1C33" w:rsidRDefault="00EB1C33" w:rsidP="00EB1C33">
      <w:pPr>
        <w:ind w:firstLine="709"/>
        <w:jc w:val="both"/>
        <w:rPr>
          <w:rFonts w:eastAsia="Times New Roman" w:cs="Times New Roman"/>
          <w:sz w:val="24"/>
          <w:szCs w:val="24"/>
          <w:lang w:eastAsia="ru-RU"/>
        </w:rPr>
      </w:pPr>
      <w:proofErr w:type="gramStart"/>
      <w:r w:rsidRPr="00EB1C33">
        <w:rPr>
          <w:rFonts w:eastAsia="Times New Roman" w:cs="Times New Roman"/>
          <w:b/>
          <w:sz w:val="24"/>
          <w:szCs w:val="24"/>
          <w:lang w:eastAsia="ru-RU"/>
        </w:rPr>
        <w:t>Сайт</w:t>
      </w:r>
      <w:r w:rsidRPr="00EB1C33">
        <w:rPr>
          <w:rFonts w:eastAsia="Times New Roman" w:cs="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 xml:space="preserve">Предмет аукциона – </w:t>
      </w:r>
      <w:r w:rsidRPr="00EB1C33">
        <w:rPr>
          <w:rFonts w:eastAsia="Times New Roman" w:cs="Times New Roman"/>
          <w:sz w:val="24"/>
          <w:szCs w:val="24"/>
          <w:lang w:eastAsia="ru-RU"/>
        </w:rPr>
        <w:t>продажа имущества, находящегося в собственности муниципального образования «Городской округ Кинешма».</w:t>
      </w:r>
    </w:p>
    <w:p w:rsidR="00EB1C33" w:rsidRPr="00EB1C33" w:rsidRDefault="00EB1C33" w:rsidP="00EB1C33">
      <w:pPr>
        <w:widowControl w:val="0"/>
        <w:ind w:firstLine="708"/>
        <w:jc w:val="both"/>
        <w:rPr>
          <w:rFonts w:eastAsia="Times New Roman" w:cs="Times New Roman"/>
          <w:kern w:val="2"/>
          <w:sz w:val="24"/>
          <w:szCs w:val="24"/>
          <w:lang w:eastAsia="ar-SA"/>
        </w:rPr>
      </w:pPr>
      <w:r w:rsidRPr="00EB1C33">
        <w:rPr>
          <w:rFonts w:eastAsia="Times New Roman" w:cs="Calibri"/>
          <w:b/>
          <w:kern w:val="2"/>
          <w:sz w:val="24"/>
          <w:szCs w:val="24"/>
          <w:lang w:eastAsia="ru-RU"/>
        </w:rPr>
        <w:t>Продавец:</w:t>
      </w:r>
      <w:r w:rsidRPr="00EB1C33">
        <w:rPr>
          <w:rFonts w:ascii="Calibri" w:eastAsia="Times New Roman" w:hAnsi="Calibri" w:cs="Calibri"/>
          <w:kern w:val="2"/>
          <w:lang w:eastAsia="ar-SA"/>
        </w:rPr>
        <w:t xml:space="preserve"> </w:t>
      </w:r>
      <w:r w:rsidRPr="00EB1C33">
        <w:rPr>
          <w:rFonts w:eastAsia="Times New Roman" w:cs="Times New Roman"/>
          <w:spacing w:val="-2"/>
          <w:kern w:val="2"/>
          <w:sz w:val="24"/>
          <w:szCs w:val="24"/>
          <w:lang w:eastAsia="ar-SA"/>
        </w:rPr>
        <w:t xml:space="preserve">Комитет имущественных и земельных отношений администрации городского округа Кинешма  (155800, Ивановская область, г. Кинешма, ул. им. Фрунзе, д. 4), электронный адрес </w:t>
      </w:r>
      <w:proofErr w:type="spellStart"/>
      <w:r w:rsidRPr="00EB1C33">
        <w:rPr>
          <w:rFonts w:eastAsia="Times New Roman" w:cs="Calibri"/>
          <w:color w:val="0000FF"/>
          <w:kern w:val="2"/>
          <w:sz w:val="24"/>
          <w:szCs w:val="24"/>
          <w:u w:val="single"/>
          <w:lang w:val="en-US" w:eastAsia="ar-SA"/>
        </w:rPr>
        <w:t>kizo</w:t>
      </w:r>
      <w:proofErr w:type="spellEnd"/>
      <w:r w:rsidRPr="00EB1C33">
        <w:rPr>
          <w:rFonts w:eastAsia="Times New Roman" w:cs="Calibri"/>
          <w:color w:val="0000FF"/>
          <w:kern w:val="2"/>
          <w:sz w:val="24"/>
          <w:szCs w:val="24"/>
          <w:u w:val="single"/>
          <w:lang w:eastAsia="ar-SA"/>
        </w:rPr>
        <w:t>-</w:t>
      </w:r>
      <w:proofErr w:type="spellStart"/>
      <w:r w:rsidRPr="00EB1C33">
        <w:rPr>
          <w:rFonts w:eastAsia="Times New Roman" w:cs="Calibri"/>
          <w:color w:val="0000FF"/>
          <w:kern w:val="2"/>
          <w:sz w:val="24"/>
          <w:szCs w:val="24"/>
          <w:u w:val="single"/>
          <w:lang w:val="en-US" w:eastAsia="ar-SA"/>
        </w:rPr>
        <w:t>admkin</w:t>
      </w:r>
      <w:proofErr w:type="spellEnd"/>
      <w:r w:rsidRPr="00EB1C33">
        <w:rPr>
          <w:rFonts w:eastAsia="Times New Roman" w:cs="Calibri"/>
          <w:color w:val="0000FF"/>
          <w:kern w:val="2"/>
          <w:sz w:val="24"/>
          <w:szCs w:val="24"/>
          <w:u w:val="single"/>
          <w:lang w:eastAsia="ar-SA"/>
        </w:rPr>
        <w:t>@</w:t>
      </w:r>
      <w:proofErr w:type="spellStart"/>
      <w:r w:rsidRPr="00EB1C33">
        <w:rPr>
          <w:rFonts w:eastAsia="Times New Roman" w:cs="Calibri"/>
          <w:color w:val="0000FF"/>
          <w:kern w:val="2"/>
          <w:sz w:val="24"/>
          <w:szCs w:val="24"/>
          <w:u w:val="single"/>
          <w:lang w:val="en-US" w:eastAsia="ar-SA"/>
        </w:rPr>
        <w:t>ivreg</w:t>
      </w:r>
      <w:proofErr w:type="spellEnd"/>
      <w:r w:rsidRPr="00EB1C33">
        <w:rPr>
          <w:rFonts w:eastAsia="Times New Roman" w:cs="Calibri"/>
          <w:color w:val="0000FF"/>
          <w:kern w:val="2"/>
          <w:sz w:val="24"/>
          <w:szCs w:val="24"/>
          <w:u w:val="single"/>
          <w:lang w:eastAsia="ar-SA"/>
        </w:rPr>
        <w:t>.</w:t>
      </w:r>
      <w:proofErr w:type="spellStart"/>
      <w:r w:rsidRPr="00EB1C33">
        <w:rPr>
          <w:rFonts w:eastAsia="Times New Roman" w:cs="Calibri"/>
          <w:color w:val="0000FF"/>
          <w:kern w:val="2"/>
          <w:sz w:val="24"/>
          <w:szCs w:val="24"/>
          <w:u w:val="single"/>
          <w:lang w:val="en-US" w:eastAsia="ar-SA"/>
        </w:rPr>
        <w:t>ru</w:t>
      </w:r>
      <w:proofErr w:type="spellEnd"/>
      <w:r w:rsidRPr="00EB1C33">
        <w:rPr>
          <w:rFonts w:eastAsia="Times New Roman" w:cs="Times New Roman"/>
          <w:spacing w:val="-2"/>
          <w:kern w:val="2"/>
          <w:sz w:val="24"/>
          <w:szCs w:val="24"/>
          <w:lang w:eastAsia="ar-SA"/>
        </w:rPr>
        <w:t xml:space="preserve">, сайт администрации городского округа Кинешма </w:t>
      </w:r>
      <w:hyperlink r:id="rId26" w:history="1">
        <w:r w:rsidRPr="00EB1C33">
          <w:rPr>
            <w:rFonts w:eastAsia="Times New Roman" w:cs="Times New Roman"/>
            <w:color w:val="0000FF"/>
            <w:kern w:val="2"/>
            <w:sz w:val="24"/>
            <w:szCs w:val="24"/>
            <w:u w:val="single"/>
            <w:lang w:eastAsia="ar-SA"/>
          </w:rPr>
          <w:t>www.admkineshma.ru</w:t>
        </w:r>
      </w:hyperlink>
      <w:r w:rsidRPr="00EB1C33">
        <w:rPr>
          <w:rFonts w:eastAsia="Times New Roman" w:cs="Times New Roman"/>
          <w:kern w:val="2"/>
          <w:sz w:val="24"/>
          <w:szCs w:val="24"/>
          <w:lang w:eastAsia="ar-SA"/>
        </w:rPr>
        <w:t>, т. (49331) 53854, 55816).</w:t>
      </w:r>
    </w:p>
    <w:p w:rsidR="00EB1C33" w:rsidRPr="00EB1C33" w:rsidRDefault="00EB1C33" w:rsidP="00EB1C33">
      <w:pPr>
        <w:widowControl w:val="0"/>
        <w:ind w:firstLine="708"/>
        <w:jc w:val="both"/>
        <w:rPr>
          <w:rFonts w:eastAsia="Times New Roman" w:cs="Calibri"/>
          <w:kern w:val="2"/>
          <w:sz w:val="24"/>
          <w:szCs w:val="24"/>
          <w:lang w:eastAsia="ru-RU"/>
        </w:rPr>
      </w:pPr>
      <w:r w:rsidRPr="00EB1C33">
        <w:rPr>
          <w:rFonts w:eastAsia="Times New Roman" w:cs="Calibri"/>
          <w:b/>
          <w:kern w:val="2"/>
          <w:sz w:val="24"/>
          <w:szCs w:val="24"/>
          <w:lang w:eastAsia="ru-RU"/>
        </w:rPr>
        <w:t xml:space="preserve">Оператор – </w:t>
      </w:r>
      <w:r w:rsidRPr="00EB1C33">
        <w:rPr>
          <w:rFonts w:eastAsia="Times New Roman" w:cs="Calibri"/>
          <w:kern w:val="2"/>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Регистрация на электронной площадке</w:t>
      </w:r>
      <w:r w:rsidRPr="00EB1C33">
        <w:rPr>
          <w:rFonts w:eastAsia="Times New Roman" w:cs="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Открытая часть электронной площадки</w:t>
      </w:r>
      <w:r w:rsidRPr="00EB1C33">
        <w:rPr>
          <w:rFonts w:eastAsia="Times New Roman" w:cs="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Закрытая часть электронной площадки</w:t>
      </w:r>
      <w:r w:rsidRPr="00EB1C33">
        <w:rPr>
          <w:rFonts w:eastAsia="Times New Roman" w:cs="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sz w:val="24"/>
          <w:szCs w:val="24"/>
          <w:lang w:eastAsia="ru-RU"/>
        </w:rPr>
        <w:t>«</w:t>
      </w:r>
      <w:r w:rsidRPr="00EB1C33">
        <w:rPr>
          <w:rFonts w:eastAsia="Times New Roman" w:cs="Times New Roman"/>
          <w:b/>
          <w:sz w:val="24"/>
          <w:szCs w:val="24"/>
          <w:lang w:eastAsia="ru-RU"/>
        </w:rPr>
        <w:t>Личный кабинет»</w:t>
      </w:r>
      <w:r w:rsidRPr="00EB1C33">
        <w:rPr>
          <w:rFonts w:eastAsia="Times New Roman" w:cs="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lastRenderedPageBreak/>
        <w:t>Электронный аукцион</w:t>
      </w:r>
      <w:r w:rsidRPr="00EB1C33">
        <w:rPr>
          <w:rFonts w:eastAsia="Times New Roman" w:cs="Times New Roman"/>
          <w:sz w:val="24"/>
          <w:szCs w:val="24"/>
          <w:lang w:eastAsia="ru-RU"/>
        </w:rPr>
        <w:t xml:space="preserve"> – торги по продаже муниципального имущества, право </w:t>
      </w:r>
      <w:proofErr w:type="gramStart"/>
      <w:r w:rsidRPr="00EB1C33">
        <w:rPr>
          <w:rFonts w:eastAsia="Times New Roman" w:cs="Times New Roman"/>
          <w:sz w:val="24"/>
          <w:szCs w:val="24"/>
          <w:lang w:eastAsia="ru-RU"/>
        </w:rPr>
        <w:t>приобретения</w:t>
      </w:r>
      <w:proofErr w:type="gramEnd"/>
      <w:r w:rsidRPr="00EB1C33">
        <w:rPr>
          <w:rFonts w:eastAsia="Times New Roman" w:cs="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Лот</w:t>
      </w:r>
      <w:r w:rsidRPr="00EB1C33">
        <w:rPr>
          <w:rFonts w:eastAsia="Times New Roman" w:cs="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EB1C33" w:rsidRPr="00EB1C33" w:rsidRDefault="00EB1C33" w:rsidP="00EB1C33">
      <w:pPr>
        <w:tabs>
          <w:tab w:val="left" w:pos="1134"/>
        </w:tabs>
        <w:autoSpaceDE w:val="0"/>
        <w:autoSpaceDN w:val="0"/>
        <w:adjustRightInd w:val="0"/>
        <w:ind w:firstLine="709"/>
        <w:jc w:val="both"/>
        <w:rPr>
          <w:rFonts w:eastAsia="Times New Roman" w:cs="Times New Roman"/>
          <w:sz w:val="24"/>
          <w:szCs w:val="24"/>
          <w:lang w:eastAsia="ru-RU"/>
        </w:rPr>
      </w:pPr>
      <w:r w:rsidRPr="00EB1C33">
        <w:rPr>
          <w:rFonts w:eastAsia="Times New Roman" w:cs="Times New Roman"/>
          <w:b/>
          <w:sz w:val="24"/>
          <w:szCs w:val="24"/>
        </w:rPr>
        <w:t>Претендент</w:t>
      </w:r>
      <w:r w:rsidRPr="00EB1C33">
        <w:rPr>
          <w:rFonts w:eastAsia="Times New Roman" w:cs="Times New Roman"/>
          <w:sz w:val="24"/>
          <w:szCs w:val="24"/>
        </w:rPr>
        <w:t xml:space="preserve"> - любое физическое и юридическое лицо, желающее приобрести муниципальное имущество.</w:t>
      </w:r>
    </w:p>
    <w:p w:rsidR="00EB1C33" w:rsidRPr="00EB1C33" w:rsidRDefault="00EB1C33" w:rsidP="00EB1C33">
      <w:pPr>
        <w:tabs>
          <w:tab w:val="left" w:pos="1134"/>
        </w:tabs>
        <w:ind w:firstLine="709"/>
        <w:jc w:val="both"/>
        <w:rPr>
          <w:rFonts w:eastAsia="Times New Roman" w:cs="Times New Roman"/>
          <w:sz w:val="24"/>
          <w:szCs w:val="24"/>
        </w:rPr>
      </w:pPr>
      <w:r w:rsidRPr="00EB1C33">
        <w:rPr>
          <w:rFonts w:eastAsia="Times New Roman" w:cs="Times New Roman"/>
          <w:b/>
          <w:sz w:val="24"/>
          <w:szCs w:val="24"/>
        </w:rPr>
        <w:t xml:space="preserve">Участник электронного аукциона </w:t>
      </w:r>
      <w:r w:rsidRPr="00EB1C33">
        <w:rPr>
          <w:rFonts w:eastAsia="Times New Roman" w:cs="Times New Roman"/>
          <w:sz w:val="24"/>
          <w:szCs w:val="24"/>
        </w:rPr>
        <w:t>– претендент, признанный</w:t>
      </w:r>
      <w:r w:rsidRPr="00EB1C33">
        <w:rPr>
          <w:rFonts w:ascii="Calibri" w:eastAsia="Times New Roman" w:hAnsi="Calibri" w:cs="Times New Roman"/>
        </w:rPr>
        <w:t xml:space="preserve"> </w:t>
      </w:r>
      <w:r w:rsidRPr="00EB1C33">
        <w:rPr>
          <w:rFonts w:eastAsia="Times New Roman" w:cs="Times New Roman"/>
          <w:sz w:val="24"/>
          <w:szCs w:val="24"/>
        </w:rPr>
        <w:t>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Электронная подпись (ЭП)</w:t>
      </w:r>
      <w:r w:rsidRPr="00EB1C33">
        <w:rPr>
          <w:rFonts w:eastAsia="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Электронный документ</w:t>
      </w:r>
      <w:r w:rsidRPr="00EB1C33">
        <w:rPr>
          <w:rFonts w:eastAsia="Times New Roman" w:cs="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Электронный образ документа</w:t>
      </w:r>
      <w:r w:rsidRPr="00EB1C33">
        <w:rPr>
          <w:rFonts w:eastAsia="Times New Roman" w:cs="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Электронное сообщение (электронное уведомление)</w:t>
      </w:r>
      <w:r w:rsidRPr="00EB1C33">
        <w:rPr>
          <w:rFonts w:eastAsia="Times New Roman" w:cs="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Электронный журнал</w:t>
      </w:r>
      <w:r w:rsidRPr="00EB1C33">
        <w:rPr>
          <w:rFonts w:eastAsia="Times New Roman" w:cs="Times New Roman"/>
          <w:sz w:val="24"/>
          <w:szCs w:val="24"/>
          <w:lang w:eastAsia="ru-RU"/>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b/>
          <w:sz w:val="24"/>
          <w:szCs w:val="24"/>
          <w:lang w:eastAsia="ru-RU"/>
        </w:rPr>
        <w:t xml:space="preserve">«Шаг аукциона» </w:t>
      </w:r>
      <w:r w:rsidRPr="00EB1C33">
        <w:rPr>
          <w:rFonts w:eastAsia="Times New Roman" w:cs="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EB1C33" w:rsidRPr="00EB1C33" w:rsidRDefault="00EB1C33" w:rsidP="00EB1C33">
      <w:pPr>
        <w:widowControl w:val="0"/>
        <w:ind w:firstLine="709"/>
        <w:jc w:val="both"/>
        <w:rPr>
          <w:rFonts w:eastAsia="Times New Roman" w:cs="Times New Roman"/>
          <w:sz w:val="24"/>
          <w:szCs w:val="24"/>
          <w:lang w:eastAsia="ru-RU"/>
        </w:rPr>
      </w:pPr>
      <w:r w:rsidRPr="00EB1C33">
        <w:rPr>
          <w:rFonts w:eastAsia="Times New Roman" w:cs="Times New Roman"/>
          <w:b/>
          <w:sz w:val="24"/>
          <w:szCs w:val="24"/>
          <w:lang w:eastAsia="ru-RU"/>
        </w:rPr>
        <w:t>Победитель аукциона</w:t>
      </w:r>
      <w:r w:rsidRPr="00EB1C33">
        <w:rPr>
          <w:rFonts w:eastAsia="Times New Roman" w:cs="Times New Roman"/>
          <w:sz w:val="24"/>
          <w:szCs w:val="24"/>
          <w:lang w:eastAsia="ru-RU"/>
        </w:rPr>
        <w:t xml:space="preserve"> – участник электронного аукциона, предложивший наиболее высокую цену имущества.</w:t>
      </w:r>
    </w:p>
    <w:p w:rsidR="00EB1C33" w:rsidRPr="00EB1C33" w:rsidRDefault="00EB1C33" w:rsidP="00EB1C33">
      <w:pPr>
        <w:ind w:firstLine="709"/>
        <w:jc w:val="both"/>
        <w:rPr>
          <w:rFonts w:eastAsia="Times New Roman" w:cs="Times New Roman"/>
          <w:sz w:val="24"/>
          <w:szCs w:val="24"/>
        </w:rPr>
      </w:pPr>
      <w:r w:rsidRPr="00EB1C33">
        <w:rPr>
          <w:rFonts w:eastAsia="Times New Roman" w:cs="Times New Roman"/>
          <w:b/>
          <w:sz w:val="24"/>
          <w:szCs w:val="24"/>
        </w:rPr>
        <w:t>Официальные сайты торгов</w:t>
      </w:r>
      <w:r w:rsidRPr="00EB1C33">
        <w:rPr>
          <w:rFonts w:eastAsia="Times New Roman" w:cs="Times New Roman"/>
          <w:sz w:val="24"/>
          <w:szCs w:val="24"/>
        </w:rPr>
        <w:t xml:space="preserve"> - Официальный сайт Российской Федерации для размещения информации о проведении торгов </w:t>
      </w:r>
      <w:hyperlink r:id="rId27" w:history="1">
        <w:r w:rsidRPr="00EB1C33">
          <w:rPr>
            <w:rFonts w:eastAsia="Times New Roman" w:cs="Times New Roman"/>
            <w:color w:val="0000FF"/>
            <w:sz w:val="24"/>
            <w:szCs w:val="24"/>
            <w:u w:val="single"/>
          </w:rPr>
          <w:t>www.torgi.gov.ru</w:t>
        </w:r>
      </w:hyperlink>
      <w:r w:rsidRPr="00EB1C33">
        <w:rPr>
          <w:rFonts w:eastAsia="Times New Roman" w:cs="Times New Roman"/>
          <w:sz w:val="24"/>
          <w:szCs w:val="24"/>
        </w:rPr>
        <w:t xml:space="preserve">, официальный сайт </w:t>
      </w:r>
      <w:r w:rsidRPr="00EB1C33">
        <w:rPr>
          <w:rFonts w:eastAsia="Times New Roman" w:cs="Times New Roman"/>
          <w:spacing w:val="-2"/>
          <w:sz w:val="24"/>
          <w:szCs w:val="24"/>
        </w:rPr>
        <w:t xml:space="preserve">администрации городского округа Кинешма </w:t>
      </w:r>
      <w:hyperlink r:id="rId28" w:history="1">
        <w:r w:rsidRPr="00EB1C33">
          <w:rPr>
            <w:rFonts w:eastAsia="Times New Roman" w:cs="Times New Roman"/>
            <w:color w:val="0000FF"/>
            <w:sz w:val="24"/>
            <w:szCs w:val="24"/>
            <w:u w:val="single"/>
          </w:rPr>
          <w:t>www.admkineshma.ru</w:t>
        </w:r>
      </w:hyperlink>
      <w:r w:rsidRPr="00EB1C33">
        <w:rPr>
          <w:rFonts w:eastAsia="Times New Roman" w:cs="Times New Roman"/>
          <w:sz w:val="24"/>
          <w:szCs w:val="24"/>
        </w:rPr>
        <w:t>, в информационно-телекоммуникационной сети «Интернет».</w:t>
      </w:r>
    </w:p>
    <w:p w:rsidR="00EB1C33" w:rsidRPr="00EB1C33" w:rsidRDefault="00EB1C33" w:rsidP="00EB1C33">
      <w:pPr>
        <w:ind w:firstLine="709"/>
        <w:jc w:val="both"/>
        <w:rPr>
          <w:rFonts w:eastAsia="Times New Roman" w:cs="Times New Roman"/>
          <w:sz w:val="24"/>
          <w:szCs w:val="24"/>
        </w:rPr>
      </w:pPr>
      <w:r w:rsidRPr="00EB1C33">
        <w:rPr>
          <w:rFonts w:eastAsia="Times New Roman" w:cs="Times New Roman"/>
          <w:b/>
          <w:sz w:val="24"/>
          <w:szCs w:val="24"/>
        </w:rPr>
        <w:t>Способ приватизации</w:t>
      </w:r>
      <w:r w:rsidRPr="00EB1C33">
        <w:rPr>
          <w:rFonts w:eastAsia="Times New Roman" w:cs="Times New Roman"/>
          <w:sz w:val="24"/>
          <w:szCs w:val="24"/>
        </w:rPr>
        <w:t xml:space="preserve"> – продажа на аукционе в электронной форме с открытой формой подачи предложений о цене.</w:t>
      </w:r>
    </w:p>
    <w:p w:rsidR="00EB1C33" w:rsidRPr="00EB1C33" w:rsidRDefault="00EB1C33" w:rsidP="00EB1C33">
      <w:pPr>
        <w:widowControl w:val="0"/>
        <w:ind w:firstLine="709"/>
        <w:contextualSpacing/>
        <w:jc w:val="center"/>
        <w:rPr>
          <w:rFonts w:eastAsia="Times New Roman" w:cs="Times New Roman"/>
          <w:b/>
          <w:sz w:val="20"/>
          <w:szCs w:val="20"/>
          <w:lang w:eastAsia="ru-RU"/>
        </w:rPr>
      </w:pPr>
    </w:p>
    <w:p w:rsidR="00EB1C33" w:rsidRPr="00EB1C33" w:rsidRDefault="00EB1C33" w:rsidP="00EB1C33">
      <w:pPr>
        <w:widowControl w:val="0"/>
        <w:ind w:firstLine="709"/>
        <w:contextualSpacing/>
        <w:jc w:val="center"/>
        <w:rPr>
          <w:rFonts w:eastAsia="Times New Roman" w:cs="Times New Roman"/>
          <w:b/>
          <w:sz w:val="24"/>
          <w:szCs w:val="24"/>
          <w:lang w:eastAsia="ru-RU"/>
        </w:rPr>
      </w:pPr>
      <w:r w:rsidRPr="00EB1C33">
        <w:rPr>
          <w:rFonts w:eastAsia="Times New Roman" w:cs="Times New Roman"/>
          <w:b/>
          <w:sz w:val="24"/>
          <w:szCs w:val="24"/>
          <w:lang w:eastAsia="ru-RU"/>
        </w:rPr>
        <w:t>4. Порядок регистрации на электронной площадке</w:t>
      </w:r>
    </w:p>
    <w:p w:rsidR="00EB1C33" w:rsidRPr="00EB1C33" w:rsidRDefault="00EB1C33" w:rsidP="00EB1C33">
      <w:pPr>
        <w:widowControl w:val="0"/>
        <w:ind w:firstLine="709"/>
        <w:jc w:val="both"/>
        <w:rPr>
          <w:rFonts w:eastAsia="Times New Roman" w:cs="Times New Roman"/>
          <w:sz w:val="24"/>
          <w:szCs w:val="24"/>
          <w:lang w:eastAsia="ru-RU"/>
        </w:rPr>
      </w:pPr>
      <w:r w:rsidRPr="00EB1C33">
        <w:rPr>
          <w:rFonts w:eastAsia="Times New Roman" w:cs="Times New Roman"/>
          <w:sz w:val="24"/>
          <w:szCs w:val="24"/>
          <w:lang w:eastAsia="ru-RU"/>
        </w:rPr>
        <w:t>4.1. Для обеспечения доступа к участию в электронном аукционе Претендентам необходимо пройти процедуру регистрации на электронной площадке.</w:t>
      </w:r>
    </w:p>
    <w:p w:rsidR="00EB1C33" w:rsidRPr="00EB1C33" w:rsidRDefault="00EB1C33" w:rsidP="00EB1C33">
      <w:pPr>
        <w:widowControl w:val="0"/>
        <w:ind w:firstLine="709"/>
        <w:jc w:val="both"/>
        <w:rPr>
          <w:rFonts w:eastAsia="Times New Roman" w:cs="Times New Roman"/>
          <w:sz w:val="24"/>
          <w:szCs w:val="24"/>
          <w:lang w:eastAsia="ru-RU"/>
        </w:rPr>
      </w:pPr>
      <w:r w:rsidRPr="00EB1C33">
        <w:rPr>
          <w:rFonts w:eastAsia="Times New Roman" w:cs="Times New Roman"/>
          <w:sz w:val="24"/>
          <w:szCs w:val="24"/>
          <w:lang w:eastAsia="ru-RU"/>
        </w:rPr>
        <w:t>4.2. Регистрация на электронной площадке осуществляется без взимания платы.</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sz w:val="24"/>
          <w:szCs w:val="24"/>
          <w:lang w:eastAsia="ru-RU"/>
        </w:rPr>
        <w:t>4.3.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EB1C33" w:rsidRPr="00EB1C33" w:rsidRDefault="00EB1C33" w:rsidP="00EB1C33">
      <w:pPr>
        <w:ind w:firstLine="709"/>
        <w:jc w:val="both"/>
        <w:rPr>
          <w:rFonts w:eastAsia="Times New Roman" w:cs="Times New Roman"/>
          <w:sz w:val="24"/>
          <w:szCs w:val="24"/>
          <w:lang w:eastAsia="ru-RU"/>
        </w:rPr>
      </w:pPr>
      <w:r w:rsidRPr="00EB1C33">
        <w:rPr>
          <w:rFonts w:eastAsia="Times New Roman" w:cs="Times New Roman"/>
          <w:sz w:val="24"/>
          <w:szCs w:val="24"/>
          <w:lang w:eastAsia="ru-RU"/>
        </w:rPr>
        <w:t>4.4. Регистрация на электронной площадке проводится в соответствии с Регламентом электронной площадки.</w:t>
      </w:r>
    </w:p>
    <w:p w:rsidR="00EB1C33" w:rsidRDefault="00EB1C33" w:rsidP="00EB1C33">
      <w:pPr>
        <w:ind w:firstLine="709"/>
        <w:jc w:val="both"/>
        <w:rPr>
          <w:rFonts w:eastAsia="Times New Roman" w:cs="Times New Roman"/>
          <w:sz w:val="24"/>
          <w:szCs w:val="24"/>
          <w:lang w:eastAsia="ru-RU"/>
        </w:rPr>
      </w:pPr>
      <w:r w:rsidRPr="00EB1C33">
        <w:rPr>
          <w:rFonts w:eastAsia="Times New Roman" w:cs="Times New Roman"/>
          <w:sz w:val="24"/>
          <w:szCs w:val="24"/>
          <w:lang w:eastAsia="ru-RU"/>
        </w:rPr>
        <w:tab/>
      </w:r>
    </w:p>
    <w:p w:rsidR="00EB1C33" w:rsidRPr="00EB1C33" w:rsidRDefault="00EB1C33" w:rsidP="00EB1C33">
      <w:pPr>
        <w:ind w:firstLine="709"/>
        <w:jc w:val="both"/>
        <w:rPr>
          <w:rFonts w:eastAsia="Times New Roman" w:cs="Times New Roman"/>
          <w:b/>
          <w:sz w:val="20"/>
          <w:szCs w:val="20"/>
        </w:rPr>
      </w:pPr>
    </w:p>
    <w:p w:rsidR="00EB1C33" w:rsidRPr="00EB1C33" w:rsidRDefault="00EB1C33" w:rsidP="00EB1C33">
      <w:pPr>
        <w:ind w:firstLine="709"/>
        <w:jc w:val="center"/>
        <w:rPr>
          <w:rFonts w:eastAsia="Times New Roman" w:cs="Times New Roman"/>
          <w:b/>
          <w:noProof/>
          <w:sz w:val="24"/>
          <w:szCs w:val="24"/>
          <w:lang w:eastAsia="zh-CN"/>
        </w:rPr>
      </w:pPr>
      <w:r w:rsidRPr="00EB1C33">
        <w:rPr>
          <w:rFonts w:eastAsia="Times New Roman" w:cs="Times New Roman"/>
          <w:b/>
          <w:noProof/>
          <w:sz w:val="24"/>
          <w:szCs w:val="24"/>
          <w:lang w:eastAsia="zh-CN"/>
        </w:rPr>
        <w:lastRenderedPageBreak/>
        <w:t>5. Условия допуска и отказа в допуске к участию в аукционе</w:t>
      </w:r>
    </w:p>
    <w:p w:rsidR="00EB1C33" w:rsidRPr="00EB1C33" w:rsidRDefault="00EB1C33" w:rsidP="00EB1C33">
      <w:pPr>
        <w:widowControl w:val="0"/>
        <w:tabs>
          <w:tab w:val="left" w:pos="1134"/>
        </w:tabs>
        <w:autoSpaceDE w:val="0"/>
        <w:autoSpaceDN w:val="0"/>
        <w:adjustRightInd w:val="0"/>
        <w:ind w:firstLine="709"/>
        <w:jc w:val="both"/>
        <w:rPr>
          <w:rFonts w:eastAsia="Calibri" w:cs="Arial"/>
          <w:sz w:val="24"/>
          <w:szCs w:val="24"/>
          <w:lang w:eastAsia="ru-RU"/>
        </w:rPr>
      </w:pPr>
      <w:r w:rsidRPr="00EB1C33">
        <w:rPr>
          <w:rFonts w:eastAsia="Calibri" w:cs="Arial"/>
          <w:noProof/>
          <w:sz w:val="24"/>
          <w:szCs w:val="24"/>
          <w:lang w:eastAsia="zh-CN"/>
        </w:rPr>
        <w:t>5.1. </w:t>
      </w:r>
      <w:proofErr w:type="gramStart"/>
      <w:r w:rsidRPr="00EB1C33">
        <w:rPr>
          <w:rFonts w:eastAsia="Calibri" w:cs="Arial"/>
          <w:sz w:val="24"/>
          <w:szCs w:val="24"/>
          <w:lang w:eastAsia="ru-RU"/>
        </w:rPr>
        <w:t>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Закона о приватизации</w:t>
      </w:r>
      <w:r w:rsidRPr="00EB1C33">
        <w:rPr>
          <w:rFonts w:eastAsia="Calibri" w:cs="Arial"/>
          <w:i/>
          <w:sz w:val="24"/>
          <w:szCs w:val="24"/>
          <w:lang w:eastAsia="ru-RU"/>
        </w:rPr>
        <w:t>.</w:t>
      </w:r>
      <w:proofErr w:type="gramEnd"/>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5.2. </w:t>
      </w:r>
      <w:r w:rsidRPr="00EB1C33">
        <w:rPr>
          <w:rFonts w:eastAsia="Calibri" w:cs="Times New Roman"/>
          <w:bCs/>
          <w:sz w:val="24"/>
          <w:szCs w:val="24"/>
          <w:lang w:eastAsia="ru-RU"/>
        </w:rPr>
        <w:t>Претендент не допускается к участию в аукционе по следующим основаниям:</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 xml:space="preserve">5.2.1. Представленные документы не подтверждают право Претендента быть покупателем имущества в соответствии с законодательством Российской Федерации, в том числе с учетом ограничений, установленных </w:t>
      </w:r>
      <w:r w:rsidRPr="00EB1C33">
        <w:rPr>
          <w:rFonts w:eastAsia="Calibri" w:cs="Arial"/>
          <w:sz w:val="24"/>
          <w:szCs w:val="24"/>
          <w:lang w:eastAsia="ru-RU"/>
        </w:rPr>
        <w:t>частью 2 статьи 66 Гражданского кодекса Российской Федерации</w:t>
      </w:r>
      <w:r w:rsidRPr="00EB1C33">
        <w:rPr>
          <w:rFonts w:eastAsia="Calibri" w:cs="Times New Roman"/>
          <w:sz w:val="24"/>
          <w:szCs w:val="24"/>
          <w:lang w:eastAsia="ru-RU"/>
        </w:rPr>
        <w:t>.</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5.2.2. Представлены не все документы в соответствии с перечнем, указанным в информационном сообщении о проведен</w:t>
      </w:r>
      <w:proofErr w:type="gramStart"/>
      <w:r w:rsidRPr="00EB1C33">
        <w:rPr>
          <w:rFonts w:eastAsia="Calibri" w:cs="Times New Roman"/>
          <w:sz w:val="24"/>
          <w:szCs w:val="24"/>
          <w:lang w:eastAsia="ru-RU"/>
        </w:rPr>
        <w:t>ии ау</w:t>
      </w:r>
      <w:proofErr w:type="gramEnd"/>
      <w:r w:rsidRPr="00EB1C33">
        <w:rPr>
          <w:rFonts w:eastAsia="Calibri" w:cs="Times New Roman"/>
          <w:sz w:val="24"/>
          <w:szCs w:val="24"/>
          <w:lang w:eastAsia="ru-RU"/>
        </w:rPr>
        <w:t>кциона, или оформление представленных документов не соответствует законодательству Российской Федерации.</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5.2.3. Не подтверждено поступление в установленный срок задатка на счет Оператора.</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5.2.4. Заявка подана лицом, не уполномоченным Претендентом на осуществление таких действий.</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Перечень указанных оснований отказа Претенденту в участии в аукционе является исчерпывающим.</w:t>
      </w:r>
    </w:p>
    <w:p w:rsidR="00EB1C33" w:rsidRPr="00EB1C33" w:rsidRDefault="00EB1C33" w:rsidP="00EB1C33">
      <w:pPr>
        <w:ind w:firstLine="709"/>
        <w:jc w:val="both"/>
        <w:outlineLvl w:val="0"/>
        <w:rPr>
          <w:rFonts w:eastAsia="Calibri" w:cs="Times New Roman"/>
          <w:sz w:val="24"/>
          <w:szCs w:val="24"/>
          <w:lang w:eastAsia="ru-RU"/>
        </w:rPr>
      </w:pPr>
      <w:r w:rsidRPr="00EB1C33">
        <w:rPr>
          <w:rFonts w:eastAsia="Calibri" w:cs="Times New Roman"/>
          <w:sz w:val="24"/>
          <w:szCs w:val="24"/>
          <w:lang w:eastAsia="ru-RU"/>
        </w:rPr>
        <w:t>5.3. Информация об отказе в допуске к участию в аукционе размещается на официальных сайтах торгов и</w:t>
      </w:r>
      <w:r w:rsidRPr="00EB1C33">
        <w:rPr>
          <w:rFonts w:eastAsia="Calibri" w:cs="Times New Roman"/>
          <w:b/>
          <w:sz w:val="24"/>
          <w:szCs w:val="24"/>
          <w:lang w:eastAsia="ru-RU"/>
        </w:rPr>
        <w:t xml:space="preserve"> </w:t>
      </w:r>
      <w:r w:rsidRPr="00EB1C33">
        <w:rPr>
          <w:rFonts w:eastAsia="Calibri" w:cs="Times New Roman"/>
          <w:sz w:val="24"/>
          <w:szCs w:val="24"/>
          <w:lang w:eastAsia="ru-RU"/>
        </w:rPr>
        <w:t>в открытой части электронной площадки в срок не позднее рабочего дня, следующего за днем принятия указанного решения.</w:t>
      </w:r>
    </w:p>
    <w:p w:rsidR="00EB1C33" w:rsidRPr="00EB1C33" w:rsidRDefault="00EB1C33" w:rsidP="00EB1C33">
      <w:pPr>
        <w:ind w:firstLine="709"/>
        <w:jc w:val="both"/>
        <w:outlineLvl w:val="0"/>
        <w:rPr>
          <w:rFonts w:eastAsia="Calibri" w:cs="Times New Roman"/>
          <w:sz w:val="20"/>
          <w:szCs w:val="20"/>
          <w:lang w:eastAsia="ru-RU"/>
        </w:rPr>
      </w:pPr>
    </w:p>
    <w:p w:rsidR="00EB1C33" w:rsidRPr="00EB1C33" w:rsidRDefault="00EB1C33" w:rsidP="00EB1C33">
      <w:pPr>
        <w:ind w:firstLine="709"/>
        <w:jc w:val="center"/>
        <w:outlineLvl w:val="0"/>
        <w:rPr>
          <w:rFonts w:eastAsia="Calibri" w:cs="Times New Roman"/>
          <w:b/>
          <w:sz w:val="24"/>
          <w:szCs w:val="24"/>
          <w:lang w:eastAsia="ru-RU"/>
        </w:rPr>
      </w:pPr>
      <w:r w:rsidRPr="00EB1C33">
        <w:rPr>
          <w:rFonts w:eastAsia="Calibri" w:cs="Times New Roman"/>
          <w:b/>
          <w:sz w:val="24"/>
          <w:szCs w:val="24"/>
          <w:lang w:eastAsia="ru-RU"/>
        </w:rPr>
        <w:t>6. Порядок и срок отзыва заявок, порядок внесения изменений в заявку</w:t>
      </w:r>
    </w:p>
    <w:p w:rsidR="00EB1C33" w:rsidRPr="00EB1C33" w:rsidRDefault="00EB1C33" w:rsidP="00EB1C33">
      <w:pPr>
        <w:tabs>
          <w:tab w:val="left" w:pos="540"/>
        </w:tabs>
        <w:ind w:firstLine="709"/>
        <w:jc w:val="both"/>
        <w:outlineLvl w:val="0"/>
        <w:rPr>
          <w:rFonts w:eastAsia="Calibri" w:cs="Times New Roman"/>
          <w:sz w:val="24"/>
          <w:szCs w:val="24"/>
          <w:lang w:eastAsia="ru-RU"/>
        </w:rPr>
      </w:pPr>
      <w:r w:rsidRPr="00EB1C33">
        <w:rPr>
          <w:rFonts w:eastAsia="Calibri" w:cs="Times New Roman"/>
          <w:sz w:val="24"/>
          <w:szCs w:val="24"/>
          <w:lang w:eastAsia="ru-RU"/>
        </w:rPr>
        <w:t>6.1.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EB1C33" w:rsidRPr="00EB1C33" w:rsidRDefault="00EB1C33" w:rsidP="00EB1C33">
      <w:pPr>
        <w:tabs>
          <w:tab w:val="left" w:pos="426"/>
          <w:tab w:val="left" w:pos="540"/>
        </w:tabs>
        <w:ind w:firstLine="709"/>
        <w:jc w:val="both"/>
        <w:outlineLvl w:val="0"/>
        <w:rPr>
          <w:rFonts w:eastAsia="Calibri" w:cs="Times New Roman"/>
          <w:sz w:val="24"/>
          <w:szCs w:val="24"/>
          <w:lang w:eastAsia="ru-RU"/>
        </w:rPr>
      </w:pPr>
      <w:r w:rsidRPr="00EB1C33">
        <w:rPr>
          <w:rFonts w:eastAsia="Calibri" w:cs="Times New Roman"/>
          <w:sz w:val="24"/>
          <w:szCs w:val="24"/>
          <w:lang w:eastAsia="ru-RU"/>
        </w:rPr>
        <w:t>6.2.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B1C33" w:rsidRPr="00EB1C33" w:rsidRDefault="00EB1C33" w:rsidP="00EB1C33">
      <w:pPr>
        <w:tabs>
          <w:tab w:val="left" w:pos="540"/>
        </w:tabs>
        <w:ind w:firstLine="709"/>
        <w:jc w:val="both"/>
        <w:outlineLvl w:val="0"/>
        <w:rPr>
          <w:rFonts w:eastAsia="Calibri" w:cs="Times New Roman"/>
          <w:sz w:val="24"/>
          <w:szCs w:val="24"/>
          <w:lang w:eastAsia="ru-RU"/>
        </w:rPr>
      </w:pPr>
      <w:r w:rsidRPr="00EB1C33">
        <w:rPr>
          <w:rFonts w:eastAsia="Calibri" w:cs="Times New Roman"/>
          <w:sz w:val="24"/>
          <w:szCs w:val="24"/>
          <w:lang w:eastAsia="ru-RU"/>
        </w:rPr>
        <w:t>6.3.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EB1C33">
        <w:rPr>
          <w:rFonts w:eastAsia="Calibri" w:cs="Times New Roman"/>
          <w:sz w:val="24"/>
          <w:szCs w:val="24"/>
          <w:lang w:eastAsia="ru-RU"/>
        </w:rPr>
        <w:t>ии ау</w:t>
      </w:r>
      <w:proofErr w:type="gramEnd"/>
      <w:r w:rsidRPr="00EB1C33">
        <w:rPr>
          <w:rFonts w:eastAsia="Calibri" w:cs="Times New Roman"/>
          <w:sz w:val="24"/>
          <w:szCs w:val="24"/>
          <w:lang w:eastAsia="ru-RU"/>
        </w:rPr>
        <w:t>кциона, при этом первоначальная заявка должна быть отозвана.</w:t>
      </w:r>
    </w:p>
    <w:p w:rsidR="00EB1C33" w:rsidRPr="00EB1C33" w:rsidRDefault="00EB1C33" w:rsidP="00EB1C33">
      <w:pPr>
        <w:autoSpaceDE w:val="0"/>
        <w:autoSpaceDN w:val="0"/>
        <w:adjustRightInd w:val="0"/>
        <w:ind w:firstLine="709"/>
        <w:jc w:val="center"/>
        <w:outlineLvl w:val="0"/>
        <w:rPr>
          <w:rFonts w:eastAsia="Calibri" w:cs="Times New Roman"/>
          <w:b/>
          <w:bCs/>
          <w:sz w:val="24"/>
          <w:szCs w:val="24"/>
          <w:lang w:eastAsia="ru-RU"/>
        </w:rPr>
      </w:pPr>
    </w:p>
    <w:p w:rsidR="00EB1C33" w:rsidRPr="00EB1C33" w:rsidRDefault="00EB1C33" w:rsidP="00EB1C33">
      <w:pPr>
        <w:autoSpaceDE w:val="0"/>
        <w:autoSpaceDN w:val="0"/>
        <w:adjustRightInd w:val="0"/>
        <w:ind w:firstLine="709"/>
        <w:jc w:val="center"/>
        <w:outlineLvl w:val="0"/>
        <w:rPr>
          <w:rFonts w:eastAsia="Calibri" w:cs="Times New Roman"/>
          <w:b/>
          <w:bCs/>
          <w:sz w:val="24"/>
          <w:szCs w:val="24"/>
          <w:lang w:eastAsia="ru-RU"/>
        </w:rPr>
      </w:pPr>
      <w:r w:rsidRPr="00EB1C33">
        <w:rPr>
          <w:rFonts w:eastAsia="Calibri" w:cs="Times New Roman"/>
          <w:b/>
          <w:bCs/>
          <w:sz w:val="24"/>
          <w:szCs w:val="24"/>
          <w:lang w:val="en-US" w:eastAsia="ru-RU"/>
        </w:rPr>
        <w:t>III</w:t>
      </w:r>
      <w:r w:rsidRPr="00EB1C33">
        <w:rPr>
          <w:rFonts w:eastAsia="Calibri" w:cs="Times New Roman"/>
          <w:b/>
          <w:bCs/>
          <w:sz w:val="24"/>
          <w:szCs w:val="24"/>
          <w:lang w:eastAsia="ru-RU"/>
        </w:rPr>
        <w:t>.</w:t>
      </w:r>
      <w:r w:rsidRPr="00EB1C33">
        <w:rPr>
          <w:rFonts w:eastAsia="Calibri" w:cs="Times New Roman"/>
          <w:bCs/>
          <w:sz w:val="24"/>
          <w:szCs w:val="24"/>
          <w:lang w:eastAsia="ru-RU"/>
        </w:rPr>
        <w:t> </w:t>
      </w:r>
      <w:r w:rsidRPr="00EB1C33">
        <w:rPr>
          <w:rFonts w:eastAsia="Calibri" w:cs="Times New Roman"/>
          <w:b/>
          <w:bCs/>
          <w:sz w:val="24"/>
          <w:szCs w:val="24"/>
          <w:lang w:eastAsia="ru-RU"/>
        </w:rPr>
        <w:t>ПРОВЕДЕНИЕ АУКЦИОНА ПО ПРОДАЖЕ ИМУЩЕСТВА</w:t>
      </w:r>
    </w:p>
    <w:p w:rsidR="00EB1C33" w:rsidRPr="00EB1C33" w:rsidRDefault="00EB1C33" w:rsidP="00EB1C33">
      <w:pPr>
        <w:autoSpaceDE w:val="0"/>
        <w:autoSpaceDN w:val="0"/>
        <w:adjustRightInd w:val="0"/>
        <w:ind w:firstLine="709"/>
        <w:jc w:val="both"/>
        <w:outlineLvl w:val="0"/>
        <w:rPr>
          <w:rFonts w:eastAsia="Calibri" w:cs="Times New Roman"/>
          <w:b/>
          <w:bCs/>
          <w:sz w:val="20"/>
          <w:szCs w:val="20"/>
          <w:lang w:eastAsia="ru-RU"/>
        </w:rPr>
      </w:pPr>
    </w:p>
    <w:p w:rsidR="00EB1C33" w:rsidRPr="00EB1C33" w:rsidRDefault="00EB1C33" w:rsidP="00EB1C33">
      <w:pPr>
        <w:autoSpaceDE w:val="0"/>
        <w:autoSpaceDN w:val="0"/>
        <w:adjustRightInd w:val="0"/>
        <w:ind w:firstLine="709"/>
        <w:jc w:val="center"/>
        <w:outlineLvl w:val="0"/>
        <w:rPr>
          <w:rFonts w:eastAsia="Calibri" w:cs="Times New Roman"/>
          <w:b/>
          <w:bCs/>
          <w:sz w:val="24"/>
          <w:szCs w:val="24"/>
          <w:lang w:eastAsia="ru-RU"/>
        </w:rPr>
      </w:pPr>
      <w:r w:rsidRPr="00EB1C33">
        <w:rPr>
          <w:rFonts w:eastAsia="Calibri" w:cs="Times New Roman"/>
          <w:b/>
          <w:bCs/>
          <w:sz w:val="24"/>
          <w:szCs w:val="24"/>
          <w:lang w:eastAsia="ru-RU"/>
        </w:rPr>
        <w:t>7.  Рассмотрение заявок</w:t>
      </w:r>
    </w:p>
    <w:p w:rsidR="00EB1C33" w:rsidRPr="00EB1C33" w:rsidRDefault="00EB1C33" w:rsidP="00EB1C33">
      <w:pPr>
        <w:autoSpaceDE w:val="0"/>
        <w:autoSpaceDN w:val="0"/>
        <w:adjustRightInd w:val="0"/>
        <w:ind w:firstLine="709"/>
        <w:jc w:val="both"/>
        <w:outlineLvl w:val="0"/>
        <w:rPr>
          <w:rFonts w:eastAsia="Calibri" w:cs="Times New Roman"/>
          <w:bCs/>
          <w:sz w:val="24"/>
          <w:szCs w:val="24"/>
          <w:lang w:eastAsia="ru-RU"/>
        </w:rPr>
      </w:pPr>
      <w:r w:rsidRPr="00EB1C33">
        <w:rPr>
          <w:rFonts w:eastAsia="Calibri" w:cs="Times New Roman"/>
          <w:bCs/>
          <w:sz w:val="24"/>
          <w:szCs w:val="24"/>
          <w:lang w:eastAsia="ru-RU"/>
        </w:rPr>
        <w:t xml:space="preserve">7.1. Для участия в аукционе Претенденты перечисляют задаток в размере 20 процентов начальной цены продажи имущества и прикрепляют </w:t>
      </w:r>
      <w:proofErr w:type="gramStart"/>
      <w:r w:rsidRPr="00EB1C33">
        <w:rPr>
          <w:rFonts w:eastAsia="Calibri" w:cs="Times New Roman"/>
          <w:bCs/>
          <w:sz w:val="24"/>
          <w:szCs w:val="24"/>
          <w:lang w:eastAsia="ru-RU"/>
        </w:rPr>
        <w:t>через личный кабинет на электронной площадке Заявку на участие в торгах по форме</w:t>
      </w:r>
      <w:proofErr w:type="gramEnd"/>
      <w:r w:rsidRPr="00EB1C33">
        <w:rPr>
          <w:rFonts w:eastAsia="Calibri" w:cs="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EB1C33" w:rsidRPr="00EB1C33" w:rsidRDefault="00EB1C33" w:rsidP="00EB1C33">
      <w:pPr>
        <w:autoSpaceDE w:val="0"/>
        <w:autoSpaceDN w:val="0"/>
        <w:adjustRightInd w:val="0"/>
        <w:ind w:firstLine="709"/>
        <w:jc w:val="both"/>
        <w:outlineLvl w:val="0"/>
        <w:rPr>
          <w:rFonts w:eastAsia="Calibri" w:cs="Times New Roman"/>
          <w:bCs/>
          <w:sz w:val="24"/>
          <w:szCs w:val="24"/>
          <w:lang w:eastAsia="ru-RU"/>
        </w:rPr>
      </w:pPr>
      <w:r w:rsidRPr="00EB1C33">
        <w:rPr>
          <w:rFonts w:eastAsia="Calibri" w:cs="Times New Roman"/>
          <w:bCs/>
          <w:sz w:val="24"/>
          <w:szCs w:val="24"/>
          <w:lang w:eastAsia="ru-RU"/>
        </w:rPr>
        <w:t>7.2. В день определения участников аукциона,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EB1C33" w:rsidRPr="00EB1C33" w:rsidRDefault="00EB1C33" w:rsidP="00EB1C33">
      <w:pPr>
        <w:autoSpaceDE w:val="0"/>
        <w:autoSpaceDN w:val="0"/>
        <w:adjustRightInd w:val="0"/>
        <w:ind w:firstLine="709"/>
        <w:jc w:val="both"/>
        <w:outlineLvl w:val="0"/>
        <w:rPr>
          <w:rFonts w:eastAsia="Calibri" w:cs="Times New Roman"/>
          <w:bCs/>
          <w:sz w:val="24"/>
          <w:szCs w:val="24"/>
          <w:lang w:eastAsia="ru-RU"/>
        </w:rPr>
      </w:pPr>
      <w:r w:rsidRPr="00EB1C33">
        <w:rPr>
          <w:rFonts w:eastAsia="Calibri" w:cs="Times New Roman"/>
          <w:bCs/>
          <w:sz w:val="24"/>
          <w:szCs w:val="24"/>
          <w:lang w:eastAsia="ru-RU"/>
        </w:rPr>
        <w:t>7.3. </w:t>
      </w:r>
      <w:proofErr w:type="gramStart"/>
      <w:r w:rsidRPr="00EB1C33">
        <w:rPr>
          <w:rFonts w:eastAsia="Calibri" w:cs="Times New Roman"/>
          <w:bCs/>
          <w:sz w:val="24"/>
          <w:szCs w:val="24"/>
          <w:lang w:eastAsia="ru-RU"/>
        </w:rPr>
        <w:t>Продавец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EB1C33" w:rsidRPr="00EB1C33" w:rsidRDefault="00EB1C33" w:rsidP="00EB1C33">
      <w:pPr>
        <w:autoSpaceDE w:val="0"/>
        <w:autoSpaceDN w:val="0"/>
        <w:adjustRightInd w:val="0"/>
        <w:ind w:firstLine="709"/>
        <w:contextualSpacing/>
        <w:jc w:val="both"/>
        <w:rPr>
          <w:rFonts w:eastAsia="Calibri" w:cs="Times New Roman"/>
          <w:bCs/>
          <w:sz w:val="24"/>
          <w:szCs w:val="24"/>
        </w:rPr>
      </w:pPr>
      <w:r w:rsidRPr="00EB1C33">
        <w:rPr>
          <w:rFonts w:eastAsia="Calibri" w:cs="Times New Roman"/>
          <w:sz w:val="24"/>
          <w:szCs w:val="24"/>
        </w:rPr>
        <w:t>7.4. </w:t>
      </w:r>
      <w:r w:rsidRPr="00EB1C33">
        <w:rPr>
          <w:rFonts w:eastAsia="Calibri" w:cs="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7.5. Не позднее следующего рабочего дня после дня подписания протокола о признании Претендентов участниками</w:t>
      </w:r>
      <w:r w:rsidRPr="00EB1C33">
        <w:rPr>
          <w:rFonts w:ascii="Arial" w:eastAsia="Calibri" w:hAnsi="Arial" w:cs="Arial"/>
          <w:sz w:val="20"/>
          <w:szCs w:val="20"/>
          <w:lang w:eastAsia="ru-RU"/>
        </w:rPr>
        <w:t xml:space="preserve"> </w:t>
      </w:r>
      <w:r w:rsidRPr="00EB1C33">
        <w:rPr>
          <w:rFonts w:eastAsia="Calibri" w:cs="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proofErr w:type="gramStart"/>
      <w:r w:rsidRPr="00EB1C33">
        <w:rPr>
          <w:rFonts w:eastAsia="Calibri" w:cs="Times New Roman"/>
          <w:sz w:val="24"/>
          <w:szCs w:val="24"/>
          <w:lang w:eastAsia="ru-RU"/>
        </w:rPr>
        <w:t xml:space="preserve">Выписка из Протокола о признании Претендентов Участниками аукциона, содержащая </w:t>
      </w:r>
      <w:r w:rsidRPr="00EB1C33">
        <w:rPr>
          <w:rFonts w:eastAsia="Calibri" w:cs="Times New Roman"/>
          <w:sz w:val="24"/>
          <w:szCs w:val="24"/>
          <w:lang w:eastAsia="ru-RU"/>
        </w:rPr>
        <w:lastRenderedPageBreak/>
        <w:t>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EB1C33" w:rsidRPr="00EB1C33" w:rsidRDefault="00EB1C33" w:rsidP="00EB1C33">
      <w:pPr>
        <w:autoSpaceDE w:val="0"/>
        <w:autoSpaceDN w:val="0"/>
        <w:adjustRightInd w:val="0"/>
        <w:ind w:firstLine="709"/>
        <w:contextualSpacing/>
        <w:jc w:val="both"/>
        <w:rPr>
          <w:rFonts w:eastAsia="Calibri" w:cs="Times New Roman"/>
          <w:sz w:val="24"/>
          <w:szCs w:val="24"/>
        </w:rPr>
      </w:pPr>
      <w:r w:rsidRPr="00EB1C33">
        <w:rPr>
          <w:rFonts w:eastAsia="Calibri" w:cs="Times New Roman"/>
          <w:sz w:val="24"/>
          <w:szCs w:val="24"/>
        </w:rPr>
        <w:t>7.6. Проведение процедуры аукциона должно состояться не позднее третьего рабочего дня со дня определения участников</w:t>
      </w:r>
      <w:r w:rsidRPr="00EB1C33">
        <w:rPr>
          <w:rFonts w:ascii="Calibri" w:eastAsia="Calibri" w:hAnsi="Calibri" w:cs="Times New Roman"/>
        </w:rPr>
        <w:t xml:space="preserve"> </w:t>
      </w:r>
      <w:r w:rsidRPr="00EB1C33">
        <w:rPr>
          <w:rFonts w:eastAsia="Calibri" w:cs="Times New Roman"/>
          <w:sz w:val="24"/>
          <w:szCs w:val="24"/>
        </w:rPr>
        <w:t>аукциона, указанного в информационном сообщении.</w:t>
      </w:r>
    </w:p>
    <w:p w:rsidR="00EB1C33" w:rsidRPr="00EB1C33" w:rsidRDefault="00EB1C33" w:rsidP="00EB1C33">
      <w:pPr>
        <w:autoSpaceDE w:val="0"/>
        <w:autoSpaceDN w:val="0"/>
        <w:adjustRightInd w:val="0"/>
        <w:ind w:firstLine="709"/>
        <w:contextualSpacing/>
        <w:jc w:val="center"/>
        <w:rPr>
          <w:rFonts w:eastAsia="Calibri" w:cs="Times New Roman"/>
          <w:b/>
          <w:sz w:val="20"/>
          <w:szCs w:val="20"/>
        </w:rPr>
      </w:pPr>
    </w:p>
    <w:p w:rsidR="00EB1C33" w:rsidRPr="00EB1C33" w:rsidRDefault="00EB1C33" w:rsidP="00EB1C33">
      <w:pPr>
        <w:autoSpaceDE w:val="0"/>
        <w:autoSpaceDN w:val="0"/>
        <w:adjustRightInd w:val="0"/>
        <w:ind w:firstLine="709"/>
        <w:contextualSpacing/>
        <w:jc w:val="center"/>
        <w:rPr>
          <w:rFonts w:eastAsia="Calibri" w:cs="Times New Roman"/>
          <w:b/>
          <w:sz w:val="24"/>
          <w:szCs w:val="24"/>
        </w:rPr>
      </w:pPr>
      <w:r w:rsidRPr="00EB1C33">
        <w:rPr>
          <w:rFonts w:eastAsia="Calibri" w:cs="Times New Roman"/>
          <w:b/>
          <w:sz w:val="24"/>
          <w:szCs w:val="24"/>
        </w:rPr>
        <w:t>8. Порядок проведения аукциона</w:t>
      </w:r>
    </w:p>
    <w:p w:rsidR="00EB1C33" w:rsidRPr="00EB1C33" w:rsidRDefault="00EB1C33" w:rsidP="00EB1C33">
      <w:pPr>
        <w:ind w:firstLine="709"/>
        <w:jc w:val="both"/>
        <w:rPr>
          <w:rFonts w:eastAsia="Calibri" w:cs="Times New Roman"/>
          <w:sz w:val="24"/>
          <w:szCs w:val="24"/>
        </w:rPr>
      </w:pPr>
      <w:r w:rsidRPr="00EB1C33">
        <w:rPr>
          <w:rFonts w:eastAsia="Times New Roman" w:cs="Times New Roman"/>
          <w:sz w:val="24"/>
          <w:szCs w:val="24"/>
        </w:rPr>
        <w:t>8.1. </w:t>
      </w:r>
      <w:proofErr w:type="gramStart"/>
      <w:r w:rsidRPr="00EB1C33">
        <w:rPr>
          <w:rFonts w:eastAsia="Times New Roman" w:cs="Times New Roman"/>
          <w:sz w:val="24"/>
          <w:szCs w:val="24"/>
        </w:rPr>
        <w:t xml:space="preserve">Электронный аукцион проводится в указанные в информационном сообщении день и час </w:t>
      </w:r>
      <w:r w:rsidRPr="00EB1C33">
        <w:rPr>
          <w:rFonts w:eastAsia="Calibri" w:cs="Times New Roman"/>
          <w:sz w:val="24"/>
          <w:szCs w:val="24"/>
        </w:rPr>
        <w:t>путем последовательного повышения участниками начальной цены на величину, равную либо кратную величине «шага аукциона».</w:t>
      </w:r>
      <w:proofErr w:type="gramEnd"/>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EB1C33" w:rsidRPr="00EB1C33" w:rsidRDefault="00EB1C33" w:rsidP="00EB1C33">
      <w:pPr>
        <w:autoSpaceDE w:val="0"/>
        <w:autoSpaceDN w:val="0"/>
        <w:adjustRightInd w:val="0"/>
        <w:ind w:firstLine="709"/>
        <w:contextualSpacing/>
        <w:jc w:val="both"/>
        <w:rPr>
          <w:rFonts w:eastAsia="Calibri" w:cs="Times New Roman"/>
          <w:sz w:val="24"/>
          <w:szCs w:val="24"/>
        </w:rPr>
      </w:pPr>
      <w:r w:rsidRPr="00EB1C33">
        <w:rPr>
          <w:rFonts w:eastAsia="Calibri" w:cs="Times New Roman"/>
          <w:sz w:val="24"/>
          <w:szCs w:val="24"/>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8.2. Со времени начала проведения процедуры аукциона Оператором размещается:</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8.3.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EB1C33">
        <w:rPr>
          <w:rFonts w:eastAsia="Calibri" w:cs="Times New Roman"/>
          <w:sz w:val="24"/>
          <w:szCs w:val="24"/>
        </w:rPr>
        <w:t>,</w:t>
      </w:r>
      <w:proofErr w:type="gramEnd"/>
      <w:r w:rsidRPr="00EB1C33">
        <w:rPr>
          <w:rFonts w:eastAsia="Calibri" w:cs="Times New Roman"/>
          <w:sz w:val="24"/>
          <w:szCs w:val="24"/>
        </w:rPr>
        <w:t xml:space="preserve"> если в течение указанного времени:</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8.4. Во время проведения процедуры аукциона программными средствами электронной площадки обеспечивается:</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EB1C33" w:rsidRPr="00EB1C33" w:rsidRDefault="00EB1C33" w:rsidP="00EB1C33">
      <w:pPr>
        <w:ind w:firstLine="709"/>
        <w:jc w:val="both"/>
        <w:rPr>
          <w:rFonts w:eastAsia="Calibri" w:cs="Times New Roman"/>
          <w:sz w:val="24"/>
          <w:szCs w:val="24"/>
        </w:rPr>
      </w:pPr>
      <w:r w:rsidRPr="00EB1C33">
        <w:rPr>
          <w:rFonts w:eastAsia="Calibri" w:cs="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EB1C33" w:rsidRPr="00EB1C33" w:rsidRDefault="00EB1C33" w:rsidP="00EB1C33">
      <w:pPr>
        <w:ind w:firstLine="709"/>
        <w:jc w:val="both"/>
        <w:rPr>
          <w:rFonts w:eastAsia="Times New Roman" w:cs="Times New Roman"/>
          <w:sz w:val="24"/>
          <w:szCs w:val="24"/>
          <w:lang w:eastAsia="ru-RU"/>
        </w:rPr>
      </w:pPr>
      <w:r w:rsidRPr="00EB1C33">
        <w:rPr>
          <w:rFonts w:eastAsia="Calibri" w:cs="Times New Roman"/>
          <w:sz w:val="24"/>
          <w:szCs w:val="24"/>
        </w:rPr>
        <w:t>8.5. </w:t>
      </w:r>
      <w:r w:rsidRPr="00EB1C33">
        <w:rPr>
          <w:rFonts w:eastAsia="Times New Roman" w:cs="Times New Roman"/>
          <w:sz w:val="24"/>
          <w:szCs w:val="24"/>
          <w:lang w:eastAsia="ru-RU"/>
        </w:rPr>
        <w:t>Победителем аукциона признается участник, предложивший наибольшую цену имущества.</w:t>
      </w:r>
    </w:p>
    <w:p w:rsidR="00EB1C33" w:rsidRPr="00EB1C33" w:rsidRDefault="00EB1C33" w:rsidP="00EB1C33">
      <w:pPr>
        <w:widowControl w:val="0"/>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 xml:space="preserve">8.6. 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roofErr w:type="gramStart"/>
      <w:r w:rsidRPr="00EB1C33">
        <w:rPr>
          <w:rFonts w:eastAsia="Calibri" w:cs="Times New Roman"/>
          <w:sz w:val="24"/>
          <w:szCs w:val="24"/>
          <w:lang w:eastAsia="ru-RU"/>
        </w:rPr>
        <w:t xml:space="preserve">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 </w:t>
      </w:r>
      <w:proofErr w:type="gramEnd"/>
    </w:p>
    <w:p w:rsidR="00EB1C33" w:rsidRPr="00EB1C33" w:rsidRDefault="00EB1C33" w:rsidP="00EB1C33">
      <w:pPr>
        <w:autoSpaceDE w:val="0"/>
        <w:autoSpaceDN w:val="0"/>
        <w:adjustRightInd w:val="0"/>
        <w:ind w:firstLine="709"/>
        <w:jc w:val="both"/>
        <w:outlineLvl w:val="1"/>
        <w:rPr>
          <w:rFonts w:eastAsia="Times New Roman" w:cs="Times New Roman"/>
          <w:sz w:val="24"/>
          <w:szCs w:val="24"/>
          <w:lang w:eastAsia="ru-RU"/>
        </w:rPr>
      </w:pPr>
      <w:r w:rsidRPr="00EB1C33">
        <w:rPr>
          <w:rFonts w:eastAsia="Times New Roman" w:cs="Times New Roman"/>
          <w:sz w:val="24"/>
          <w:szCs w:val="24"/>
          <w:lang w:eastAsia="ru-RU"/>
        </w:rPr>
        <w:t xml:space="preserve">8.7. Процедура аукциона считается завершенной с момента подписания Продавцом  протокола об итогах аукциона. </w:t>
      </w:r>
      <w:proofErr w:type="gramStart"/>
      <w:r w:rsidRPr="00EB1C33">
        <w:rPr>
          <w:rFonts w:eastAsia="Times New Roman" w:cs="Times New Roman"/>
          <w:sz w:val="24"/>
          <w:szCs w:val="24"/>
          <w:lang w:eastAsia="ru-RU"/>
        </w:rPr>
        <w:t>В день подведения итогов аукциона Продавец  приглашает и выдает под расписку (по адресу:</w:t>
      </w:r>
      <w:proofErr w:type="gramEnd"/>
      <w:r w:rsidRPr="00EB1C33">
        <w:rPr>
          <w:rFonts w:eastAsia="Times New Roman" w:cs="Times New Roman"/>
          <w:sz w:val="24"/>
          <w:szCs w:val="24"/>
          <w:lang w:eastAsia="ru-RU"/>
        </w:rPr>
        <w:t xml:space="preserve"> </w:t>
      </w:r>
      <w:proofErr w:type="gramStart"/>
      <w:r w:rsidRPr="00EB1C33">
        <w:rPr>
          <w:rFonts w:eastAsia="Times New Roman" w:cs="Times New Roman"/>
          <w:sz w:val="24"/>
          <w:szCs w:val="24"/>
          <w:lang w:eastAsia="ru-RU"/>
        </w:rPr>
        <w:t>Ивановская область, г. Кинешма, ул. им. Фрунзе, д.4, каб.41) Победителю аукциона протокол об итогах аукциона на бумажном носителе.</w:t>
      </w:r>
      <w:proofErr w:type="gramEnd"/>
    </w:p>
    <w:p w:rsidR="00EB1C33" w:rsidRPr="00EB1C33" w:rsidRDefault="00EB1C33" w:rsidP="00EB1C33">
      <w:pPr>
        <w:ind w:firstLine="709"/>
        <w:rPr>
          <w:rFonts w:eastAsia="Calibri" w:cs="Times New Roman"/>
          <w:sz w:val="24"/>
          <w:szCs w:val="24"/>
        </w:rPr>
      </w:pPr>
      <w:r w:rsidRPr="00EB1C33">
        <w:rPr>
          <w:rFonts w:eastAsia="Times New Roman" w:cs="Times New Roman"/>
          <w:sz w:val="24"/>
          <w:szCs w:val="24"/>
          <w:lang w:eastAsia="ru-RU"/>
        </w:rPr>
        <w:t>8.8.</w:t>
      </w:r>
      <w:r w:rsidRPr="00EB1C33">
        <w:rPr>
          <w:rFonts w:eastAsia="Calibri" w:cs="Times New Roman"/>
          <w:sz w:val="24"/>
          <w:szCs w:val="24"/>
        </w:rPr>
        <w:t> Аукцион признается несостоявшимся в следующих случаях:</w:t>
      </w:r>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lastRenderedPageBreak/>
        <w:t>- не было подано ни одной заявки на участие либо ни один из Претендентов не признан участником;</w:t>
      </w:r>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 принято решение о признании только одного Претендента участником;</w:t>
      </w:r>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 ни один из участников не сделал предложение о начальной цене имущества.</w:t>
      </w:r>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8.9. Решение о признан</w:t>
      </w:r>
      <w:proofErr w:type="gramStart"/>
      <w:r w:rsidRPr="00EB1C33">
        <w:rPr>
          <w:rFonts w:eastAsia="Calibri" w:cs="Times New Roman"/>
          <w:sz w:val="24"/>
          <w:szCs w:val="24"/>
          <w:lang w:eastAsia="ru-RU"/>
        </w:rPr>
        <w:t>ии ау</w:t>
      </w:r>
      <w:proofErr w:type="gramEnd"/>
      <w:r w:rsidRPr="00EB1C33">
        <w:rPr>
          <w:rFonts w:eastAsia="Calibri" w:cs="Times New Roman"/>
          <w:sz w:val="24"/>
          <w:szCs w:val="24"/>
          <w:lang w:eastAsia="ru-RU"/>
        </w:rPr>
        <w:t>кциона несостоявшимся оформляется протоколом об итогах аукциона.</w:t>
      </w:r>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8.10.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 наименование имущества и иные позволяющие его индивидуализировать сведения;</w:t>
      </w:r>
    </w:p>
    <w:p w:rsidR="00EB1C33" w:rsidRPr="00EB1C33" w:rsidRDefault="00EB1C33" w:rsidP="00EB1C33">
      <w:pPr>
        <w:autoSpaceDE w:val="0"/>
        <w:autoSpaceDN w:val="0"/>
        <w:adjustRightInd w:val="0"/>
        <w:ind w:firstLine="709"/>
        <w:jc w:val="both"/>
        <w:rPr>
          <w:rFonts w:eastAsia="Calibri" w:cs="Times New Roman"/>
          <w:sz w:val="24"/>
          <w:szCs w:val="24"/>
          <w:lang w:eastAsia="ru-RU"/>
        </w:rPr>
      </w:pPr>
      <w:r w:rsidRPr="00EB1C33">
        <w:rPr>
          <w:rFonts w:eastAsia="Calibri" w:cs="Times New Roman"/>
          <w:sz w:val="24"/>
          <w:szCs w:val="24"/>
          <w:lang w:eastAsia="ru-RU"/>
        </w:rPr>
        <w:t>- цена сделки;</w:t>
      </w:r>
    </w:p>
    <w:p w:rsidR="00EB1C33" w:rsidRPr="00EB1C33" w:rsidRDefault="00EB1C33" w:rsidP="00EB1C33">
      <w:pPr>
        <w:autoSpaceDE w:val="0"/>
        <w:autoSpaceDN w:val="0"/>
        <w:adjustRightInd w:val="0"/>
        <w:ind w:firstLine="709"/>
        <w:jc w:val="both"/>
        <w:rPr>
          <w:rFonts w:eastAsia="Calibri" w:cs="Times New Roman"/>
          <w:b/>
          <w:sz w:val="24"/>
          <w:szCs w:val="24"/>
          <w:lang w:eastAsia="ru-RU"/>
        </w:rPr>
      </w:pPr>
      <w:r w:rsidRPr="00EB1C33">
        <w:rPr>
          <w:rFonts w:eastAsia="Calibri" w:cs="Times New Roman"/>
          <w:sz w:val="24"/>
          <w:szCs w:val="24"/>
          <w:lang w:eastAsia="ru-RU"/>
        </w:rPr>
        <w:t>- фамилия, имя, отчество физического лица или наименование юридического лица Победителя.</w:t>
      </w:r>
      <w:r w:rsidRPr="00EB1C33">
        <w:rPr>
          <w:rFonts w:eastAsia="Calibri" w:cs="Times New Roman"/>
          <w:b/>
          <w:sz w:val="24"/>
          <w:szCs w:val="24"/>
          <w:lang w:eastAsia="ru-RU"/>
        </w:rPr>
        <w:br w:type="page"/>
      </w:r>
    </w:p>
    <w:p w:rsidR="00EB1C33" w:rsidRPr="00EB1C33" w:rsidRDefault="00EB1C33" w:rsidP="00EB1C33">
      <w:pPr>
        <w:rPr>
          <w:rFonts w:eastAsia="Times New Roman" w:cs="Times New Roman"/>
          <w:b/>
          <w:sz w:val="24"/>
          <w:szCs w:val="24"/>
        </w:rPr>
        <w:sectPr w:rsidR="00EB1C33" w:rsidRPr="00EB1C33">
          <w:pgSz w:w="11906" w:h="16838"/>
          <w:pgMar w:top="709" w:right="567" w:bottom="426" w:left="1418" w:header="709" w:footer="709" w:gutter="0"/>
          <w:cols w:space="720"/>
        </w:sectPr>
      </w:pPr>
    </w:p>
    <w:p w:rsidR="00EB1C33" w:rsidRPr="00EB1C33" w:rsidRDefault="00EB1C33" w:rsidP="00EB1C33">
      <w:pPr>
        <w:autoSpaceDE w:val="0"/>
        <w:autoSpaceDN w:val="0"/>
        <w:adjustRightInd w:val="0"/>
        <w:ind w:firstLine="567"/>
        <w:jc w:val="center"/>
        <w:rPr>
          <w:rFonts w:eastAsia="Times New Roman" w:cs="Times New Roman"/>
          <w:b/>
          <w:sz w:val="24"/>
          <w:szCs w:val="24"/>
        </w:rPr>
      </w:pPr>
    </w:p>
    <w:p w:rsidR="00EB1C33" w:rsidRPr="00EB1C33" w:rsidRDefault="00EB1C33" w:rsidP="00EB1C33">
      <w:pPr>
        <w:autoSpaceDE w:val="0"/>
        <w:autoSpaceDN w:val="0"/>
        <w:adjustRightInd w:val="0"/>
        <w:ind w:firstLine="567"/>
        <w:jc w:val="center"/>
        <w:rPr>
          <w:rFonts w:eastAsia="Times New Roman" w:cs="Times New Roman"/>
          <w:b/>
          <w:sz w:val="24"/>
          <w:szCs w:val="24"/>
        </w:rPr>
      </w:pPr>
      <w:r w:rsidRPr="00EB1C33">
        <w:rPr>
          <w:rFonts w:eastAsia="Times New Roman" w:cs="Times New Roman"/>
          <w:b/>
          <w:sz w:val="24"/>
          <w:szCs w:val="24"/>
          <w:lang w:val="en-US"/>
        </w:rPr>
        <w:t>IV</w:t>
      </w:r>
      <w:r w:rsidRPr="00EB1C33">
        <w:rPr>
          <w:rFonts w:eastAsia="Times New Roman" w:cs="Times New Roman"/>
          <w:b/>
          <w:sz w:val="24"/>
          <w:szCs w:val="24"/>
        </w:rPr>
        <w:t>. ПРИЛОЖЕНИЯ</w:t>
      </w:r>
    </w:p>
    <w:p w:rsidR="00EB1C33" w:rsidRPr="00EB1C33" w:rsidRDefault="00EB1C33" w:rsidP="00EB1C33">
      <w:pPr>
        <w:autoSpaceDE w:val="0"/>
        <w:autoSpaceDN w:val="0"/>
        <w:adjustRightInd w:val="0"/>
        <w:ind w:left="-567" w:right="-284"/>
        <w:jc w:val="right"/>
        <w:rPr>
          <w:rFonts w:eastAsia="Times New Roman" w:cs="Times New Roman"/>
          <w:bCs/>
          <w:sz w:val="24"/>
          <w:szCs w:val="24"/>
        </w:rPr>
      </w:pPr>
      <w:r w:rsidRPr="00EB1C33">
        <w:rPr>
          <w:rFonts w:eastAsia="Times New Roman" w:cs="Times New Roman"/>
          <w:sz w:val="24"/>
          <w:szCs w:val="24"/>
        </w:rPr>
        <w:t>Приложение 1</w:t>
      </w:r>
      <w:r w:rsidRPr="00EB1C33">
        <w:rPr>
          <w:rFonts w:eastAsia="Times New Roman" w:cs="Times New Roman"/>
          <w:bCs/>
          <w:sz w:val="24"/>
          <w:szCs w:val="24"/>
        </w:rPr>
        <w:t xml:space="preserve"> </w:t>
      </w:r>
    </w:p>
    <w:p w:rsidR="00EB1C33" w:rsidRPr="00EB1C33" w:rsidRDefault="00EB1C33" w:rsidP="00EB1C33">
      <w:pPr>
        <w:autoSpaceDE w:val="0"/>
        <w:autoSpaceDN w:val="0"/>
        <w:adjustRightInd w:val="0"/>
        <w:ind w:left="-567" w:right="-284"/>
        <w:jc w:val="right"/>
        <w:rPr>
          <w:rFonts w:eastAsia="Times New Roman" w:cs="Times New Roman"/>
          <w:bCs/>
          <w:sz w:val="24"/>
          <w:szCs w:val="24"/>
        </w:rPr>
      </w:pPr>
      <w:r w:rsidRPr="00EB1C33">
        <w:rPr>
          <w:rFonts w:eastAsia="Times New Roman" w:cs="Times New Roman"/>
          <w:bCs/>
          <w:sz w:val="24"/>
          <w:szCs w:val="24"/>
        </w:rPr>
        <w:t>к информационному сообщению</w:t>
      </w:r>
    </w:p>
    <w:p w:rsidR="00EB1C33" w:rsidRPr="00EB1C33" w:rsidRDefault="00EB1C33" w:rsidP="00EB1C33">
      <w:pPr>
        <w:autoSpaceDE w:val="0"/>
        <w:autoSpaceDN w:val="0"/>
        <w:adjustRightInd w:val="0"/>
        <w:ind w:left="-567" w:right="-284"/>
        <w:jc w:val="right"/>
        <w:rPr>
          <w:rFonts w:eastAsia="Times New Roman" w:cs="Times New Roman"/>
          <w:i/>
          <w:sz w:val="24"/>
          <w:szCs w:val="24"/>
        </w:rPr>
      </w:pPr>
    </w:p>
    <w:p w:rsidR="00EB1C33" w:rsidRPr="00EB1C33" w:rsidRDefault="00EB1C33" w:rsidP="00EB1C33">
      <w:pPr>
        <w:spacing w:after="200"/>
        <w:jc w:val="center"/>
        <w:rPr>
          <w:rFonts w:eastAsia="Times New Roman" w:cs="Times New Roman"/>
          <w:b/>
          <w:sz w:val="20"/>
          <w:szCs w:val="20"/>
        </w:rPr>
      </w:pPr>
      <w:r w:rsidRPr="00EB1C33">
        <w:rPr>
          <w:rFonts w:eastAsia="Times New Roman" w:cs="Times New Roman"/>
          <w:b/>
          <w:sz w:val="20"/>
          <w:szCs w:val="20"/>
        </w:rPr>
        <w:t>ЗАЯВКА НА УЧАСТИЕ В АУКЦИОНЕ В ЭЛЕКТРОННОЙ ФОРМЕ</w:t>
      </w:r>
    </w:p>
    <w:p w:rsidR="00EB1C33" w:rsidRPr="00EB1C33" w:rsidRDefault="00EB1C33" w:rsidP="00EB1C33">
      <w:pPr>
        <w:overflowPunct w:val="0"/>
        <w:autoSpaceDE w:val="0"/>
        <w:autoSpaceDN w:val="0"/>
        <w:adjustRightInd w:val="0"/>
        <w:jc w:val="center"/>
        <w:rPr>
          <w:rFonts w:eastAsia="Times New Roman" w:cs="Times New Roman"/>
          <w:b/>
          <w:sz w:val="20"/>
          <w:szCs w:val="20"/>
        </w:rPr>
      </w:pPr>
      <w:r w:rsidRPr="00EB1C33">
        <w:rPr>
          <w:rFonts w:eastAsia="Times New Roman" w:cs="Times New Roman"/>
          <w:b/>
          <w:sz w:val="20"/>
          <w:szCs w:val="20"/>
        </w:rPr>
        <w:t>ПО ПРОДАЖЕ МУНИЦИПАЛЬНОГО ИМУЩЕСТВА</w:t>
      </w:r>
    </w:p>
    <w:p w:rsidR="00EB1C33" w:rsidRPr="00EB1C33" w:rsidRDefault="00EB1C33" w:rsidP="00EB1C33">
      <w:pPr>
        <w:spacing w:after="200" w:line="276" w:lineRule="auto"/>
        <w:jc w:val="center"/>
        <w:rPr>
          <w:rFonts w:eastAsia="Times New Roman" w:cs="Times New Roman"/>
          <w:i/>
          <w:iCs/>
          <w:sz w:val="20"/>
          <w:szCs w:val="20"/>
        </w:rPr>
      </w:pPr>
      <w:r w:rsidRPr="00EB1C33">
        <w:rPr>
          <w:rFonts w:ascii="Calibri" w:eastAsia="Times New Roman" w:hAnsi="Calibri" w:cs="Times New Roman"/>
          <w:noProof/>
          <w:lang w:eastAsia="ru-RU"/>
        </w:rPr>
        <mc:AlternateContent>
          <mc:Choice Requires="wps">
            <w:drawing>
              <wp:anchor distT="0" distB="0" distL="114300" distR="114300" simplePos="0" relativeHeight="251670528" behindDoc="0" locked="0" layoutInCell="1" allowOverlap="1" wp14:anchorId="20C9B02B" wp14:editId="74782534">
                <wp:simplePos x="0" y="0"/>
                <wp:positionH relativeFrom="column">
                  <wp:posOffset>4134485</wp:posOffset>
                </wp:positionH>
                <wp:positionV relativeFrom="paragraph">
                  <wp:posOffset>245745</wp:posOffset>
                </wp:positionV>
                <wp:extent cx="228600" cy="228600"/>
                <wp:effectExtent l="0" t="0" r="19050"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25.55pt;margin-top:19.35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"/>
            </w:pict>
          </mc:Fallback>
        </mc:AlternateContent>
      </w:r>
      <w:r w:rsidRPr="00EB1C33">
        <w:rPr>
          <w:rFonts w:ascii="Calibri" w:eastAsia="Times New Roman" w:hAnsi="Calibri" w:cs="Times New Roman"/>
          <w:noProof/>
          <w:lang w:eastAsia="ru-RU"/>
        </w:rPr>
        <mc:AlternateContent>
          <mc:Choice Requires="wps">
            <w:drawing>
              <wp:anchor distT="0" distB="0" distL="114300" distR="114300" simplePos="0" relativeHeight="251669504" behindDoc="0" locked="0" layoutInCell="1" allowOverlap="1" wp14:anchorId="403835F3" wp14:editId="477A8112">
                <wp:simplePos x="0" y="0"/>
                <wp:positionH relativeFrom="column">
                  <wp:posOffset>1927860</wp:posOffset>
                </wp:positionH>
                <wp:positionV relativeFrom="paragraph">
                  <wp:posOffset>245745</wp:posOffset>
                </wp:positionV>
                <wp:extent cx="228600" cy="228600"/>
                <wp:effectExtent l="0" t="0" r="19050" b="1905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1.8pt;margin-top:19.35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"/>
            </w:pict>
          </mc:Fallback>
        </mc:AlternateContent>
      </w:r>
      <w:r w:rsidRPr="00EB1C33">
        <w:rPr>
          <w:rFonts w:ascii="Calibri" w:eastAsia="Times New Roman" w:hAnsi="Calibri" w:cs="Times New Roman"/>
          <w:i/>
          <w:iCs/>
          <w:sz w:val="20"/>
          <w:szCs w:val="20"/>
        </w:rPr>
        <w:t xml:space="preserve"> </w:t>
      </w:r>
      <w:proofErr w:type="gramStart"/>
      <w:r w:rsidRPr="00EB1C33">
        <w:rPr>
          <w:rFonts w:eastAsia="Times New Roman" w:cs="Times New Roman"/>
          <w:i/>
          <w:iCs/>
          <w:sz w:val="20"/>
          <w:szCs w:val="20"/>
        </w:rPr>
        <w:t>(заполняется претендентом (его полномочным представителем)</w:t>
      </w:r>
      <w:proofErr w:type="gramEnd"/>
    </w:p>
    <w:p w:rsidR="00EB1C33" w:rsidRPr="00EB1C33" w:rsidRDefault="00EB1C33" w:rsidP="00EB1C33">
      <w:pPr>
        <w:spacing w:after="200" w:line="276" w:lineRule="auto"/>
        <w:rPr>
          <w:rFonts w:eastAsia="Times New Roman" w:cs="Times New Roman"/>
        </w:rPr>
      </w:pPr>
      <w:r w:rsidRPr="00EB1C33">
        <w:rPr>
          <w:rFonts w:eastAsia="Times New Roman" w:cs="Times New Roman"/>
        </w:rPr>
        <w:t xml:space="preserve">Претендент - физическое лицо                                юридическое лицо </w:t>
      </w:r>
    </w:p>
    <w:p w:rsidR="00EB1C33" w:rsidRPr="00EB1C33" w:rsidRDefault="00EB1C33" w:rsidP="00EB1C33">
      <w:pPr>
        <w:widowControl w:val="0"/>
        <w:autoSpaceDE w:val="0"/>
        <w:autoSpaceDN w:val="0"/>
        <w:adjustRightInd w:val="0"/>
        <w:jc w:val="both"/>
        <w:rPr>
          <w:rFonts w:eastAsia="Calibri" w:cs="Times New Roman"/>
          <w:sz w:val="20"/>
          <w:szCs w:val="20"/>
          <w:lang w:eastAsia="ru-RU"/>
        </w:rPr>
      </w:pPr>
    </w:p>
    <w:tbl>
      <w:tblPr>
        <w:tblW w:w="1051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5"/>
      </w:tblGrid>
      <w:tr w:rsidR="00EB1C33" w:rsidRPr="00EB1C33" w:rsidTr="00EB1C33">
        <w:trPr>
          <w:trHeight w:val="1130"/>
          <w:tblCellSpacing w:w="20" w:type="dxa"/>
        </w:trPr>
        <w:tc>
          <w:tcPr>
            <w:tcW w:w="10431" w:type="dxa"/>
            <w:tcBorders>
              <w:top w:val="outset" w:sz="6" w:space="0" w:color="auto"/>
              <w:left w:val="outset" w:sz="6" w:space="0" w:color="auto"/>
              <w:bottom w:val="outset" w:sz="6" w:space="0" w:color="auto"/>
              <w:right w:val="outset" w:sz="6" w:space="0" w:color="auto"/>
            </w:tcBorders>
          </w:tcPr>
          <w:p w:rsidR="00EB1C33" w:rsidRPr="00EB1C33" w:rsidRDefault="00EB1C33" w:rsidP="00EB1C33">
            <w:pPr>
              <w:jc w:val="both"/>
              <w:rPr>
                <w:rFonts w:eastAsia="Times New Roman" w:cs="Times New Roman"/>
                <w:b/>
                <w:bCs/>
                <w:sz w:val="16"/>
                <w:szCs w:val="16"/>
              </w:rPr>
            </w:pPr>
          </w:p>
          <w:p w:rsidR="00EB1C33" w:rsidRPr="00EB1C33" w:rsidRDefault="00EB1C33" w:rsidP="00EB1C33">
            <w:pPr>
              <w:rPr>
                <w:rFonts w:eastAsia="Times New Roman" w:cs="Times New Roman"/>
                <w:sz w:val="20"/>
                <w:szCs w:val="20"/>
              </w:rPr>
            </w:pPr>
            <w:r w:rsidRPr="00EB1C33">
              <w:rPr>
                <w:rFonts w:eastAsia="Times New Roman" w:cs="Times New Roman"/>
                <w:b/>
                <w:bCs/>
                <w:sz w:val="20"/>
                <w:szCs w:val="20"/>
              </w:rPr>
              <w:t xml:space="preserve">Претендент </w:t>
            </w:r>
            <w:r w:rsidRPr="00EB1C33">
              <w:rPr>
                <w:rFonts w:eastAsia="Times New Roman" w:cs="Times New Roman"/>
                <w:bCs/>
                <w:sz w:val="20"/>
                <w:szCs w:val="20"/>
              </w:rPr>
              <w:t>(физическое лицо/индивидуальный предприниматель)</w:t>
            </w:r>
            <w:r w:rsidRPr="00EB1C33">
              <w:rPr>
                <w:rFonts w:eastAsia="Times New Roman" w:cs="Times New Roman"/>
                <w:b/>
                <w:bCs/>
                <w:sz w:val="20"/>
                <w:szCs w:val="20"/>
              </w:rPr>
              <w:t xml:space="preserve"> …………………………………….</w:t>
            </w:r>
            <w:r w:rsidRPr="00EB1C33">
              <w:rPr>
                <w:rFonts w:eastAsia="Times New Roman" w:cs="Times New Roman"/>
                <w:sz w:val="20"/>
                <w:szCs w:val="20"/>
              </w:rPr>
              <w:t>…………………………………………………………….……………………………...….</w:t>
            </w:r>
          </w:p>
          <w:p w:rsidR="00EB1C33" w:rsidRPr="00EB1C33" w:rsidRDefault="00EB1C33" w:rsidP="00EB1C33">
            <w:pPr>
              <w:jc w:val="both"/>
              <w:rPr>
                <w:rFonts w:eastAsia="Times New Roman" w:cs="Times New Roman"/>
                <w:bCs/>
                <w:sz w:val="16"/>
                <w:szCs w:val="16"/>
              </w:rPr>
            </w:pPr>
            <w:r w:rsidRPr="00EB1C33">
              <w:rPr>
                <w:rFonts w:eastAsia="Times New Roman" w:cs="Times New Roman"/>
                <w:sz w:val="16"/>
                <w:szCs w:val="16"/>
              </w:rPr>
              <w:t xml:space="preserve">                                                                                         (</w:t>
            </w:r>
            <w:r w:rsidRPr="00EB1C33">
              <w:rPr>
                <w:rFonts w:eastAsia="Times New Roman" w:cs="Times New Roman"/>
                <w:bCs/>
                <w:sz w:val="16"/>
                <w:szCs w:val="16"/>
              </w:rPr>
              <w:t>Ф.И.О. полностью)</w:t>
            </w:r>
          </w:p>
          <w:p w:rsidR="00EB1C33" w:rsidRPr="00EB1C33" w:rsidRDefault="00EB1C33" w:rsidP="00EB1C33">
            <w:pPr>
              <w:jc w:val="both"/>
              <w:rPr>
                <w:rFonts w:eastAsia="Times New Roman" w:cs="Times New Roman"/>
                <w:bCs/>
                <w:sz w:val="10"/>
                <w:szCs w:val="10"/>
              </w:rPr>
            </w:pPr>
          </w:p>
          <w:p w:rsidR="00EB1C33" w:rsidRPr="00EB1C33" w:rsidRDefault="00EB1C33" w:rsidP="00EB1C33">
            <w:pPr>
              <w:jc w:val="both"/>
              <w:rPr>
                <w:rFonts w:eastAsia="Times New Roman" w:cs="Times New Roman"/>
                <w:sz w:val="20"/>
                <w:szCs w:val="20"/>
              </w:rPr>
            </w:pPr>
            <w:r w:rsidRPr="00EB1C33">
              <w:rPr>
                <w:rFonts w:eastAsia="Times New Roman" w:cs="Times New Roman"/>
                <w:sz w:val="20"/>
                <w:szCs w:val="20"/>
              </w:rPr>
              <w:t>Документ, удостоверяющий личность (паспорт, свидетельство о рождении, иное) серия ……………№ …………..…..</w:t>
            </w:r>
          </w:p>
          <w:p w:rsidR="00EB1C33" w:rsidRPr="00EB1C33" w:rsidRDefault="00EB1C33" w:rsidP="00EB1C33">
            <w:pPr>
              <w:jc w:val="both"/>
              <w:rPr>
                <w:rFonts w:eastAsia="Times New Roman" w:cs="Times New Roman"/>
                <w:b/>
                <w:bCs/>
                <w:sz w:val="20"/>
                <w:szCs w:val="20"/>
              </w:rPr>
            </w:pPr>
          </w:p>
          <w:p w:rsidR="00EB1C33" w:rsidRPr="00EB1C33" w:rsidRDefault="00EB1C33" w:rsidP="00EB1C33">
            <w:pPr>
              <w:jc w:val="both"/>
              <w:rPr>
                <w:rFonts w:eastAsia="Times New Roman" w:cs="Times New Roman"/>
                <w:sz w:val="20"/>
                <w:szCs w:val="20"/>
              </w:rPr>
            </w:pPr>
            <w:r w:rsidRPr="00EB1C33">
              <w:rPr>
                <w:rFonts w:eastAsia="Times New Roman" w:cs="Times New Roman"/>
                <w:sz w:val="20"/>
                <w:szCs w:val="20"/>
              </w:rPr>
              <w:t>кем выдан………………………………………………………………….………….… дата выдачи «…...» ...….… 20.…г.</w:t>
            </w:r>
          </w:p>
          <w:p w:rsidR="00EB1C33" w:rsidRPr="00EB1C33" w:rsidRDefault="00EB1C33" w:rsidP="00EB1C33">
            <w:pPr>
              <w:jc w:val="both"/>
              <w:rPr>
                <w:rFonts w:eastAsia="Times New Roman" w:cs="Times New Roman"/>
                <w:sz w:val="20"/>
                <w:szCs w:val="20"/>
              </w:rPr>
            </w:pPr>
            <w:r w:rsidRPr="00EB1C33">
              <w:rPr>
                <w:rFonts w:eastAsia="Times New Roman" w:cs="Times New Roman"/>
                <w:sz w:val="20"/>
                <w:szCs w:val="20"/>
              </w:rPr>
              <w:t>Место жительства (адрес постоянной регистрации)……………………………………………………………………………</w:t>
            </w:r>
          </w:p>
          <w:p w:rsidR="00EB1C33" w:rsidRPr="00EB1C33" w:rsidRDefault="00EB1C33" w:rsidP="00EB1C33">
            <w:pPr>
              <w:spacing w:before="40"/>
              <w:jc w:val="both"/>
              <w:rPr>
                <w:rFonts w:eastAsia="Times New Roman" w:cs="Times New Roman"/>
                <w:sz w:val="20"/>
                <w:szCs w:val="20"/>
              </w:rPr>
            </w:pPr>
            <w:r w:rsidRPr="00EB1C33">
              <w:rPr>
                <w:rFonts w:eastAsia="Times New Roman" w:cs="Times New Roman"/>
                <w:sz w:val="20"/>
                <w:szCs w:val="20"/>
              </w:rPr>
              <w:t>Контактный телефон: …………………………...…….. Адрес электронной почты: ……………………………………….</w:t>
            </w:r>
          </w:p>
          <w:p w:rsidR="00EB1C33" w:rsidRPr="00EB1C33" w:rsidRDefault="00EB1C33" w:rsidP="00EB1C33">
            <w:pPr>
              <w:spacing w:before="40"/>
              <w:jc w:val="both"/>
              <w:rPr>
                <w:rFonts w:eastAsia="Times New Roman" w:cs="Times New Roman"/>
                <w:sz w:val="10"/>
                <w:szCs w:val="10"/>
              </w:rPr>
            </w:pPr>
          </w:p>
        </w:tc>
      </w:tr>
      <w:tr w:rsidR="00EB1C33" w:rsidRPr="00EB1C33" w:rsidTr="00EB1C33">
        <w:trPr>
          <w:trHeight w:val="1130"/>
          <w:tblCellSpacing w:w="20" w:type="dxa"/>
        </w:trPr>
        <w:tc>
          <w:tcPr>
            <w:tcW w:w="10431" w:type="dxa"/>
            <w:tcBorders>
              <w:top w:val="outset" w:sz="6" w:space="0" w:color="auto"/>
              <w:left w:val="outset" w:sz="6" w:space="0" w:color="auto"/>
              <w:bottom w:val="outset" w:sz="6" w:space="0" w:color="auto"/>
              <w:right w:val="outset" w:sz="6" w:space="0" w:color="auto"/>
            </w:tcBorders>
          </w:tcPr>
          <w:p w:rsidR="00EB1C33" w:rsidRPr="00EB1C33" w:rsidRDefault="00EB1C33" w:rsidP="00EB1C33">
            <w:pPr>
              <w:widowControl w:val="0"/>
              <w:autoSpaceDE w:val="0"/>
              <w:autoSpaceDN w:val="0"/>
              <w:adjustRightInd w:val="0"/>
              <w:ind w:right="1"/>
              <w:jc w:val="both"/>
              <w:rPr>
                <w:rFonts w:eastAsia="Times New Roman" w:cs="Times New Roman"/>
                <w:b/>
                <w:sz w:val="10"/>
                <w:szCs w:val="10"/>
              </w:rPr>
            </w:pPr>
          </w:p>
          <w:p w:rsidR="00EB1C33" w:rsidRPr="00EB1C33" w:rsidRDefault="00EB1C33" w:rsidP="00EB1C33">
            <w:pPr>
              <w:widowControl w:val="0"/>
              <w:autoSpaceDE w:val="0"/>
              <w:autoSpaceDN w:val="0"/>
              <w:adjustRightInd w:val="0"/>
              <w:ind w:right="1"/>
              <w:jc w:val="both"/>
              <w:rPr>
                <w:rFonts w:eastAsia="Times New Roman" w:cs="Times New Roman"/>
                <w:b/>
                <w:sz w:val="20"/>
                <w:szCs w:val="20"/>
              </w:rPr>
            </w:pPr>
            <w:r w:rsidRPr="00EB1C33">
              <w:rPr>
                <w:rFonts w:eastAsia="Times New Roman" w:cs="Times New Roman"/>
                <w:b/>
                <w:sz w:val="20"/>
                <w:szCs w:val="20"/>
              </w:rPr>
              <w:t xml:space="preserve">Претендент </w:t>
            </w:r>
            <w:r w:rsidRPr="00EB1C33">
              <w:rPr>
                <w:rFonts w:eastAsia="Times New Roman" w:cs="Times New Roman"/>
                <w:sz w:val="20"/>
                <w:szCs w:val="20"/>
              </w:rPr>
              <w:t>(юридическое лицо)</w:t>
            </w:r>
          </w:p>
          <w:p w:rsidR="00EB1C33" w:rsidRPr="00EB1C33" w:rsidRDefault="00EB1C33" w:rsidP="00EB1C33">
            <w:pPr>
              <w:widowControl w:val="0"/>
              <w:autoSpaceDE w:val="0"/>
              <w:autoSpaceDN w:val="0"/>
              <w:adjustRightInd w:val="0"/>
              <w:ind w:right="1"/>
              <w:jc w:val="both"/>
              <w:rPr>
                <w:rFonts w:eastAsia="Times New Roman" w:cs="Times New Roman"/>
                <w:b/>
                <w:sz w:val="10"/>
                <w:szCs w:val="10"/>
              </w:rPr>
            </w:pPr>
          </w:p>
          <w:p w:rsidR="00EB1C33" w:rsidRPr="00EB1C33" w:rsidRDefault="00EB1C33" w:rsidP="00EB1C33">
            <w:pPr>
              <w:widowControl w:val="0"/>
              <w:autoSpaceDE w:val="0"/>
              <w:autoSpaceDN w:val="0"/>
              <w:adjustRightInd w:val="0"/>
              <w:spacing w:before="40"/>
              <w:jc w:val="both"/>
              <w:rPr>
                <w:rFonts w:eastAsia="Times New Roman" w:cs="Times New Roman"/>
                <w:sz w:val="20"/>
                <w:szCs w:val="20"/>
              </w:rPr>
            </w:pPr>
            <w:r w:rsidRPr="00EB1C33">
              <w:rPr>
                <w:rFonts w:eastAsia="Times New Roman" w:cs="Times New Roman"/>
                <w:sz w:val="20"/>
                <w:szCs w:val="20"/>
              </w:rPr>
              <w:t>……………………………………………………………………………………………………………………………………</w:t>
            </w:r>
          </w:p>
          <w:p w:rsidR="00EB1C33" w:rsidRPr="00EB1C33" w:rsidRDefault="00EB1C33" w:rsidP="00EB1C33">
            <w:pPr>
              <w:jc w:val="both"/>
              <w:rPr>
                <w:rFonts w:eastAsia="Times New Roman" w:cs="Times New Roman"/>
                <w:sz w:val="16"/>
                <w:szCs w:val="16"/>
              </w:rPr>
            </w:pPr>
            <w:r w:rsidRPr="00EB1C33">
              <w:rPr>
                <w:rFonts w:eastAsia="Times New Roman" w:cs="Times New Roman"/>
                <w:sz w:val="16"/>
                <w:szCs w:val="16"/>
              </w:rPr>
              <w:t xml:space="preserve">                                                                 (наименование с указанием организационно-правовой формы)</w:t>
            </w:r>
          </w:p>
          <w:p w:rsidR="00EB1C33" w:rsidRPr="00EB1C33" w:rsidRDefault="00EB1C33" w:rsidP="00EB1C33">
            <w:pPr>
              <w:jc w:val="both"/>
              <w:rPr>
                <w:rFonts w:eastAsia="Times New Roman" w:cs="Times New Roman"/>
                <w:sz w:val="16"/>
                <w:szCs w:val="16"/>
              </w:rPr>
            </w:pPr>
          </w:p>
          <w:p w:rsidR="00EB1C33" w:rsidRPr="00EB1C33" w:rsidRDefault="00EB1C33" w:rsidP="00EB1C33">
            <w:pPr>
              <w:jc w:val="both"/>
              <w:rPr>
                <w:rFonts w:eastAsia="Times New Roman" w:cs="Times New Roman"/>
                <w:sz w:val="20"/>
                <w:szCs w:val="20"/>
              </w:rPr>
            </w:pPr>
            <w:r w:rsidRPr="00EB1C33">
              <w:rPr>
                <w:rFonts w:eastAsia="Times New Roman" w:cs="Times New Roman"/>
                <w:sz w:val="20"/>
                <w:szCs w:val="20"/>
              </w:rPr>
              <w:t>ОГРН/ИНН ……………………………………………………………………………………………………………………….,</w:t>
            </w:r>
          </w:p>
          <w:p w:rsidR="00EB1C33" w:rsidRPr="00EB1C33" w:rsidRDefault="00EB1C33" w:rsidP="00EB1C33">
            <w:pPr>
              <w:jc w:val="both"/>
              <w:rPr>
                <w:rFonts w:eastAsia="Times New Roman" w:cs="Times New Roman"/>
                <w:sz w:val="16"/>
                <w:szCs w:val="16"/>
              </w:rPr>
            </w:pPr>
            <w:r w:rsidRPr="00EB1C33">
              <w:rPr>
                <w:rFonts w:eastAsia="Times New Roman" w:cs="Times New Roman"/>
                <w:bCs/>
                <w:sz w:val="16"/>
                <w:szCs w:val="16"/>
              </w:rPr>
              <w:t xml:space="preserve">                                                    </w:t>
            </w:r>
          </w:p>
          <w:p w:rsidR="00EB1C33" w:rsidRPr="00EB1C33" w:rsidRDefault="00EB1C33" w:rsidP="00EB1C33">
            <w:pPr>
              <w:jc w:val="both"/>
              <w:rPr>
                <w:rFonts w:eastAsia="Times New Roman" w:cs="Times New Roman"/>
                <w:sz w:val="20"/>
                <w:szCs w:val="20"/>
              </w:rPr>
            </w:pPr>
            <w:r w:rsidRPr="00EB1C33">
              <w:rPr>
                <w:rFonts w:eastAsia="Times New Roman" w:cs="Times New Roman"/>
                <w:sz w:val="20"/>
                <w:szCs w:val="20"/>
              </w:rPr>
              <w:t>Руководитель …………………………………………………………………………………………………………………….</w:t>
            </w:r>
          </w:p>
          <w:p w:rsidR="00EB1C33" w:rsidRPr="00EB1C33" w:rsidRDefault="00EB1C33" w:rsidP="00EB1C33">
            <w:pPr>
              <w:jc w:val="both"/>
              <w:rPr>
                <w:rFonts w:eastAsia="Times New Roman" w:cs="Times New Roman"/>
                <w:sz w:val="16"/>
                <w:szCs w:val="16"/>
              </w:rPr>
            </w:pPr>
            <w:r w:rsidRPr="00EB1C33">
              <w:rPr>
                <w:rFonts w:eastAsia="Times New Roman" w:cs="Times New Roman"/>
                <w:sz w:val="16"/>
                <w:szCs w:val="16"/>
              </w:rPr>
              <w:t xml:space="preserve">                                                                      (</w:t>
            </w:r>
            <w:r w:rsidRPr="00EB1C33">
              <w:rPr>
                <w:rFonts w:eastAsia="Times New Roman" w:cs="Times New Roman"/>
                <w:bCs/>
                <w:sz w:val="16"/>
                <w:szCs w:val="16"/>
              </w:rPr>
              <w:t>Ф.И.О. полностью</w:t>
            </w:r>
            <w:r w:rsidRPr="00EB1C33">
              <w:rPr>
                <w:rFonts w:eastAsia="Times New Roman" w:cs="Times New Roman"/>
                <w:sz w:val="16"/>
                <w:szCs w:val="16"/>
              </w:rPr>
              <w:t>, должность)</w:t>
            </w:r>
          </w:p>
          <w:p w:rsidR="00EB1C33" w:rsidRPr="00EB1C33" w:rsidRDefault="00EB1C33" w:rsidP="00EB1C33">
            <w:pPr>
              <w:spacing w:before="40"/>
              <w:jc w:val="both"/>
              <w:rPr>
                <w:rFonts w:eastAsia="Times New Roman" w:cs="Times New Roman"/>
                <w:sz w:val="20"/>
                <w:szCs w:val="20"/>
              </w:rPr>
            </w:pPr>
            <w:r w:rsidRPr="00EB1C33">
              <w:rPr>
                <w:rFonts w:eastAsia="Times New Roman" w:cs="Times New Roman"/>
                <w:sz w:val="20"/>
                <w:szCs w:val="20"/>
              </w:rPr>
              <w:t>Контактный телефон: ………………………...……….. Адрес электронной почты: ……………………………………….</w:t>
            </w:r>
          </w:p>
          <w:p w:rsidR="00EB1C33" w:rsidRPr="00EB1C33" w:rsidRDefault="00EB1C33" w:rsidP="00EB1C33">
            <w:pPr>
              <w:spacing w:before="40"/>
              <w:jc w:val="both"/>
              <w:rPr>
                <w:rFonts w:eastAsia="Times New Roman" w:cs="Times New Roman"/>
                <w:b/>
                <w:sz w:val="10"/>
                <w:szCs w:val="10"/>
              </w:rPr>
            </w:pPr>
          </w:p>
        </w:tc>
      </w:tr>
    </w:tbl>
    <w:p w:rsidR="00EB1C33" w:rsidRPr="00EB1C33" w:rsidRDefault="00EB1C33" w:rsidP="00EB1C33">
      <w:pPr>
        <w:widowControl w:val="0"/>
        <w:autoSpaceDE w:val="0"/>
        <w:autoSpaceDN w:val="0"/>
        <w:adjustRightInd w:val="0"/>
        <w:ind w:right="1"/>
        <w:jc w:val="both"/>
        <w:rPr>
          <w:rFonts w:eastAsia="Times New Roman" w:cs="Times New Roman"/>
          <w:b/>
          <w:sz w:val="10"/>
          <w:szCs w:val="10"/>
        </w:rPr>
      </w:pPr>
    </w:p>
    <w:p w:rsidR="00EB1C33" w:rsidRPr="00EB1C33" w:rsidRDefault="00EB1C33" w:rsidP="00EB1C33">
      <w:pPr>
        <w:widowControl w:val="0"/>
        <w:autoSpaceDE w:val="0"/>
        <w:autoSpaceDN w:val="0"/>
        <w:adjustRightInd w:val="0"/>
        <w:ind w:right="1"/>
        <w:jc w:val="both"/>
        <w:rPr>
          <w:rFonts w:eastAsia="Times New Roman" w:cs="Times New Roman"/>
          <w:b/>
        </w:rPr>
      </w:pPr>
      <w:r w:rsidRPr="00EB1C33">
        <w:rPr>
          <w:rFonts w:eastAsia="Times New Roman" w:cs="Times New Roman"/>
          <w:b/>
        </w:rPr>
        <w:t xml:space="preserve">Представитель Претендента на участие в аукционе </w:t>
      </w:r>
      <w:r w:rsidRPr="00EB1C33">
        <w:rPr>
          <w:rFonts w:eastAsia="Times New Roman" w:cs="Times New Roman"/>
        </w:rPr>
        <w:t>(при наличии)</w:t>
      </w:r>
    </w:p>
    <w:p w:rsidR="00EB1C33" w:rsidRPr="00EB1C33" w:rsidRDefault="00EB1C33" w:rsidP="00EB1C33">
      <w:pPr>
        <w:widowControl w:val="0"/>
        <w:autoSpaceDE w:val="0"/>
        <w:autoSpaceDN w:val="0"/>
        <w:adjustRightInd w:val="0"/>
        <w:ind w:right="1"/>
        <w:jc w:val="both"/>
        <w:rPr>
          <w:rFonts w:eastAsia="Times New Roman" w:cs="Times New Roman"/>
          <w:b/>
          <w:sz w:val="10"/>
          <w:szCs w:val="10"/>
        </w:rPr>
      </w:pPr>
    </w:p>
    <w:tbl>
      <w:tblPr>
        <w:tblW w:w="1051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5"/>
      </w:tblGrid>
      <w:tr w:rsidR="00EB1C33" w:rsidRPr="00EB1C33" w:rsidTr="00EB1C33">
        <w:trPr>
          <w:trHeight w:val="1538"/>
          <w:tblCellSpacing w:w="20" w:type="dxa"/>
        </w:trPr>
        <w:tc>
          <w:tcPr>
            <w:tcW w:w="10431" w:type="dxa"/>
            <w:tcBorders>
              <w:top w:val="outset" w:sz="6" w:space="0" w:color="auto"/>
              <w:left w:val="outset" w:sz="6" w:space="0" w:color="auto"/>
              <w:bottom w:val="outset" w:sz="6" w:space="0" w:color="auto"/>
              <w:right w:val="outset" w:sz="6" w:space="0" w:color="auto"/>
            </w:tcBorders>
          </w:tcPr>
          <w:p w:rsidR="00EB1C33" w:rsidRPr="00EB1C33" w:rsidRDefault="00EB1C33" w:rsidP="00EB1C33">
            <w:pPr>
              <w:jc w:val="both"/>
              <w:rPr>
                <w:rFonts w:eastAsia="Times New Roman" w:cs="Times New Roman"/>
                <w:b/>
                <w:bCs/>
                <w:sz w:val="10"/>
                <w:szCs w:val="10"/>
              </w:rPr>
            </w:pPr>
          </w:p>
          <w:p w:rsidR="00EB1C33" w:rsidRPr="00EB1C33" w:rsidRDefault="00EB1C33" w:rsidP="00EB1C33">
            <w:pPr>
              <w:rPr>
                <w:rFonts w:eastAsia="Times New Roman" w:cs="Times New Roman"/>
                <w:b/>
                <w:sz w:val="20"/>
                <w:szCs w:val="20"/>
              </w:rPr>
            </w:pPr>
            <w:r w:rsidRPr="00EB1C33">
              <w:rPr>
                <w:rFonts w:eastAsia="Times New Roman" w:cs="Times New Roman"/>
                <w:b/>
                <w:bCs/>
                <w:sz w:val="20"/>
                <w:szCs w:val="20"/>
              </w:rPr>
              <w:t xml:space="preserve">Представитель Претендента </w:t>
            </w:r>
            <w:r w:rsidRPr="00EB1C33">
              <w:rPr>
                <w:rFonts w:eastAsia="Times New Roman" w:cs="Times New Roman"/>
                <w:bCs/>
                <w:sz w:val="20"/>
                <w:szCs w:val="20"/>
              </w:rPr>
              <w:t xml:space="preserve">(физическое лицо </w:t>
            </w:r>
            <w:r w:rsidRPr="00EB1C33">
              <w:rPr>
                <w:rFonts w:eastAsia="Times New Roman" w:cs="Times New Roman"/>
                <w:sz w:val="20"/>
                <w:szCs w:val="20"/>
              </w:rPr>
              <w:t>/индивидуальный предприниматель</w:t>
            </w:r>
            <w:r w:rsidRPr="00EB1C33">
              <w:rPr>
                <w:rFonts w:eastAsia="Times New Roman" w:cs="Times New Roman"/>
                <w:bCs/>
                <w:sz w:val="20"/>
                <w:szCs w:val="20"/>
              </w:rPr>
              <w:t>)</w:t>
            </w:r>
            <w:proofErr w:type="gramStart"/>
            <w:r w:rsidRPr="00EB1C33">
              <w:rPr>
                <w:rFonts w:eastAsia="Times New Roman" w:cs="Times New Roman"/>
                <w:b/>
                <w:sz w:val="20"/>
                <w:szCs w:val="20"/>
              </w:rPr>
              <w:t xml:space="preserve"> .</w:t>
            </w:r>
            <w:proofErr w:type="gramEnd"/>
            <w:r w:rsidRPr="00EB1C33">
              <w:rPr>
                <w:rFonts w:eastAsia="Times New Roman" w:cs="Times New Roman"/>
                <w:sz w:val="20"/>
                <w:szCs w:val="20"/>
              </w:rPr>
              <w:t>……………………………………………………………………….</w:t>
            </w:r>
          </w:p>
          <w:p w:rsidR="00EB1C33" w:rsidRPr="00EB1C33" w:rsidRDefault="00EB1C33" w:rsidP="00EB1C33">
            <w:pPr>
              <w:ind w:left="3686"/>
              <w:jc w:val="both"/>
              <w:rPr>
                <w:rFonts w:eastAsia="Times New Roman" w:cs="Times New Roman"/>
                <w:bCs/>
                <w:sz w:val="16"/>
                <w:szCs w:val="16"/>
              </w:rPr>
            </w:pPr>
            <w:r w:rsidRPr="00EB1C33">
              <w:rPr>
                <w:rFonts w:eastAsia="Times New Roman" w:cs="Times New Roman"/>
                <w:sz w:val="16"/>
                <w:szCs w:val="16"/>
              </w:rPr>
              <w:t xml:space="preserve">     (</w:t>
            </w:r>
            <w:r w:rsidRPr="00EB1C33">
              <w:rPr>
                <w:rFonts w:eastAsia="Times New Roman" w:cs="Times New Roman"/>
                <w:bCs/>
                <w:sz w:val="16"/>
                <w:szCs w:val="16"/>
              </w:rPr>
              <w:t>Ф.И.О. полностью)</w:t>
            </w:r>
          </w:p>
          <w:p w:rsidR="00EB1C33" w:rsidRPr="00EB1C33" w:rsidRDefault="00EB1C33" w:rsidP="00EB1C33">
            <w:pPr>
              <w:spacing w:before="40"/>
              <w:jc w:val="both"/>
              <w:rPr>
                <w:rFonts w:eastAsia="Times New Roman" w:cs="Times New Roman"/>
                <w:b/>
                <w:sz w:val="20"/>
                <w:szCs w:val="20"/>
              </w:rPr>
            </w:pPr>
            <w:r w:rsidRPr="00EB1C33">
              <w:rPr>
                <w:rFonts w:eastAsia="Times New Roman" w:cs="Times New Roman"/>
                <w:sz w:val="20"/>
                <w:szCs w:val="20"/>
              </w:rPr>
              <w:t xml:space="preserve">Действует на основании доверенности от «….»…………20.….г., зарегистрированной в реестре </w:t>
            </w:r>
            <w:proofErr w:type="gramStart"/>
            <w:r w:rsidRPr="00EB1C33">
              <w:rPr>
                <w:rFonts w:eastAsia="Times New Roman" w:cs="Times New Roman"/>
                <w:sz w:val="20"/>
                <w:szCs w:val="20"/>
              </w:rPr>
              <w:t>за</w:t>
            </w:r>
            <w:proofErr w:type="gramEnd"/>
            <w:r w:rsidRPr="00EB1C33">
              <w:rPr>
                <w:rFonts w:eastAsia="Times New Roman" w:cs="Times New Roman"/>
                <w:sz w:val="20"/>
                <w:szCs w:val="20"/>
              </w:rPr>
              <w:t xml:space="preserve"> № …………….….</w:t>
            </w:r>
          </w:p>
          <w:p w:rsidR="00EB1C33" w:rsidRPr="00EB1C33" w:rsidRDefault="00EB1C33" w:rsidP="00EB1C33">
            <w:pPr>
              <w:spacing w:before="40"/>
              <w:jc w:val="both"/>
              <w:rPr>
                <w:rFonts w:eastAsia="Times New Roman" w:cs="Times New Roman"/>
                <w:sz w:val="20"/>
                <w:szCs w:val="20"/>
              </w:rPr>
            </w:pPr>
            <w:r w:rsidRPr="00EB1C33">
              <w:rPr>
                <w:rFonts w:eastAsia="Times New Roman" w:cs="Times New Roman"/>
                <w:sz w:val="20"/>
                <w:szCs w:val="20"/>
              </w:rPr>
              <w:t>Документ, удостоверяющий личность (паспорт, иное) серия ……… № …………</w:t>
            </w:r>
          </w:p>
          <w:p w:rsidR="00EB1C33" w:rsidRPr="00EB1C33" w:rsidRDefault="00EB1C33" w:rsidP="00EB1C33">
            <w:pPr>
              <w:spacing w:before="40"/>
              <w:jc w:val="both"/>
              <w:rPr>
                <w:rFonts w:eastAsia="Times New Roman" w:cs="Times New Roman"/>
                <w:sz w:val="20"/>
                <w:szCs w:val="20"/>
              </w:rPr>
            </w:pPr>
            <w:r w:rsidRPr="00EB1C33">
              <w:rPr>
                <w:rFonts w:eastAsia="Times New Roman" w:cs="Times New Roman"/>
                <w:sz w:val="20"/>
                <w:szCs w:val="20"/>
              </w:rPr>
              <w:t>кем выдан</w:t>
            </w:r>
            <w:proofErr w:type="gramStart"/>
            <w:r w:rsidRPr="00EB1C33">
              <w:rPr>
                <w:rFonts w:eastAsia="Times New Roman" w:cs="Times New Roman"/>
                <w:sz w:val="20"/>
                <w:szCs w:val="20"/>
              </w:rPr>
              <w:t xml:space="preserve"> .</w:t>
            </w:r>
            <w:proofErr w:type="gramEnd"/>
            <w:r w:rsidRPr="00EB1C33">
              <w:rPr>
                <w:rFonts w:eastAsia="Times New Roman" w:cs="Times New Roman"/>
                <w:sz w:val="20"/>
                <w:szCs w:val="20"/>
              </w:rPr>
              <w:t>………………………………………….…..……………………….……… дата выдачи «….» ………. 20….г.</w:t>
            </w:r>
          </w:p>
          <w:p w:rsidR="00EB1C33" w:rsidRPr="00EB1C33" w:rsidRDefault="00EB1C33" w:rsidP="00EB1C33">
            <w:pPr>
              <w:spacing w:before="40"/>
              <w:jc w:val="both"/>
              <w:rPr>
                <w:rFonts w:eastAsia="Times New Roman" w:cs="Times New Roman"/>
                <w:sz w:val="20"/>
                <w:szCs w:val="20"/>
              </w:rPr>
            </w:pPr>
            <w:r w:rsidRPr="00EB1C33">
              <w:rPr>
                <w:rFonts w:eastAsia="Times New Roman" w:cs="Times New Roman"/>
                <w:sz w:val="20"/>
                <w:szCs w:val="20"/>
              </w:rPr>
              <w:t>Контактный телефон: …………………………...……….. Адрес электронной почты: ……………………………………….</w:t>
            </w:r>
          </w:p>
          <w:p w:rsidR="00EB1C33" w:rsidRPr="00EB1C33" w:rsidRDefault="00EB1C33" w:rsidP="00EB1C33">
            <w:pPr>
              <w:spacing w:before="40"/>
              <w:jc w:val="both"/>
              <w:rPr>
                <w:rFonts w:eastAsia="Times New Roman" w:cs="Times New Roman"/>
                <w:sz w:val="10"/>
                <w:szCs w:val="10"/>
              </w:rPr>
            </w:pPr>
          </w:p>
        </w:tc>
      </w:tr>
      <w:tr w:rsidR="00EB1C33" w:rsidRPr="00EB1C33" w:rsidTr="00EB1C33">
        <w:trPr>
          <w:trHeight w:val="391"/>
          <w:tblCellSpacing w:w="20" w:type="dxa"/>
        </w:trPr>
        <w:tc>
          <w:tcPr>
            <w:tcW w:w="10431" w:type="dxa"/>
            <w:tcBorders>
              <w:top w:val="outset" w:sz="6" w:space="0" w:color="auto"/>
              <w:left w:val="outset" w:sz="6" w:space="0" w:color="auto"/>
              <w:bottom w:val="outset" w:sz="6" w:space="0" w:color="auto"/>
              <w:right w:val="outset" w:sz="6" w:space="0" w:color="auto"/>
            </w:tcBorders>
          </w:tcPr>
          <w:p w:rsidR="00EB1C33" w:rsidRPr="00EB1C33" w:rsidRDefault="00EB1C33" w:rsidP="00EB1C33">
            <w:pPr>
              <w:jc w:val="both"/>
              <w:rPr>
                <w:rFonts w:eastAsia="Times New Roman" w:cs="Times New Roman"/>
                <w:b/>
                <w:sz w:val="10"/>
                <w:szCs w:val="10"/>
              </w:rPr>
            </w:pPr>
          </w:p>
          <w:p w:rsidR="00EB1C33" w:rsidRPr="00EB1C33" w:rsidRDefault="00EB1C33" w:rsidP="00EB1C33">
            <w:pPr>
              <w:widowControl w:val="0"/>
              <w:autoSpaceDE w:val="0"/>
              <w:autoSpaceDN w:val="0"/>
              <w:adjustRightInd w:val="0"/>
              <w:ind w:right="1"/>
              <w:jc w:val="both"/>
              <w:rPr>
                <w:rFonts w:eastAsia="Times New Roman" w:cs="Times New Roman"/>
                <w:sz w:val="20"/>
                <w:szCs w:val="20"/>
              </w:rPr>
            </w:pPr>
            <w:r w:rsidRPr="00EB1C33">
              <w:rPr>
                <w:rFonts w:eastAsia="Times New Roman" w:cs="Times New Roman"/>
                <w:b/>
                <w:bCs/>
                <w:sz w:val="20"/>
                <w:szCs w:val="20"/>
              </w:rPr>
              <w:t xml:space="preserve">Представитель Претендента </w:t>
            </w:r>
            <w:r w:rsidRPr="00EB1C33">
              <w:rPr>
                <w:rFonts w:eastAsia="Times New Roman" w:cs="Times New Roman"/>
                <w:sz w:val="20"/>
                <w:szCs w:val="20"/>
              </w:rPr>
              <w:t>(юридическое лицо)</w:t>
            </w:r>
          </w:p>
          <w:p w:rsidR="00EB1C33" w:rsidRPr="00EB1C33" w:rsidRDefault="00EB1C33" w:rsidP="00EB1C33">
            <w:pPr>
              <w:widowControl w:val="0"/>
              <w:autoSpaceDE w:val="0"/>
              <w:autoSpaceDN w:val="0"/>
              <w:adjustRightInd w:val="0"/>
              <w:ind w:right="1"/>
              <w:jc w:val="both"/>
              <w:rPr>
                <w:rFonts w:eastAsia="Times New Roman" w:cs="Times New Roman"/>
                <w:sz w:val="10"/>
                <w:szCs w:val="10"/>
              </w:rPr>
            </w:pPr>
          </w:p>
          <w:p w:rsidR="00EB1C33" w:rsidRPr="00EB1C33" w:rsidRDefault="00EB1C33" w:rsidP="00EB1C33">
            <w:pPr>
              <w:widowControl w:val="0"/>
              <w:autoSpaceDE w:val="0"/>
              <w:autoSpaceDN w:val="0"/>
              <w:adjustRightInd w:val="0"/>
              <w:spacing w:before="40"/>
              <w:jc w:val="both"/>
              <w:rPr>
                <w:rFonts w:eastAsia="Times New Roman" w:cs="Times New Roman"/>
                <w:sz w:val="20"/>
                <w:szCs w:val="20"/>
              </w:rPr>
            </w:pPr>
            <w:r w:rsidRPr="00EB1C33">
              <w:rPr>
                <w:rFonts w:eastAsia="Times New Roman" w:cs="Times New Roman"/>
                <w:sz w:val="20"/>
                <w:szCs w:val="20"/>
              </w:rPr>
              <w:t>……………………………………………………………………………………………………………………………………</w:t>
            </w:r>
          </w:p>
          <w:p w:rsidR="00EB1C33" w:rsidRPr="00EB1C33" w:rsidRDefault="00EB1C33" w:rsidP="00EB1C33">
            <w:pPr>
              <w:jc w:val="both"/>
              <w:rPr>
                <w:rFonts w:eastAsia="Times New Roman" w:cs="Times New Roman"/>
                <w:sz w:val="16"/>
                <w:szCs w:val="16"/>
              </w:rPr>
            </w:pPr>
            <w:r w:rsidRPr="00EB1C33">
              <w:rPr>
                <w:rFonts w:eastAsia="Times New Roman" w:cs="Times New Roman"/>
                <w:sz w:val="16"/>
                <w:szCs w:val="16"/>
              </w:rPr>
              <w:t xml:space="preserve">                                                        (наименование с указанием организационно-правовой формы)</w:t>
            </w:r>
          </w:p>
          <w:p w:rsidR="00EB1C33" w:rsidRPr="00EB1C33" w:rsidRDefault="00EB1C33" w:rsidP="00EB1C33">
            <w:pPr>
              <w:jc w:val="both"/>
              <w:rPr>
                <w:rFonts w:eastAsia="Times New Roman" w:cs="Times New Roman"/>
                <w:sz w:val="20"/>
                <w:szCs w:val="20"/>
              </w:rPr>
            </w:pPr>
            <w:r w:rsidRPr="00EB1C33">
              <w:rPr>
                <w:rFonts w:eastAsia="Times New Roman" w:cs="Times New Roman"/>
                <w:sz w:val="20"/>
                <w:szCs w:val="20"/>
              </w:rPr>
              <w:t>в лице …………………………………………………………………………………………………………………………..,</w:t>
            </w:r>
          </w:p>
          <w:p w:rsidR="00EB1C33" w:rsidRPr="00EB1C33" w:rsidRDefault="00EB1C33" w:rsidP="00EB1C33">
            <w:pPr>
              <w:jc w:val="both"/>
              <w:rPr>
                <w:rFonts w:eastAsia="Times New Roman" w:cs="Times New Roman"/>
                <w:bCs/>
                <w:sz w:val="16"/>
                <w:szCs w:val="16"/>
              </w:rPr>
            </w:pPr>
            <w:r w:rsidRPr="00EB1C33">
              <w:rPr>
                <w:rFonts w:eastAsia="Times New Roman" w:cs="Times New Roman"/>
                <w:bCs/>
                <w:sz w:val="16"/>
                <w:szCs w:val="16"/>
              </w:rPr>
              <w:t xml:space="preserve">                                                  (наименование должности, Ф.И.О. уполномоченного лица полностью)</w:t>
            </w:r>
          </w:p>
          <w:p w:rsidR="00EB1C33" w:rsidRPr="00EB1C33" w:rsidRDefault="00EB1C33" w:rsidP="00EB1C33">
            <w:pPr>
              <w:jc w:val="both"/>
              <w:rPr>
                <w:rFonts w:eastAsia="Times New Roman" w:cs="Times New Roman"/>
                <w:sz w:val="20"/>
                <w:szCs w:val="20"/>
              </w:rPr>
            </w:pPr>
            <w:r w:rsidRPr="00EB1C33">
              <w:rPr>
                <w:rFonts w:eastAsia="Times New Roman" w:cs="Times New Roman"/>
                <w:sz w:val="20"/>
                <w:szCs w:val="20"/>
              </w:rPr>
              <w:t>Руководитель ………………………………………………………………………………………………………………….</w:t>
            </w:r>
          </w:p>
          <w:p w:rsidR="00EB1C33" w:rsidRPr="00EB1C33" w:rsidRDefault="00EB1C33" w:rsidP="00EB1C33">
            <w:pPr>
              <w:jc w:val="both"/>
              <w:rPr>
                <w:rFonts w:eastAsia="Times New Roman" w:cs="Times New Roman"/>
                <w:sz w:val="16"/>
                <w:szCs w:val="16"/>
              </w:rPr>
            </w:pPr>
            <w:r w:rsidRPr="00EB1C33">
              <w:rPr>
                <w:rFonts w:eastAsia="Times New Roman" w:cs="Times New Roman"/>
                <w:sz w:val="16"/>
                <w:szCs w:val="16"/>
              </w:rPr>
              <w:t xml:space="preserve">                                                                      (</w:t>
            </w:r>
            <w:r w:rsidRPr="00EB1C33">
              <w:rPr>
                <w:rFonts w:eastAsia="Times New Roman" w:cs="Times New Roman"/>
                <w:bCs/>
                <w:sz w:val="16"/>
                <w:szCs w:val="16"/>
              </w:rPr>
              <w:t>Ф.И.О. полностью</w:t>
            </w:r>
            <w:r w:rsidRPr="00EB1C33">
              <w:rPr>
                <w:rFonts w:eastAsia="Times New Roman" w:cs="Times New Roman"/>
                <w:sz w:val="16"/>
                <w:szCs w:val="16"/>
              </w:rPr>
              <w:t>, должность)</w:t>
            </w:r>
          </w:p>
          <w:p w:rsidR="00EB1C33" w:rsidRPr="00EB1C33" w:rsidRDefault="00EB1C33" w:rsidP="00EB1C33">
            <w:pPr>
              <w:spacing w:before="40"/>
              <w:jc w:val="both"/>
              <w:rPr>
                <w:rFonts w:eastAsia="Times New Roman" w:cs="Times New Roman"/>
                <w:sz w:val="20"/>
                <w:szCs w:val="20"/>
              </w:rPr>
            </w:pPr>
            <w:r w:rsidRPr="00EB1C33">
              <w:rPr>
                <w:rFonts w:eastAsia="Times New Roman" w:cs="Times New Roman"/>
                <w:sz w:val="20"/>
                <w:szCs w:val="20"/>
              </w:rPr>
              <w:t>Действует на основании доверенности от «….»…………20.….г., № ……………….</w:t>
            </w:r>
          </w:p>
          <w:p w:rsidR="00EB1C33" w:rsidRPr="00EB1C33" w:rsidRDefault="00EB1C33" w:rsidP="00EB1C33">
            <w:pPr>
              <w:spacing w:before="40"/>
              <w:jc w:val="both"/>
              <w:rPr>
                <w:rFonts w:eastAsia="Times New Roman" w:cs="Times New Roman"/>
                <w:sz w:val="20"/>
                <w:szCs w:val="20"/>
              </w:rPr>
            </w:pPr>
            <w:r w:rsidRPr="00EB1C33">
              <w:rPr>
                <w:rFonts w:eastAsia="Times New Roman" w:cs="Times New Roman"/>
                <w:sz w:val="20"/>
                <w:szCs w:val="20"/>
              </w:rPr>
              <w:t>Контактный телефон: …………………………...……….. Адрес электронной почты: ……………………………………….</w:t>
            </w:r>
          </w:p>
          <w:p w:rsidR="00EB1C33" w:rsidRPr="00EB1C33" w:rsidRDefault="00EB1C33" w:rsidP="00EB1C33">
            <w:pPr>
              <w:spacing w:before="40"/>
              <w:jc w:val="both"/>
              <w:rPr>
                <w:rFonts w:eastAsia="Times New Roman" w:cs="Times New Roman"/>
                <w:sz w:val="10"/>
                <w:szCs w:val="10"/>
              </w:rPr>
            </w:pPr>
          </w:p>
        </w:tc>
      </w:tr>
    </w:tbl>
    <w:p w:rsidR="00EB1C33" w:rsidRPr="00EB1C33" w:rsidRDefault="00EB1C33" w:rsidP="00EB1C33">
      <w:pPr>
        <w:jc w:val="both"/>
        <w:rPr>
          <w:rFonts w:eastAsia="Times New Roman" w:cs="Times New Roman"/>
          <w:sz w:val="20"/>
          <w:szCs w:val="20"/>
        </w:rPr>
      </w:pPr>
    </w:p>
    <w:p w:rsidR="00EB1C33" w:rsidRPr="00EB1C33" w:rsidRDefault="00EB1C33" w:rsidP="00EB1C33">
      <w:pPr>
        <w:jc w:val="both"/>
        <w:rPr>
          <w:rFonts w:eastAsia="Times New Roman" w:cs="Times New Roman"/>
          <w:sz w:val="20"/>
          <w:szCs w:val="20"/>
        </w:rPr>
      </w:pPr>
    </w:p>
    <w:p w:rsidR="00EB1C33" w:rsidRPr="00EB1C33" w:rsidRDefault="00EB1C33" w:rsidP="00EB1C33">
      <w:pPr>
        <w:jc w:val="both"/>
        <w:rPr>
          <w:rFonts w:eastAsia="Times New Roman" w:cs="Times New Roman"/>
          <w:sz w:val="20"/>
          <w:szCs w:val="20"/>
        </w:rPr>
      </w:pPr>
    </w:p>
    <w:p w:rsidR="00EB1C33" w:rsidRPr="00EB1C33" w:rsidRDefault="00EB1C33" w:rsidP="00EB1C33">
      <w:pPr>
        <w:jc w:val="both"/>
        <w:rPr>
          <w:rFonts w:eastAsia="Times New Roman" w:cs="Times New Roman"/>
          <w:sz w:val="20"/>
          <w:szCs w:val="20"/>
        </w:rPr>
      </w:pPr>
    </w:p>
    <w:p w:rsidR="00EB1C33" w:rsidRPr="00EB1C33" w:rsidRDefault="00EB1C33" w:rsidP="00EB1C33">
      <w:pPr>
        <w:jc w:val="both"/>
        <w:rPr>
          <w:rFonts w:eastAsia="Times New Roman" w:cs="Times New Roman"/>
          <w:sz w:val="20"/>
          <w:szCs w:val="20"/>
        </w:rPr>
      </w:pPr>
    </w:p>
    <w:p w:rsidR="00EB1C33" w:rsidRPr="00EB1C33" w:rsidRDefault="00EB1C33" w:rsidP="00EB1C33">
      <w:pPr>
        <w:jc w:val="both"/>
        <w:rPr>
          <w:rFonts w:eastAsia="Times New Roman" w:cs="Times New Roman"/>
          <w:b/>
          <w:bCs/>
          <w:sz w:val="20"/>
          <w:szCs w:val="20"/>
        </w:rPr>
      </w:pPr>
      <w:r w:rsidRPr="00EB1C33">
        <w:rPr>
          <w:rFonts w:eastAsia="Times New Roman" w:cs="Times New Roman"/>
          <w:sz w:val="20"/>
          <w:szCs w:val="20"/>
        </w:rPr>
        <w:t xml:space="preserve">Принимаю решение </w:t>
      </w:r>
      <w:proofErr w:type="gramStart"/>
      <w:r w:rsidRPr="00EB1C33">
        <w:rPr>
          <w:rFonts w:eastAsia="Times New Roman" w:cs="Times New Roman"/>
          <w:sz w:val="20"/>
          <w:szCs w:val="20"/>
        </w:rPr>
        <w:t>об участии в аукционе в электронной форме по продаже находящегося в муниципальной собственности</w:t>
      </w:r>
      <w:proofErr w:type="gramEnd"/>
      <w:r w:rsidRPr="00EB1C33">
        <w:rPr>
          <w:rFonts w:eastAsia="Times New Roman" w:cs="Times New Roman"/>
          <w:sz w:val="20"/>
          <w:szCs w:val="20"/>
        </w:rPr>
        <w:t xml:space="preserve"> имущества:_______________________________________________________ ____________________________________________________________</w:t>
      </w:r>
      <w:r w:rsidRPr="00EB1C33">
        <w:rPr>
          <w:rFonts w:eastAsia="Times New Roman" w:cs="Times New Roman"/>
          <w:b/>
          <w:bCs/>
          <w:i/>
          <w:iCs/>
          <w:sz w:val="20"/>
          <w:szCs w:val="20"/>
        </w:rPr>
        <w:t>_______________________________________</w:t>
      </w:r>
      <w:r w:rsidRPr="00EB1C33">
        <w:rPr>
          <w:rFonts w:eastAsia="Times New Roman" w:cs="Times New Roman"/>
          <w:sz w:val="20"/>
          <w:szCs w:val="20"/>
        </w:rPr>
        <w:t>_______________________________________________________________________________________</w:t>
      </w:r>
    </w:p>
    <w:p w:rsidR="00EB1C33" w:rsidRPr="00EB1C33" w:rsidRDefault="00EB1C33" w:rsidP="00EB1C33">
      <w:pPr>
        <w:jc w:val="both"/>
        <w:rPr>
          <w:rFonts w:eastAsia="Times New Roman" w:cs="Times New Roman"/>
          <w:b/>
          <w:bCs/>
          <w:sz w:val="20"/>
          <w:szCs w:val="20"/>
        </w:rPr>
      </w:pPr>
      <w:r w:rsidRPr="00EB1C33">
        <w:rPr>
          <w:rFonts w:eastAsia="Times New Roman" w:cs="Times New Roman"/>
          <w:b/>
          <w:bCs/>
          <w:sz w:val="20"/>
          <w:szCs w:val="20"/>
        </w:rPr>
        <w:t>____________________________________________________________________________________________</w:t>
      </w:r>
    </w:p>
    <w:p w:rsidR="00EB1C33" w:rsidRPr="00EB1C33" w:rsidRDefault="00EB1C33" w:rsidP="00EB1C33">
      <w:pPr>
        <w:jc w:val="both"/>
        <w:rPr>
          <w:rFonts w:eastAsia="Times New Roman" w:cs="Times New Roman"/>
          <w:b/>
          <w:bCs/>
          <w:sz w:val="20"/>
          <w:szCs w:val="20"/>
        </w:rPr>
      </w:pPr>
      <w:r w:rsidRPr="00EB1C33">
        <w:rPr>
          <w:rFonts w:eastAsia="Times New Roman" w:cs="Times New Roman"/>
          <w:sz w:val="20"/>
          <w:szCs w:val="20"/>
        </w:rPr>
        <w:t xml:space="preserve"> (наименование, местонахождение и характеристика имущества)</w:t>
      </w:r>
    </w:p>
    <w:p w:rsidR="00EB1C33" w:rsidRPr="00EB1C33" w:rsidRDefault="00EB1C33" w:rsidP="00EB1C33">
      <w:pPr>
        <w:ind w:firstLine="708"/>
        <w:jc w:val="both"/>
        <w:rPr>
          <w:rFonts w:eastAsia="Times New Roman" w:cs="Times New Roman"/>
          <w:b/>
          <w:bCs/>
          <w:sz w:val="20"/>
          <w:szCs w:val="20"/>
        </w:rPr>
      </w:pPr>
      <w:r w:rsidRPr="00EB1C33">
        <w:rPr>
          <w:rFonts w:eastAsia="Times New Roman" w:cs="Times New Roman"/>
          <w:b/>
          <w:bCs/>
          <w:sz w:val="20"/>
          <w:szCs w:val="20"/>
        </w:rPr>
        <w:t>Обязуюсь:</w:t>
      </w:r>
    </w:p>
    <w:p w:rsidR="00EB1C33" w:rsidRPr="00EB1C33" w:rsidRDefault="00EB1C33" w:rsidP="00EB1C33">
      <w:pPr>
        <w:ind w:firstLine="708"/>
        <w:jc w:val="both"/>
        <w:rPr>
          <w:rFonts w:eastAsia="Times New Roman" w:cs="Times New Roman"/>
          <w:sz w:val="20"/>
          <w:szCs w:val="20"/>
        </w:rPr>
      </w:pPr>
      <w:r w:rsidRPr="00EB1C33">
        <w:rPr>
          <w:rFonts w:eastAsia="Times New Roman" w:cs="Times New Roman"/>
          <w:sz w:val="20"/>
          <w:szCs w:val="20"/>
        </w:rPr>
        <w:t>1. Предоставить полный пакет документов в соответствии с перечнем, содержащимся в информационном сообщении о проведен</w:t>
      </w:r>
      <w:proofErr w:type="gramStart"/>
      <w:r w:rsidRPr="00EB1C33">
        <w:rPr>
          <w:rFonts w:eastAsia="Times New Roman" w:cs="Times New Roman"/>
          <w:sz w:val="20"/>
          <w:szCs w:val="20"/>
        </w:rPr>
        <w:t>ии ау</w:t>
      </w:r>
      <w:proofErr w:type="gramEnd"/>
      <w:r w:rsidRPr="00EB1C33">
        <w:rPr>
          <w:rFonts w:eastAsia="Times New Roman" w:cs="Times New Roman"/>
          <w:sz w:val="20"/>
          <w:szCs w:val="20"/>
        </w:rPr>
        <w:t>кциона в электронной форме.</w:t>
      </w:r>
    </w:p>
    <w:p w:rsidR="00EB1C33" w:rsidRPr="00EB1C33" w:rsidRDefault="00EB1C33" w:rsidP="00EB1C33">
      <w:pPr>
        <w:ind w:firstLine="708"/>
        <w:jc w:val="both"/>
        <w:rPr>
          <w:rFonts w:eastAsia="Times New Roman" w:cs="Times New Roman"/>
          <w:sz w:val="20"/>
          <w:szCs w:val="20"/>
        </w:rPr>
      </w:pPr>
      <w:r w:rsidRPr="00EB1C33">
        <w:rPr>
          <w:rFonts w:eastAsia="Times New Roman" w:cs="Times New Roman"/>
          <w:sz w:val="20"/>
          <w:szCs w:val="20"/>
        </w:rPr>
        <w:t>2. Соблюдать условия аукциона, содержащиеся в информационном сообщении о проведен</w:t>
      </w:r>
      <w:proofErr w:type="gramStart"/>
      <w:r w:rsidRPr="00EB1C33">
        <w:rPr>
          <w:rFonts w:eastAsia="Times New Roman" w:cs="Times New Roman"/>
          <w:sz w:val="20"/>
          <w:szCs w:val="20"/>
        </w:rPr>
        <w:t>ии ау</w:t>
      </w:r>
      <w:proofErr w:type="gramEnd"/>
      <w:r w:rsidRPr="00EB1C33">
        <w:rPr>
          <w:rFonts w:eastAsia="Times New Roman" w:cs="Times New Roman"/>
          <w:sz w:val="20"/>
          <w:szCs w:val="20"/>
        </w:rPr>
        <w:t>кциона, а так же порядок проведения аукциона, установленный Федеральным законом от 21.12.2001 № 178-ФЗ,  постановления Правительства РФ от 27.08.2012 № 860.</w:t>
      </w:r>
    </w:p>
    <w:p w:rsidR="00EB1C33" w:rsidRPr="00EB1C33" w:rsidRDefault="00EB1C33" w:rsidP="00EB1C33">
      <w:pPr>
        <w:ind w:firstLine="708"/>
        <w:jc w:val="both"/>
        <w:rPr>
          <w:rFonts w:eastAsia="Times New Roman" w:cs="Times New Roman"/>
          <w:sz w:val="20"/>
          <w:szCs w:val="20"/>
        </w:rPr>
      </w:pPr>
      <w:r w:rsidRPr="00EB1C33">
        <w:rPr>
          <w:rFonts w:eastAsia="Times New Roman" w:cs="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EB1C33" w:rsidRPr="00EB1C33" w:rsidRDefault="00EB1C33" w:rsidP="00EB1C33">
      <w:pPr>
        <w:ind w:firstLine="708"/>
        <w:jc w:val="both"/>
        <w:rPr>
          <w:rFonts w:eastAsia="Times New Roman" w:cs="Times New Roman"/>
          <w:sz w:val="20"/>
          <w:szCs w:val="20"/>
        </w:rPr>
      </w:pPr>
    </w:p>
    <w:p w:rsidR="00EB1C33" w:rsidRPr="00EB1C33" w:rsidRDefault="00EB1C33" w:rsidP="00EB1C33">
      <w:pPr>
        <w:ind w:firstLine="708"/>
        <w:jc w:val="both"/>
        <w:rPr>
          <w:rFonts w:eastAsia="Times New Roman" w:cs="Times New Roman"/>
          <w:b/>
          <w:sz w:val="20"/>
          <w:szCs w:val="20"/>
        </w:rPr>
      </w:pPr>
    </w:p>
    <w:p w:rsidR="00EB1C33" w:rsidRPr="00EB1C33" w:rsidRDefault="00EB1C33" w:rsidP="00EB1C33">
      <w:pPr>
        <w:ind w:firstLine="708"/>
        <w:jc w:val="both"/>
        <w:rPr>
          <w:rFonts w:eastAsia="Times New Roman" w:cs="Times New Roman"/>
          <w:b/>
          <w:sz w:val="20"/>
          <w:szCs w:val="20"/>
        </w:rPr>
      </w:pPr>
      <w:r w:rsidRPr="00EB1C33">
        <w:rPr>
          <w:rFonts w:eastAsia="Times New Roman" w:cs="Times New Roman"/>
          <w:b/>
          <w:sz w:val="20"/>
          <w:szCs w:val="20"/>
        </w:rPr>
        <w:t xml:space="preserve">                                    Согласие на обработку персональных данных</w:t>
      </w:r>
    </w:p>
    <w:p w:rsidR="00EB1C33" w:rsidRPr="00EB1C33" w:rsidRDefault="00EB1C33" w:rsidP="00EB1C33">
      <w:pPr>
        <w:jc w:val="both"/>
        <w:rPr>
          <w:rFonts w:eastAsia="Times New Roman" w:cs="Times New Roman"/>
          <w:sz w:val="20"/>
          <w:szCs w:val="20"/>
        </w:rPr>
      </w:pP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b/>
          <w:sz w:val="20"/>
          <w:szCs w:val="20"/>
          <w:lang w:eastAsia="ru-RU"/>
        </w:rPr>
        <w:t>Я</w:t>
      </w:r>
      <w:r w:rsidRPr="00EB1C33">
        <w:rPr>
          <w:rFonts w:eastAsia="Times New Roman" w:cs="Times New Roman"/>
          <w:sz w:val="20"/>
          <w:szCs w:val="20"/>
          <w:lang w:eastAsia="ru-RU"/>
        </w:rPr>
        <w:t>, _________________________________________________________________________________________</w:t>
      </w: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sz w:val="20"/>
          <w:szCs w:val="20"/>
          <w:lang w:eastAsia="ru-RU"/>
        </w:rPr>
        <w:tab/>
        <w:t xml:space="preserve">                                                              (фамилия, имя, отчество)</w:t>
      </w: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sz w:val="20"/>
          <w:szCs w:val="20"/>
          <w:lang w:eastAsia="ru-RU"/>
        </w:rPr>
        <w:t>Документ, удостоверяющий личность: ___________________________________________________</w:t>
      </w: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sz w:val="20"/>
          <w:szCs w:val="20"/>
          <w:lang w:eastAsia="ru-RU"/>
        </w:rPr>
        <w:t>____________________________   выдан  ________________________________________________________</w:t>
      </w: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sz w:val="20"/>
          <w:szCs w:val="20"/>
          <w:lang w:eastAsia="ru-RU"/>
        </w:rPr>
        <w:t xml:space="preserve">   вид, серия, номер документа, удостоверяющего личность,  дата выдачи указанного документа и сведения о выдавшем его органе   </w:t>
      </w: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sz w:val="20"/>
          <w:szCs w:val="20"/>
          <w:lang w:eastAsia="ru-RU"/>
        </w:rPr>
        <w:t>__________________________________________________________________________________________________</w:t>
      </w:r>
    </w:p>
    <w:p w:rsidR="00EB1C33" w:rsidRPr="00EB1C33" w:rsidRDefault="00EB1C33" w:rsidP="00EB1C33">
      <w:pPr>
        <w:ind w:left="-567" w:right="-284"/>
        <w:jc w:val="both"/>
        <w:rPr>
          <w:rFonts w:eastAsia="Times New Roman" w:cs="Times New Roman"/>
          <w:sz w:val="20"/>
          <w:szCs w:val="20"/>
          <w:lang w:eastAsia="ru-RU"/>
        </w:rPr>
      </w:pPr>
      <w:proofErr w:type="gramStart"/>
      <w:r w:rsidRPr="00EB1C33">
        <w:rPr>
          <w:rFonts w:eastAsia="Times New Roman" w:cs="Times New Roman"/>
          <w:sz w:val="20"/>
          <w:szCs w:val="20"/>
          <w:lang w:eastAsia="ru-RU"/>
        </w:rPr>
        <w:t>проживающий</w:t>
      </w:r>
      <w:proofErr w:type="gramEnd"/>
      <w:r w:rsidRPr="00EB1C33">
        <w:rPr>
          <w:rFonts w:eastAsia="Times New Roman" w:cs="Times New Roman"/>
          <w:sz w:val="20"/>
          <w:szCs w:val="20"/>
          <w:lang w:eastAsia="ru-RU"/>
        </w:rPr>
        <w:t xml:space="preserve"> (</w:t>
      </w:r>
      <w:proofErr w:type="spellStart"/>
      <w:r w:rsidRPr="00EB1C33">
        <w:rPr>
          <w:rFonts w:eastAsia="Times New Roman" w:cs="Times New Roman"/>
          <w:sz w:val="20"/>
          <w:szCs w:val="20"/>
          <w:lang w:eastAsia="ru-RU"/>
        </w:rPr>
        <w:t>ая</w:t>
      </w:r>
      <w:proofErr w:type="spellEnd"/>
      <w:r w:rsidRPr="00EB1C33">
        <w:rPr>
          <w:rFonts w:eastAsia="Times New Roman" w:cs="Times New Roman"/>
          <w:sz w:val="20"/>
          <w:szCs w:val="20"/>
          <w:lang w:eastAsia="ru-RU"/>
        </w:rPr>
        <w:t>) по адресу:__________________________________________________________________________ __________________________________________________________________________________________________</w:t>
      </w: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sz w:val="20"/>
          <w:szCs w:val="20"/>
          <w:lang w:eastAsia="ru-RU"/>
        </w:rPr>
        <w:t xml:space="preserve">                                       </w:t>
      </w: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rPr>
      </w:pPr>
      <w:proofErr w:type="gramStart"/>
      <w:r w:rsidRPr="00EB1C33">
        <w:rPr>
          <w:rFonts w:eastAsia="Times New Roman" w:cs="Times New Roman"/>
          <w:sz w:val="20"/>
          <w:szCs w:val="20"/>
        </w:rPr>
        <w:t>в соответствии с Федеральным законом от 27.07.2006 № 152-ФЗ «О персональных данных» своей волей и в своем интересе выражаю Комитету имущественных и земельных отношений администрации городского округа Кинешма, адрес местонахождения: 155800, Ивановская область, г. Кинешма, ул. им. Фрунзе, д. 4,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w:t>
      </w:r>
      <w:proofErr w:type="gramEnd"/>
      <w:r w:rsidRPr="00EB1C33">
        <w:rPr>
          <w:rFonts w:eastAsia="Times New Roman" w:cs="Times New Roman"/>
          <w:sz w:val="20"/>
          <w:szCs w:val="20"/>
        </w:rPr>
        <w:t xml:space="preserve"> </w:t>
      </w:r>
      <w:proofErr w:type="gramStart"/>
      <w:r w:rsidRPr="00EB1C33">
        <w:rPr>
          <w:rFonts w:eastAsia="Times New Roman" w:cs="Times New Roman"/>
          <w:sz w:val="20"/>
          <w:szCs w:val="20"/>
        </w:rPr>
        <w:t>образования "Городской округ Кинешма",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w:t>
      </w:r>
      <w:proofErr w:type="gramEnd"/>
      <w:r w:rsidRPr="00EB1C33">
        <w:rPr>
          <w:rFonts w:eastAsia="Times New Roman" w:cs="Times New Roman"/>
          <w:sz w:val="20"/>
          <w:szCs w:val="20"/>
        </w:rPr>
        <w:t xml:space="preserve"> данные»). </w:t>
      </w:r>
      <w:proofErr w:type="gramStart"/>
      <w:r w:rsidRPr="00EB1C33">
        <w:rPr>
          <w:rFonts w:eastAsia="Times New Roman" w:cs="Times New Roman"/>
          <w:sz w:val="20"/>
          <w:szCs w:val="20"/>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EB1C33" w:rsidRPr="00EB1C33" w:rsidRDefault="00EB1C33" w:rsidP="00EB1C33">
      <w:pPr>
        <w:ind w:left="-567" w:right="-284"/>
        <w:jc w:val="both"/>
        <w:rPr>
          <w:rFonts w:eastAsia="Times New Roman" w:cs="Times New Roman"/>
          <w:sz w:val="20"/>
          <w:szCs w:val="20"/>
        </w:rPr>
      </w:pPr>
      <w:r w:rsidRPr="00EB1C33">
        <w:rPr>
          <w:rFonts w:eastAsia="Times New Roman" w:cs="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EB1C33" w:rsidRPr="00EB1C33" w:rsidRDefault="00EB1C33" w:rsidP="00EB1C33">
      <w:pPr>
        <w:ind w:left="-567" w:right="-284"/>
        <w:jc w:val="both"/>
        <w:rPr>
          <w:rFonts w:eastAsia="Times New Roman" w:cs="Times New Roman"/>
          <w:sz w:val="20"/>
          <w:szCs w:val="20"/>
          <w:lang w:eastAsia="ru-RU"/>
        </w:rPr>
      </w:pPr>
      <w:r w:rsidRPr="00EB1C33">
        <w:rPr>
          <w:rFonts w:eastAsia="Times New Roman" w:cs="Times New Roman"/>
          <w:sz w:val="20"/>
          <w:szCs w:val="20"/>
          <w:lang w:eastAsia="ru-RU"/>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w:t>
      </w:r>
      <w:r w:rsidRPr="00EB1C33">
        <w:rPr>
          <w:rFonts w:eastAsia="Times New Roman" w:cs="Courier New"/>
          <w:sz w:val="20"/>
          <w:szCs w:val="20"/>
          <w:lang w:eastAsia="ru-RU"/>
        </w:rPr>
        <w:t>Комитет имущественных и земельных отношений администрации городского округа Кинешма</w:t>
      </w:r>
      <w:r w:rsidRPr="00EB1C33">
        <w:rPr>
          <w:rFonts w:eastAsia="Times New Roman" w:cs="Times New Roman"/>
          <w:sz w:val="20"/>
          <w:szCs w:val="20"/>
          <w:lang w:eastAsia="ru-RU"/>
        </w:rPr>
        <w:t xml:space="preserve"> соответствующего письменного заявления в произвольной форме.</w:t>
      </w: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keepNext/>
        <w:tabs>
          <w:tab w:val="left" w:pos="1942"/>
          <w:tab w:val="right" w:pos="9355"/>
        </w:tabs>
        <w:jc w:val="right"/>
        <w:outlineLvl w:val="2"/>
        <w:rPr>
          <w:rFonts w:eastAsia="Times New Roman" w:cs="Times New Roman"/>
          <w:sz w:val="24"/>
          <w:szCs w:val="24"/>
        </w:rPr>
      </w:pPr>
      <w:r w:rsidRPr="00EB1C33">
        <w:rPr>
          <w:rFonts w:eastAsia="Times New Roman" w:cs="Times New Roman"/>
          <w:sz w:val="24"/>
          <w:szCs w:val="24"/>
        </w:rPr>
        <w:t xml:space="preserve">                  </w:t>
      </w:r>
    </w:p>
    <w:p w:rsidR="00EB1C33" w:rsidRPr="00EB1C33" w:rsidRDefault="00EB1C33" w:rsidP="00EB1C33">
      <w:pPr>
        <w:keepNext/>
        <w:tabs>
          <w:tab w:val="left" w:pos="1942"/>
          <w:tab w:val="right" w:pos="9355"/>
        </w:tabs>
        <w:jc w:val="right"/>
        <w:outlineLvl w:val="2"/>
        <w:rPr>
          <w:rFonts w:eastAsia="Times New Roman" w:cs="Times New Roman"/>
          <w:sz w:val="24"/>
          <w:szCs w:val="24"/>
        </w:rPr>
      </w:pPr>
      <w:r w:rsidRPr="00EB1C33">
        <w:rPr>
          <w:rFonts w:eastAsia="Times New Roman" w:cs="Times New Roman"/>
          <w:sz w:val="24"/>
          <w:szCs w:val="24"/>
        </w:rPr>
        <w:t xml:space="preserve">Приложение 2 </w:t>
      </w:r>
    </w:p>
    <w:p w:rsidR="00EB1C33" w:rsidRPr="00EB1C33" w:rsidRDefault="00EB1C33" w:rsidP="00EB1C33">
      <w:pPr>
        <w:ind w:left="-567" w:right="-284"/>
        <w:jc w:val="right"/>
        <w:rPr>
          <w:rFonts w:eastAsia="Times New Roman" w:cs="Courier New"/>
          <w:sz w:val="24"/>
          <w:szCs w:val="24"/>
          <w:lang w:eastAsia="ru-RU"/>
        </w:rPr>
      </w:pPr>
      <w:r w:rsidRPr="00EB1C33">
        <w:rPr>
          <w:rFonts w:eastAsia="Times New Roman" w:cs="Courier New"/>
          <w:sz w:val="24"/>
          <w:szCs w:val="24"/>
          <w:lang w:eastAsia="ru-RU"/>
        </w:rPr>
        <w:t xml:space="preserve">                                                                                                        к информационному сообщению</w:t>
      </w:r>
    </w:p>
    <w:p w:rsidR="00EB1C33" w:rsidRPr="00EB1C33" w:rsidRDefault="00EB1C33" w:rsidP="00EB1C33">
      <w:pPr>
        <w:ind w:left="-567" w:right="-284"/>
        <w:jc w:val="both"/>
        <w:rPr>
          <w:rFonts w:eastAsia="Times New Roman" w:cs="Courier New"/>
          <w:sz w:val="24"/>
          <w:szCs w:val="24"/>
          <w:lang w:eastAsia="ru-RU"/>
        </w:rPr>
      </w:pPr>
    </w:p>
    <w:p w:rsidR="00EB1C33" w:rsidRPr="00EB1C33" w:rsidRDefault="00EB1C33" w:rsidP="00EB1C33">
      <w:pPr>
        <w:widowControl w:val="0"/>
        <w:autoSpaceDE w:val="0"/>
        <w:autoSpaceDN w:val="0"/>
        <w:adjustRightInd w:val="0"/>
        <w:jc w:val="center"/>
        <w:rPr>
          <w:rFonts w:eastAsia="Times New Roman" w:cs="Times New Roman"/>
          <w:b/>
          <w:sz w:val="24"/>
          <w:szCs w:val="24"/>
          <w:lang w:eastAsia="ru-RU"/>
        </w:rPr>
      </w:pPr>
      <w:r w:rsidRPr="00EB1C33">
        <w:rPr>
          <w:rFonts w:eastAsia="Times New Roman" w:cs="Times New Roman"/>
          <w:b/>
          <w:sz w:val="24"/>
          <w:szCs w:val="24"/>
          <w:lang w:eastAsia="ru-RU"/>
        </w:rPr>
        <w:t xml:space="preserve">  ОПИСЬ ДОКУМЕНТОВ,</w:t>
      </w:r>
    </w:p>
    <w:p w:rsidR="00EB1C33" w:rsidRPr="00EB1C33" w:rsidRDefault="00EB1C33" w:rsidP="00EB1C33">
      <w:pPr>
        <w:widowControl w:val="0"/>
        <w:autoSpaceDE w:val="0"/>
        <w:autoSpaceDN w:val="0"/>
        <w:adjustRightInd w:val="0"/>
        <w:jc w:val="center"/>
        <w:rPr>
          <w:rFonts w:eastAsia="Times New Roman" w:cs="Times New Roman"/>
          <w:b/>
          <w:sz w:val="24"/>
          <w:szCs w:val="24"/>
          <w:lang w:eastAsia="ru-RU"/>
        </w:rPr>
      </w:pPr>
      <w:proofErr w:type="gramStart"/>
      <w:r w:rsidRPr="00EB1C33">
        <w:rPr>
          <w:rFonts w:eastAsia="Times New Roman" w:cs="Times New Roman"/>
          <w:b/>
          <w:sz w:val="24"/>
          <w:szCs w:val="24"/>
          <w:lang w:eastAsia="ru-RU"/>
        </w:rPr>
        <w:t>представляемых</w:t>
      </w:r>
      <w:proofErr w:type="gramEnd"/>
      <w:r w:rsidRPr="00EB1C33">
        <w:rPr>
          <w:rFonts w:eastAsia="Times New Roman" w:cs="Times New Roman"/>
          <w:b/>
          <w:sz w:val="24"/>
          <w:szCs w:val="24"/>
          <w:lang w:eastAsia="ru-RU"/>
        </w:rPr>
        <w:t xml:space="preserve"> для участия в электронном аукционе</w:t>
      </w:r>
    </w:p>
    <w:p w:rsidR="00EB1C33" w:rsidRPr="00EB1C33" w:rsidRDefault="00EB1C33" w:rsidP="00EB1C33">
      <w:pPr>
        <w:widowControl w:val="0"/>
        <w:autoSpaceDE w:val="0"/>
        <w:autoSpaceDN w:val="0"/>
        <w:adjustRightInd w:val="0"/>
        <w:jc w:val="center"/>
        <w:rPr>
          <w:rFonts w:eastAsia="Times New Roman" w:cs="Times New Roman"/>
          <w:b/>
          <w:sz w:val="24"/>
          <w:szCs w:val="24"/>
          <w:lang w:eastAsia="ru-RU"/>
        </w:rPr>
      </w:pPr>
      <w:r w:rsidRPr="00EB1C33">
        <w:rPr>
          <w:rFonts w:eastAsia="Times New Roman" w:cs="Times New Roman"/>
          <w:b/>
          <w:sz w:val="24"/>
          <w:szCs w:val="24"/>
          <w:lang w:eastAsia="ru-RU"/>
        </w:rPr>
        <w:t>по продаже муниципального имущества</w:t>
      </w:r>
    </w:p>
    <w:p w:rsidR="00EB1C33" w:rsidRPr="00EB1C33" w:rsidRDefault="00EB1C33" w:rsidP="00EB1C33">
      <w:pPr>
        <w:widowControl w:val="0"/>
        <w:autoSpaceDE w:val="0"/>
        <w:autoSpaceDN w:val="0"/>
        <w:adjustRightInd w:val="0"/>
        <w:jc w:val="center"/>
        <w:rPr>
          <w:rFonts w:eastAsia="Times New Roman" w:cs="Times New Roman"/>
          <w:b/>
          <w:sz w:val="24"/>
          <w:szCs w:val="24"/>
          <w:lang w:eastAsia="ru-RU"/>
        </w:rPr>
      </w:pPr>
      <w:r w:rsidRPr="00EB1C33">
        <w:rPr>
          <w:rFonts w:eastAsia="Times New Roman" w:cs="Times New Roman"/>
          <w:b/>
          <w:sz w:val="24"/>
          <w:szCs w:val="24"/>
          <w:lang w:eastAsia="ru-RU"/>
        </w:rPr>
        <w:t xml:space="preserve">(реестровый номер торгов </w:t>
      </w:r>
      <w:r w:rsidRPr="00EB1C33">
        <w:rPr>
          <w:rFonts w:eastAsia="Times New Roman" w:cs="Times New Roman"/>
          <w:b/>
          <w:sz w:val="24"/>
          <w:szCs w:val="24"/>
          <w:u w:val="single"/>
          <w:lang w:eastAsia="ru-RU"/>
        </w:rPr>
        <w:t>___</w:t>
      </w:r>
      <w:r w:rsidRPr="00EB1C33">
        <w:rPr>
          <w:rFonts w:eastAsia="Times New Roman" w:cs="Times New Roman"/>
          <w:b/>
          <w:sz w:val="24"/>
          <w:szCs w:val="24"/>
          <w:lang w:eastAsia="ru-RU"/>
        </w:rPr>
        <w:t>)</w:t>
      </w:r>
    </w:p>
    <w:p w:rsidR="00EB1C33" w:rsidRPr="00EB1C33" w:rsidRDefault="00EB1C33" w:rsidP="00EB1C33">
      <w:pPr>
        <w:widowControl w:val="0"/>
        <w:autoSpaceDE w:val="0"/>
        <w:autoSpaceDN w:val="0"/>
        <w:adjustRightInd w:val="0"/>
        <w:jc w:val="center"/>
        <w:rPr>
          <w:rFonts w:eastAsia="Times New Roman" w:cs="Times New Roman"/>
          <w:b/>
          <w:sz w:val="24"/>
          <w:szCs w:val="24"/>
          <w:lang w:eastAsia="ru-RU"/>
        </w:rPr>
      </w:pPr>
    </w:p>
    <w:p w:rsidR="00EB1C33" w:rsidRPr="00EB1C33" w:rsidRDefault="00EB1C33" w:rsidP="00EB1C33">
      <w:pPr>
        <w:widowControl w:val="0"/>
        <w:autoSpaceDE w:val="0"/>
        <w:autoSpaceDN w:val="0"/>
        <w:adjustRightInd w:val="0"/>
        <w:ind w:firstLine="709"/>
        <w:jc w:val="both"/>
        <w:rPr>
          <w:rFonts w:eastAsia="Times New Roman" w:cs="Times New Roman"/>
          <w:sz w:val="24"/>
          <w:szCs w:val="24"/>
          <w:lang w:eastAsia="ru-RU"/>
        </w:rPr>
      </w:pPr>
      <w:r w:rsidRPr="00EB1C33">
        <w:rPr>
          <w:rFonts w:eastAsia="Times New Roman" w:cs="Times New Roman"/>
          <w:sz w:val="24"/>
          <w:szCs w:val="24"/>
          <w:lang w:eastAsia="ru-RU"/>
        </w:rPr>
        <w:t xml:space="preserve">Настоящим______________________________________________________________                         </w:t>
      </w:r>
    </w:p>
    <w:p w:rsidR="00EB1C33" w:rsidRPr="00EB1C33" w:rsidRDefault="00EB1C33" w:rsidP="00EB1C33">
      <w:pPr>
        <w:spacing w:after="200" w:line="276" w:lineRule="auto"/>
        <w:jc w:val="center"/>
        <w:rPr>
          <w:rFonts w:eastAsia="Times New Roman" w:cs="Times New Roman"/>
          <w:i/>
          <w:sz w:val="24"/>
          <w:szCs w:val="24"/>
          <w:vertAlign w:val="subscript"/>
        </w:rPr>
      </w:pPr>
      <w:r w:rsidRPr="00EB1C33">
        <w:rPr>
          <w:rFonts w:eastAsia="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EB1C33" w:rsidRPr="00EB1C33" w:rsidRDefault="00EB1C33" w:rsidP="00EB1C33">
      <w:pPr>
        <w:widowControl w:val="0"/>
        <w:autoSpaceDE w:val="0"/>
        <w:autoSpaceDN w:val="0"/>
        <w:adjustRightInd w:val="0"/>
        <w:jc w:val="both"/>
        <w:rPr>
          <w:rFonts w:eastAsia="Times New Roman" w:cs="Times New Roman"/>
          <w:sz w:val="24"/>
          <w:szCs w:val="24"/>
          <w:lang w:eastAsia="ru-RU"/>
        </w:rPr>
      </w:pPr>
      <w:r w:rsidRPr="00EB1C33">
        <w:rPr>
          <w:rFonts w:eastAsia="Times New Roman" w:cs="Times New Roman"/>
          <w:sz w:val="24"/>
          <w:szCs w:val="24"/>
          <w:lang w:eastAsia="ru-RU"/>
        </w:rPr>
        <w:t xml:space="preserve"> в лице____________________________________________________, действующег</w:t>
      </w:r>
      <w:proofErr w:type="gramStart"/>
      <w:r w:rsidRPr="00EB1C33">
        <w:rPr>
          <w:rFonts w:eastAsia="Times New Roman" w:cs="Times New Roman"/>
          <w:sz w:val="24"/>
          <w:szCs w:val="24"/>
          <w:lang w:eastAsia="ru-RU"/>
        </w:rPr>
        <w:t>о(</w:t>
      </w:r>
      <w:proofErr w:type="gramEnd"/>
      <w:r w:rsidRPr="00EB1C33">
        <w:rPr>
          <w:rFonts w:eastAsia="Times New Roman" w:cs="Times New Roman"/>
          <w:sz w:val="24"/>
          <w:szCs w:val="24"/>
          <w:lang w:eastAsia="ru-RU"/>
        </w:rPr>
        <w:t>ей) на основании ________________________________________________________подтверждает,</w:t>
      </w:r>
    </w:p>
    <w:p w:rsidR="00EB1C33" w:rsidRPr="00EB1C33" w:rsidRDefault="00EB1C33" w:rsidP="00EB1C33">
      <w:pPr>
        <w:widowControl w:val="0"/>
        <w:autoSpaceDE w:val="0"/>
        <w:autoSpaceDN w:val="0"/>
        <w:adjustRightInd w:val="0"/>
        <w:jc w:val="both"/>
        <w:rPr>
          <w:rFonts w:eastAsia="Times New Roman" w:cs="Times New Roman"/>
          <w:sz w:val="24"/>
          <w:szCs w:val="24"/>
          <w:lang w:eastAsia="ru-RU"/>
        </w:rPr>
      </w:pPr>
      <w:r w:rsidRPr="00EB1C33">
        <w:rPr>
          <w:rFonts w:eastAsia="Times New Roman" w:cs="Times New Roman"/>
          <w:sz w:val="24"/>
          <w:szCs w:val="24"/>
          <w:lang w:eastAsia="ru-RU"/>
        </w:rPr>
        <w:t>что для участия в электронном аукционе по продаже муниципального имущества представляются нижеперечисленные документы.</w:t>
      </w:r>
    </w:p>
    <w:p w:rsidR="00EB1C33" w:rsidRPr="00EB1C33" w:rsidRDefault="00EB1C33" w:rsidP="00EB1C33">
      <w:pPr>
        <w:widowControl w:val="0"/>
        <w:autoSpaceDE w:val="0"/>
        <w:autoSpaceDN w:val="0"/>
        <w:adjustRightInd w:val="0"/>
        <w:jc w:val="both"/>
        <w:rPr>
          <w:rFonts w:eastAsia="Calibri" w:cs="Arial"/>
          <w:sz w:val="24"/>
          <w:szCs w:val="24"/>
          <w:highlight w:val="red"/>
          <w:lang w:eastAsia="ru-RU"/>
        </w:rPr>
      </w:pPr>
    </w:p>
    <w:tbl>
      <w:tblPr>
        <w:tblW w:w="9345" w:type="dxa"/>
        <w:tblInd w:w="27" w:type="dxa"/>
        <w:tblLayout w:type="fixed"/>
        <w:tblCellMar>
          <w:left w:w="70" w:type="dxa"/>
          <w:right w:w="70" w:type="dxa"/>
        </w:tblCellMar>
        <w:tblLook w:val="04A0" w:firstRow="1" w:lastRow="0" w:firstColumn="1" w:lastColumn="0" w:noHBand="0" w:noVBand="1"/>
      </w:tblPr>
      <w:tblGrid>
        <w:gridCol w:w="913"/>
        <w:gridCol w:w="6540"/>
        <w:gridCol w:w="1892"/>
      </w:tblGrid>
      <w:tr w:rsidR="00EB1C33" w:rsidRPr="00EB1C33" w:rsidTr="00EB1C33">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hideMark/>
          </w:tcPr>
          <w:p w:rsidR="00EB1C33" w:rsidRPr="00EB1C33" w:rsidRDefault="00EB1C33" w:rsidP="00EB1C33">
            <w:pPr>
              <w:widowControl w:val="0"/>
              <w:autoSpaceDE w:val="0"/>
              <w:autoSpaceDN w:val="0"/>
              <w:adjustRightInd w:val="0"/>
              <w:spacing w:line="276" w:lineRule="auto"/>
              <w:jc w:val="center"/>
              <w:rPr>
                <w:rFonts w:eastAsia="Calibri" w:cs="Arial"/>
                <w:sz w:val="24"/>
                <w:szCs w:val="24"/>
              </w:rPr>
            </w:pPr>
            <w:r w:rsidRPr="00EB1C33">
              <w:rPr>
                <w:rFonts w:eastAsia="Calibri" w:cs="Arial"/>
                <w:sz w:val="24"/>
                <w:szCs w:val="24"/>
              </w:rPr>
              <w:t xml:space="preserve">№  </w:t>
            </w:r>
            <w:proofErr w:type="gramStart"/>
            <w:r w:rsidRPr="00EB1C33">
              <w:rPr>
                <w:rFonts w:eastAsia="Calibri" w:cs="Arial"/>
                <w:sz w:val="24"/>
                <w:szCs w:val="24"/>
              </w:rPr>
              <w:t>п</w:t>
            </w:r>
            <w:proofErr w:type="gramEnd"/>
            <w:r w:rsidRPr="00EB1C33">
              <w:rPr>
                <w:rFonts w:eastAsia="Calibri" w:cs="Arial"/>
                <w:sz w:val="24"/>
                <w:szCs w:val="24"/>
              </w:rPr>
              <w:t>/п</w:t>
            </w:r>
          </w:p>
        </w:tc>
        <w:tc>
          <w:tcPr>
            <w:tcW w:w="6542" w:type="dxa"/>
            <w:tcBorders>
              <w:top w:val="single" w:sz="6" w:space="0" w:color="auto"/>
              <w:left w:val="single" w:sz="6" w:space="0" w:color="auto"/>
              <w:bottom w:val="single" w:sz="6" w:space="0" w:color="auto"/>
              <w:right w:val="single" w:sz="6" w:space="0" w:color="auto"/>
            </w:tcBorders>
            <w:vAlign w:val="center"/>
            <w:hideMark/>
          </w:tcPr>
          <w:p w:rsidR="00EB1C33" w:rsidRPr="00EB1C33" w:rsidRDefault="00EB1C33" w:rsidP="00EB1C33">
            <w:pPr>
              <w:widowControl w:val="0"/>
              <w:autoSpaceDE w:val="0"/>
              <w:autoSpaceDN w:val="0"/>
              <w:adjustRightInd w:val="0"/>
              <w:spacing w:line="276" w:lineRule="auto"/>
              <w:jc w:val="center"/>
              <w:rPr>
                <w:rFonts w:eastAsia="Calibri" w:cs="Arial"/>
                <w:sz w:val="24"/>
                <w:szCs w:val="24"/>
              </w:rPr>
            </w:pPr>
            <w:r w:rsidRPr="00EB1C33">
              <w:rPr>
                <w:rFonts w:eastAsia="Calibri" w:cs="Arial"/>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hideMark/>
          </w:tcPr>
          <w:p w:rsidR="00EB1C33" w:rsidRPr="00EB1C33" w:rsidRDefault="00EB1C33" w:rsidP="00EB1C33">
            <w:pPr>
              <w:widowControl w:val="0"/>
              <w:autoSpaceDE w:val="0"/>
              <w:autoSpaceDN w:val="0"/>
              <w:adjustRightInd w:val="0"/>
              <w:spacing w:line="276" w:lineRule="auto"/>
              <w:jc w:val="center"/>
              <w:rPr>
                <w:rFonts w:eastAsia="Calibri" w:cs="Arial"/>
                <w:sz w:val="24"/>
                <w:szCs w:val="24"/>
              </w:rPr>
            </w:pPr>
            <w:r w:rsidRPr="00EB1C33">
              <w:rPr>
                <w:rFonts w:eastAsia="Calibri" w:cs="Arial"/>
                <w:sz w:val="24"/>
                <w:szCs w:val="24"/>
              </w:rPr>
              <w:t>Количество листов</w:t>
            </w:r>
          </w:p>
        </w:tc>
      </w:tr>
      <w:tr w:rsidR="00EB1C33" w:rsidRPr="00EB1C33" w:rsidTr="00EB1C33">
        <w:trPr>
          <w:cantSplit/>
          <w:trHeight w:val="653"/>
        </w:trPr>
        <w:tc>
          <w:tcPr>
            <w:tcW w:w="913"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widowControl w:val="0"/>
              <w:numPr>
                <w:ilvl w:val="0"/>
                <w:numId w:val="36"/>
              </w:numPr>
              <w:autoSpaceDE w:val="0"/>
              <w:autoSpaceDN w:val="0"/>
              <w:adjustRightInd w:val="0"/>
              <w:spacing w:after="200" w:line="276" w:lineRule="auto"/>
              <w:contextualSpacing/>
              <w:jc w:val="center"/>
              <w:rPr>
                <w:rFonts w:eastAsia="Calibri" w:cs="Arial"/>
                <w:sz w:val="24"/>
                <w:szCs w:val="24"/>
              </w:rPr>
            </w:pPr>
          </w:p>
        </w:tc>
        <w:tc>
          <w:tcPr>
            <w:tcW w:w="6542"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widowControl w:val="0"/>
              <w:autoSpaceDE w:val="0"/>
              <w:autoSpaceDN w:val="0"/>
              <w:adjustRightInd w:val="0"/>
              <w:spacing w:line="276" w:lineRule="auto"/>
              <w:jc w:val="both"/>
              <w:rPr>
                <w:rFonts w:eastAsia="Calibri" w:cs="Arial"/>
                <w:sz w:val="24"/>
                <w:szCs w:val="24"/>
              </w:rPr>
            </w:pPr>
          </w:p>
        </w:tc>
        <w:tc>
          <w:tcPr>
            <w:tcW w:w="1893"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widowControl w:val="0"/>
              <w:autoSpaceDE w:val="0"/>
              <w:autoSpaceDN w:val="0"/>
              <w:adjustRightInd w:val="0"/>
              <w:spacing w:line="276" w:lineRule="auto"/>
              <w:jc w:val="center"/>
              <w:rPr>
                <w:rFonts w:eastAsia="Calibri" w:cs="Arial"/>
                <w:sz w:val="24"/>
                <w:szCs w:val="24"/>
              </w:rPr>
            </w:pPr>
          </w:p>
        </w:tc>
      </w:tr>
      <w:tr w:rsidR="00EB1C33" w:rsidRPr="00EB1C33" w:rsidTr="00EB1C33">
        <w:trPr>
          <w:cantSplit/>
          <w:trHeight w:val="480"/>
        </w:trPr>
        <w:tc>
          <w:tcPr>
            <w:tcW w:w="913"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widowControl w:val="0"/>
              <w:numPr>
                <w:ilvl w:val="0"/>
                <w:numId w:val="36"/>
              </w:numPr>
              <w:autoSpaceDE w:val="0"/>
              <w:autoSpaceDN w:val="0"/>
              <w:adjustRightInd w:val="0"/>
              <w:spacing w:after="200" w:line="276" w:lineRule="auto"/>
              <w:contextualSpacing/>
              <w:jc w:val="center"/>
              <w:rPr>
                <w:rFonts w:eastAsia="Calibri" w:cs="Arial"/>
                <w:sz w:val="24"/>
                <w:szCs w:val="24"/>
              </w:rPr>
            </w:pPr>
          </w:p>
        </w:tc>
        <w:tc>
          <w:tcPr>
            <w:tcW w:w="6542"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widowControl w:val="0"/>
              <w:autoSpaceDE w:val="0"/>
              <w:autoSpaceDN w:val="0"/>
              <w:adjustRightInd w:val="0"/>
              <w:spacing w:line="276" w:lineRule="auto"/>
              <w:jc w:val="both"/>
              <w:rPr>
                <w:rFonts w:eastAsia="Calibri" w:cs="Arial"/>
                <w:sz w:val="24"/>
                <w:szCs w:val="24"/>
              </w:rPr>
            </w:pPr>
          </w:p>
        </w:tc>
        <w:tc>
          <w:tcPr>
            <w:tcW w:w="1893"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widowControl w:val="0"/>
              <w:autoSpaceDE w:val="0"/>
              <w:autoSpaceDN w:val="0"/>
              <w:adjustRightInd w:val="0"/>
              <w:spacing w:line="276" w:lineRule="auto"/>
              <w:jc w:val="center"/>
              <w:rPr>
                <w:rFonts w:eastAsia="Calibri" w:cs="Arial"/>
                <w:sz w:val="24"/>
                <w:szCs w:val="24"/>
              </w:rPr>
            </w:pPr>
          </w:p>
        </w:tc>
      </w:tr>
      <w:tr w:rsidR="00EB1C33" w:rsidRPr="00EB1C33" w:rsidTr="00EB1C33">
        <w:trPr>
          <w:cantSplit/>
          <w:trHeight w:val="580"/>
        </w:trPr>
        <w:tc>
          <w:tcPr>
            <w:tcW w:w="913" w:type="dxa"/>
            <w:tcBorders>
              <w:top w:val="single" w:sz="6" w:space="0" w:color="auto"/>
              <w:left w:val="single" w:sz="6" w:space="0" w:color="auto"/>
              <w:bottom w:val="single" w:sz="6" w:space="0" w:color="auto"/>
              <w:right w:val="single" w:sz="6" w:space="0" w:color="auto"/>
            </w:tcBorders>
            <w:hideMark/>
          </w:tcPr>
          <w:p w:rsidR="00EB1C33" w:rsidRPr="00EB1C33" w:rsidRDefault="00EB1C33" w:rsidP="00EB1C33">
            <w:pPr>
              <w:widowControl w:val="0"/>
              <w:autoSpaceDE w:val="0"/>
              <w:autoSpaceDN w:val="0"/>
              <w:adjustRightInd w:val="0"/>
              <w:spacing w:line="276" w:lineRule="auto"/>
              <w:jc w:val="center"/>
              <w:rPr>
                <w:rFonts w:eastAsia="Calibri" w:cs="Arial"/>
                <w:sz w:val="24"/>
                <w:szCs w:val="24"/>
              </w:rPr>
            </w:pPr>
            <w:r w:rsidRPr="00EB1C33">
              <w:rPr>
                <w:rFonts w:eastAsia="Calibri" w:cs="Arial"/>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tabs>
                <w:tab w:val="left" w:pos="993"/>
              </w:tabs>
              <w:spacing w:line="276" w:lineRule="auto"/>
              <w:contextualSpacing/>
              <w:jc w:val="both"/>
              <w:outlineLvl w:val="0"/>
              <w:rPr>
                <w:rFonts w:eastAsia="Times New Roman" w:cs="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B1C33" w:rsidRPr="00EB1C33" w:rsidRDefault="00EB1C33" w:rsidP="00EB1C33">
            <w:pPr>
              <w:widowControl w:val="0"/>
              <w:autoSpaceDE w:val="0"/>
              <w:autoSpaceDN w:val="0"/>
              <w:adjustRightInd w:val="0"/>
              <w:spacing w:line="276" w:lineRule="auto"/>
              <w:jc w:val="center"/>
              <w:rPr>
                <w:rFonts w:eastAsia="Calibri" w:cs="Arial"/>
                <w:sz w:val="24"/>
                <w:szCs w:val="24"/>
              </w:rPr>
            </w:pPr>
          </w:p>
        </w:tc>
      </w:tr>
    </w:tbl>
    <w:p w:rsidR="00EB1C33" w:rsidRPr="00EB1C33" w:rsidRDefault="00EB1C33" w:rsidP="00EB1C33">
      <w:pPr>
        <w:spacing w:line="276" w:lineRule="auto"/>
        <w:contextualSpacing/>
        <w:jc w:val="right"/>
        <w:outlineLvl w:val="0"/>
        <w:rPr>
          <w:rFonts w:ascii="Calibri" w:eastAsia="Times New Roman" w:hAnsi="Calibri" w:cs="Times New Roman"/>
          <w:b/>
          <w:bCs/>
          <w:sz w:val="18"/>
          <w:szCs w:val="18"/>
        </w:rPr>
      </w:pPr>
    </w:p>
    <w:p w:rsidR="00EB1C33" w:rsidRPr="00EB1C33" w:rsidRDefault="00EB1C33" w:rsidP="00EB1C33">
      <w:pPr>
        <w:tabs>
          <w:tab w:val="left" w:pos="851"/>
        </w:tabs>
        <w:spacing w:after="200" w:line="276" w:lineRule="auto"/>
        <w:ind w:firstLine="284"/>
        <w:rPr>
          <w:rFonts w:ascii="Calibri" w:eastAsia="Times New Roman" w:hAnsi="Calibri" w:cs="Times New Roman"/>
          <w:b/>
        </w:rPr>
      </w:pPr>
    </w:p>
    <w:p w:rsidR="00EB1C33" w:rsidRPr="00EB1C33" w:rsidRDefault="00EB1C33" w:rsidP="00EB1C33">
      <w:pPr>
        <w:tabs>
          <w:tab w:val="left" w:pos="851"/>
        </w:tabs>
        <w:spacing w:after="200" w:line="276" w:lineRule="auto"/>
        <w:ind w:firstLine="284"/>
        <w:rPr>
          <w:rFonts w:ascii="Calibri" w:eastAsia="Times New Roman" w:hAnsi="Calibri" w:cs="Times New Roman"/>
          <w:b/>
        </w:rPr>
      </w:pPr>
    </w:p>
    <w:p w:rsidR="00EB1C33" w:rsidRPr="00EB1C33" w:rsidRDefault="00EB1C33" w:rsidP="00EB1C33">
      <w:pPr>
        <w:tabs>
          <w:tab w:val="left" w:pos="851"/>
        </w:tabs>
        <w:spacing w:after="200" w:line="276" w:lineRule="auto"/>
        <w:ind w:firstLine="284"/>
        <w:rPr>
          <w:rFonts w:eastAsia="Times New Roman" w:cs="Times New Roman"/>
          <w:sz w:val="24"/>
          <w:szCs w:val="24"/>
        </w:rPr>
      </w:pPr>
      <w:r w:rsidRPr="00EB1C33">
        <w:rPr>
          <w:rFonts w:eastAsia="Times New Roman" w:cs="Times New Roman"/>
          <w:sz w:val="24"/>
          <w:szCs w:val="24"/>
        </w:rPr>
        <w:t>____________________                    _________________</w:t>
      </w:r>
      <w:r w:rsidRPr="00EB1C33">
        <w:rPr>
          <w:rFonts w:eastAsia="Times New Roman" w:cs="Times New Roman"/>
          <w:sz w:val="24"/>
          <w:szCs w:val="24"/>
        </w:rPr>
        <w:tab/>
        <w:t>________________________</w:t>
      </w:r>
    </w:p>
    <w:p w:rsidR="00EB1C33" w:rsidRPr="00EB1C33" w:rsidRDefault="00EB1C33" w:rsidP="00EB1C33">
      <w:pPr>
        <w:tabs>
          <w:tab w:val="left" w:pos="851"/>
        </w:tabs>
        <w:spacing w:after="200" w:line="276" w:lineRule="auto"/>
        <w:ind w:firstLine="284"/>
        <w:rPr>
          <w:rFonts w:eastAsia="Times New Roman" w:cs="Times New Roman"/>
          <w:i/>
          <w:vertAlign w:val="subscript"/>
        </w:rPr>
      </w:pPr>
      <w:r w:rsidRPr="00EB1C33">
        <w:rPr>
          <w:rFonts w:eastAsia="Times New Roman" w:cs="Times New Roman"/>
          <w:i/>
          <w:sz w:val="24"/>
          <w:szCs w:val="24"/>
          <w:vertAlign w:val="subscript"/>
        </w:rPr>
        <w:t xml:space="preserve">  (наименование должности)                                       </w:t>
      </w:r>
      <w:r w:rsidRPr="00EB1C33">
        <w:rPr>
          <w:rFonts w:eastAsia="Times New Roman" w:cs="Times New Roman"/>
          <w:i/>
          <w:vertAlign w:val="subscript"/>
        </w:rPr>
        <w:t>(подпись)</w:t>
      </w:r>
      <w:r w:rsidRPr="00EB1C33">
        <w:rPr>
          <w:rFonts w:eastAsia="Times New Roman" w:cs="Times New Roman"/>
          <w:i/>
          <w:vertAlign w:val="subscript"/>
        </w:rPr>
        <w:tab/>
        <w:t xml:space="preserve">             (Ф.И.О.)</w:t>
      </w:r>
    </w:p>
    <w:p w:rsidR="00EB1C33" w:rsidRPr="00EB1C33" w:rsidRDefault="00EB1C33" w:rsidP="00EB1C33">
      <w:pPr>
        <w:ind w:left="-567" w:right="-284"/>
        <w:jc w:val="both"/>
        <w:rPr>
          <w:rFonts w:eastAsia="Times New Roman" w:cs="Times New Roman"/>
          <w:sz w:val="20"/>
          <w:szCs w:val="20"/>
          <w:lang w:eastAsia="ru-RU"/>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r w:rsidRPr="00EB1C33">
        <w:rPr>
          <w:rFonts w:eastAsia="Times New Roman" w:cs="Times New Roman"/>
          <w:b/>
          <w:sz w:val="24"/>
          <w:szCs w:val="24"/>
        </w:rPr>
        <w:t>Документ о доле Российской Федерации, субъекта Российской Федерации или муниципального образования в уставном капитале юридического лица</w:t>
      </w:r>
    </w:p>
    <w:p w:rsidR="00EB1C33" w:rsidRPr="00EB1C33" w:rsidRDefault="00EB1C33" w:rsidP="00EB1C33">
      <w:pPr>
        <w:tabs>
          <w:tab w:val="left" w:pos="5655"/>
        </w:tabs>
        <w:spacing w:after="200" w:line="276" w:lineRule="auto"/>
        <w:jc w:val="center"/>
        <w:rPr>
          <w:rFonts w:eastAsia="Times New Roman" w:cs="Times New Roman"/>
          <w:b/>
          <w:sz w:val="24"/>
          <w:szCs w:val="24"/>
        </w:rPr>
      </w:pPr>
      <w:r w:rsidRPr="00EB1C33">
        <w:rPr>
          <w:rFonts w:eastAsia="Times New Roman" w:cs="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B1C33" w:rsidRPr="00EB1C33" w:rsidRDefault="00EB1C33" w:rsidP="00EB1C33">
      <w:pPr>
        <w:tabs>
          <w:tab w:val="left" w:pos="5655"/>
        </w:tabs>
        <w:spacing w:after="200" w:line="276" w:lineRule="auto"/>
        <w:jc w:val="center"/>
        <w:rPr>
          <w:rFonts w:eastAsia="Times New Roman" w:cs="Times New Roman"/>
          <w:b/>
          <w:i/>
          <w:sz w:val="28"/>
          <w:szCs w:val="28"/>
        </w:rPr>
      </w:pPr>
      <w:r w:rsidRPr="00EB1C33">
        <w:rPr>
          <w:rFonts w:eastAsia="Times New Roman" w:cs="Times New Roman"/>
          <w:b/>
          <w:i/>
          <w:sz w:val="28"/>
          <w:szCs w:val="28"/>
        </w:rPr>
        <w:t>(при наличии доли)</w:t>
      </w:r>
    </w:p>
    <w:p w:rsidR="00EB1C33" w:rsidRPr="00EB1C33" w:rsidRDefault="00EB1C33" w:rsidP="00EB1C33">
      <w:pPr>
        <w:jc w:val="right"/>
        <w:rPr>
          <w:rFonts w:eastAsia="Times New Roman" w:cs="Times New Roman"/>
          <w:b/>
          <w:bCs/>
          <w:sz w:val="24"/>
          <w:szCs w:val="24"/>
        </w:rPr>
      </w:pPr>
      <w:r w:rsidRPr="00EB1C33">
        <w:rPr>
          <w:rFonts w:eastAsia="Times New Roman" w:cs="Times New Roman"/>
          <w:b/>
          <w:bCs/>
          <w:sz w:val="24"/>
          <w:szCs w:val="24"/>
        </w:rPr>
        <w:t>Комитет имущественных и земельных отношений</w:t>
      </w:r>
    </w:p>
    <w:p w:rsidR="00EB1C33" w:rsidRPr="00EB1C33" w:rsidRDefault="00EB1C33" w:rsidP="00EB1C33">
      <w:pPr>
        <w:jc w:val="right"/>
        <w:rPr>
          <w:rFonts w:eastAsia="Times New Roman" w:cs="Times New Roman"/>
          <w:b/>
          <w:bCs/>
          <w:sz w:val="24"/>
          <w:szCs w:val="24"/>
        </w:rPr>
      </w:pPr>
      <w:r w:rsidRPr="00EB1C33">
        <w:rPr>
          <w:rFonts w:eastAsia="Times New Roman" w:cs="Times New Roman"/>
          <w:b/>
          <w:bCs/>
          <w:sz w:val="24"/>
          <w:szCs w:val="24"/>
        </w:rPr>
        <w:t>администрации городского округа Кинешма</w:t>
      </w:r>
    </w:p>
    <w:p w:rsidR="00EB1C33" w:rsidRPr="00EB1C33" w:rsidRDefault="00EB1C33" w:rsidP="00EB1C33">
      <w:pPr>
        <w:spacing w:after="200" w:line="276" w:lineRule="auto"/>
        <w:jc w:val="right"/>
        <w:rPr>
          <w:rFonts w:eastAsia="Times New Roman" w:cs="Times New Roman"/>
          <w:b/>
          <w:bCs/>
          <w:sz w:val="24"/>
          <w:szCs w:val="24"/>
        </w:rPr>
      </w:pPr>
    </w:p>
    <w:tbl>
      <w:tblPr>
        <w:tblW w:w="0" w:type="auto"/>
        <w:tblLook w:val="01E0" w:firstRow="1" w:lastRow="1" w:firstColumn="1" w:lastColumn="1" w:noHBand="0" w:noVBand="0"/>
      </w:tblPr>
      <w:tblGrid>
        <w:gridCol w:w="281"/>
        <w:gridCol w:w="9289"/>
      </w:tblGrid>
      <w:tr w:rsidR="00EB1C33" w:rsidRPr="00EB1C33" w:rsidTr="00EB1C33">
        <w:trPr>
          <w:gridBefore w:val="1"/>
          <w:wBefore w:w="281" w:type="dxa"/>
        </w:trPr>
        <w:tc>
          <w:tcPr>
            <w:tcW w:w="9289" w:type="dxa"/>
            <w:tcBorders>
              <w:top w:val="nil"/>
              <w:left w:val="nil"/>
              <w:bottom w:val="single" w:sz="4" w:space="0" w:color="auto"/>
              <w:right w:val="nil"/>
            </w:tcBorders>
          </w:tcPr>
          <w:p w:rsidR="00EB1C33" w:rsidRPr="00EB1C33" w:rsidRDefault="00EB1C33" w:rsidP="00EB1C33">
            <w:pPr>
              <w:tabs>
                <w:tab w:val="left" w:pos="9320"/>
              </w:tabs>
              <w:spacing w:after="200" w:line="276" w:lineRule="auto"/>
              <w:jc w:val="both"/>
              <w:rPr>
                <w:rFonts w:eastAsia="Times New Roman" w:cs="Times New Roman"/>
                <w:sz w:val="24"/>
                <w:szCs w:val="24"/>
              </w:rPr>
            </w:pPr>
          </w:p>
        </w:tc>
      </w:tr>
      <w:tr w:rsidR="00EB1C33" w:rsidRPr="00EB1C33" w:rsidTr="00EB1C33">
        <w:trPr>
          <w:trHeight w:val="241"/>
        </w:trPr>
        <w:tc>
          <w:tcPr>
            <w:tcW w:w="9570" w:type="dxa"/>
            <w:gridSpan w:val="2"/>
            <w:tcBorders>
              <w:top w:val="single" w:sz="4" w:space="0" w:color="auto"/>
              <w:left w:val="nil"/>
              <w:bottom w:val="nil"/>
              <w:right w:val="nil"/>
            </w:tcBorders>
            <w:hideMark/>
          </w:tcPr>
          <w:p w:rsidR="00EB1C33" w:rsidRPr="00EB1C33" w:rsidRDefault="00EB1C33" w:rsidP="00EB1C33">
            <w:pPr>
              <w:spacing w:after="200" w:line="276" w:lineRule="auto"/>
              <w:jc w:val="center"/>
              <w:rPr>
                <w:rFonts w:eastAsia="Times New Roman" w:cs="Times New Roman"/>
                <w:i/>
                <w:sz w:val="24"/>
                <w:szCs w:val="24"/>
                <w:vertAlign w:val="subscript"/>
              </w:rPr>
            </w:pPr>
            <w:r w:rsidRPr="00EB1C33">
              <w:rPr>
                <w:rFonts w:eastAsia="Times New Roman" w:cs="Times New Roman"/>
                <w:i/>
                <w:vertAlign w:val="subscript"/>
              </w:rPr>
              <w:t>(наименование юридического лица)</w:t>
            </w:r>
          </w:p>
        </w:tc>
      </w:tr>
    </w:tbl>
    <w:p w:rsidR="00EB1C33" w:rsidRPr="00EB1C33" w:rsidRDefault="00EB1C33" w:rsidP="00EB1C33">
      <w:pPr>
        <w:spacing w:after="200" w:line="276" w:lineRule="auto"/>
        <w:jc w:val="both"/>
        <w:rPr>
          <w:rFonts w:eastAsia="Times New Roman" w:cs="Times New Roman"/>
          <w:i/>
          <w:sz w:val="24"/>
          <w:vertAlign w:val="subscript"/>
        </w:rPr>
      </w:pPr>
      <w:r w:rsidRPr="00EB1C33">
        <w:rPr>
          <w:rFonts w:eastAsia="Times New Roman" w:cs="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составляет</w:t>
      </w:r>
      <w:r w:rsidRPr="00EB1C33">
        <w:rPr>
          <w:rFonts w:eastAsia="Times New Roman" w:cs="Times New Roman"/>
        </w:rPr>
        <w:t>________________________(_______________________________________________) процентов</w:t>
      </w:r>
      <w:proofErr w:type="gramStart"/>
      <w:r w:rsidRPr="00EB1C33">
        <w:rPr>
          <w:rFonts w:eastAsia="Times New Roman" w:cs="Times New Roman"/>
        </w:rPr>
        <w:t>.</w:t>
      </w:r>
      <w:proofErr w:type="gramEnd"/>
      <w:r w:rsidRPr="00EB1C33">
        <w:rPr>
          <w:rFonts w:eastAsia="Times New Roman" w:cs="Times New Roman"/>
        </w:rPr>
        <w:t xml:space="preserve"> </w:t>
      </w:r>
      <w:r w:rsidRPr="00EB1C33">
        <w:rPr>
          <w:rFonts w:eastAsia="Times New Roman" w:cs="Times New Roman"/>
          <w:i/>
          <w:vertAlign w:val="subscript"/>
        </w:rPr>
        <w:t xml:space="preserve">                          (</w:t>
      </w:r>
      <w:proofErr w:type="gramStart"/>
      <w:r w:rsidRPr="00EB1C33">
        <w:rPr>
          <w:rFonts w:eastAsia="Times New Roman" w:cs="Times New Roman"/>
          <w:i/>
          <w:vertAlign w:val="subscript"/>
        </w:rPr>
        <w:t>ц</w:t>
      </w:r>
      <w:proofErr w:type="gramEnd"/>
      <w:r w:rsidRPr="00EB1C33">
        <w:rPr>
          <w:rFonts w:eastAsia="Times New Roman" w:cs="Times New Roman"/>
          <w:i/>
          <w:vertAlign w:val="subscript"/>
        </w:rPr>
        <w:t>ифрами)                                                                              (прописью)</w:t>
      </w:r>
    </w:p>
    <w:p w:rsidR="00EB1C33" w:rsidRPr="00EB1C33" w:rsidRDefault="00EB1C33" w:rsidP="00EB1C33">
      <w:pPr>
        <w:tabs>
          <w:tab w:val="left" w:pos="851"/>
        </w:tabs>
        <w:spacing w:after="200" w:line="276" w:lineRule="auto"/>
        <w:ind w:firstLine="284"/>
        <w:rPr>
          <w:rFonts w:eastAsia="Times New Roman" w:cs="Times New Roman"/>
          <w:sz w:val="24"/>
          <w:szCs w:val="24"/>
        </w:rPr>
      </w:pPr>
    </w:p>
    <w:p w:rsidR="00EB1C33" w:rsidRPr="00EB1C33" w:rsidRDefault="00EB1C33" w:rsidP="00EB1C33">
      <w:pPr>
        <w:tabs>
          <w:tab w:val="left" w:pos="851"/>
        </w:tabs>
        <w:spacing w:after="200" w:line="276" w:lineRule="auto"/>
        <w:ind w:firstLine="284"/>
        <w:rPr>
          <w:rFonts w:eastAsia="Times New Roman" w:cs="Times New Roman"/>
          <w:sz w:val="24"/>
          <w:szCs w:val="24"/>
        </w:rPr>
      </w:pPr>
      <w:r w:rsidRPr="00EB1C33">
        <w:rPr>
          <w:rFonts w:eastAsia="Times New Roman" w:cs="Times New Roman"/>
          <w:sz w:val="24"/>
          <w:szCs w:val="24"/>
        </w:rPr>
        <w:t>____________________                    _________________</w:t>
      </w:r>
      <w:r w:rsidRPr="00EB1C33">
        <w:rPr>
          <w:rFonts w:eastAsia="Times New Roman" w:cs="Times New Roman"/>
          <w:sz w:val="24"/>
          <w:szCs w:val="24"/>
        </w:rPr>
        <w:tab/>
        <w:t>________________________</w:t>
      </w:r>
    </w:p>
    <w:p w:rsidR="00EB1C33" w:rsidRPr="00EB1C33" w:rsidRDefault="00EB1C33" w:rsidP="00EB1C33">
      <w:pPr>
        <w:tabs>
          <w:tab w:val="left" w:pos="851"/>
        </w:tabs>
        <w:spacing w:after="200" w:line="276" w:lineRule="auto"/>
        <w:ind w:firstLine="284"/>
        <w:rPr>
          <w:rFonts w:eastAsia="Times New Roman" w:cs="Times New Roman"/>
          <w:i/>
          <w:vertAlign w:val="subscript"/>
        </w:rPr>
      </w:pPr>
      <w:r w:rsidRPr="00EB1C33">
        <w:rPr>
          <w:rFonts w:eastAsia="Times New Roman" w:cs="Times New Roman"/>
          <w:i/>
          <w:sz w:val="24"/>
          <w:szCs w:val="24"/>
          <w:vertAlign w:val="subscript"/>
        </w:rPr>
        <w:t xml:space="preserve">  (наименование должности)                                       </w:t>
      </w:r>
      <w:r w:rsidRPr="00EB1C33">
        <w:rPr>
          <w:rFonts w:eastAsia="Times New Roman" w:cs="Times New Roman"/>
          <w:i/>
          <w:vertAlign w:val="subscript"/>
        </w:rPr>
        <w:t>(подпись)</w:t>
      </w:r>
      <w:r w:rsidRPr="00EB1C33">
        <w:rPr>
          <w:rFonts w:eastAsia="Times New Roman" w:cs="Times New Roman"/>
          <w:i/>
          <w:vertAlign w:val="subscript"/>
        </w:rPr>
        <w:tab/>
        <w:t xml:space="preserve">          (Ф.И.О.)</w:t>
      </w:r>
    </w:p>
    <w:p w:rsidR="00EB1C33" w:rsidRPr="00EB1C33" w:rsidRDefault="00EB1C33" w:rsidP="00EB1C33">
      <w:pPr>
        <w:tabs>
          <w:tab w:val="left" w:pos="1110"/>
        </w:tabs>
        <w:spacing w:after="200" w:line="276" w:lineRule="auto"/>
        <w:rPr>
          <w:rFonts w:eastAsia="Times New Roman" w:cs="Times New Roman"/>
          <w:sz w:val="24"/>
          <w:szCs w:val="24"/>
        </w:rPr>
      </w:pPr>
    </w:p>
    <w:p w:rsidR="00EB1C33" w:rsidRPr="00EB1C33" w:rsidRDefault="00EB1C33" w:rsidP="00EB1C33">
      <w:pPr>
        <w:tabs>
          <w:tab w:val="left" w:pos="5655"/>
        </w:tabs>
        <w:spacing w:after="200" w:line="276" w:lineRule="auto"/>
        <w:jc w:val="center"/>
        <w:rPr>
          <w:rFonts w:eastAsia="Times New Roman" w:cs="Times New Roman"/>
          <w:b/>
          <w:sz w:val="24"/>
          <w:szCs w:val="24"/>
        </w:rPr>
      </w:pPr>
      <w:r w:rsidRPr="00EB1C33">
        <w:rPr>
          <w:rFonts w:eastAsia="Times New Roman" w:cs="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B1C33" w:rsidRPr="00EB1C33" w:rsidRDefault="00EB1C33" w:rsidP="00EB1C33">
      <w:pPr>
        <w:tabs>
          <w:tab w:val="left" w:pos="5655"/>
        </w:tabs>
        <w:spacing w:after="200" w:line="276" w:lineRule="auto"/>
        <w:jc w:val="center"/>
        <w:rPr>
          <w:rFonts w:eastAsia="Times New Roman" w:cs="Times New Roman"/>
          <w:b/>
          <w:i/>
          <w:sz w:val="28"/>
          <w:szCs w:val="28"/>
        </w:rPr>
      </w:pPr>
      <w:r w:rsidRPr="00EB1C33">
        <w:rPr>
          <w:rFonts w:eastAsia="Times New Roman" w:cs="Times New Roman"/>
          <w:b/>
          <w:i/>
          <w:sz w:val="28"/>
          <w:szCs w:val="28"/>
        </w:rPr>
        <w:t>(при  отсутствии доли)</w:t>
      </w:r>
    </w:p>
    <w:p w:rsidR="00EB1C33" w:rsidRPr="00EB1C33" w:rsidRDefault="00EB1C33" w:rsidP="00EB1C33">
      <w:pPr>
        <w:tabs>
          <w:tab w:val="left" w:pos="5655"/>
        </w:tabs>
        <w:spacing w:after="200" w:line="276" w:lineRule="auto"/>
        <w:jc w:val="right"/>
        <w:rPr>
          <w:rFonts w:eastAsia="Times New Roman" w:cs="Times New Roman"/>
          <w:sz w:val="24"/>
          <w:szCs w:val="24"/>
        </w:rPr>
      </w:pPr>
    </w:p>
    <w:p w:rsidR="00EB1C33" w:rsidRPr="00EB1C33" w:rsidRDefault="00EB1C33" w:rsidP="00EB1C33">
      <w:pPr>
        <w:jc w:val="right"/>
        <w:rPr>
          <w:rFonts w:eastAsia="Times New Roman" w:cs="Times New Roman"/>
          <w:b/>
          <w:bCs/>
          <w:sz w:val="24"/>
          <w:szCs w:val="24"/>
        </w:rPr>
      </w:pPr>
      <w:r w:rsidRPr="00EB1C33">
        <w:rPr>
          <w:rFonts w:eastAsia="Times New Roman" w:cs="Times New Roman"/>
          <w:b/>
          <w:bCs/>
          <w:sz w:val="24"/>
          <w:szCs w:val="24"/>
        </w:rPr>
        <w:t>Комитет имущественных и земельных отношений</w:t>
      </w:r>
    </w:p>
    <w:p w:rsidR="00EB1C33" w:rsidRDefault="00EB1C33" w:rsidP="00EB1C33">
      <w:pPr>
        <w:jc w:val="right"/>
        <w:rPr>
          <w:rFonts w:eastAsia="Times New Roman" w:cs="Times New Roman"/>
          <w:b/>
          <w:bCs/>
          <w:sz w:val="24"/>
          <w:szCs w:val="24"/>
        </w:rPr>
      </w:pPr>
      <w:r w:rsidRPr="00EB1C33">
        <w:rPr>
          <w:rFonts w:eastAsia="Times New Roman" w:cs="Times New Roman"/>
          <w:b/>
          <w:bCs/>
          <w:sz w:val="24"/>
          <w:szCs w:val="24"/>
        </w:rPr>
        <w:t>администрации городского округа Кинешма</w:t>
      </w:r>
    </w:p>
    <w:p w:rsidR="00EB1C33" w:rsidRDefault="00EB1C33" w:rsidP="00EB1C33">
      <w:pPr>
        <w:jc w:val="right"/>
        <w:rPr>
          <w:rFonts w:eastAsia="Times New Roman" w:cs="Times New Roman"/>
          <w:b/>
          <w:bCs/>
          <w:sz w:val="24"/>
          <w:szCs w:val="24"/>
        </w:rPr>
      </w:pPr>
    </w:p>
    <w:p w:rsidR="00EB1C33" w:rsidRDefault="00EB1C33" w:rsidP="00EB1C33">
      <w:pPr>
        <w:jc w:val="right"/>
        <w:rPr>
          <w:rFonts w:eastAsia="Times New Roman" w:cs="Times New Roman"/>
          <w:b/>
          <w:bCs/>
          <w:sz w:val="24"/>
          <w:szCs w:val="24"/>
        </w:rPr>
      </w:pPr>
    </w:p>
    <w:p w:rsidR="00EB1C33" w:rsidRDefault="00EB1C33" w:rsidP="00EB1C33">
      <w:pPr>
        <w:jc w:val="right"/>
        <w:rPr>
          <w:rFonts w:eastAsia="Times New Roman" w:cs="Times New Roman"/>
          <w:b/>
          <w:bCs/>
          <w:sz w:val="24"/>
          <w:szCs w:val="24"/>
        </w:rPr>
      </w:pPr>
    </w:p>
    <w:p w:rsidR="00EB1C33" w:rsidRPr="00EB1C33" w:rsidRDefault="00EB1C33" w:rsidP="00EB1C33">
      <w:pPr>
        <w:jc w:val="right"/>
        <w:rPr>
          <w:rFonts w:eastAsia="Times New Roman" w:cs="Times New Roman"/>
          <w:b/>
          <w:bCs/>
          <w:sz w:val="24"/>
          <w:szCs w:val="24"/>
        </w:rPr>
      </w:pPr>
    </w:p>
    <w:p w:rsidR="00EB1C33" w:rsidRPr="00EB1C33" w:rsidRDefault="00EB1C33" w:rsidP="00EB1C33">
      <w:pPr>
        <w:jc w:val="right"/>
        <w:rPr>
          <w:rFonts w:eastAsia="Times New Roman" w:cs="Times New Roman"/>
          <w:b/>
          <w:bCs/>
          <w:sz w:val="24"/>
          <w:szCs w:val="24"/>
        </w:rPr>
      </w:pPr>
    </w:p>
    <w:tbl>
      <w:tblPr>
        <w:tblW w:w="0" w:type="auto"/>
        <w:tblLook w:val="01E0" w:firstRow="1" w:lastRow="1" w:firstColumn="1" w:lastColumn="1" w:noHBand="0" w:noVBand="0"/>
      </w:tblPr>
      <w:tblGrid>
        <w:gridCol w:w="281"/>
        <w:gridCol w:w="9289"/>
      </w:tblGrid>
      <w:tr w:rsidR="00EB1C33" w:rsidRPr="00EB1C33" w:rsidTr="00EB1C33">
        <w:trPr>
          <w:gridBefore w:val="1"/>
          <w:wBefore w:w="281" w:type="dxa"/>
        </w:trPr>
        <w:tc>
          <w:tcPr>
            <w:tcW w:w="9289" w:type="dxa"/>
            <w:tcBorders>
              <w:top w:val="nil"/>
              <w:left w:val="nil"/>
              <w:bottom w:val="single" w:sz="4" w:space="0" w:color="auto"/>
              <w:right w:val="nil"/>
            </w:tcBorders>
          </w:tcPr>
          <w:p w:rsidR="00EB1C33" w:rsidRPr="00EB1C33" w:rsidRDefault="00EB1C33" w:rsidP="00EB1C33">
            <w:pPr>
              <w:tabs>
                <w:tab w:val="left" w:pos="9320"/>
              </w:tabs>
              <w:spacing w:after="200" w:line="276" w:lineRule="auto"/>
              <w:rPr>
                <w:rFonts w:eastAsia="Times New Roman" w:cs="Times New Roman"/>
                <w:sz w:val="24"/>
                <w:szCs w:val="24"/>
              </w:rPr>
            </w:pPr>
          </w:p>
        </w:tc>
      </w:tr>
      <w:tr w:rsidR="00EB1C33" w:rsidRPr="00EB1C33" w:rsidTr="00EB1C33">
        <w:trPr>
          <w:trHeight w:val="241"/>
        </w:trPr>
        <w:tc>
          <w:tcPr>
            <w:tcW w:w="9570" w:type="dxa"/>
            <w:gridSpan w:val="2"/>
            <w:tcBorders>
              <w:top w:val="single" w:sz="4" w:space="0" w:color="auto"/>
              <w:left w:val="nil"/>
              <w:bottom w:val="nil"/>
              <w:right w:val="nil"/>
            </w:tcBorders>
            <w:hideMark/>
          </w:tcPr>
          <w:p w:rsidR="00EB1C33" w:rsidRPr="00EB1C33" w:rsidRDefault="00EB1C33" w:rsidP="00EB1C33">
            <w:pPr>
              <w:spacing w:after="200" w:line="276" w:lineRule="auto"/>
              <w:jc w:val="center"/>
              <w:rPr>
                <w:rFonts w:eastAsia="Times New Roman" w:cs="Times New Roman"/>
                <w:i/>
                <w:sz w:val="24"/>
                <w:szCs w:val="24"/>
                <w:vertAlign w:val="subscript"/>
              </w:rPr>
            </w:pPr>
            <w:r w:rsidRPr="00EB1C33">
              <w:rPr>
                <w:rFonts w:eastAsia="Times New Roman" w:cs="Times New Roman"/>
                <w:i/>
                <w:vertAlign w:val="subscript"/>
              </w:rPr>
              <w:t>(наименование юридического лица)</w:t>
            </w:r>
          </w:p>
        </w:tc>
      </w:tr>
    </w:tbl>
    <w:p w:rsidR="00EB1C33" w:rsidRPr="00EB1C33" w:rsidRDefault="00EB1C33" w:rsidP="00EB1C33">
      <w:pPr>
        <w:tabs>
          <w:tab w:val="left" w:pos="5655"/>
        </w:tabs>
        <w:spacing w:after="200" w:line="276" w:lineRule="auto"/>
        <w:jc w:val="both"/>
        <w:rPr>
          <w:rFonts w:eastAsia="Times New Roman" w:cs="Times New Roman"/>
          <w:sz w:val="24"/>
          <w:szCs w:val="24"/>
        </w:rPr>
      </w:pPr>
      <w:r w:rsidRPr="00EB1C33">
        <w:rPr>
          <w:rFonts w:eastAsia="Times New Roman" w:cs="Times New Roman"/>
          <w:sz w:val="24"/>
          <w:szCs w:val="24"/>
        </w:rPr>
        <w:lastRenderedPageBreak/>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EB1C33" w:rsidRPr="00EB1C33" w:rsidRDefault="00EB1C33" w:rsidP="00EB1C33">
      <w:pPr>
        <w:tabs>
          <w:tab w:val="left" w:pos="851"/>
        </w:tabs>
        <w:spacing w:after="200" w:line="276" w:lineRule="auto"/>
        <w:ind w:firstLine="284"/>
        <w:rPr>
          <w:rFonts w:eastAsia="Times New Roman" w:cs="Times New Roman"/>
          <w:sz w:val="24"/>
          <w:szCs w:val="24"/>
        </w:rPr>
      </w:pPr>
      <w:r w:rsidRPr="00EB1C33">
        <w:rPr>
          <w:rFonts w:eastAsia="Times New Roman" w:cs="Times New Roman"/>
          <w:sz w:val="24"/>
          <w:szCs w:val="24"/>
        </w:rPr>
        <w:t>____________________                    _________________</w:t>
      </w:r>
      <w:r w:rsidRPr="00EB1C33">
        <w:rPr>
          <w:rFonts w:eastAsia="Times New Roman" w:cs="Times New Roman"/>
          <w:sz w:val="24"/>
          <w:szCs w:val="24"/>
        </w:rPr>
        <w:tab/>
        <w:t>________________________</w:t>
      </w:r>
    </w:p>
    <w:p w:rsidR="00EB1C33" w:rsidRPr="00EB1C33" w:rsidRDefault="00EB1C33" w:rsidP="00EB1C33">
      <w:pPr>
        <w:tabs>
          <w:tab w:val="left" w:pos="851"/>
        </w:tabs>
        <w:spacing w:after="200" w:line="276" w:lineRule="auto"/>
        <w:ind w:firstLine="284"/>
        <w:rPr>
          <w:rFonts w:eastAsia="Times New Roman" w:cs="Times New Roman"/>
          <w:i/>
          <w:vertAlign w:val="subscript"/>
        </w:rPr>
      </w:pPr>
      <w:r w:rsidRPr="00EB1C33">
        <w:rPr>
          <w:rFonts w:eastAsia="Times New Roman" w:cs="Times New Roman"/>
          <w:i/>
          <w:sz w:val="24"/>
          <w:szCs w:val="24"/>
          <w:vertAlign w:val="subscript"/>
        </w:rPr>
        <w:t xml:space="preserve">  (наименование должности)                                       </w:t>
      </w:r>
      <w:r w:rsidRPr="00EB1C33">
        <w:rPr>
          <w:rFonts w:eastAsia="Times New Roman" w:cs="Times New Roman"/>
          <w:i/>
          <w:vertAlign w:val="subscript"/>
        </w:rPr>
        <w:t>(подпись)</w:t>
      </w:r>
      <w:r w:rsidRPr="00EB1C33">
        <w:rPr>
          <w:rFonts w:eastAsia="Times New Roman" w:cs="Times New Roman"/>
          <w:i/>
          <w:vertAlign w:val="subscript"/>
        </w:rPr>
        <w:tab/>
        <w:t xml:space="preserve">                                                              (Ф.И.О.)</w:t>
      </w:r>
    </w:p>
    <w:p w:rsidR="00EB1C33" w:rsidRPr="00EB1C33" w:rsidRDefault="00EB1C33" w:rsidP="00EB1C33">
      <w:pPr>
        <w:spacing w:after="200" w:line="276" w:lineRule="auto"/>
        <w:rPr>
          <w:rFonts w:eastAsia="Times New Roman" w:cs="Times New Roman"/>
          <w:sz w:val="24"/>
          <w:szCs w:val="24"/>
        </w:rPr>
      </w:pPr>
    </w:p>
    <w:p w:rsidR="00EB1C33" w:rsidRPr="00EB1C33" w:rsidRDefault="00EB1C33" w:rsidP="00EB1C33">
      <w:pPr>
        <w:keepNext/>
        <w:pageBreakBefore/>
        <w:tabs>
          <w:tab w:val="left" w:pos="1942"/>
          <w:tab w:val="right" w:pos="9355"/>
        </w:tabs>
        <w:outlineLvl w:val="2"/>
        <w:rPr>
          <w:rFonts w:eastAsia="Times New Roman" w:cs="Times New Roman"/>
        </w:rPr>
      </w:pPr>
      <w:r w:rsidRPr="00EB1C33">
        <w:rPr>
          <w:rFonts w:eastAsia="Times New Roman" w:cs="Times New Roman"/>
        </w:rPr>
        <w:lastRenderedPageBreak/>
        <w:t xml:space="preserve">                                                                  </w:t>
      </w:r>
    </w:p>
    <w:p w:rsidR="00EB1C33" w:rsidRPr="00EB1C33" w:rsidRDefault="00EB1C33" w:rsidP="00EB1C33">
      <w:pPr>
        <w:keepNext/>
        <w:tabs>
          <w:tab w:val="left" w:pos="1942"/>
          <w:tab w:val="right" w:pos="9355"/>
        </w:tabs>
        <w:jc w:val="right"/>
        <w:outlineLvl w:val="2"/>
        <w:rPr>
          <w:rFonts w:eastAsia="Times New Roman" w:cs="Times New Roman"/>
        </w:rPr>
      </w:pPr>
      <w:r w:rsidRPr="00EB1C33">
        <w:rPr>
          <w:rFonts w:eastAsia="Times New Roman" w:cs="Times New Roman"/>
        </w:rPr>
        <w:t>Приложение 3</w:t>
      </w:r>
    </w:p>
    <w:p w:rsidR="00EB1C33" w:rsidRPr="00EB1C33" w:rsidRDefault="00EB1C33" w:rsidP="00EB1C33">
      <w:pPr>
        <w:tabs>
          <w:tab w:val="right" w:pos="9355"/>
        </w:tabs>
        <w:autoSpaceDE w:val="0"/>
        <w:autoSpaceDN w:val="0"/>
        <w:adjustRightInd w:val="0"/>
        <w:ind w:left="-567" w:right="-1"/>
        <w:jc w:val="right"/>
        <w:rPr>
          <w:rFonts w:eastAsia="Times New Roman" w:cs="Times New Roman"/>
          <w:bCs/>
        </w:rPr>
      </w:pPr>
      <w:r w:rsidRPr="00EB1C33">
        <w:rPr>
          <w:rFonts w:eastAsia="Times New Roman" w:cs="Times New Roman"/>
        </w:rPr>
        <w:t>к информационному сообщению</w:t>
      </w:r>
    </w:p>
    <w:p w:rsidR="00EB1C33" w:rsidRPr="00EB1C33" w:rsidRDefault="00EB1C33" w:rsidP="00EB1C33">
      <w:pPr>
        <w:tabs>
          <w:tab w:val="right" w:pos="9355"/>
        </w:tabs>
        <w:autoSpaceDE w:val="0"/>
        <w:autoSpaceDN w:val="0"/>
        <w:adjustRightInd w:val="0"/>
        <w:ind w:left="-567" w:right="-1"/>
        <w:jc w:val="right"/>
        <w:rPr>
          <w:rFonts w:eastAsia="Times New Roman" w:cs="Times New Roman"/>
          <w:bCs/>
        </w:rPr>
      </w:pPr>
    </w:p>
    <w:p w:rsidR="00EB1C33" w:rsidRPr="00EB1C33" w:rsidRDefault="00EB1C33" w:rsidP="00EB1C33">
      <w:pPr>
        <w:keepNext/>
        <w:keepLines/>
        <w:spacing w:before="200" w:line="276" w:lineRule="auto"/>
        <w:jc w:val="center"/>
        <w:outlineLvl w:val="4"/>
        <w:rPr>
          <w:rFonts w:eastAsia="Times New Roman" w:cs="Times New Roman"/>
          <w:sz w:val="24"/>
          <w:szCs w:val="24"/>
        </w:rPr>
      </w:pPr>
      <w:r w:rsidRPr="00EB1C33">
        <w:rPr>
          <w:rFonts w:eastAsia="Times New Roman" w:cs="Times New Roman"/>
          <w:sz w:val="24"/>
          <w:szCs w:val="24"/>
        </w:rPr>
        <w:t xml:space="preserve">Д О Г О В О </w:t>
      </w:r>
      <w:proofErr w:type="gramStart"/>
      <w:r w:rsidRPr="00EB1C33">
        <w:rPr>
          <w:rFonts w:eastAsia="Times New Roman" w:cs="Times New Roman"/>
          <w:sz w:val="24"/>
          <w:szCs w:val="24"/>
        </w:rPr>
        <w:t>Р</w:t>
      </w:r>
      <w:proofErr w:type="gramEnd"/>
      <w:r w:rsidRPr="00EB1C33">
        <w:rPr>
          <w:rFonts w:eastAsia="Times New Roman" w:cs="Times New Roman"/>
          <w:sz w:val="24"/>
          <w:szCs w:val="24"/>
        </w:rPr>
        <w:t xml:space="preserve"> № ___</w:t>
      </w:r>
    </w:p>
    <w:p w:rsidR="00EB1C33" w:rsidRPr="00EB1C33" w:rsidRDefault="00EB1C33" w:rsidP="00EB1C33">
      <w:pPr>
        <w:keepNext/>
        <w:keepLines/>
        <w:spacing w:line="276" w:lineRule="auto"/>
        <w:jc w:val="center"/>
        <w:outlineLvl w:val="4"/>
        <w:rPr>
          <w:rFonts w:eastAsia="Times New Roman" w:cs="Times New Roman"/>
          <w:sz w:val="24"/>
          <w:szCs w:val="24"/>
        </w:rPr>
      </w:pPr>
      <w:r w:rsidRPr="00EB1C33">
        <w:rPr>
          <w:rFonts w:eastAsia="Times New Roman" w:cs="Times New Roman"/>
          <w:sz w:val="24"/>
          <w:szCs w:val="24"/>
        </w:rPr>
        <w:t xml:space="preserve">купли – продажи недвижимого имущества </w:t>
      </w:r>
    </w:p>
    <w:p w:rsidR="00EB1C33" w:rsidRPr="00EB1C33" w:rsidRDefault="00EB1C33" w:rsidP="00EB1C33">
      <w:pPr>
        <w:spacing w:after="200" w:line="276" w:lineRule="auto"/>
        <w:ind w:left="284" w:right="284"/>
        <w:rPr>
          <w:rFonts w:eastAsia="Times New Roman" w:cs="Times New Roman"/>
          <w:sz w:val="24"/>
          <w:szCs w:val="24"/>
        </w:rPr>
      </w:pPr>
      <w:r w:rsidRPr="00EB1C33">
        <w:rPr>
          <w:rFonts w:eastAsia="Times New Roman" w:cs="Times New Roman"/>
          <w:sz w:val="24"/>
          <w:szCs w:val="24"/>
        </w:rPr>
        <w:t xml:space="preserve">город Кинешма Ивановской области </w:t>
      </w:r>
    </w:p>
    <w:p w:rsidR="00EB1C33" w:rsidRPr="00EB1C33" w:rsidRDefault="00EB1C33" w:rsidP="00EB1C33">
      <w:pPr>
        <w:tabs>
          <w:tab w:val="left" w:pos="4500"/>
          <w:tab w:val="left" w:pos="9900"/>
        </w:tabs>
        <w:spacing w:after="120" w:line="276" w:lineRule="auto"/>
        <w:ind w:left="180" w:right="21"/>
        <w:jc w:val="both"/>
        <w:rPr>
          <w:rFonts w:eastAsia="Times New Roman" w:cs="Times New Roman"/>
          <w:b/>
          <w:i/>
          <w:sz w:val="24"/>
          <w:szCs w:val="24"/>
        </w:rPr>
      </w:pPr>
      <w:r w:rsidRPr="00EB1C33">
        <w:rPr>
          <w:rFonts w:eastAsia="Times New Roman" w:cs="Times New Roman"/>
          <w:b/>
          <w:i/>
          <w:sz w:val="24"/>
          <w:szCs w:val="24"/>
        </w:rPr>
        <w:t>___________________________________________</w:t>
      </w:r>
    </w:p>
    <w:p w:rsidR="00EB1C33" w:rsidRPr="00EB1C33" w:rsidRDefault="00EB1C33" w:rsidP="00EB1C33">
      <w:pPr>
        <w:tabs>
          <w:tab w:val="left" w:pos="0"/>
        </w:tabs>
        <w:jc w:val="both"/>
        <w:rPr>
          <w:rFonts w:eastAsia="Times New Roman" w:cs="Times New Roman"/>
          <w:sz w:val="24"/>
          <w:szCs w:val="24"/>
        </w:rPr>
      </w:pPr>
      <w:r w:rsidRPr="00EB1C33">
        <w:rPr>
          <w:rFonts w:eastAsia="Times New Roman" w:cs="Times New Roman"/>
          <w:b/>
          <w:sz w:val="24"/>
          <w:szCs w:val="24"/>
        </w:rPr>
        <w:tab/>
      </w:r>
      <w:r w:rsidRPr="00EB1C33">
        <w:rPr>
          <w:rFonts w:eastAsia="Times New Roman" w:cs="Times New Roman"/>
          <w:sz w:val="24"/>
          <w:szCs w:val="24"/>
        </w:rPr>
        <w:t xml:space="preserve">Муниципальное образование "Городской округ Кинешма", Устав муниципального образования "Городской округ Кинешма", зарегистрирован Главным управлением Министерства юстиции Российской Федерации по Центральному федеральному округу в Ивановской области 21.10.2005, от имени и в интересах которого выступает комитет имущественных и земельных отношений администрации городского округа Кинешма, находящийся по адресу: </w:t>
      </w:r>
      <w:proofErr w:type="gramStart"/>
      <w:r w:rsidRPr="00EB1C33">
        <w:rPr>
          <w:rFonts w:eastAsia="Times New Roman" w:cs="Times New Roman"/>
          <w:sz w:val="24"/>
          <w:szCs w:val="24"/>
        </w:rPr>
        <w:t>Ивановская область, г. Кинешма, ул. им. Фрунзе, д.4, зарегистрирован Инспекцией Министерства РФ по налогам и сборам по г. Кинешме Ивановской области 23.01.2003, свидетельство о внесении записи в ЕГРЮЛ серия 37 № 000721350,  основной государственный регистрационный номер 1033700401569, ИНН 370300671, в лице председателя комитета Устиновой М.С., действующей на основании положения о комитете имущественных и земельных отношений городского округа Кинешма, утвержденного</w:t>
      </w:r>
      <w:proofErr w:type="gramEnd"/>
      <w:r w:rsidRPr="00EB1C33">
        <w:rPr>
          <w:rFonts w:eastAsia="Times New Roman" w:cs="Times New Roman"/>
          <w:sz w:val="24"/>
          <w:szCs w:val="24"/>
        </w:rPr>
        <w:t xml:space="preserve"> </w:t>
      </w:r>
      <w:proofErr w:type="gramStart"/>
      <w:r w:rsidRPr="00EB1C33">
        <w:rPr>
          <w:rFonts w:eastAsia="Times New Roman" w:cs="Times New Roman"/>
          <w:sz w:val="24"/>
          <w:szCs w:val="24"/>
        </w:rPr>
        <w:t>постановлением главы администрации города Кинешмы Ивановской области от 19.10.2018 № 1329п, положения о порядке управления и распоряжения имуществом, находящимся в собственности городского округа Кинешма, утвержденного решением городской Думы городского округа Кинешма от 25.07.2018 № 62/412, постановления администрации городского округа  Кинешма от 30.05.2022 № 843-п, именуемый в дальнейшем Продавец, с одной стороны, и _________________________________________________________</w:t>
      </w:r>
      <w:r w:rsidRPr="00EB1C33">
        <w:rPr>
          <w:rFonts w:eastAsia="Times New Roman" w:cs="Times New Roman"/>
          <w:snapToGrid w:val="0"/>
          <w:sz w:val="24"/>
          <w:szCs w:val="24"/>
        </w:rPr>
        <w:t xml:space="preserve">, </w:t>
      </w:r>
      <w:r w:rsidRPr="00EB1C33">
        <w:rPr>
          <w:rFonts w:eastAsia="Times New Roman" w:cs="Times New Roman"/>
          <w:sz w:val="24"/>
          <w:szCs w:val="24"/>
        </w:rPr>
        <w:t>именуемый в дальнейшем Покупатель, с другой стороны, заключили настоящий договор</w:t>
      </w:r>
      <w:proofErr w:type="gramEnd"/>
      <w:r w:rsidRPr="00EB1C33">
        <w:rPr>
          <w:rFonts w:eastAsia="Times New Roman" w:cs="Times New Roman"/>
          <w:sz w:val="24"/>
          <w:szCs w:val="24"/>
        </w:rPr>
        <w:t xml:space="preserve"> о нижеследующем: </w:t>
      </w:r>
    </w:p>
    <w:p w:rsidR="00EB1C33" w:rsidRPr="00EB1C33" w:rsidRDefault="00EB1C33" w:rsidP="00EB1C33">
      <w:pPr>
        <w:rPr>
          <w:rFonts w:eastAsia="Times New Roman" w:cs="Times New Roman"/>
          <w:sz w:val="24"/>
          <w:szCs w:val="24"/>
        </w:rPr>
      </w:pPr>
    </w:p>
    <w:p w:rsidR="00EB1C33" w:rsidRPr="00EB1C33" w:rsidRDefault="00EB1C33" w:rsidP="00EB1C33">
      <w:pPr>
        <w:tabs>
          <w:tab w:val="num" w:pos="502"/>
          <w:tab w:val="left" w:pos="9900"/>
        </w:tabs>
        <w:jc w:val="both"/>
        <w:rPr>
          <w:rFonts w:eastAsia="Times New Roman" w:cs="Times New Roman"/>
          <w:sz w:val="24"/>
          <w:szCs w:val="24"/>
          <w:lang w:eastAsia="ru-RU"/>
        </w:rPr>
      </w:pPr>
      <w:r w:rsidRPr="00EB1C33">
        <w:rPr>
          <w:rFonts w:eastAsia="Times New Roman" w:cs="Times New Roman"/>
          <w:sz w:val="24"/>
          <w:szCs w:val="24"/>
          <w:lang w:eastAsia="ru-RU"/>
        </w:rPr>
        <w:tab/>
        <w:t xml:space="preserve">1. Настоящий договор составлен в соответствии с Федеральным законом от 21.12.2001 №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утвержденного Постановлением Правительства РФ от 27.08.2012 № 860,  Протокола аукциона  </w:t>
      </w:r>
      <w:proofErr w:type="gramStart"/>
      <w:r w:rsidRPr="00EB1C33">
        <w:rPr>
          <w:rFonts w:eastAsia="Times New Roman" w:cs="Times New Roman"/>
          <w:sz w:val="24"/>
          <w:szCs w:val="24"/>
          <w:lang w:eastAsia="ru-RU"/>
        </w:rPr>
        <w:t>от</w:t>
      </w:r>
      <w:proofErr w:type="gramEnd"/>
      <w:r w:rsidRPr="00EB1C33">
        <w:rPr>
          <w:rFonts w:eastAsia="Times New Roman" w:cs="Times New Roman"/>
          <w:sz w:val="24"/>
          <w:szCs w:val="24"/>
          <w:lang w:eastAsia="ru-RU"/>
        </w:rPr>
        <w:t xml:space="preserve"> ________________.</w:t>
      </w:r>
    </w:p>
    <w:p w:rsidR="00EB1C33" w:rsidRPr="00EB1C33" w:rsidRDefault="00EB1C33" w:rsidP="00EB1C33">
      <w:pPr>
        <w:ind w:firstLine="528"/>
        <w:jc w:val="both"/>
        <w:rPr>
          <w:rFonts w:eastAsia="Times New Roman" w:cs="Times New Roman"/>
          <w:sz w:val="24"/>
          <w:szCs w:val="24"/>
        </w:rPr>
      </w:pPr>
      <w:r w:rsidRPr="00EB1C33">
        <w:rPr>
          <w:rFonts w:eastAsia="Times New Roman" w:cs="Times New Roman"/>
          <w:sz w:val="24"/>
          <w:szCs w:val="24"/>
        </w:rPr>
        <w:t xml:space="preserve">2. Продавец обязуется передать, а Покупатель обязуется принять в собственность  и оплатить объект недвижимого  имущества – здание, назначение: нежилое, наименование: прачечная,, этажность -2, (подземная этажность -0), площадь 837,5 </w:t>
      </w:r>
      <w:proofErr w:type="spellStart"/>
      <w:r w:rsidRPr="00EB1C33">
        <w:rPr>
          <w:rFonts w:eastAsia="Times New Roman" w:cs="Times New Roman"/>
          <w:sz w:val="24"/>
          <w:szCs w:val="24"/>
        </w:rPr>
        <w:t>кв</w:t>
      </w:r>
      <w:proofErr w:type="gramStart"/>
      <w:r w:rsidRPr="00EB1C33">
        <w:rPr>
          <w:rFonts w:eastAsia="Times New Roman" w:cs="Times New Roman"/>
          <w:sz w:val="24"/>
          <w:szCs w:val="24"/>
        </w:rPr>
        <w:t>.м</w:t>
      </w:r>
      <w:proofErr w:type="spellEnd"/>
      <w:proofErr w:type="gramEnd"/>
      <w:r w:rsidRPr="00EB1C33">
        <w:rPr>
          <w:rFonts w:eastAsia="Times New Roman" w:cs="Times New Roman"/>
          <w:sz w:val="24"/>
          <w:szCs w:val="24"/>
        </w:rPr>
        <w:t xml:space="preserve">, кадастровый номер 37:25:020304:55, адрес объекта: Ивановская область, г. Кинешма, ул. им. М. Горького, д. 129 совместно с земельным участком, кадастровый номер 37:25:020304:358, площадь 1171+/-12 </w:t>
      </w:r>
      <w:proofErr w:type="spellStart"/>
      <w:r w:rsidRPr="00EB1C33">
        <w:rPr>
          <w:rFonts w:eastAsia="Times New Roman" w:cs="Times New Roman"/>
          <w:sz w:val="24"/>
          <w:szCs w:val="24"/>
        </w:rPr>
        <w:t>кв</w:t>
      </w:r>
      <w:proofErr w:type="gramStart"/>
      <w:r w:rsidRPr="00EB1C33">
        <w:rPr>
          <w:rFonts w:eastAsia="Times New Roman" w:cs="Times New Roman"/>
          <w:sz w:val="24"/>
          <w:szCs w:val="24"/>
        </w:rPr>
        <w:t>.м</w:t>
      </w:r>
      <w:proofErr w:type="spellEnd"/>
      <w:proofErr w:type="gramEnd"/>
      <w:r w:rsidRPr="00EB1C33">
        <w:rPr>
          <w:rFonts w:eastAsia="Times New Roman" w:cs="Times New Roman"/>
          <w:sz w:val="24"/>
          <w:szCs w:val="24"/>
        </w:rPr>
        <w:t xml:space="preserve">, категория земель: земли населенных пунктов, разрешенное использование: для размещения нежилого здания-прачечная по адресу: </w:t>
      </w:r>
      <w:proofErr w:type="gramStart"/>
      <w:r w:rsidRPr="00EB1C33">
        <w:rPr>
          <w:rFonts w:eastAsia="Times New Roman" w:cs="Times New Roman"/>
          <w:sz w:val="24"/>
          <w:szCs w:val="24"/>
        </w:rPr>
        <w:t xml:space="preserve">Ивановская область, г. Кинешма, ул. им. М. Горького, д. 129 (далее – Имущество). </w:t>
      </w:r>
      <w:proofErr w:type="gramEnd"/>
    </w:p>
    <w:p w:rsidR="00EB1C33" w:rsidRPr="00EB1C33" w:rsidRDefault="00EB1C33" w:rsidP="00EB1C33">
      <w:pPr>
        <w:tabs>
          <w:tab w:val="num" w:pos="502"/>
          <w:tab w:val="left" w:pos="540"/>
          <w:tab w:val="left" w:pos="9900"/>
        </w:tabs>
        <w:jc w:val="both"/>
        <w:rPr>
          <w:rFonts w:eastAsia="Times New Roman" w:cs="Times New Roman"/>
          <w:spacing w:val="-4"/>
          <w:sz w:val="24"/>
          <w:szCs w:val="24"/>
          <w:lang w:eastAsia="ru-RU"/>
        </w:rPr>
      </w:pPr>
      <w:r w:rsidRPr="00EB1C33">
        <w:rPr>
          <w:rFonts w:eastAsia="Times New Roman" w:cs="Times New Roman"/>
          <w:spacing w:val="-4"/>
          <w:sz w:val="24"/>
          <w:szCs w:val="24"/>
          <w:lang w:eastAsia="ru-RU"/>
        </w:rPr>
        <w:tab/>
        <w:t>3. Отчуждаемое нежилое здание принадлежит муниципальному образованию «Городской округ Кинешма», собственность 37-37-05/026/2007-218 от 20.04.2007.</w:t>
      </w:r>
    </w:p>
    <w:p w:rsidR="00EB1C33" w:rsidRPr="00EB1C33" w:rsidRDefault="00EB1C33" w:rsidP="00EB1C33">
      <w:pPr>
        <w:tabs>
          <w:tab w:val="num" w:pos="502"/>
          <w:tab w:val="left" w:pos="540"/>
          <w:tab w:val="left" w:pos="9900"/>
        </w:tabs>
        <w:jc w:val="both"/>
        <w:rPr>
          <w:rFonts w:eastAsia="Times New Roman" w:cs="Times New Roman"/>
          <w:spacing w:val="-4"/>
          <w:sz w:val="24"/>
          <w:szCs w:val="24"/>
          <w:lang w:eastAsia="ru-RU"/>
        </w:rPr>
      </w:pPr>
      <w:r w:rsidRPr="00EB1C33">
        <w:rPr>
          <w:rFonts w:eastAsia="Times New Roman" w:cs="Times New Roman"/>
          <w:spacing w:val="-4"/>
          <w:sz w:val="24"/>
          <w:szCs w:val="24"/>
          <w:lang w:eastAsia="ru-RU"/>
        </w:rPr>
        <w:tab/>
        <w:t xml:space="preserve">4. Отчуждаемый земельный участок принадлежит муниципальному образованию «Городской округ Кинешма», собственность 37:25:020304:358-37/040/2019-1 от 05.03.2019 </w:t>
      </w:r>
    </w:p>
    <w:p w:rsidR="00EB1C33" w:rsidRPr="00EB1C33" w:rsidRDefault="00EB1C33" w:rsidP="00EB1C33">
      <w:pPr>
        <w:tabs>
          <w:tab w:val="num" w:pos="502"/>
          <w:tab w:val="left" w:pos="9900"/>
        </w:tabs>
        <w:jc w:val="both"/>
        <w:rPr>
          <w:rFonts w:eastAsia="Times New Roman" w:cs="Times New Roman"/>
          <w:spacing w:val="-4"/>
          <w:sz w:val="24"/>
          <w:szCs w:val="24"/>
          <w:lang w:eastAsia="ru-RU"/>
        </w:rPr>
      </w:pPr>
      <w:r w:rsidRPr="00EB1C33">
        <w:rPr>
          <w:rFonts w:eastAsia="Times New Roman" w:cs="Times New Roman"/>
          <w:spacing w:val="-4"/>
          <w:sz w:val="24"/>
          <w:szCs w:val="24"/>
          <w:lang w:eastAsia="ru-RU"/>
        </w:rPr>
        <w:tab/>
        <w:t xml:space="preserve">5. </w:t>
      </w:r>
      <w:proofErr w:type="gramStart"/>
      <w:r w:rsidRPr="00EB1C33">
        <w:rPr>
          <w:rFonts w:eastAsia="Times New Roman" w:cs="Times New Roman"/>
          <w:spacing w:val="-4"/>
          <w:sz w:val="24"/>
          <w:szCs w:val="24"/>
          <w:lang w:eastAsia="ru-RU"/>
        </w:rPr>
        <w:t xml:space="preserve">Рыночная стоимость недвижимого имущества 6 201 000,00 (шесть миллионов двести одна тысяча) рублей </w:t>
      </w:r>
      <w:r w:rsidRPr="00EB1C33">
        <w:rPr>
          <w:rFonts w:eastAsia="Times New Roman" w:cs="Times New Roman"/>
          <w:sz w:val="24"/>
          <w:szCs w:val="24"/>
          <w:lang w:eastAsia="ru-RU"/>
        </w:rPr>
        <w:t xml:space="preserve">с учетом налога на добавленную стоимость, в том числе: здание за 5 619 000,00 (пять миллионов шестьсот девятнадцать тысяч) рублей с учетом налога на добавленную стоимость, земельный участок за 582 000,00 (пятьсот восемьдесят две тысячи) рублей налогом на добавленную стоимость не облагается, </w:t>
      </w:r>
      <w:r w:rsidRPr="00EB1C33">
        <w:rPr>
          <w:rFonts w:eastAsia="Times New Roman" w:cs="Times New Roman"/>
          <w:spacing w:val="-4"/>
          <w:sz w:val="24"/>
          <w:szCs w:val="24"/>
          <w:lang w:eastAsia="ru-RU"/>
        </w:rPr>
        <w:t>согласно отчета об оценке  № 91</w:t>
      </w:r>
      <w:proofErr w:type="gramEnd"/>
      <w:r w:rsidRPr="00EB1C33">
        <w:rPr>
          <w:rFonts w:eastAsia="Times New Roman" w:cs="Times New Roman"/>
          <w:spacing w:val="-4"/>
          <w:sz w:val="24"/>
          <w:szCs w:val="24"/>
          <w:lang w:eastAsia="ru-RU"/>
        </w:rPr>
        <w:t xml:space="preserve">/2/05-22А об определении рыночной стоимости </w:t>
      </w:r>
      <w:r w:rsidRPr="00EB1C33">
        <w:rPr>
          <w:rFonts w:eastAsia="Times New Roman" w:cs="Times New Roman"/>
          <w:sz w:val="24"/>
          <w:szCs w:val="24"/>
          <w:lang w:eastAsia="ru-RU"/>
        </w:rPr>
        <w:t>помещения</w:t>
      </w:r>
      <w:r w:rsidRPr="00EB1C33">
        <w:rPr>
          <w:rFonts w:eastAsia="Times New Roman" w:cs="Times New Roman"/>
          <w:b/>
          <w:spacing w:val="-4"/>
          <w:sz w:val="24"/>
          <w:szCs w:val="24"/>
          <w:lang w:eastAsia="ru-RU"/>
        </w:rPr>
        <w:t xml:space="preserve">, </w:t>
      </w:r>
      <w:r w:rsidRPr="00EB1C33">
        <w:rPr>
          <w:rFonts w:eastAsia="Times New Roman" w:cs="Times New Roman"/>
          <w:spacing w:val="-4"/>
          <w:sz w:val="24"/>
          <w:szCs w:val="24"/>
          <w:lang w:eastAsia="ru-RU"/>
        </w:rPr>
        <w:t>по состоянию на 25.05.2022, выполненног</w:t>
      </w:r>
      <w:proofErr w:type="gramStart"/>
      <w:r w:rsidRPr="00EB1C33">
        <w:rPr>
          <w:rFonts w:eastAsia="Times New Roman" w:cs="Times New Roman"/>
          <w:spacing w:val="-4"/>
          <w:sz w:val="24"/>
          <w:szCs w:val="24"/>
          <w:lang w:eastAsia="ru-RU"/>
        </w:rPr>
        <w:t>о ООО</w:t>
      </w:r>
      <w:proofErr w:type="gramEnd"/>
      <w:r w:rsidRPr="00EB1C33">
        <w:rPr>
          <w:rFonts w:eastAsia="Times New Roman" w:cs="Times New Roman"/>
          <w:spacing w:val="-4"/>
          <w:sz w:val="24"/>
          <w:szCs w:val="24"/>
          <w:lang w:eastAsia="ru-RU"/>
        </w:rPr>
        <w:t xml:space="preserve"> «Оценка </w:t>
      </w:r>
      <w:proofErr w:type="spellStart"/>
      <w:r w:rsidRPr="00EB1C33">
        <w:rPr>
          <w:rFonts w:eastAsia="Times New Roman" w:cs="Times New Roman"/>
          <w:spacing w:val="-4"/>
          <w:sz w:val="24"/>
          <w:szCs w:val="24"/>
          <w:lang w:eastAsia="ru-RU"/>
        </w:rPr>
        <w:t>Инсайт</w:t>
      </w:r>
      <w:proofErr w:type="spellEnd"/>
      <w:r w:rsidRPr="00EB1C33">
        <w:rPr>
          <w:rFonts w:eastAsia="Times New Roman" w:cs="Times New Roman"/>
          <w:spacing w:val="-4"/>
          <w:sz w:val="24"/>
          <w:szCs w:val="24"/>
          <w:lang w:eastAsia="ru-RU"/>
        </w:rPr>
        <w:t xml:space="preserve">». </w:t>
      </w:r>
    </w:p>
    <w:p w:rsidR="00EB1C33" w:rsidRPr="00EB1C33" w:rsidRDefault="00EB1C33" w:rsidP="00EB1C33">
      <w:pPr>
        <w:tabs>
          <w:tab w:val="num" w:pos="502"/>
        </w:tabs>
        <w:jc w:val="both"/>
        <w:rPr>
          <w:rFonts w:eastAsia="Times New Roman" w:cs="Times New Roman"/>
          <w:sz w:val="24"/>
          <w:szCs w:val="24"/>
          <w:lang w:eastAsia="ru-RU"/>
        </w:rPr>
      </w:pPr>
      <w:r w:rsidRPr="00EB1C33">
        <w:rPr>
          <w:rFonts w:eastAsia="Times New Roman" w:cs="Times New Roman"/>
          <w:spacing w:val="-4"/>
          <w:sz w:val="24"/>
          <w:szCs w:val="24"/>
          <w:lang w:eastAsia="ru-RU"/>
        </w:rPr>
        <w:lastRenderedPageBreak/>
        <w:tab/>
        <w:t xml:space="preserve">5. </w:t>
      </w:r>
      <w:r w:rsidRPr="00EB1C33">
        <w:rPr>
          <w:rFonts w:eastAsia="Times New Roman" w:cs="Times New Roman"/>
          <w:sz w:val="24"/>
          <w:szCs w:val="24"/>
          <w:lang w:eastAsia="ru-RU"/>
        </w:rPr>
        <w:t>Цена продажи указанного в п. 2 настоящего договора Имущества составляет</w:t>
      </w:r>
      <w:proofErr w:type="gramStart"/>
      <w:r w:rsidRPr="00EB1C33">
        <w:rPr>
          <w:rFonts w:eastAsia="Times New Roman" w:cs="Times New Roman"/>
          <w:sz w:val="24"/>
          <w:szCs w:val="24"/>
          <w:lang w:eastAsia="ru-RU"/>
        </w:rPr>
        <w:t xml:space="preserve"> </w:t>
      </w:r>
      <w:r w:rsidRPr="00EB1C33">
        <w:rPr>
          <w:rFonts w:eastAsia="Times New Roman" w:cs="Times New Roman"/>
          <w:b/>
          <w:sz w:val="24"/>
          <w:szCs w:val="24"/>
          <w:lang w:eastAsia="ru-RU"/>
        </w:rPr>
        <w:t xml:space="preserve">________________ </w:t>
      </w:r>
      <w:r w:rsidRPr="00EB1C33">
        <w:rPr>
          <w:rFonts w:eastAsia="Times New Roman" w:cs="Times New Roman"/>
          <w:sz w:val="24"/>
          <w:szCs w:val="24"/>
          <w:lang w:eastAsia="ru-RU"/>
        </w:rPr>
        <w:t xml:space="preserve">(_______________________________) </w:t>
      </w:r>
      <w:proofErr w:type="gramEnd"/>
      <w:r w:rsidRPr="00EB1C33">
        <w:rPr>
          <w:rFonts w:eastAsia="Times New Roman" w:cs="Times New Roman"/>
          <w:sz w:val="24"/>
          <w:szCs w:val="24"/>
          <w:lang w:eastAsia="ru-RU"/>
        </w:rPr>
        <w:t xml:space="preserve">рублей с учетом НДС, в том числе: за здание __________ (____________________) рублей с учетом НДС, земельный участок _________ (_____________________) рублей НДС не облагается. </w:t>
      </w:r>
      <w:proofErr w:type="gramStart"/>
      <w:r w:rsidRPr="00EB1C33">
        <w:rPr>
          <w:rFonts w:eastAsia="Times New Roman" w:cs="Times New Roman"/>
          <w:sz w:val="24"/>
          <w:szCs w:val="24"/>
          <w:lang w:eastAsia="ru-RU"/>
        </w:rPr>
        <w:t>Оплата за указанное в п.2 настоящего Договора помещения должна быть осуществлена в течение 30 дней с момента заключения настоящего договора, а именно не позднее ___________ включительно.</w:t>
      </w:r>
      <w:proofErr w:type="gramEnd"/>
      <w:r w:rsidRPr="00EB1C33">
        <w:rPr>
          <w:rFonts w:eastAsia="Times New Roman" w:cs="Times New Roman"/>
          <w:sz w:val="24"/>
          <w:szCs w:val="24"/>
          <w:lang w:eastAsia="ru-RU"/>
        </w:rPr>
        <w:t xml:space="preserve"> Задаток, внесенный Покупателем на счет Продавца, в сумме ____________ рублей</w:t>
      </w:r>
      <w:proofErr w:type="gramStart"/>
      <w:r w:rsidRPr="00EB1C33">
        <w:rPr>
          <w:rFonts w:eastAsia="Times New Roman" w:cs="Times New Roman"/>
          <w:sz w:val="24"/>
          <w:szCs w:val="24"/>
          <w:lang w:eastAsia="ru-RU"/>
        </w:rPr>
        <w:t xml:space="preserve">  (_________________________________) </w:t>
      </w:r>
      <w:proofErr w:type="gramEnd"/>
      <w:r w:rsidRPr="00EB1C33">
        <w:rPr>
          <w:rFonts w:eastAsia="Times New Roman" w:cs="Times New Roman"/>
          <w:sz w:val="24"/>
          <w:szCs w:val="24"/>
          <w:lang w:eastAsia="ru-RU"/>
        </w:rPr>
        <w:t>рублей засчитывается в оплату приобретаемого имущества. Покупатель единовременно оплачивает стоимость приобретаемого имущества в сумме ______________ рублей</w:t>
      </w:r>
      <w:proofErr w:type="gramStart"/>
      <w:r w:rsidRPr="00EB1C33">
        <w:rPr>
          <w:rFonts w:eastAsia="Times New Roman" w:cs="Times New Roman"/>
          <w:sz w:val="24"/>
          <w:szCs w:val="24"/>
          <w:lang w:eastAsia="ru-RU"/>
        </w:rPr>
        <w:t xml:space="preserve"> (______________________________) </w:t>
      </w:r>
      <w:proofErr w:type="gramEnd"/>
      <w:r w:rsidRPr="00EB1C33">
        <w:rPr>
          <w:rFonts w:eastAsia="Times New Roman" w:cs="Times New Roman"/>
          <w:sz w:val="24"/>
          <w:szCs w:val="24"/>
          <w:lang w:eastAsia="ru-RU"/>
        </w:rPr>
        <w:t xml:space="preserve">из них: </w:t>
      </w:r>
    </w:p>
    <w:p w:rsidR="00EB1C33" w:rsidRPr="00EB1C33" w:rsidRDefault="00EB1C33" w:rsidP="00EB1C33">
      <w:pPr>
        <w:tabs>
          <w:tab w:val="num" w:pos="502"/>
        </w:tabs>
        <w:jc w:val="both"/>
        <w:rPr>
          <w:rFonts w:eastAsia="Times New Roman" w:cs="Times New Roman"/>
          <w:spacing w:val="-4"/>
          <w:sz w:val="24"/>
          <w:szCs w:val="24"/>
          <w:lang w:eastAsia="ru-RU"/>
        </w:rPr>
      </w:pPr>
      <w:r w:rsidRPr="00EB1C33">
        <w:rPr>
          <w:rFonts w:eastAsia="Times New Roman" w:cs="Times New Roman"/>
          <w:sz w:val="24"/>
          <w:szCs w:val="24"/>
          <w:lang w:eastAsia="ru-RU"/>
        </w:rPr>
        <w:t>-  за нежилое здание в сумме _____________ рублей</w:t>
      </w:r>
      <w:proofErr w:type="gramStart"/>
      <w:r w:rsidRPr="00EB1C33">
        <w:rPr>
          <w:rFonts w:eastAsia="Times New Roman" w:cs="Times New Roman"/>
          <w:sz w:val="24"/>
          <w:szCs w:val="24"/>
          <w:lang w:eastAsia="ru-RU"/>
        </w:rPr>
        <w:t xml:space="preserve"> (______________________________) </w:t>
      </w:r>
      <w:proofErr w:type="gramEnd"/>
      <w:r w:rsidRPr="00EB1C33">
        <w:rPr>
          <w:rFonts w:eastAsia="Times New Roman" w:cs="Times New Roman"/>
          <w:sz w:val="24"/>
          <w:szCs w:val="24"/>
          <w:lang w:eastAsia="ru-RU"/>
        </w:rPr>
        <w:t>по следующим реквизитам:</w:t>
      </w:r>
      <w:r w:rsidRPr="00EB1C33">
        <w:rPr>
          <w:rFonts w:eastAsia="Times New Roman" w:cs="Times New Roman"/>
          <w:color w:val="000000"/>
          <w:spacing w:val="-4"/>
          <w:sz w:val="24"/>
          <w:szCs w:val="24"/>
          <w:lang w:eastAsia="ru-RU"/>
        </w:rPr>
        <w:t xml:space="preserve"> код бюджетной</w:t>
      </w:r>
      <w:r w:rsidRPr="00EB1C33">
        <w:rPr>
          <w:rFonts w:eastAsia="Times New Roman" w:cs="Times New Roman"/>
          <w:spacing w:val="-4"/>
          <w:sz w:val="24"/>
          <w:szCs w:val="24"/>
          <w:lang w:eastAsia="ru-RU"/>
        </w:rPr>
        <w:t xml:space="preserve"> классификации: 96511402043040000410, получатель платежа: УФК по Ивановской области </w:t>
      </w:r>
      <w:r w:rsidRPr="00EB1C33">
        <w:rPr>
          <w:rFonts w:eastAsia="Times New Roman" w:cs="Times New Roman"/>
          <w:sz w:val="24"/>
          <w:szCs w:val="24"/>
          <w:lang w:eastAsia="ru-RU"/>
        </w:rPr>
        <w:t xml:space="preserve">(КИЗО городского округа Кинешма л/с № </w:t>
      </w:r>
      <w:r w:rsidRPr="00EB1C33">
        <w:rPr>
          <w:rFonts w:eastAsia="Times New Roman" w:cs="Times New Roman"/>
          <w:spacing w:val="-4"/>
          <w:sz w:val="24"/>
          <w:szCs w:val="24"/>
          <w:lang w:eastAsia="ru-RU"/>
        </w:rPr>
        <w:t>04333005640</w:t>
      </w:r>
      <w:r w:rsidRPr="00EB1C33">
        <w:rPr>
          <w:rFonts w:eastAsia="Times New Roman" w:cs="Times New Roman"/>
          <w:sz w:val="24"/>
          <w:szCs w:val="24"/>
          <w:lang w:eastAsia="ru-RU"/>
        </w:rPr>
        <w:t>)</w:t>
      </w:r>
      <w:r w:rsidRPr="00EB1C33">
        <w:rPr>
          <w:rFonts w:eastAsia="Times New Roman" w:cs="Times New Roman"/>
          <w:spacing w:val="-4"/>
          <w:sz w:val="24"/>
          <w:szCs w:val="24"/>
          <w:lang w:eastAsia="ru-RU"/>
        </w:rPr>
        <w:t xml:space="preserve">, ИНН/КПП 3703006717/370301001, </w:t>
      </w:r>
      <w:proofErr w:type="spellStart"/>
      <w:proofErr w:type="gramStart"/>
      <w:r w:rsidRPr="00EB1C33">
        <w:rPr>
          <w:rFonts w:eastAsia="Times New Roman" w:cs="Times New Roman"/>
          <w:spacing w:val="-4"/>
          <w:sz w:val="24"/>
          <w:szCs w:val="24"/>
          <w:lang w:eastAsia="ru-RU"/>
        </w:rPr>
        <w:t>кор</w:t>
      </w:r>
      <w:proofErr w:type="spellEnd"/>
      <w:r w:rsidRPr="00EB1C33">
        <w:rPr>
          <w:rFonts w:eastAsia="Times New Roman" w:cs="Times New Roman"/>
          <w:spacing w:val="-4"/>
          <w:sz w:val="24"/>
          <w:szCs w:val="24"/>
          <w:lang w:eastAsia="ru-RU"/>
        </w:rPr>
        <w:t>/счет</w:t>
      </w:r>
      <w:proofErr w:type="gramEnd"/>
      <w:r w:rsidRPr="00EB1C33">
        <w:rPr>
          <w:rFonts w:eastAsia="Times New Roman" w:cs="Times New Roman"/>
          <w:spacing w:val="-4"/>
          <w:sz w:val="24"/>
          <w:szCs w:val="24"/>
          <w:lang w:eastAsia="ru-RU"/>
        </w:rPr>
        <w:t xml:space="preserve"> 4010281064537000025, счет 03100643000000013300, код ОКТМО 24705000, банк: Отделение Иваново Банка России// УФК по Ивановской области  г. Иваново, БИК 012406500;</w:t>
      </w:r>
    </w:p>
    <w:p w:rsidR="00EB1C33" w:rsidRPr="00EB1C33" w:rsidRDefault="00EB1C33" w:rsidP="00EB1C33">
      <w:pPr>
        <w:tabs>
          <w:tab w:val="num" w:pos="502"/>
        </w:tabs>
        <w:jc w:val="both"/>
        <w:rPr>
          <w:rFonts w:eastAsia="Times New Roman" w:cs="Times New Roman"/>
          <w:spacing w:val="-4"/>
          <w:sz w:val="24"/>
          <w:szCs w:val="24"/>
          <w:lang w:eastAsia="ru-RU"/>
        </w:rPr>
      </w:pPr>
      <w:r w:rsidRPr="00EB1C33">
        <w:rPr>
          <w:rFonts w:eastAsia="Times New Roman" w:cs="Times New Roman"/>
          <w:spacing w:val="-4"/>
          <w:sz w:val="24"/>
          <w:szCs w:val="24"/>
          <w:lang w:eastAsia="ru-RU"/>
        </w:rPr>
        <w:t>- за земельный участок в сумме ____________ рублей</w:t>
      </w:r>
      <w:proofErr w:type="gramStart"/>
      <w:r w:rsidRPr="00EB1C33">
        <w:rPr>
          <w:rFonts w:eastAsia="Times New Roman" w:cs="Times New Roman"/>
          <w:spacing w:val="-4"/>
          <w:sz w:val="24"/>
          <w:szCs w:val="24"/>
          <w:lang w:eastAsia="ru-RU"/>
        </w:rPr>
        <w:t xml:space="preserve"> (______________________) </w:t>
      </w:r>
      <w:proofErr w:type="gramEnd"/>
      <w:r w:rsidRPr="00EB1C33">
        <w:rPr>
          <w:rFonts w:eastAsia="Times New Roman" w:cs="Times New Roman"/>
          <w:spacing w:val="-4"/>
          <w:sz w:val="24"/>
          <w:szCs w:val="24"/>
          <w:lang w:eastAsia="ru-RU"/>
        </w:rPr>
        <w:t>по следующим реквизитам:</w:t>
      </w:r>
      <w:r w:rsidRPr="00EB1C33">
        <w:rPr>
          <w:rFonts w:eastAsia="Times New Roman" w:cs="Times New Roman"/>
          <w:color w:val="000000"/>
          <w:spacing w:val="-4"/>
          <w:sz w:val="24"/>
          <w:szCs w:val="24"/>
          <w:lang w:eastAsia="ru-RU"/>
        </w:rPr>
        <w:t xml:space="preserve"> код бюджетной</w:t>
      </w:r>
      <w:r w:rsidRPr="00EB1C33">
        <w:rPr>
          <w:rFonts w:eastAsia="Times New Roman" w:cs="Times New Roman"/>
          <w:spacing w:val="-4"/>
          <w:sz w:val="24"/>
          <w:szCs w:val="24"/>
          <w:lang w:eastAsia="ru-RU"/>
        </w:rPr>
        <w:t xml:space="preserve"> классификации: 96511406024040000430, получатель платежа: УФК по Ивановской области </w:t>
      </w:r>
      <w:r w:rsidRPr="00EB1C33">
        <w:rPr>
          <w:rFonts w:eastAsia="Times New Roman" w:cs="Times New Roman"/>
          <w:sz w:val="24"/>
          <w:szCs w:val="24"/>
          <w:lang w:eastAsia="ru-RU"/>
        </w:rPr>
        <w:t xml:space="preserve">(КИЗО городского округа Кинешма л/с № </w:t>
      </w:r>
      <w:r w:rsidRPr="00EB1C33">
        <w:rPr>
          <w:rFonts w:eastAsia="Times New Roman" w:cs="Times New Roman"/>
          <w:spacing w:val="-4"/>
          <w:sz w:val="24"/>
          <w:szCs w:val="24"/>
          <w:lang w:eastAsia="ru-RU"/>
        </w:rPr>
        <w:t>04333005640</w:t>
      </w:r>
      <w:r w:rsidRPr="00EB1C33">
        <w:rPr>
          <w:rFonts w:eastAsia="Times New Roman" w:cs="Times New Roman"/>
          <w:sz w:val="24"/>
          <w:szCs w:val="24"/>
          <w:lang w:eastAsia="ru-RU"/>
        </w:rPr>
        <w:t>)</w:t>
      </w:r>
      <w:r w:rsidRPr="00EB1C33">
        <w:rPr>
          <w:rFonts w:eastAsia="Times New Roman" w:cs="Times New Roman"/>
          <w:spacing w:val="-4"/>
          <w:sz w:val="24"/>
          <w:szCs w:val="24"/>
          <w:lang w:eastAsia="ru-RU"/>
        </w:rPr>
        <w:t xml:space="preserve">, ИНН/КПП 3703006717/370301001, </w:t>
      </w:r>
      <w:proofErr w:type="spellStart"/>
      <w:proofErr w:type="gramStart"/>
      <w:r w:rsidRPr="00EB1C33">
        <w:rPr>
          <w:rFonts w:eastAsia="Times New Roman" w:cs="Times New Roman"/>
          <w:spacing w:val="-4"/>
          <w:sz w:val="24"/>
          <w:szCs w:val="24"/>
          <w:lang w:eastAsia="ru-RU"/>
        </w:rPr>
        <w:t>кор</w:t>
      </w:r>
      <w:proofErr w:type="spellEnd"/>
      <w:r w:rsidRPr="00EB1C33">
        <w:rPr>
          <w:rFonts w:eastAsia="Times New Roman" w:cs="Times New Roman"/>
          <w:spacing w:val="-4"/>
          <w:sz w:val="24"/>
          <w:szCs w:val="24"/>
          <w:lang w:eastAsia="ru-RU"/>
        </w:rPr>
        <w:t>/счет</w:t>
      </w:r>
      <w:proofErr w:type="gramEnd"/>
      <w:r w:rsidRPr="00EB1C33">
        <w:rPr>
          <w:rFonts w:eastAsia="Times New Roman" w:cs="Times New Roman"/>
          <w:spacing w:val="-4"/>
          <w:sz w:val="24"/>
          <w:szCs w:val="24"/>
          <w:lang w:eastAsia="ru-RU"/>
        </w:rPr>
        <w:t xml:space="preserve"> 4010281064537000025, счет 03100643000000013300, код ОКТМО 24705000, банк: Отделение Иваново Банка России// УФК по Ивановской области  г. Иваново, БИК 012406500;</w:t>
      </w:r>
    </w:p>
    <w:p w:rsidR="00EB1C33" w:rsidRPr="00EB1C33" w:rsidRDefault="00EB1C33" w:rsidP="00EB1C33">
      <w:pPr>
        <w:tabs>
          <w:tab w:val="num" w:pos="502"/>
        </w:tabs>
        <w:jc w:val="both"/>
        <w:rPr>
          <w:rFonts w:eastAsia="Times New Roman" w:cs="Times New Roman"/>
          <w:sz w:val="24"/>
          <w:szCs w:val="24"/>
          <w:lang w:eastAsia="ru-RU"/>
        </w:rPr>
      </w:pPr>
      <w:r w:rsidRPr="00EB1C33">
        <w:rPr>
          <w:rFonts w:eastAsia="Times New Roman" w:cs="Times New Roman"/>
          <w:spacing w:val="-4"/>
          <w:sz w:val="24"/>
          <w:szCs w:val="24"/>
          <w:lang w:eastAsia="ru-RU"/>
        </w:rPr>
        <w:t>- за</w:t>
      </w:r>
      <w:r w:rsidRPr="00EB1C33">
        <w:rPr>
          <w:rFonts w:eastAsia="Times New Roman" w:cs="Times New Roman"/>
          <w:sz w:val="24"/>
          <w:szCs w:val="24"/>
          <w:lang w:eastAsia="ru-RU"/>
        </w:rPr>
        <w:t xml:space="preserve"> услуги оценщика по определению рыночной стоимости имущества в размере </w:t>
      </w:r>
      <w:r w:rsidRPr="00EB1C33">
        <w:rPr>
          <w:rFonts w:eastAsia="Times New Roman" w:cs="Times New Roman"/>
          <w:b/>
          <w:sz w:val="24"/>
          <w:szCs w:val="24"/>
          <w:lang w:eastAsia="ru-RU"/>
        </w:rPr>
        <w:t xml:space="preserve">_______________ </w:t>
      </w:r>
      <w:r w:rsidRPr="00EB1C33">
        <w:rPr>
          <w:rFonts w:eastAsia="Times New Roman" w:cs="Times New Roman"/>
          <w:sz w:val="24"/>
          <w:szCs w:val="24"/>
          <w:lang w:eastAsia="ru-RU"/>
        </w:rPr>
        <w:t>рублей</w:t>
      </w:r>
      <w:proofErr w:type="gramStart"/>
      <w:r w:rsidRPr="00EB1C33">
        <w:rPr>
          <w:rFonts w:eastAsia="Times New Roman" w:cs="Times New Roman"/>
          <w:sz w:val="24"/>
          <w:szCs w:val="24"/>
          <w:lang w:eastAsia="ru-RU"/>
        </w:rPr>
        <w:t xml:space="preserve"> (________________________) </w:t>
      </w:r>
      <w:proofErr w:type="gramEnd"/>
      <w:r w:rsidRPr="00EB1C33">
        <w:rPr>
          <w:rFonts w:eastAsia="Times New Roman" w:cs="Times New Roman"/>
          <w:sz w:val="24"/>
          <w:szCs w:val="24"/>
          <w:lang w:eastAsia="ru-RU"/>
        </w:rPr>
        <w:t>возлагается на «Покупателя» сверх стоимости продажи Имущества и перечисляется «Покупателем» в течение пяти рабочих дней на следующие реквизиты:</w:t>
      </w:r>
    </w:p>
    <w:p w:rsidR="00EB1C33" w:rsidRPr="00EB1C33" w:rsidRDefault="00EB1C33" w:rsidP="00EB1C33">
      <w:pPr>
        <w:tabs>
          <w:tab w:val="num" w:pos="0"/>
        </w:tabs>
        <w:ind w:right="-159"/>
        <w:jc w:val="both"/>
        <w:rPr>
          <w:rFonts w:eastAsia="Times New Roman" w:cs="Times New Roman"/>
          <w:sz w:val="24"/>
          <w:szCs w:val="24"/>
          <w:lang w:eastAsia="ru-RU"/>
        </w:rPr>
      </w:pPr>
      <w:r w:rsidRPr="00EB1C33">
        <w:rPr>
          <w:rFonts w:eastAsia="Times New Roman" w:cs="Times New Roman"/>
          <w:sz w:val="24"/>
          <w:szCs w:val="24"/>
          <w:lang w:eastAsia="ru-RU"/>
        </w:rPr>
        <w:t xml:space="preserve">код бюджетной классификации:  96511302994040000130; получатель платежа:  УФК  по Ивановской области (КИЗО администрации городского округа Кинешма л/счет </w:t>
      </w:r>
      <w:r w:rsidRPr="00EB1C33">
        <w:rPr>
          <w:rFonts w:eastAsia="Times New Roman" w:cs="Times New Roman"/>
          <w:spacing w:val="-4"/>
          <w:sz w:val="24"/>
          <w:szCs w:val="24"/>
          <w:lang w:eastAsia="ru-RU"/>
        </w:rPr>
        <w:t>04333005640</w:t>
      </w:r>
      <w:r w:rsidRPr="00EB1C33">
        <w:rPr>
          <w:rFonts w:eastAsia="Times New Roman" w:cs="Times New Roman"/>
          <w:sz w:val="24"/>
          <w:szCs w:val="24"/>
          <w:lang w:eastAsia="ru-RU"/>
        </w:rPr>
        <w:t xml:space="preserve">), </w:t>
      </w:r>
      <w:r w:rsidRPr="00EB1C33">
        <w:rPr>
          <w:rFonts w:eastAsia="Times New Roman" w:cs="Times New Roman"/>
          <w:spacing w:val="-4"/>
          <w:sz w:val="24"/>
          <w:szCs w:val="24"/>
          <w:lang w:eastAsia="ru-RU"/>
        </w:rPr>
        <w:t xml:space="preserve">ИНН/КПП 3703006717/370301001, </w:t>
      </w:r>
      <w:proofErr w:type="spellStart"/>
      <w:proofErr w:type="gramStart"/>
      <w:r w:rsidRPr="00EB1C33">
        <w:rPr>
          <w:rFonts w:eastAsia="Times New Roman" w:cs="Times New Roman"/>
          <w:spacing w:val="-4"/>
          <w:sz w:val="24"/>
          <w:szCs w:val="24"/>
          <w:lang w:eastAsia="ru-RU"/>
        </w:rPr>
        <w:t>кор</w:t>
      </w:r>
      <w:proofErr w:type="spellEnd"/>
      <w:r w:rsidRPr="00EB1C33">
        <w:rPr>
          <w:rFonts w:eastAsia="Times New Roman" w:cs="Times New Roman"/>
          <w:spacing w:val="-4"/>
          <w:sz w:val="24"/>
          <w:szCs w:val="24"/>
          <w:lang w:eastAsia="ru-RU"/>
        </w:rPr>
        <w:t>/счет</w:t>
      </w:r>
      <w:proofErr w:type="gramEnd"/>
      <w:r w:rsidRPr="00EB1C33">
        <w:rPr>
          <w:rFonts w:eastAsia="Times New Roman" w:cs="Times New Roman"/>
          <w:spacing w:val="-4"/>
          <w:sz w:val="24"/>
          <w:szCs w:val="24"/>
          <w:lang w:eastAsia="ru-RU"/>
        </w:rPr>
        <w:t xml:space="preserve"> 4010281064537000025, счет 03100643000000013300, код ОКТМО 24705000, банк: Отделение Иваново Банка России// УФК по Ивановской области  г. Иваново, БИК 012406500</w:t>
      </w:r>
      <w:r w:rsidRPr="00EB1C33">
        <w:rPr>
          <w:rFonts w:eastAsia="Times New Roman" w:cs="Times New Roman"/>
          <w:sz w:val="24"/>
          <w:szCs w:val="24"/>
          <w:lang w:eastAsia="ru-RU"/>
        </w:rPr>
        <w:t>.</w:t>
      </w:r>
    </w:p>
    <w:p w:rsidR="00EB1C33" w:rsidRPr="00EB1C33" w:rsidRDefault="00EB1C33" w:rsidP="00EB1C33">
      <w:pPr>
        <w:ind w:firstLine="540"/>
        <w:jc w:val="both"/>
        <w:rPr>
          <w:rFonts w:eastAsia="Times New Roman" w:cs="Times New Roman"/>
          <w:sz w:val="24"/>
          <w:szCs w:val="24"/>
          <w:lang w:eastAsia="ru-RU"/>
        </w:rPr>
      </w:pPr>
      <w:r w:rsidRPr="00EB1C33">
        <w:rPr>
          <w:rFonts w:eastAsia="Times New Roman" w:cs="Times New Roman"/>
          <w:sz w:val="24"/>
          <w:szCs w:val="24"/>
          <w:lang w:eastAsia="ru-RU"/>
        </w:rPr>
        <w:t>7. В соответствии с пунктом 1 статьи 161 Налогового кодекса Российской Федерации ПОКУПАТЕЛЬ самостоятельно уплачивает в бюджет сумму НДС в размере ___________________ (в случае если претендент является индивидуальным предпринимателем).</w:t>
      </w:r>
    </w:p>
    <w:p w:rsidR="00EB1C33" w:rsidRPr="00EB1C33" w:rsidRDefault="00EB1C33" w:rsidP="00EB1C33">
      <w:pPr>
        <w:tabs>
          <w:tab w:val="num" w:pos="502"/>
          <w:tab w:val="left" w:pos="9900"/>
        </w:tabs>
        <w:jc w:val="both"/>
        <w:rPr>
          <w:rFonts w:eastAsia="Times New Roman" w:cs="Times New Roman"/>
          <w:sz w:val="24"/>
          <w:szCs w:val="24"/>
          <w:lang w:eastAsia="ru-RU"/>
        </w:rPr>
      </w:pPr>
      <w:r w:rsidRPr="00EB1C33">
        <w:rPr>
          <w:rFonts w:eastAsia="Times New Roman" w:cs="Times New Roman"/>
          <w:b/>
          <w:sz w:val="24"/>
          <w:szCs w:val="24"/>
          <w:lang w:eastAsia="ru-RU"/>
        </w:rPr>
        <w:tab/>
      </w:r>
      <w:r w:rsidRPr="00EB1C33">
        <w:rPr>
          <w:rFonts w:eastAsia="Times New Roman" w:cs="Times New Roman"/>
          <w:sz w:val="24"/>
          <w:szCs w:val="24"/>
          <w:lang w:eastAsia="ru-RU"/>
        </w:rPr>
        <w:t>8. Моментом исполнения обязательства Покупателя по оплате за недвижимое имущество считается день зачисления денежных средств на счет Продавца. За нарушение срока оплаты недвижимого имущества, установленного в пункте 5 настоящего Договора, Покупатель уплачивает Продавцу пеню в размере 0,2% от невнесенной суммы за каждый день просрочки.</w:t>
      </w:r>
    </w:p>
    <w:p w:rsidR="00EB1C33" w:rsidRPr="00EB1C33" w:rsidRDefault="00EB1C33" w:rsidP="00EB1C33">
      <w:pPr>
        <w:ind w:firstLine="539"/>
        <w:jc w:val="both"/>
        <w:rPr>
          <w:rFonts w:eastAsia="ヒラギノ角ゴ Pro W3" w:cs="Times New Roman"/>
          <w:color w:val="000000"/>
          <w:sz w:val="24"/>
          <w:szCs w:val="24"/>
          <w:lang w:eastAsia="ru-RU"/>
        </w:rPr>
      </w:pPr>
      <w:r w:rsidRPr="00EB1C33">
        <w:rPr>
          <w:rFonts w:eastAsia="ヒラギノ角ゴ Pro W3" w:cs="Times New Roman"/>
          <w:color w:val="000000"/>
          <w:sz w:val="24"/>
          <w:szCs w:val="24"/>
          <w:lang w:eastAsia="ru-RU"/>
        </w:rPr>
        <w:t>Просрочка внесения денежных сре</w:t>
      </w:r>
      <w:proofErr w:type="gramStart"/>
      <w:r w:rsidRPr="00EB1C33">
        <w:rPr>
          <w:rFonts w:eastAsia="ヒラギノ角ゴ Pro W3" w:cs="Times New Roman"/>
          <w:color w:val="000000"/>
          <w:sz w:val="24"/>
          <w:szCs w:val="24"/>
          <w:lang w:eastAsia="ru-RU"/>
        </w:rPr>
        <w:t>дств в сч</w:t>
      </w:r>
      <w:proofErr w:type="gramEnd"/>
      <w:r w:rsidRPr="00EB1C33">
        <w:rPr>
          <w:rFonts w:eastAsia="ヒラギノ角ゴ Pro W3" w:cs="Times New Roman"/>
          <w:color w:val="000000"/>
          <w:sz w:val="24"/>
          <w:szCs w:val="24"/>
          <w:lang w:eastAsia="ru-RU"/>
        </w:rPr>
        <w:t xml:space="preserve">ет оплаты недвижимого имущества в сумме и в сроки, указанные в пункте 5 настоящего Договора, не может составлять более десяти календарных дней ("допустимая просрочка"). </w:t>
      </w:r>
      <w:proofErr w:type="gramStart"/>
      <w:r w:rsidRPr="00EB1C33">
        <w:rPr>
          <w:rFonts w:eastAsia="ヒラギノ角ゴ Pro W3" w:cs="Times New Roman"/>
          <w:color w:val="000000"/>
          <w:sz w:val="24"/>
          <w:szCs w:val="24"/>
          <w:lang w:eastAsia="ru-RU"/>
        </w:rPr>
        <w:t>Просрочка свыше десяти календарных дней считается отказом Покупателя от исполнения обязательств по оплате недвижимого имущества, установленных настоящие Договором.</w:t>
      </w:r>
      <w:proofErr w:type="gramEnd"/>
    </w:p>
    <w:p w:rsidR="00EB1C33" w:rsidRPr="00EB1C33" w:rsidRDefault="00EB1C33" w:rsidP="00EB1C33">
      <w:pPr>
        <w:ind w:firstLine="539"/>
        <w:jc w:val="both"/>
        <w:rPr>
          <w:rFonts w:eastAsia="ヒラギノ角ゴ Pro W3" w:cs="Times New Roman"/>
          <w:color w:val="000000"/>
          <w:sz w:val="24"/>
          <w:szCs w:val="24"/>
          <w:lang w:eastAsia="ru-RU"/>
        </w:rPr>
      </w:pPr>
      <w:r w:rsidRPr="00EB1C33">
        <w:rPr>
          <w:rFonts w:eastAsia="ヒラギノ角ゴ Pro W3" w:cs="Times New Roman"/>
          <w:color w:val="000000"/>
          <w:sz w:val="24"/>
          <w:szCs w:val="24"/>
          <w:lang w:eastAsia="ru-RU"/>
        </w:rPr>
        <w:t xml:space="preserve">Продавец в течение трех рабочих дней с момента истечения допустимой просрочки направляет Покупателю письменное уведомление, </w:t>
      </w:r>
      <w:proofErr w:type="gramStart"/>
      <w:r w:rsidRPr="00EB1C33">
        <w:rPr>
          <w:rFonts w:eastAsia="ヒラギノ角ゴ Pro W3" w:cs="Times New Roman"/>
          <w:color w:val="000000"/>
          <w:sz w:val="24"/>
          <w:szCs w:val="24"/>
          <w:lang w:eastAsia="ru-RU"/>
        </w:rPr>
        <w:t>с даты отправления</w:t>
      </w:r>
      <w:proofErr w:type="gramEnd"/>
      <w:r w:rsidRPr="00EB1C33">
        <w:rPr>
          <w:rFonts w:eastAsia="ヒラギノ角ゴ Pro W3" w:cs="Times New Roman"/>
          <w:color w:val="000000"/>
          <w:sz w:val="24"/>
          <w:szCs w:val="24"/>
          <w:lang w:eastAsia="ru-RU"/>
        </w:rPr>
        <w:t xml:space="preserve"> которого Договор считается расторгнутым, все обязательства Сторон по настоящему Договору, прекращаются. </w:t>
      </w:r>
    </w:p>
    <w:p w:rsidR="00EB1C33" w:rsidRPr="00EB1C33" w:rsidRDefault="00EB1C33" w:rsidP="00EB1C33">
      <w:pPr>
        <w:ind w:firstLine="539"/>
        <w:jc w:val="both"/>
        <w:rPr>
          <w:rFonts w:eastAsia="ヒラギノ角ゴ Pro W3" w:cs="Times New Roman"/>
          <w:color w:val="000000"/>
          <w:sz w:val="24"/>
          <w:szCs w:val="24"/>
          <w:lang w:eastAsia="ru-RU"/>
        </w:rPr>
      </w:pPr>
      <w:r w:rsidRPr="00EB1C33">
        <w:rPr>
          <w:rFonts w:eastAsia="ヒラギノ角ゴ Pro W3" w:cs="Times New Roman"/>
          <w:color w:val="000000"/>
          <w:sz w:val="24"/>
          <w:szCs w:val="24"/>
          <w:lang w:eastAsia="ru-RU"/>
        </w:rPr>
        <w:t>При этом сумма задатка Покупателю не возвращается. Оформление Сторонами дополнительного соглашения о расторжении настоящего Договора не требуется.</w:t>
      </w:r>
    </w:p>
    <w:p w:rsidR="00EB1C33" w:rsidRPr="00EB1C33" w:rsidRDefault="00EB1C33" w:rsidP="00EB1C33">
      <w:pPr>
        <w:ind w:firstLine="539"/>
        <w:jc w:val="both"/>
        <w:rPr>
          <w:rFonts w:eastAsia="Times New Roman" w:cs="Times New Roman"/>
          <w:sz w:val="24"/>
          <w:szCs w:val="24"/>
        </w:rPr>
      </w:pPr>
      <w:r w:rsidRPr="00EB1C33">
        <w:rPr>
          <w:rFonts w:eastAsia="Times New Roman" w:cs="Times New Roman"/>
          <w:sz w:val="24"/>
          <w:szCs w:val="24"/>
        </w:rPr>
        <w:t>9. Отчуждаемое недвижимое имущество в момент заключения договора никому не продано, не заложено, в споре и под запретом не состоит.</w:t>
      </w:r>
    </w:p>
    <w:p w:rsidR="00EB1C33" w:rsidRPr="00EB1C33" w:rsidRDefault="00EB1C33" w:rsidP="00EB1C33">
      <w:pPr>
        <w:tabs>
          <w:tab w:val="num" w:pos="502"/>
        </w:tabs>
        <w:jc w:val="both"/>
        <w:rPr>
          <w:rFonts w:eastAsia="Times New Roman" w:cs="Times New Roman"/>
          <w:sz w:val="24"/>
          <w:szCs w:val="24"/>
          <w:lang w:eastAsia="ru-RU"/>
        </w:rPr>
      </w:pPr>
      <w:r w:rsidRPr="00EB1C33">
        <w:rPr>
          <w:rFonts w:eastAsia="Times New Roman" w:cs="Times New Roman"/>
          <w:sz w:val="24"/>
          <w:szCs w:val="24"/>
          <w:lang w:eastAsia="ru-RU"/>
        </w:rPr>
        <w:lastRenderedPageBreak/>
        <w:tab/>
        <w:t>10.  Продавец обязуется в течение тридцати дней с момента зачисления денежных средств на счет Продавца передать недвижимое имущество по акту передачи недвижимого имущества Покупателю. Обязательство Продавца передать недвижимое имущество Покупателю считается исполненным после подписания Продавцом и Покупателем акта передачи недвижимого имущества.</w:t>
      </w:r>
    </w:p>
    <w:p w:rsidR="00EB1C33" w:rsidRPr="00EB1C33" w:rsidRDefault="00EB1C33" w:rsidP="00EB1C33">
      <w:pPr>
        <w:tabs>
          <w:tab w:val="left" w:pos="540"/>
        </w:tabs>
        <w:jc w:val="both"/>
        <w:rPr>
          <w:rFonts w:eastAsia="Times New Roman" w:cs="Times New Roman"/>
          <w:sz w:val="24"/>
          <w:szCs w:val="24"/>
          <w:lang w:eastAsia="ru-RU"/>
        </w:rPr>
      </w:pPr>
      <w:r w:rsidRPr="00EB1C33">
        <w:rPr>
          <w:rFonts w:eastAsia="Times New Roman" w:cs="Times New Roman"/>
          <w:sz w:val="24"/>
          <w:szCs w:val="24"/>
          <w:lang w:eastAsia="ru-RU"/>
        </w:rPr>
        <w:tab/>
        <w:t>11. Право собственности на недвижимое имущество, указанное в п.2 настоящего договора, переходит к Покупателю с момента государственной регистрации перехода права собственности в органе, осуществляющем государственную регистрацию прав на недвижимое имущество и сделок с ним. Покупатель до момента государственной регистрации перехода права собственности на недвижимое имущество владеет и пользуется недвижимым имуществом без права распоряжения им.</w:t>
      </w:r>
    </w:p>
    <w:p w:rsidR="00EB1C33" w:rsidRPr="00EB1C33" w:rsidRDefault="00EB1C33" w:rsidP="00EB1C33">
      <w:pPr>
        <w:tabs>
          <w:tab w:val="left" w:pos="540"/>
        </w:tabs>
        <w:jc w:val="both"/>
        <w:rPr>
          <w:rFonts w:eastAsia="Times New Roman" w:cs="Times New Roman"/>
          <w:sz w:val="24"/>
          <w:szCs w:val="24"/>
          <w:lang w:eastAsia="ru-RU"/>
        </w:rPr>
      </w:pPr>
      <w:r w:rsidRPr="00EB1C33">
        <w:rPr>
          <w:rFonts w:eastAsia="Times New Roman" w:cs="Times New Roman"/>
          <w:b/>
          <w:sz w:val="24"/>
          <w:szCs w:val="24"/>
          <w:lang w:eastAsia="ru-RU"/>
        </w:rPr>
        <w:tab/>
      </w:r>
      <w:r w:rsidRPr="00EB1C33">
        <w:rPr>
          <w:rFonts w:eastAsia="Times New Roman" w:cs="Times New Roman"/>
          <w:sz w:val="24"/>
          <w:szCs w:val="24"/>
          <w:lang w:eastAsia="ru-RU"/>
        </w:rPr>
        <w:t xml:space="preserve">12. Риск случайной гибели или повреждения указанного в договоре недвижимого имущества переходит к «Покупателю» с момента, когда в соответствии с договором «Продавец» считается исполнившим свою обязанность по передаче недвижимого имущества «Покупателю». </w:t>
      </w:r>
    </w:p>
    <w:p w:rsidR="00EB1C33" w:rsidRPr="00EB1C33" w:rsidRDefault="00EB1C33" w:rsidP="00EB1C33">
      <w:pPr>
        <w:tabs>
          <w:tab w:val="left" w:pos="540"/>
        </w:tabs>
        <w:jc w:val="both"/>
        <w:rPr>
          <w:rFonts w:eastAsia="Times New Roman" w:cs="Times New Roman"/>
          <w:sz w:val="24"/>
          <w:szCs w:val="24"/>
          <w:lang w:eastAsia="ru-RU"/>
        </w:rPr>
      </w:pPr>
      <w:r w:rsidRPr="00EB1C33">
        <w:rPr>
          <w:rFonts w:eastAsia="Times New Roman" w:cs="Times New Roman"/>
          <w:sz w:val="24"/>
          <w:szCs w:val="24"/>
          <w:lang w:eastAsia="ru-RU"/>
        </w:rPr>
        <w:tab/>
        <w:t xml:space="preserve">13. Договор может быть изменен или дополнен по соглашению сторон. Всякие изменения и дополнения к настоящему договору действительны только в случае, если они совершены в письменной форме и подписаны уполномоченными представителями сторон. </w:t>
      </w:r>
    </w:p>
    <w:p w:rsidR="00EB1C33" w:rsidRPr="00EB1C33" w:rsidRDefault="00EB1C33" w:rsidP="00EB1C33">
      <w:pPr>
        <w:tabs>
          <w:tab w:val="left" w:pos="540"/>
        </w:tabs>
        <w:jc w:val="both"/>
        <w:rPr>
          <w:rFonts w:eastAsia="Times New Roman" w:cs="Times New Roman"/>
          <w:sz w:val="24"/>
          <w:szCs w:val="24"/>
          <w:lang w:eastAsia="ru-RU"/>
        </w:rPr>
      </w:pPr>
      <w:r w:rsidRPr="00EB1C33">
        <w:rPr>
          <w:rFonts w:eastAsia="Times New Roman" w:cs="Times New Roman"/>
          <w:sz w:val="24"/>
          <w:szCs w:val="24"/>
          <w:lang w:eastAsia="ru-RU"/>
        </w:rPr>
        <w:tab/>
        <w:t xml:space="preserve">14. Одновременно с переходом права собственности на недвижимое имущество Покупатель приобретает права на земельный участок в соответствии с действующим законодательством Российской Федерации. </w:t>
      </w:r>
    </w:p>
    <w:p w:rsidR="00EB1C33" w:rsidRPr="00EB1C33" w:rsidRDefault="00EB1C33" w:rsidP="00EB1C33">
      <w:pPr>
        <w:tabs>
          <w:tab w:val="left" w:pos="540"/>
        </w:tabs>
        <w:jc w:val="both"/>
        <w:rPr>
          <w:rFonts w:eastAsia="Times New Roman" w:cs="Times New Roman"/>
          <w:sz w:val="24"/>
          <w:szCs w:val="24"/>
          <w:lang w:eastAsia="ru-RU"/>
        </w:rPr>
      </w:pPr>
      <w:r w:rsidRPr="00EB1C33">
        <w:rPr>
          <w:rFonts w:eastAsia="Times New Roman" w:cs="Times New Roman"/>
          <w:sz w:val="24"/>
          <w:szCs w:val="24"/>
          <w:lang w:eastAsia="ru-RU"/>
        </w:rPr>
        <w:tab/>
        <w:t xml:space="preserve">15. Во всем остальном, не предусмотренном настоящим договором, стороны руководствуются действующим законодательством Российской Федерации. </w:t>
      </w:r>
    </w:p>
    <w:p w:rsidR="00EB1C33" w:rsidRPr="00EB1C33" w:rsidRDefault="00EB1C33" w:rsidP="00EB1C33">
      <w:pPr>
        <w:tabs>
          <w:tab w:val="left" w:pos="540"/>
        </w:tabs>
        <w:jc w:val="both"/>
        <w:rPr>
          <w:rFonts w:eastAsia="Times New Roman" w:cs="Times New Roman"/>
          <w:sz w:val="24"/>
          <w:szCs w:val="24"/>
          <w:lang w:eastAsia="ru-RU"/>
        </w:rPr>
      </w:pPr>
      <w:r w:rsidRPr="00EB1C33">
        <w:rPr>
          <w:rFonts w:eastAsia="Times New Roman" w:cs="Times New Roman"/>
          <w:sz w:val="24"/>
          <w:szCs w:val="24"/>
          <w:lang w:eastAsia="ru-RU"/>
        </w:rPr>
        <w:tab/>
        <w:t>16. Настоящий договор составлен в 3-х экземплярах, имеющих  равную юридическую   силу, по  одному   для   каждой  из  сторон, третий   экземпляр находится в органе, осуществляющем государственную регистрацию прав на недвижимое имущество и сделок с ним.</w:t>
      </w:r>
    </w:p>
    <w:p w:rsidR="00EB1C33" w:rsidRPr="00EB1C33" w:rsidRDefault="00EB1C33" w:rsidP="00EB1C33">
      <w:pPr>
        <w:tabs>
          <w:tab w:val="left" w:pos="9900"/>
        </w:tabs>
        <w:rPr>
          <w:rFonts w:eastAsia="Times New Roman" w:cs="Times New Roman"/>
          <w:sz w:val="24"/>
          <w:szCs w:val="24"/>
          <w:lang w:eastAsia="ru-RU"/>
        </w:rPr>
      </w:pPr>
    </w:p>
    <w:p w:rsidR="00EB1C33" w:rsidRPr="00EB1C33" w:rsidRDefault="00EB1C33" w:rsidP="00EB1C33">
      <w:pPr>
        <w:tabs>
          <w:tab w:val="left" w:pos="9900"/>
        </w:tabs>
        <w:rPr>
          <w:rFonts w:eastAsia="Times New Roman" w:cs="Times New Roman"/>
          <w:sz w:val="24"/>
          <w:szCs w:val="24"/>
          <w:lang w:eastAsia="ru-RU"/>
        </w:rPr>
      </w:pPr>
      <w:r w:rsidRPr="00EB1C33">
        <w:rPr>
          <w:rFonts w:eastAsia="Times New Roman" w:cs="Times New Roman"/>
          <w:sz w:val="24"/>
          <w:szCs w:val="24"/>
          <w:lang w:eastAsia="ru-RU"/>
        </w:rPr>
        <w:t>17. ПОДПИСИ  СТОРОН</w:t>
      </w:r>
    </w:p>
    <w:p w:rsidR="00EB1C33" w:rsidRPr="00EB1C33" w:rsidRDefault="00EB1C33" w:rsidP="00EB1C33">
      <w:pPr>
        <w:ind w:right="567"/>
        <w:rPr>
          <w:rFonts w:eastAsia="Times New Roman" w:cs="Times New Roman"/>
          <w:b/>
          <w:sz w:val="24"/>
          <w:szCs w:val="24"/>
        </w:rPr>
      </w:pPr>
    </w:p>
    <w:p w:rsidR="00EB1C33" w:rsidRPr="00EB1C33" w:rsidRDefault="00EB1C33" w:rsidP="00EB1C33">
      <w:pPr>
        <w:ind w:right="567"/>
        <w:rPr>
          <w:rFonts w:eastAsia="Times New Roman" w:cs="Times New Roman"/>
          <w:b/>
          <w:sz w:val="24"/>
          <w:szCs w:val="24"/>
        </w:rPr>
      </w:pPr>
      <w:r w:rsidRPr="00EB1C33">
        <w:rPr>
          <w:rFonts w:eastAsia="Times New Roman" w:cs="Times New Roman"/>
          <w:b/>
          <w:sz w:val="24"/>
          <w:szCs w:val="24"/>
        </w:rPr>
        <w:t>Продавец_____________________ М.С. Устинова</w:t>
      </w:r>
    </w:p>
    <w:p w:rsidR="00EB1C33" w:rsidRPr="00EB1C33" w:rsidRDefault="00EB1C33" w:rsidP="00EB1C33">
      <w:pPr>
        <w:ind w:right="567"/>
        <w:rPr>
          <w:rFonts w:eastAsia="Times New Roman" w:cs="Times New Roman"/>
          <w:i/>
          <w:sz w:val="24"/>
          <w:szCs w:val="24"/>
        </w:rPr>
      </w:pPr>
    </w:p>
    <w:p w:rsidR="00EB1C33" w:rsidRPr="00EB1C33" w:rsidRDefault="00EB1C33" w:rsidP="00EB1C33">
      <w:pPr>
        <w:tabs>
          <w:tab w:val="left" w:pos="9900"/>
        </w:tabs>
        <w:jc w:val="both"/>
        <w:rPr>
          <w:rFonts w:eastAsia="Times New Roman" w:cs="Times New Roman"/>
          <w:b/>
          <w:sz w:val="24"/>
          <w:szCs w:val="24"/>
        </w:rPr>
      </w:pPr>
      <w:r w:rsidRPr="00EB1C33">
        <w:rPr>
          <w:rFonts w:eastAsia="Times New Roman" w:cs="Times New Roman"/>
          <w:b/>
          <w:sz w:val="24"/>
          <w:szCs w:val="24"/>
        </w:rPr>
        <w:t>Покупатель___________________ ____________________________</w:t>
      </w:r>
    </w:p>
    <w:p w:rsidR="00EB1C33" w:rsidRPr="00EB1C33" w:rsidRDefault="00EB1C33" w:rsidP="00EB1C33">
      <w:pPr>
        <w:ind w:right="567"/>
        <w:rPr>
          <w:rFonts w:eastAsia="Times New Roman" w:cs="Times New Roman"/>
          <w:i/>
          <w:sz w:val="24"/>
          <w:szCs w:val="24"/>
        </w:rPr>
      </w:pPr>
      <w:r w:rsidRPr="00EB1C33">
        <w:rPr>
          <w:rFonts w:eastAsia="Times New Roman" w:cs="Times New Roman"/>
          <w:b/>
          <w:sz w:val="24"/>
          <w:szCs w:val="24"/>
        </w:rPr>
        <w:t xml:space="preserve">                                                       </w:t>
      </w:r>
      <w:r w:rsidRPr="00EB1C33">
        <w:rPr>
          <w:rFonts w:eastAsia="Times New Roman" w:cs="Times New Roman"/>
          <w:sz w:val="24"/>
          <w:szCs w:val="24"/>
        </w:rPr>
        <w:t xml:space="preserve">              (фамилия, имя, отчество)</w:t>
      </w:r>
    </w:p>
    <w:p w:rsidR="00EB1C33" w:rsidRPr="00EB1C33" w:rsidRDefault="00EB1C33" w:rsidP="00EB1C33">
      <w:pPr>
        <w:autoSpaceDE w:val="0"/>
        <w:autoSpaceDN w:val="0"/>
        <w:adjustRightInd w:val="0"/>
        <w:jc w:val="right"/>
        <w:rPr>
          <w:rFonts w:eastAsia="Times New Roman" w:cs="Times New Roman"/>
          <w:sz w:val="24"/>
          <w:szCs w:val="24"/>
          <w:lang w:eastAsia="ru-RU"/>
        </w:rPr>
      </w:pPr>
    </w:p>
    <w:p w:rsidR="00EB1C33" w:rsidRPr="00EB1C33" w:rsidRDefault="00EB1C33" w:rsidP="00EB1C33">
      <w:pPr>
        <w:autoSpaceDE w:val="0"/>
        <w:autoSpaceDN w:val="0"/>
        <w:adjustRightInd w:val="0"/>
        <w:jc w:val="right"/>
        <w:rPr>
          <w:rFonts w:eastAsia="Times New Roman" w:cs="Times New Roman"/>
          <w:sz w:val="24"/>
          <w:szCs w:val="24"/>
          <w:lang w:eastAsia="ru-RU"/>
        </w:rPr>
      </w:pPr>
    </w:p>
    <w:p w:rsidR="00EB1C33" w:rsidRP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Default="00EB1C33" w:rsidP="00EB1C33">
      <w:pPr>
        <w:autoSpaceDE w:val="0"/>
        <w:autoSpaceDN w:val="0"/>
        <w:adjustRightInd w:val="0"/>
        <w:jc w:val="right"/>
        <w:rPr>
          <w:rFonts w:eastAsia="Times New Roman" w:cs="Times New Roman"/>
          <w:sz w:val="24"/>
          <w:szCs w:val="24"/>
          <w:lang w:eastAsia="ru-RU"/>
        </w:rPr>
      </w:pPr>
    </w:p>
    <w:p w:rsidR="00EB1C33" w:rsidRPr="00EB1C33" w:rsidRDefault="00EB1C33" w:rsidP="00EB1C33">
      <w:pPr>
        <w:autoSpaceDE w:val="0"/>
        <w:autoSpaceDN w:val="0"/>
        <w:adjustRightInd w:val="0"/>
        <w:jc w:val="right"/>
        <w:rPr>
          <w:rFonts w:eastAsia="Times New Roman" w:cs="Times New Roman"/>
          <w:sz w:val="24"/>
          <w:szCs w:val="24"/>
          <w:lang w:eastAsia="ru-RU"/>
        </w:rPr>
      </w:pPr>
    </w:p>
    <w:p w:rsidR="00EB1C33" w:rsidRPr="00EB1C33" w:rsidRDefault="00EB1C33" w:rsidP="00EB1C33">
      <w:pPr>
        <w:autoSpaceDE w:val="0"/>
        <w:autoSpaceDN w:val="0"/>
        <w:adjustRightInd w:val="0"/>
        <w:jc w:val="right"/>
        <w:rPr>
          <w:rFonts w:eastAsia="Times New Roman" w:cs="Times New Roman"/>
          <w:sz w:val="24"/>
          <w:szCs w:val="24"/>
          <w:lang w:eastAsia="ru-RU"/>
        </w:rPr>
      </w:pPr>
    </w:p>
    <w:p w:rsidR="00EB1C33" w:rsidRPr="00EB1C33" w:rsidRDefault="00EB1C33" w:rsidP="00EB1C33">
      <w:pPr>
        <w:keepNext/>
        <w:tabs>
          <w:tab w:val="left" w:pos="1942"/>
          <w:tab w:val="right" w:pos="9355"/>
        </w:tabs>
        <w:jc w:val="right"/>
        <w:outlineLvl w:val="2"/>
        <w:rPr>
          <w:rFonts w:eastAsia="Times New Roman" w:cs="Times New Roman"/>
        </w:rPr>
      </w:pPr>
      <w:r w:rsidRPr="00EB1C33">
        <w:rPr>
          <w:rFonts w:eastAsia="Times New Roman" w:cs="Times New Roman"/>
        </w:rPr>
        <w:lastRenderedPageBreak/>
        <w:t>Приложение 4</w:t>
      </w:r>
    </w:p>
    <w:p w:rsidR="00EB1C33" w:rsidRPr="00EB1C33" w:rsidRDefault="00EB1C33" w:rsidP="00EB1C33">
      <w:pPr>
        <w:tabs>
          <w:tab w:val="right" w:pos="9355"/>
        </w:tabs>
        <w:autoSpaceDE w:val="0"/>
        <w:autoSpaceDN w:val="0"/>
        <w:adjustRightInd w:val="0"/>
        <w:ind w:left="-567" w:right="-1"/>
        <w:jc w:val="right"/>
        <w:rPr>
          <w:rFonts w:eastAsia="Times New Roman" w:cs="Times New Roman"/>
          <w:bCs/>
        </w:rPr>
      </w:pPr>
      <w:r w:rsidRPr="00EB1C33">
        <w:rPr>
          <w:rFonts w:eastAsia="Times New Roman" w:cs="Times New Roman"/>
        </w:rPr>
        <w:t>к информационному сообщению</w:t>
      </w:r>
    </w:p>
    <w:p w:rsidR="00EB1C33" w:rsidRPr="00EB1C33" w:rsidRDefault="00EB1C33" w:rsidP="00EB1C33">
      <w:pPr>
        <w:autoSpaceDE w:val="0"/>
        <w:autoSpaceDN w:val="0"/>
        <w:adjustRightInd w:val="0"/>
        <w:jc w:val="right"/>
        <w:rPr>
          <w:rFonts w:eastAsia="Times New Roman" w:cs="Times New Roman"/>
          <w:sz w:val="24"/>
          <w:szCs w:val="24"/>
          <w:lang w:eastAsia="ru-RU"/>
        </w:rPr>
      </w:pPr>
    </w:p>
    <w:p w:rsidR="00EB1C33" w:rsidRPr="00EB1C33" w:rsidRDefault="00EB1C33" w:rsidP="00EB1C33">
      <w:pPr>
        <w:ind w:right="-1"/>
        <w:jc w:val="center"/>
        <w:rPr>
          <w:rFonts w:eastAsia="Times New Roman" w:cs="Times New Roman"/>
          <w:b/>
          <w:spacing w:val="60"/>
          <w:sz w:val="24"/>
          <w:szCs w:val="24"/>
        </w:rPr>
      </w:pPr>
      <w:r w:rsidRPr="00EB1C33">
        <w:rPr>
          <w:rFonts w:eastAsia="Times New Roman" w:cs="Times New Roman"/>
          <w:b/>
          <w:spacing w:val="60"/>
          <w:sz w:val="24"/>
          <w:szCs w:val="24"/>
        </w:rPr>
        <w:t>ПОСТАНОВЛЕНИЕ</w:t>
      </w:r>
    </w:p>
    <w:p w:rsidR="00EB1C33" w:rsidRPr="00EB1C33" w:rsidRDefault="00EB1C33" w:rsidP="00EB1C33">
      <w:pPr>
        <w:ind w:right="-1"/>
        <w:jc w:val="center"/>
        <w:rPr>
          <w:rFonts w:eastAsia="Times New Roman" w:cs="Times New Roman"/>
          <w:b/>
          <w:spacing w:val="56"/>
          <w:sz w:val="24"/>
          <w:szCs w:val="24"/>
        </w:rPr>
      </w:pPr>
      <w:r w:rsidRPr="00EB1C33">
        <w:rPr>
          <w:rFonts w:eastAsia="Times New Roman" w:cs="Times New Roman"/>
          <w:b/>
          <w:spacing w:val="56"/>
          <w:sz w:val="24"/>
          <w:szCs w:val="24"/>
        </w:rPr>
        <w:t xml:space="preserve">администрации </w:t>
      </w:r>
    </w:p>
    <w:p w:rsidR="00EB1C33" w:rsidRPr="00EB1C33" w:rsidRDefault="00EB1C33" w:rsidP="00EB1C33">
      <w:pPr>
        <w:ind w:right="-1"/>
        <w:jc w:val="center"/>
        <w:rPr>
          <w:rFonts w:eastAsia="Times New Roman" w:cs="Times New Roman"/>
          <w:sz w:val="24"/>
          <w:szCs w:val="24"/>
        </w:rPr>
      </w:pPr>
      <w:r w:rsidRPr="00EB1C33">
        <w:rPr>
          <w:rFonts w:eastAsia="Times New Roman" w:cs="Times New Roman"/>
          <w:b/>
          <w:spacing w:val="56"/>
          <w:sz w:val="24"/>
          <w:szCs w:val="24"/>
        </w:rPr>
        <w:t>городского округа Кинешма</w:t>
      </w:r>
    </w:p>
    <w:p w:rsidR="00EB1C33" w:rsidRPr="00EB1C33" w:rsidRDefault="00EB1C33" w:rsidP="00EB1C33">
      <w:pPr>
        <w:ind w:right="-1"/>
        <w:jc w:val="center"/>
        <w:rPr>
          <w:rFonts w:eastAsia="Times New Roman" w:cs="Times New Roman"/>
          <w:sz w:val="24"/>
          <w:szCs w:val="24"/>
        </w:rPr>
      </w:pPr>
    </w:p>
    <w:p w:rsidR="00EB1C33" w:rsidRDefault="00EB1C33" w:rsidP="00EB1C33">
      <w:pPr>
        <w:jc w:val="center"/>
        <w:rPr>
          <w:rFonts w:eastAsia="Times New Roman" w:cs="Times New Roman"/>
          <w:b/>
          <w:sz w:val="24"/>
          <w:szCs w:val="24"/>
          <w:u w:val="single"/>
        </w:rPr>
      </w:pPr>
      <w:r w:rsidRPr="00EB1C33">
        <w:rPr>
          <w:rFonts w:eastAsia="Times New Roman" w:cs="Times New Roman"/>
          <w:b/>
          <w:sz w:val="24"/>
          <w:szCs w:val="24"/>
          <w:u w:val="single"/>
        </w:rPr>
        <w:t>от  30.05.2022 № 843-п</w:t>
      </w:r>
    </w:p>
    <w:p w:rsidR="00EB1C33" w:rsidRPr="00EB1C33" w:rsidRDefault="00EB1C33" w:rsidP="00EB1C33">
      <w:pPr>
        <w:jc w:val="center"/>
        <w:rPr>
          <w:rFonts w:eastAsia="Times New Roman" w:cs="Times New Roman"/>
          <w:b/>
          <w:sz w:val="24"/>
          <w:szCs w:val="24"/>
          <w:u w:val="single"/>
        </w:rPr>
      </w:pPr>
    </w:p>
    <w:p w:rsidR="00EB1C33" w:rsidRPr="00EB1C33" w:rsidRDefault="00EB1C33" w:rsidP="00EB1C33">
      <w:pPr>
        <w:jc w:val="center"/>
        <w:rPr>
          <w:rFonts w:eastAsia="Times New Roman" w:cs="Times New Roman"/>
          <w:b/>
          <w:sz w:val="24"/>
          <w:szCs w:val="24"/>
        </w:rPr>
      </w:pPr>
      <w:r w:rsidRPr="00EB1C33">
        <w:rPr>
          <w:rFonts w:eastAsia="Times New Roman" w:cs="Times New Roman"/>
          <w:b/>
          <w:sz w:val="24"/>
          <w:szCs w:val="24"/>
        </w:rPr>
        <w:t>О приватизации объекта недвижимости</w:t>
      </w:r>
    </w:p>
    <w:p w:rsidR="00EB1C33" w:rsidRPr="00EB1C33" w:rsidRDefault="00EB1C33" w:rsidP="00EB1C33">
      <w:pPr>
        <w:jc w:val="center"/>
        <w:rPr>
          <w:rFonts w:eastAsia="Times New Roman" w:cs="Times New Roman"/>
          <w:b/>
          <w:sz w:val="24"/>
          <w:szCs w:val="24"/>
        </w:rPr>
      </w:pPr>
      <w:r w:rsidRPr="00EB1C33">
        <w:rPr>
          <w:rFonts w:eastAsia="Times New Roman" w:cs="Times New Roman"/>
          <w:b/>
          <w:sz w:val="24"/>
          <w:szCs w:val="24"/>
        </w:rPr>
        <w:t>муниципального образования «Городской округ Кинешма»</w:t>
      </w:r>
    </w:p>
    <w:p w:rsidR="00EB1C33" w:rsidRPr="00EB1C33" w:rsidRDefault="00EB1C33" w:rsidP="00EB1C33">
      <w:pPr>
        <w:spacing w:after="120" w:line="276" w:lineRule="auto"/>
        <w:ind w:right="-1"/>
        <w:jc w:val="both"/>
        <w:rPr>
          <w:rFonts w:eastAsia="Times New Roman" w:cs="Times New Roman"/>
          <w:b/>
          <w:sz w:val="24"/>
          <w:szCs w:val="24"/>
        </w:rPr>
      </w:pPr>
    </w:p>
    <w:p w:rsidR="00EB1C33" w:rsidRPr="00EB1C33" w:rsidRDefault="00EB1C33" w:rsidP="00EB1C33">
      <w:pPr>
        <w:jc w:val="both"/>
        <w:rPr>
          <w:rFonts w:eastAsia="Times New Roman" w:cs="Times New Roman"/>
          <w:b/>
          <w:sz w:val="24"/>
          <w:szCs w:val="24"/>
        </w:rPr>
      </w:pPr>
      <w:r w:rsidRPr="00EB1C33">
        <w:rPr>
          <w:rFonts w:eastAsia="Times New Roman" w:cs="Times New Roman"/>
          <w:bCs/>
          <w:iCs/>
          <w:sz w:val="24"/>
          <w:szCs w:val="24"/>
        </w:rPr>
        <w:tab/>
      </w:r>
      <w:proofErr w:type="gramStart"/>
      <w:r w:rsidRPr="00EB1C33">
        <w:rPr>
          <w:rFonts w:eastAsia="Times New Roman" w:cs="Times New Roman"/>
          <w:bCs/>
          <w:iCs/>
          <w:sz w:val="24"/>
          <w:szCs w:val="24"/>
        </w:rPr>
        <w:t>В соответствии с</w:t>
      </w:r>
      <w:r w:rsidRPr="00EB1C33">
        <w:rPr>
          <w:rFonts w:eastAsia="Times New Roman" w:cs="Times New Roman"/>
          <w:sz w:val="24"/>
          <w:szCs w:val="24"/>
        </w:rPr>
        <w:t xml:space="preserve"> Федеральным законом от 21.12.2001 № 178-ФЗ "О приватизации государственного и муниципального имущества", Федеральным законом от 06.10.2003 № 131-ФЗ</w:t>
      </w:r>
      <w:r w:rsidRPr="00EB1C33">
        <w:rPr>
          <w:rFonts w:eastAsia="Times New Roman" w:cs="Times New Roman"/>
          <w:color w:val="000000"/>
          <w:sz w:val="24"/>
          <w:szCs w:val="24"/>
        </w:rPr>
        <w:t xml:space="preserve"> "Об общих принципах организации местного самоуправления в Российской Федерации",</w:t>
      </w:r>
      <w:r w:rsidRPr="00EB1C33">
        <w:rPr>
          <w:rFonts w:eastAsia="Times New Roman" w:cs="Times New Roman"/>
          <w:sz w:val="24"/>
          <w:szCs w:val="24"/>
        </w:rPr>
        <w:t xml:space="preserve"> руководствуясь 41, 46, 56 Устава муниципального образования "Городской округ Кинешма", Положением о порядке управления и распоряжения имуществом, находящимся в собственности городского округа Кинешма, утвержденного решением городской Думы городского округа Кинешма шестого созыва</w:t>
      </w:r>
      <w:proofErr w:type="gramEnd"/>
      <w:r w:rsidRPr="00EB1C33">
        <w:rPr>
          <w:rFonts w:eastAsia="Times New Roman" w:cs="Times New Roman"/>
          <w:sz w:val="24"/>
          <w:szCs w:val="24"/>
        </w:rPr>
        <w:t xml:space="preserve"> от 25.07.2018 № 62/412, Прогнозным планом (программой) приватизации муниципального имущества городского округа Кинешма на 2021 год, утвержденным решением городской Думы городского округа Кинешма шестого созыва </w:t>
      </w:r>
      <w:r w:rsidRPr="00EB1C33">
        <w:rPr>
          <w:rFonts w:eastAsia="Times New Roman" w:cs="Times New Roman"/>
          <w:noProof/>
          <w:sz w:val="24"/>
          <w:szCs w:val="24"/>
          <w:lang w:eastAsia="ru-RU"/>
        </w:rPr>
        <w:t>от 28.10.2020  № 3/21</w:t>
      </w:r>
      <w:r w:rsidRPr="00EB1C33">
        <w:rPr>
          <w:rFonts w:eastAsia="Times New Roman" w:cs="Times New Roman"/>
          <w:sz w:val="24"/>
          <w:szCs w:val="24"/>
        </w:rPr>
        <w:t>, администрация городского округа Кинешма</w:t>
      </w:r>
    </w:p>
    <w:p w:rsidR="00EB1C33" w:rsidRPr="00EB1C33" w:rsidRDefault="00EB1C33" w:rsidP="00EB1C33">
      <w:pPr>
        <w:ind w:firstLine="708"/>
        <w:jc w:val="both"/>
        <w:rPr>
          <w:rFonts w:eastAsia="Times New Roman" w:cs="Times New Roman"/>
          <w:b/>
          <w:sz w:val="24"/>
          <w:szCs w:val="24"/>
        </w:rPr>
      </w:pPr>
      <w:r w:rsidRPr="00EB1C33">
        <w:rPr>
          <w:rFonts w:eastAsia="Times New Roman" w:cs="Times New Roman"/>
          <w:b/>
          <w:sz w:val="24"/>
          <w:szCs w:val="24"/>
        </w:rPr>
        <w:t>постановляет:</w:t>
      </w:r>
    </w:p>
    <w:p w:rsidR="00EB1C33" w:rsidRPr="00EB1C33" w:rsidRDefault="00EB1C33" w:rsidP="00EB1C33">
      <w:pPr>
        <w:jc w:val="both"/>
        <w:rPr>
          <w:rFonts w:eastAsia="Times New Roman" w:cs="Times New Roman"/>
          <w:b/>
          <w:sz w:val="24"/>
          <w:szCs w:val="24"/>
        </w:rPr>
      </w:pPr>
      <w:r w:rsidRPr="00EB1C33">
        <w:rPr>
          <w:rFonts w:eastAsia="Times New Roman" w:cs="Times New Roman"/>
          <w:b/>
          <w:sz w:val="24"/>
          <w:szCs w:val="24"/>
        </w:rPr>
        <w:tab/>
        <w:t>1</w:t>
      </w:r>
      <w:r w:rsidRPr="00EB1C33">
        <w:rPr>
          <w:rFonts w:eastAsia="Times New Roman" w:cs="Times New Roman"/>
          <w:sz w:val="24"/>
          <w:szCs w:val="24"/>
        </w:rPr>
        <w:t>. Осуществить приватизацию следующего объекта недвижимого имущества:</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b/>
          <w:sz w:val="24"/>
          <w:szCs w:val="24"/>
        </w:rPr>
        <w:t xml:space="preserve">ЛОТ № 1 – </w:t>
      </w:r>
      <w:r w:rsidRPr="00EB1C33">
        <w:rPr>
          <w:rFonts w:eastAsia="Times New Roman" w:cs="Times New Roman"/>
          <w:sz w:val="24"/>
          <w:szCs w:val="24"/>
        </w:rPr>
        <w:t xml:space="preserve">здание, назначение: нежилое, наименование: прачечная,, этажность -2, (подземная этажность -0), площадь 837,5 </w:t>
      </w:r>
      <w:proofErr w:type="spellStart"/>
      <w:r w:rsidRPr="00EB1C33">
        <w:rPr>
          <w:rFonts w:eastAsia="Times New Roman" w:cs="Times New Roman"/>
          <w:sz w:val="24"/>
          <w:szCs w:val="24"/>
        </w:rPr>
        <w:t>кв</w:t>
      </w:r>
      <w:proofErr w:type="gramStart"/>
      <w:r w:rsidRPr="00EB1C33">
        <w:rPr>
          <w:rFonts w:eastAsia="Times New Roman" w:cs="Times New Roman"/>
          <w:sz w:val="24"/>
          <w:szCs w:val="24"/>
        </w:rPr>
        <w:t>.м</w:t>
      </w:r>
      <w:proofErr w:type="spellEnd"/>
      <w:proofErr w:type="gramEnd"/>
      <w:r w:rsidRPr="00EB1C33">
        <w:rPr>
          <w:rFonts w:eastAsia="Times New Roman" w:cs="Times New Roman"/>
          <w:sz w:val="24"/>
          <w:szCs w:val="24"/>
        </w:rPr>
        <w:t xml:space="preserve">, кадастровый номер 37:25:020304:55, адрес объекта: Ивановская область, г. Кинешма, ул. им. М. Горького, д. 129 совместно с земельным участком, кадастровый номер 37:25:020304:358, площадь 1171+/-12 </w:t>
      </w:r>
      <w:proofErr w:type="spellStart"/>
      <w:r w:rsidRPr="00EB1C33">
        <w:rPr>
          <w:rFonts w:eastAsia="Times New Roman" w:cs="Times New Roman"/>
          <w:sz w:val="24"/>
          <w:szCs w:val="24"/>
        </w:rPr>
        <w:t>кв</w:t>
      </w:r>
      <w:proofErr w:type="gramStart"/>
      <w:r w:rsidRPr="00EB1C33">
        <w:rPr>
          <w:rFonts w:eastAsia="Times New Roman" w:cs="Times New Roman"/>
          <w:sz w:val="24"/>
          <w:szCs w:val="24"/>
        </w:rPr>
        <w:t>.м</w:t>
      </w:r>
      <w:proofErr w:type="spellEnd"/>
      <w:proofErr w:type="gramEnd"/>
      <w:r w:rsidRPr="00EB1C33">
        <w:rPr>
          <w:rFonts w:eastAsia="Times New Roman" w:cs="Times New Roman"/>
          <w:sz w:val="24"/>
          <w:szCs w:val="24"/>
        </w:rPr>
        <w:t>, категория земель: земли населенных пунктов, разрешенное использование: для размещения нежилого здания-прачечная по адресу: Ивановская область, г. Кинешма, ул. им. М. Горького, д. 129.</w:t>
      </w:r>
    </w:p>
    <w:p w:rsidR="00EB1C33" w:rsidRPr="00EB1C33" w:rsidRDefault="00EB1C33" w:rsidP="00EB1C33">
      <w:pPr>
        <w:tabs>
          <w:tab w:val="left" w:pos="0"/>
        </w:tabs>
        <w:ind w:firstLine="709"/>
        <w:jc w:val="both"/>
        <w:rPr>
          <w:rFonts w:eastAsia="Times New Roman" w:cs="Times New Roman"/>
          <w:sz w:val="24"/>
          <w:szCs w:val="24"/>
        </w:rPr>
      </w:pPr>
      <w:r w:rsidRPr="00EB1C33">
        <w:rPr>
          <w:rFonts w:eastAsia="Times New Roman" w:cs="Times New Roman"/>
          <w:b/>
          <w:sz w:val="24"/>
          <w:szCs w:val="24"/>
        </w:rPr>
        <w:t xml:space="preserve">2. </w:t>
      </w:r>
      <w:r w:rsidRPr="00EB1C33">
        <w:rPr>
          <w:rFonts w:eastAsia="Times New Roman" w:cs="Times New Roman"/>
          <w:sz w:val="24"/>
          <w:szCs w:val="24"/>
        </w:rPr>
        <w:t xml:space="preserve">Утвердить следующие условия приватизации:  </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sz w:val="24"/>
          <w:szCs w:val="24"/>
        </w:rPr>
        <w:t>2.1. способ приватизации – аукцион в электронной форме;</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sz w:val="24"/>
          <w:szCs w:val="24"/>
        </w:rPr>
        <w:t>2.2. форма подачи предложения о цене – открытая;</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sz w:val="24"/>
          <w:szCs w:val="24"/>
        </w:rPr>
        <w:t>2.3. срок оплаты – единовременно в течение  30 дней с момента заключения договора купли-продажи недвижимого имущества.</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sz w:val="24"/>
          <w:szCs w:val="24"/>
        </w:rPr>
        <w:t xml:space="preserve">2.4. </w:t>
      </w:r>
      <w:r w:rsidRPr="00EB1C33">
        <w:rPr>
          <w:rFonts w:eastAsia="Times New Roman" w:cs="Times New Roman"/>
          <w:b/>
          <w:sz w:val="24"/>
          <w:szCs w:val="24"/>
        </w:rPr>
        <w:t>ЛОТ № 1:</w:t>
      </w:r>
    </w:p>
    <w:p w:rsidR="00EB1C33" w:rsidRPr="00EB1C33" w:rsidRDefault="00EB1C33" w:rsidP="00EB1C33">
      <w:pPr>
        <w:tabs>
          <w:tab w:val="left" w:pos="709"/>
        </w:tabs>
        <w:jc w:val="both"/>
        <w:rPr>
          <w:rFonts w:eastAsia="Times New Roman" w:cs="Times New Roman"/>
          <w:sz w:val="24"/>
          <w:szCs w:val="24"/>
        </w:rPr>
      </w:pPr>
      <w:r w:rsidRPr="00EB1C33">
        <w:rPr>
          <w:rFonts w:eastAsia="Times New Roman" w:cs="Times New Roman"/>
          <w:sz w:val="24"/>
          <w:szCs w:val="24"/>
        </w:rPr>
        <w:tab/>
        <w:t>2.4.1. начальная цена продажи – 6 201 000,00 (шесть миллионов двести одна тысяча) рублей с учетом налога на добавленную стоимость;</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sz w:val="24"/>
          <w:szCs w:val="24"/>
        </w:rPr>
        <w:t>2.7.2. шаг аукциона (5%) – 310 050,00 (триста десять тысяч пятьдесят) рублей;</w:t>
      </w:r>
    </w:p>
    <w:p w:rsidR="00EB1C33" w:rsidRPr="00EB1C33" w:rsidRDefault="00EB1C33" w:rsidP="00EB1C33">
      <w:pPr>
        <w:ind w:firstLine="708"/>
        <w:jc w:val="both"/>
        <w:rPr>
          <w:rFonts w:eastAsia="Times New Roman" w:cs="Times New Roman"/>
          <w:sz w:val="24"/>
          <w:szCs w:val="24"/>
        </w:rPr>
      </w:pPr>
      <w:r w:rsidRPr="00EB1C33">
        <w:rPr>
          <w:rFonts w:eastAsia="Times New Roman" w:cs="Times New Roman"/>
          <w:sz w:val="24"/>
          <w:szCs w:val="24"/>
        </w:rPr>
        <w:t>2.7.3. сумма задатка (20%) – 1 240 200,00 (один миллион двести сорок тысяч двести) рублей.</w:t>
      </w:r>
    </w:p>
    <w:p w:rsidR="00EB1C33" w:rsidRPr="00EB1C33" w:rsidRDefault="00EB1C33" w:rsidP="00EB1C33">
      <w:pPr>
        <w:tabs>
          <w:tab w:val="left" w:pos="0"/>
        </w:tabs>
        <w:ind w:firstLine="709"/>
        <w:jc w:val="both"/>
        <w:rPr>
          <w:rFonts w:eastAsia="Times New Roman" w:cs="Times New Roman"/>
          <w:sz w:val="24"/>
          <w:szCs w:val="24"/>
        </w:rPr>
      </w:pPr>
      <w:r w:rsidRPr="00EB1C33">
        <w:rPr>
          <w:rFonts w:eastAsia="Times New Roman" w:cs="Times New Roman"/>
          <w:b/>
          <w:sz w:val="24"/>
          <w:szCs w:val="24"/>
        </w:rPr>
        <w:t xml:space="preserve">3. </w:t>
      </w:r>
      <w:r w:rsidRPr="00EB1C33">
        <w:rPr>
          <w:rFonts w:eastAsia="Times New Roman" w:cs="Times New Roman"/>
          <w:sz w:val="24"/>
          <w:szCs w:val="24"/>
        </w:rPr>
        <w:t>Назначить Продавцом указанного объекта комитет имущественных и земельных отношений администрации городского округа Кинешма.</w:t>
      </w:r>
    </w:p>
    <w:p w:rsidR="00EB1C33" w:rsidRPr="00EB1C33" w:rsidRDefault="00EB1C33" w:rsidP="00EB1C33">
      <w:pPr>
        <w:ind w:firstLine="709"/>
        <w:jc w:val="both"/>
        <w:rPr>
          <w:rFonts w:eastAsia="Times New Roman" w:cs="Times New Roman"/>
          <w:sz w:val="24"/>
          <w:szCs w:val="24"/>
        </w:rPr>
      </w:pPr>
      <w:r w:rsidRPr="00EB1C33">
        <w:rPr>
          <w:rFonts w:eastAsia="Times New Roman" w:cs="Times New Roman"/>
          <w:b/>
          <w:sz w:val="24"/>
          <w:szCs w:val="24"/>
        </w:rPr>
        <w:t xml:space="preserve">4. </w:t>
      </w:r>
      <w:r w:rsidRPr="00EB1C33">
        <w:rPr>
          <w:rFonts w:eastAsia="Times New Roman" w:cs="Times New Roman"/>
          <w:sz w:val="24"/>
          <w:szCs w:val="24"/>
        </w:rPr>
        <w:t>После государственной регистрации перехода права собственности на объекты недвижимого имущества комитету имущественных и земельных отношений администрации городского округа Кинешма (Устинова М.С.) внести изменения в соответствующий раздел Единого реестра муниципальной собственности городского округа Кинешма и исключить данное недвижимое имущество из состава имущества муниципальной казны городского округа Кинешма.</w:t>
      </w:r>
    </w:p>
    <w:p w:rsidR="00EB1C33" w:rsidRPr="00EB1C33" w:rsidRDefault="00EB1C33" w:rsidP="00EB1C33">
      <w:pPr>
        <w:tabs>
          <w:tab w:val="left" w:pos="0"/>
        </w:tabs>
        <w:ind w:right="-1"/>
        <w:jc w:val="both"/>
        <w:rPr>
          <w:rFonts w:eastAsia="Times New Roman" w:cs="Times New Roman"/>
          <w:b/>
          <w:sz w:val="24"/>
          <w:szCs w:val="24"/>
        </w:rPr>
      </w:pPr>
      <w:r w:rsidRPr="00EB1C33">
        <w:rPr>
          <w:rFonts w:eastAsia="Times New Roman" w:cs="Times New Roman"/>
          <w:b/>
          <w:sz w:val="24"/>
          <w:szCs w:val="24"/>
        </w:rPr>
        <w:t xml:space="preserve">Глава </w:t>
      </w:r>
    </w:p>
    <w:p w:rsidR="00EB1C33" w:rsidRPr="00EB1C33" w:rsidRDefault="00EB1C33" w:rsidP="00EB1C33">
      <w:pPr>
        <w:tabs>
          <w:tab w:val="left" w:pos="0"/>
        </w:tabs>
        <w:ind w:right="-1"/>
        <w:jc w:val="both"/>
        <w:rPr>
          <w:rFonts w:eastAsia="Times New Roman" w:cs="Times New Roman"/>
          <w:sz w:val="24"/>
          <w:szCs w:val="24"/>
        </w:rPr>
      </w:pPr>
      <w:r w:rsidRPr="00EB1C33">
        <w:rPr>
          <w:rFonts w:eastAsia="Times New Roman" w:cs="Times New Roman"/>
          <w:b/>
          <w:sz w:val="24"/>
          <w:szCs w:val="24"/>
        </w:rPr>
        <w:t>городского округа Кинешма                                                                                  В.Г. Ступин</w:t>
      </w:r>
    </w:p>
    <w:p w:rsidR="00EB1C33" w:rsidRPr="00EB1C33" w:rsidRDefault="00EB1C33" w:rsidP="00EB1C33">
      <w:pPr>
        <w:tabs>
          <w:tab w:val="left" w:pos="0"/>
        </w:tabs>
        <w:spacing w:after="120" w:line="276" w:lineRule="auto"/>
        <w:ind w:right="-1"/>
        <w:rPr>
          <w:rFonts w:eastAsia="Times New Roman" w:cs="Times New Roman"/>
          <w:sz w:val="24"/>
          <w:szCs w:val="24"/>
        </w:rPr>
      </w:pPr>
    </w:p>
    <w:p w:rsidR="00CD5997" w:rsidRDefault="00CD5997" w:rsidP="0029657F">
      <w:pPr>
        <w:tabs>
          <w:tab w:val="left" w:pos="-1134"/>
        </w:tabs>
        <w:jc w:val="right"/>
        <w:rPr>
          <w:sz w:val="24"/>
          <w:szCs w:val="24"/>
        </w:rPr>
      </w:pPr>
    </w:p>
    <w:p w:rsidR="000E6071" w:rsidRDefault="000E6071" w:rsidP="000E6071">
      <w:pPr>
        <w:spacing w:after="60"/>
        <w:ind w:firstLine="720"/>
        <w:jc w:val="center"/>
        <w:rPr>
          <w:rFonts w:cs="Times New Roman"/>
          <w:b/>
          <w:sz w:val="28"/>
          <w:szCs w:val="28"/>
        </w:rPr>
      </w:pPr>
      <w:r>
        <w:rPr>
          <w:rFonts w:cs="Times New Roman"/>
          <w:b/>
          <w:sz w:val="28"/>
          <w:szCs w:val="28"/>
        </w:rPr>
        <w:t>С</w:t>
      </w:r>
      <w:r w:rsidRPr="00193AA5">
        <w:rPr>
          <w:rFonts w:cs="Times New Roman"/>
          <w:b/>
          <w:sz w:val="28"/>
          <w:szCs w:val="28"/>
        </w:rPr>
        <w:t>ОДЕРЖАНИЕ</w:t>
      </w:r>
    </w:p>
    <w:tbl>
      <w:tblPr>
        <w:tblW w:w="10645" w:type="dxa"/>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8"/>
        <w:gridCol w:w="817"/>
      </w:tblGrid>
      <w:tr w:rsidR="000E6071" w:rsidRPr="005B74BB" w:rsidTr="00D80235">
        <w:trPr>
          <w:trHeight w:val="244"/>
          <w:jc w:val="center"/>
        </w:trPr>
        <w:tc>
          <w:tcPr>
            <w:tcW w:w="9828" w:type="dxa"/>
            <w:vAlign w:val="center"/>
          </w:tcPr>
          <w:p w:rsidR="000E6071" w:rsidRPr="007A4319" w:rsidRDefault="000E6071" w:rsidP="00D80235">
            <w:pPr>
              <w:pStyle w:val="a5"/>
              <w:ind w:right="-1"/>
              <w:jc w:val="center"/>
              <w:rPr>
                <w:rFonts w:ascii="Times New Roman" w:hAnsi="Times New Roman"/>
                <w:b/>
                <w:sz w:val="28"/>
                <w:szCs w:val="28"/>
              </w:rPr>
            </w:pPr>
            <w:r w:rsidRPr="007A4319">
              <w:rPr>
                <w:rFonts w:ascii="Times New Roman" w:hAnsi="Times New Roman"/>
                <w:b/>
                <w:sz w:val="28"/>
                <w:szCs w:val="28"/>
              </w:rPr>
              <w:t>Заголовок</w:t>
            </w:r>
          </w:p>
        </w:tc>
        <w:tc>
          <w:tcPr>
            <w:tcW w:w="817" w:type="dxa"/>
            <w:vAlign w:val="center"/>
          </w:tcPr>
          <w:p w:rsidR="000E6071" w:rsidRPr="007A4319" w:rsidRDefault="000E6071" w:rsidP="00D80235">
            <w:pPr>
              <w:pStyle w:val="a5"/>
              <w:ind w:right="-1"/>
              <w:jc w:val="center"/>
              <w:rPr>
                <w:rFonts w:ascii="Times New Roman" w:hAnsi="Times New Roman"/>
                <w:b/>
                <w:sz w:val="28"/>
                <w:szCs w:val="28"/>
              </w:rPr>
            </w:pPr>
            <w:r w:rsidRPr="007A4319">
              <w:rPr>
                <w:rFonts w:ascii="Times New Roman" w:hAnsi="Times New Roman"/>
                <w:b/>
                <w:sz w:val="28"/>
                <w:szCs w:val="28"/>
              </w:rPr>
              <w:t>Стр.</w:t>
            </w:r>
          </w:p>
        </w:tc>
      </w:tr>
      <w:tr w:rsidR="003E12B8" w:rsidRPr="005B74BB" w:rsidTr="00D80235">
        <w:trPr>
          <w:trHeight w:val="249"/>
          <w:jc w:val="center"/>
        </w:trPr>
        <w:tc>
          <w:tcPr>
            <w:tcW w:w="10645" w:type="dxa"/>
            <w:gridSpan w:val="2"/>
            <w:vAlign w:val="center"/>
          </w:tcPr>
          <w:p w:rsidR="003E12B8" w:rsidRPr="003E12B8" w:rsidRDefault="00A92AD7" w:rsidP="00D80235">
            <w:pPr>
              <w:pStyle w:val="a5"/>
              <w:ind w:right="-1"/>
              <w:jc w:val="center"/>
              <w:rPr>
                <w:rFonts w:ascii="Times New Roman" w:hAnsi="Times New Roman"/>
                <w:sz w:val="24"/>
                <w:szCs w:val="24"/>
              </w:rPr>
            </w:pPr>
            <w:r>
              <w:rPr>
                <w:rFonts w:ascii="Times New Roman" w:hAnsi="Times New Roman"/>
                <w:b/>
                <w:bCs/>
                <w:sz w:val="24"/>
                <w:szCs w:val="24"/>
              </w:rPr>
              <w:t>РЕШЕНИЕ ГОРОДСКОЙ ДУМЫ ГОРОДСКОГО ОКРУГА КИНЕШМА</w:t>
            </w:r>
          </w:p>
        </w:tc>
      </w:tr>
      <w:tr w:rsidR="008861E3" w:rsidRPr="005B74BB" w:rsidTr="00D80235">
        <w:trPr>
          <w:trHeight w:val="249"/>
          <w:jc w:val="center"/>
        </w:trPr>
        <w:tc>
          <w:tcPr>
            <w:tcW w:w="9828" w:type="dxa"/>
            <w:vAlign w:val="center"/>
          </w:tcPr>
          <w:p w:rsidR="00650436" w:rsidRPr="00650436" w:rsidRDefault="00650436" w:rsidP="00650436">
            <w:pPr>
              <w:rPr>
                <w:b/>
                <w:sz w:val="24"/>
                <w:szCs w:val="28"/>
                <w:u w:val="single"/>
              </w:rPr>
            </w:pPr>
            <w:r w:rsidRPr="00650436">
              <w:rPr>
                <w:b/>
                <w:sz w:val="24"/>
                <w:szCs w:val="28"/>
                <w:u w:val="single"/>
              </w:rPr>
              <w:t>от 25.05.2022  №40/193</w:t>
            </w:r>
          </w:p>
          <w:p w:rsidR="008861E3" w:rsidRPr="00CD5997" w:rsidRDefault="00650436" w:rsidP="00650436">
            <w:pPr>
              <w:rPr>
                <w:sz w:val="24"/>
                <w:szCs w:val="28"/>
              </w:rPr>
            </w:pPr>
            <w:r w:rsidRPr="00A92AD7">
              <w:rPr>
                <w:sz w:val="24"/>
                <w:szCs w:val="28"/>
              </w:rPr>
              <w:t>О досрочном прекращении пол</w:t>
            </w:r>
            <w:r w:rsidR="00A92AD7">
              <w:rPr>
                <w:sz w:val="24"/>
                <w:szCs w:val="28"/>
              </w:rPr>
              <w:t xml:space="preserve">номочий депутата городской Думы </w:t>
            </w:r>
            <w:r w:rsidRPr="00A92AD7">
              <w:rPr>
                <w:sz w:val="24"/>
                <w:szCs w:val="28"/>
              </w:rPr>
              <w:t>городского округа Кинешма Поварова В.Н.</w:t>
            </w:r>
            <w:bookmarkStart w:id="3" w:name="_GoBack"/>
            <w:bookmarkEnd w:id="3"/>
          </w:p>
        </w:tc>
        <w:tc>
          <w:tcPr>
            <w:tcW w:w="817" w:type="dxa"/>
            <w:vAlign w:val="center"/>
          </w:tcPr>
          <w:p w:rsidR="008861E3" w:rsidRDefault="00650436" w:rsidP="00D80235">
            <w:pPr>
              <w:pStyle w:val="a5"/>
              <w:ind w:right="-1"/>
              <w:jc w:val="center"/>
              <w:rPr>
                <w:rFonts w:ascii="Times New Roman" w:hAnsi="Times New Roman"/>
                <w:sz w:val="24"/>
                <w:szCs w:val="24"/>
              </w:rPr>
            </w:pPr>
            <w:r>
              <w:rPr>
                <w:rFonts w:ascii="Times New Roman" w:hAnsi="Times New Roman"/>
                <w:sz w:val="24"/>
                <w:szCs w:val="24"/>
              </w:rPr>
              <w:t>1</w:t>
            </w:r>
          </w:p>
        </w:tc>
      </w:tr>
      <w:tr w:rsidR="008861E3" w:rsidRPr="005B74BB" w:rsidTr="00D80235">
        <w:trPr>
          <w:trHeight w:val="249"/>
          <w:jc w:val="center"/>
        </w:trPr>
        <w:tc>
          <w:tcPr>
            <w:tcW w:w="9828" w:type="dxa"/>
            <w:vAlign w:val="center"/>
          </w:tcPr>
          <w:p w:rsidR="00650436" w:rsidRPr="00650436" w:rsidRDefault="00650436" w:rsidP="00650436">
            <w:pPr>
              <w:textAlignment w:val="baseline"/>
              <w:outlineLvl w:val="1"/>
              <w:rPr>
                <w:b/>
                <w:sz w:val="24"/>
                <w:szCs w:val="28"/>
                <w:u w:val="single"/>
              </w:rPr>
            </w:pPr>
            <w:r w:rsidRPr="00650436">
              <w:rPr>
                <w:b/>
                <w:sz w:val="24"/>
                <w:szCs w:val="28"/>
                <w:u w:val="single"/>
              </w:rPr>
              <w:t>от 25.05.2022 № 40/196</w:t>
            </w:r>
          </w:p>
          <w:p w:rsidR="008861E3" w:rsidRPr="00A92AD7" w:rsidRDefault="00650436" w:rsidP="00CD5997">
            <w:pPr>
              <w:textAlignment w:val="baseline"/>
              <w:outlineLvl w:val="1"/>
              <w:rPr>
                <w:sz w:val="24"/>
                <w:szCs w:val="28"/>
              </w:rPr>
            </w:pPr>
            <w:r w:rsidRPr="00A92AD7">
              <w:rPr>
                <w:sz w:val="24"/>
                <w:szCs w:val="28"/>
              </w:rPr>
              <w:t>О внесении изменений в Прогнозный план (программу) приватизации муниципального имущества городского округа Кинешма на 2022 год, утвержденный решением городской</w:t>
            </w:r>
            <w:r w:rsidR="00A92AD7">
              <w:rPr>
                <w:sz w:val="24"/>
                <w:szCs w:val="28"/>
              </w:rPr>
              <w:t xml:space="preserve"> Думы городского округа Кинешма </w:t>
            </w:r>
            <w:r w:rsidRPr="00A92AD7">
              <w:rPr>
                <w:sz w:val="24"/>
                <w:szCs w:val="28"/>
              </w:rPr>
              <w:t>от 27.10</w:t>
            </w:r>
            <w:r w:rsidR="00A92AD7" w:rsidRPr="00A92AD7">
              <w:rPr>
                <w:sz w:val="24"/>
                <w:szCs w:val="28"/>
              </w:rPr>
              <w:t>.2021 № 27/135</w:t>
            </w:r>
          </w:p>
        </w:tc>
        <w:tc>
          <w:tcPr>
            <w:tcW w:w="817" w:type="dxa"/>
            <w:vAlign w:val="center"/>
          </w:tcPr>
          <w:p w:rsidR="008861E3" w:rsidRDefault="00650436" w:rsidP="00D80235">
            <w:pPr>
              <w:pStyle w:val="a5"/>
              <w:ind w:right="-1"/>
              <w:jc w:val="center"/>
              <w:rPr>
                <w:rFonts w:ascii="Times New Roman" w:hAnsi="Times New Roman"/>
                <w:sz w:val="24"/>
                <w:szCs w:val="24"/>
              </w:rPr>
            </w:pPr>
            <w:r>
              <w:rPr>
                <w:rFonts w:ascii="Times New Roman" w:hAnsi="Times New Roman"/>
                <w:sz w:val="24"/>
                <w:szCs w:val="24"/>
              </w:rPr>
              <w:t>2</w:t>
            </w:r>
          </w:p>
        </w:tc>
      </w:tr>
      <w:tr w:rsidR="008861E3" w:rsidRPr="005B74BB" w:rsidTr="00D80235">
        <w:trPr>
          <w:trHeight w:val="249"/>
          <w:jc w:val="center"/>
        </w:trPr>
        <w:tc>
          <w:tcPr>
            <w:tcW w:w="9828" w:type="dxa"/>
            <w:vAlign w:val="center"/>
          </w:tcPr>
          <w:p w:rsidR="00650436" w:rsidRPr="00650436" w:rsidRDefault="00650436" w:rsidP="00650436">
            <w:pPr>
              <w:textAlignment w:val="baseline"/>
              <w:outlineLvl w:val="1"/>
              <w:rPr>
                <w:b/>
                <w:sz w:val="24"/>
                <w:szCs w:val="28"/>
                <w:u w:val="single"/>
              </w:rPr>
            </w:pPr>
            <w:r w:rsidRPr="00650436">
              <w:rPr>
                <w:b/>
                <w:sz w:val="24"/>
                <w:szCs w:val="28"/>
                <w:u w:val="single"/>
              </w:rPr>
              <w:t>от 25.05.2022  №40/198</w:t>
            </w:r>
          </w:p>
          <w:p w:rsidR="008861E3" w:rsidRPr="00A92AD7" w:rsidRDefault="00650436" w:rsidP="00CD5997">
            <w:pPr>
              <w:textAlignment w:val="baseline"/>
              <w:outlineLvl w:val="1"/>
              <w:rPr>
                <w:bCs/>
                <w:sz w:val="24"/>
                <w:szCs w:val="28"/>
              </w:rPr>
            </w:pPr>
            <w:proofErr w:type="gramStart"/>
            <w:r w:rsidRPr="00A92AD7">
              <w:rPr>
                <w:bCs/>
                <w:sz w:val="24"/>
                <w:szCs w:val="28"/>
              </w:rPr>
              <w:t>О внесении изменений в положение о порядке проведения конкурса по отбору кандидатур на должность</w:t>
            </w:r>
            <w:proofErr w:type="gramEnd"/>
            <w:r w:rsidRPr="00A92AD7">
              <w:rPr>
                <w:bCs/>
                <w:sz w:val="24"/>
                <w:szCs w:val="28"/>
              </w:rPr>
              <w:t xml:space="preserve"> главы городского округа Кинешма,  утвержденное решением городской Думы городского округа Кинешма от 06.10.2020 N 1/8</w:t>
            </w:r>
          </w:p>
        </w:tc>
        <w:tc>
          <w:tcPr>
            <w:tcW w:w="817" w:type="dxa"/>
            <w:vAlign w:val="center"/>
          </w:tcPr>
          <w:p w:rsidR="008861E3" w:rsidRDefault="00650436" w:rsidP="00D80235">
            <w:pPr>
              <w:pStyle w:val="a5"/>
              <w:ind w:right="-1"/>
              <w:jc w:val="center"/>
              <w:rPr>
                <w:rFonts w:ascii="Times New Roman" w:hAnsi="Times New Roman"/>
                <w:sz w:val="24"/>
                <w:szCs w:val="24"/>
              </w:rPr>
            </w:pPr>
            <w:r>
              <w:rPr>
                <w:rFonts w:ascii="Times New Roman" w:hAnsi="Times New Roman"/>
                <w:sz w:val="24"/>
                <w:szCs w:val="24"/>
              </w:rPr>
              <w:t>4</w:t>
            </w:r>
          </w:p>
        </w:tc>
      </w:tr>
      <w:tr w:rsidR="00650436" w:rsidRPr="005B74BB" w:rsidTr="00D80235">
        <w:trPr>
          <w:trHeight w:val="249"/>
          <w:jc w:val="center"/>
        </w:trPr>
        <w:tc>
          <w:tcPr>
            <w:tcW w:w="9828" w:type="dxa"/>
            <w:vAlign w:val="center"/>
          </w:tcPr>
          <w:p w:rsidR="00650436" w:rsidRPr="00650436" w:rsidRDefault="00650436" w:rsidP="00650436">
            <w:pPr>
              <w:textAlignment w:val="baseline"/>
              <w:outlineLvl w:val="1"/>
              <w:rPr>
                <w:b/>
                <w:sz w:val="24"/>
                <w:szCs w:val="28"/>
                <w:u w:val="single"/>
              </w:rPr>
            </w:pPr>
            <w:r w:rsidRPr="00650436">
              <w:rPr>
                <w:b/>
                <w:sz w:val="24"/>
                <w:szCs w:val="28"/>
                <w:u w:val="single"/>
              </w:rPr>
              <w:t>от 25.05.2022  №40/199</w:t>
            </w:r>
          </w:p>
          <w:p w:rsidR="00650436" w:rsidRPr="00A92AD7" w:rsidRDefault="00650436" w:rsidP="00650436">
            <w:pPr>
              <w:textAlignment w:val="baseline"/>
              <w:outlineLvl w:val="1"/>
              <w:rPr>
                <w:sz w:val="24"/>
                <w:szCs w:val="28"/>
              </w:rPr>
            </w:pPr>
            <w:r w:rsidRPr="00A92AD7">
              <w:rPr>
                <w:sz w:val="24"/>
                <w:szCs w:val="28"/>
              </w:rPr>
              <w:t>О внесении изменений в решение городской Думы городского округа Кинешма от 31.03.2021 № 14/69 «О награ</w:t>
            </w:r>
            <w:r w:rsidR="00A92AD7" w:rsidRPr="00A92AD7">
              <w:rPr>
                <w:sz w:val="24"/>
                <w:szCs w:val="28"/>
              </w:rPr>
              <w:t>дах в городском округе Кинешма»</w:t>
            </w:r>
          </w:p>
        </w:tc>
        <w:tc>
          <w:tcPr>
            <w:tcW w:w="817" w:type="dxa"/>
            <w:vAlign w:val="center"/>
          </w:tcPr>
          <w:p w:rsidR="00650436" w:rsidRDefault="00650436" w:rsidP="00D80235">
            <w:pPr>
              <w:pStyle w:val="a5"/>
              <w:ind w:right="-1"/>
              <w:jc w:val="center"/>
              <w:rPr>
                <w:rFonts w:ascii="Times New Roman" w:hAnsi="Times New Roman"/>
                <w:sz w:val="24"/>
                <w:szCs w:val="24"/>
              </w:rPr>
            </w:pPr>
            <w:r>
              <w:rPr>
                <w:rFonts w:ascii="Times New Roman" w:hAnsi="Times New Roman"/>
                <w:sz w:val="24"/>
                <w:szCs w:val="24"/>
              </w:rPr>
              <w:t>6</w:t>
            </w:r>
          </w:p>
        </w:tc>
      </w:tr>
      <w:tr w:rsidR="00650436" w:rsidRPr="005B74BB" w:rsidTr="00D80235">
        <w:trPr>
          <w:trHeight w:val="249"/>
          <w:jc w:val="center"/>
        </w:trPr>
        <w:tc>
          <w:tcPr>
            <w:tcW w:w="9828" w:type="dxa"/>
            <w:vAlign w:val="center"/>
          </w:tcPr>
          <w:p w:rsidR="00650436" w:rsidRPr="00650436" w:rsidRDefault="00650436" w:rsidP="00650436">
            <w:pPr>
              <w:textAlignment w:val="baseline"/>
              <w:outlineLvl w:val="1"/>
              <w:rPr>
                <w:b/>
                <w:sz w:val="24"/>
                <w:szCs w:val="28"/>
                <w:u w:val="single"/>
              </w:rPr>
            </w:pPr>
            <w:r w:rsidRPr="00650436">
              <w:rPr>
                <w:b/>
                <w:sz w:val="24"/>
                <w:szCs w:val="28"/>
                <w:u w:val="single"/>
              </w:rPr>
              <w:t>от 25.05.2022 № 40/200</w:t>
            </w:r>
          </w:p>
          <w:p w:rsidR="00650436" w:rsidRPr="00A92AD7" w:rsidRDefault="00A92AD7" w:rsidP="00650436">
            <w:pPr>
              <w:textAlignment w:val="baseline"/>
              <w:outlineLvl w:val="1"/>
              <w:rPr>
                <w:sz w:val="24"/>
                <w:szCs w:val="28"/>
              </w:rPr>
            </w:pPr>
            <w:r w:rsidRPr="00A92AD7">
              <w:rPr>
                <w:sz w:val="24"/>
                <w:szCs w:val="28"/>
              </w:rPr>
              <w:t xml:space="preserve">О присвоении звания </w:t>
            </w:r>
            <w:r w:rsidR="00650436" w:rsidRPr="00A92AD7">
              <w:rPr>
                <w:sz w:val="24"/>
                <w:szCs w:val="28"/>
              </w:rPr>
              <w:t>«Почетный гражданин города Кинешмы»</w:t>
            </w:r>
          </w:p>
        </w:tc>
        <w:tc>
          <w:tcPr>
            <w:tcW w:w="817" w:type="dxa"/>
            <w:vAlign w:val="center"/>
          </w:tcPr>
          <w:p w:rsidR="00650436" w:rsidRDefault="00650436" w:rsidP="00650436">
            <w:pPr>
              <w:pStyle w:val="a5"/>
              <w:ind w:right="-1"/>
              <w:jc w:val="center"/>
              <w:rPr>
                <w:rFonts w:ascii="Times New Roman" w:hAnsi="Times New Roman"/>
                <w:sz w:val="24"/>
                <w:szCs w:val="24"/>
              </w:rPr>
            </w:pPr>
            <w:r>
              <w:rPr>
                <w:rFonts w:ascii="Times New Roman" w:hAnsi="Times New Roman"/>
                <w:sz w:val="24"/>
                <w:szCs w:val="24"/>
              </w:rPr>
              <w:t>7</w:t>
            </w:r>
          </w:p>
        </w:tc>
      </w:tr>
      <w:tr w:rsidR="00650436" w:rsidRPr="005B74BB" w:rsidTr="00D80235">
        <w:trPr>
          <w:trHeight w:val="249"/>
          <w:jc w:val="center"/>
        </w:trPr>
        <w:tc>
          <w:tcPr>
            <w:tcW w:w="9828" w:type="dxa"/>
            <w:vAlign w:val="center"/>
          </w:tcPr>
          <w:p w:rsidR="00650436" w:rsidRPr="00650436" w:rsidRDefault="00650436" w:rsidP="00650436">
            <w:pPr>
              <w:textAlignment w:val="baseline"/>
              <w:outlineLvl w:val="1"/>
              <w:rPr>
                <w:b/>
                <w:sz w:val="24"/>
                <w:szCs w:val="28"/>
                <w:u w:val="single"/>
              </w:rPr>
            </w:pPr>
            <w:r w:rsidRPr="00650436">
              <w:rPr>
                <w:b/>
                <w:sz w:val="24"/>
                <w:szCs w:val="28"/>
                <w:u w:val="single"/>
              </w:rPr>
              <w:t>от 25.05.2022  № 40/201</w:t>
            </w:r>
          </w:p>
          <w:p w:rsidR="00650436" w:rsidRPr="00A92AD7" w:rsidRDefault="00A92AD7" w:rsidP="00650436">
            <w:pPr>
              <w:textAlignment w:val="baseline"/>
              <w:outlineLvl w:val="1"/>
              <w:rPr>
                <w:sz w:val="24"/>
                <w:szCs w:val="28"/>
              </w:rPr>
            </w:pPr>
            <w:r w:rsidRPr="00A92AD7">
              <w:rPr>
                <w:sz w:val="24"/>
                <w:szCs w:val="28"/>
              </w:rPr>
              <w:t xml:space="preserve">О присвоении звания </w:t>
            </w:r>
            <w:r w:rsidR="00650436" w:rsidRPr="00A92AD7">
              <w:rPr>
                <w:sz w:val="24"/>
                <w:szCs w:val="28"/>
              </w:rPr>
              <w:t>«Лауреат премии имени Федора Боборыкина»</w:t>
            </w:r>
          </w:p>
        </w:tc>
        <w:tc>
          <w:tcPr>
            <w:tcW w:w="817" w:type="dxa"/>
            <w:vAlign w:val="center"/>
          </w:tcPr>
          <w:p w:rsidR="00650436" w:rsidRDefault="00650436" w:rsidP="00650436">
            <w:pPr>
              <w:pStyle w:val="a5"/>
              <w:ind w:right="-1"/>
              <w:jc w:val="center"/>
              <w:rPr>
                <w:rFonts w:ascii="Times New Roman" w:hAnsi="Times New Roman"/>
                <w:sz w:val="24"/>
                <w:szCs w:val="24"/>
              </w:rPr>
            </w:pPr>
            <w:r>
              <w:rPr>
                <w:rFonts w:ascii="Times New Roman" w:hAnsi="Times New Roman"/>
                <w:sz w:val="24"/>
                <w:szCs w:val="24"/>
              </w:rPr>
              <w:t>8</w:t>
            </w:r>
          </w:p>
        </w:tc>
      </w:tr>
      <w:tr w:rsidR="00650436" w:rsidRPr="005B74BB" w:rsidTr="00D80235">
        <w:trPr>
          <w:trHeight w:val="249"/>
          <w:jc w:val="center"/>
        </w:trPr>
        <w:tc>
          <w:tcPr>
            <w:tcW w:w="9828" w:type="dxa"/>
            <w:vAlign w:val="center"/>
          </w:tcPr>
          <w:p w:rsidR="00650436" w:rsidRPr="00650436" w:rsidRDefault="00650436" w:rsidP="00650436">
            <w:pPr>
              <w:textAlignment w:val="baseline"/>
              <w:outlineLvl w:val="1"/>
              <w:rPr>
                <w:b/>
                <w:sz w:val="24"/>
                <w:szCs w:val="28"/>
                <w:u w:val="single"/>
              </w:rPr>
            </w:pPr>
            <w:r w:rsidRPr="00650436">
              <w:rPr>
                <w:b/>
                <w:sz w:val="24"/>
                <w:szCs w:val="28"/>
                <w:u w:val="single"/>
              </w:rPr>
              <w:t>от 25.05.2022  № 40/203</w:t>
            </w:r>
          </w:p>
          <w:p w:rsidR="00650436" w:rsidRPr="00A92AD7" w:rsidRDefault="00650436" w:rsidP="00650436">
            <w:pPr>
              <w:textAlignment w:val="baseline"/>
              <w:outlineLvl w:val="1"/>
              <w:rPr>
                <w:sz w:val="24"/>
                <w:szCs w:val="28"/>
              </w:rPr>
            </w:pPr>
            <w:r w:rsidRPr="00A92AD7">
              <w:rPr>
                <w:sz w:val="24"/>
                <w:szCs w:val="28"/>
              </w:rPr>
              <w:t>О внесении измене</w:t>
            </w:r>
            <w:r w:rsidR="00A92AD7">
              <w:rPr>
                <w:sz w:val="24"/>
                <w:szCs w:val="28"/>
              </w:rPr>
              <w:t xml:space="preserve">ний в Регламент городской Думы </w:t>
            </w:r>
            <w:r w:rsidRPr="00A92AD7">
              <w:rPr>
                <w:sz w:val="24"/>
                <w:szCs w:val="28"/>
              </w:rPr>
              <w:t>городского округа Кинешма, утвержденный решением городской Думы городского округа Кинешма от 07.09</w:t>
            </w:r>
            <w:r w:rsidR="00A92AD7" w:rsidRPr="00A92AD7">
              <w:rPr>
                <w:sz w:val="24"/>
                <w:szCs w:val="28"/>
              </w:rPr>
              <w:t>.2020 № 101/639</w:t>
            </w:r>
          </w:p>
        </w:tc>
        <w:tc>
          <w:tcPr>
            <w:tcW w:w="817" w:type="dxa"/>
            <w:vAlign w:val="center"/>
          </w:tcPr>
          <w:p w:rsidR="00650436" w:rsidRDefault="00650436" w:rsidP="00650436">
            <w:pPr>
              <w:pStyle w:val="a5"/>
              <w:ind w:right="-1"/>
              <w:jc w:val="center"/>
              <w:rPr>
                <w:rFonts w:ascii="Times New Roman" w:hAnsi="Times New Roman"/>
                <w:sz w:val="24"/>
                <w:szCs w:val="24"/>
              </w:rPr>
            </w:pPr>
            <w:r>
              <w:rPr>
                <w:rFonts w:ascii="Times New Roman" w:hAnsi="Times New Roman"/>
                <w:sz w:val="24"/>
                <w:szCs w:val="24"/>
              </w:rPr>
              <w:t>9</w:t>
            </w:r>
          </w:p>
        </w:tc>
      </w:tr>
      <w:tr w:rsidR="00650436" w:rsidRPr="005B74BB" w:rsidTr="00D80235">
        <w:trPr>
          <w:trHeight w:val="249"/>
          <w:jc w:val="center"/>
        </w:trPr>
        <w:tc>
          <w:tcPr>
            <w:tcW w:w="9828" w:type="dxa"/>
            <w:vAlign w:val="center"/>
          </w:tcPr>
          <w:p w:rsidR="00A92AD7" w:rsidRPr="00A92AD7" w:rsidRDefault="00A92AD7" w:rsidP="00A92AD7">
            <w:pPr>
              <w:textAlignment w:val="baseline"/>
              <w:outlineLvl w:val="1"/>
              <w:rPr>
                <w:b/>
                <w:sz w:val="24"/>
                <w:szCs w:val="28"/>
                <w:u w:val="single"/>
              </w:rPr>
            </w:pPr>
            <w:r w:rsidRPr="00A92AD7">
              <w:rPr>
                <w:b/>
                <w:sz w:val="24"/>
                <w:szCs w:val="28"/>
                <w:u w:val="single"/>
              </w:rPr>
              <w:t>от 25.05.2022 №40/204</w:t>
            </w:r>
          </w:p>
          <w:p w:rsidR="00A92AD7" w:rsidRPr="00A92AD7" w:rsidRDefault="00A92AD7" w:rsidP="00A92AD7">
            <w:pPr>
              <w:textAlignment w:val="baseline"/>
              <w:outlineLvl w:val="1"/>
              <w:rPr>
                <w:sz w:val="24"/>
                <w:szCs w:val="28"/>
              </w:rPr>
            </w:pPr>
            <w:r w:rsidRPr="00A92AD7">
              <w:rPr>
                <w:sz w:val="24"/>
                <w:szCs w:val="28"/>
              </w:rPr>
              <w:t>О внесении изменений в положение о помощнике депутата</w:t>
            </w:r>
          </w:p>
          <w:p w:rsidR="00650436" w:rsidRPr="00650436" w:rsidRDefault="00A92AD7" w:rsidP="00650436">
            <w:pPr>
              <w:textAlignment w:val="baseline"/>
              <w:outlineLvl w:val="1"/>
              <w:rPr>
                <w:b/>
                <w:sz w:val="24"/>
                <w:szCs w:val="28"/>
                <w:u w:val="single"/>
              </w:rPr>
            </w:pPr>
            <w:r w:rsidRPr="00A92AD7">
              <w:rPr>
                <w:sz w:val="24"/>
                <w:szCs w:val="28"/>
              </w:rPr>
              <w:t xml:space="preserve">городской Думы городского округа Кинешма, </w:t>
            </w:r>
            <w:proofErr w:type="gramStart"/>
            <w:r w:rsidRPr="00A92AD7">
              <w:rPr>
                <w:sz w:val="24"/>
                <w:szCs w:val="28"/>
              </w:rPr>
              <w:t>утвержденное</w:t>
            </w:r>
            <w:proofErr w:type="gramEnd"/>
            <w:r w:rsidRPr="00A92AD7">
              <w:rPr>
                <w:sz w:val="24"/>
                <w:szCs w:val="28"/>
              </w:rPr>
              <w:t xml:space="preserve"> решением городской Думы городского округа Кинешма от 27.11.2020 № 5/32</w:t>
            </w:r>
          </w:p>
        </w:tc>
        <w:tc>
          <w:tcPr>
            <w:tcW w:w="817" w:type="dxa"/>
            <w:vAlign w:val="center"/>
          </w:tcPr>
          <w:p w:rsidR="00650436" w:rsidRDefault="00A92AD7" w:rsidP="00650436">
            <w:pPr>
              <w:pStyle w:val="a5"/>
              <w:ind w:right="-1"/>
              <w:jc w:val="center"/>
              <w:rPr>
                <w:rFonts w:ascii="Times New Roman" w:hAnsi="Times New Roman"/>
                <w:sz w:val="24"/>
                <w:szCs w:val="24"/>
              </w:rPr>
            </w:pPr>
            <w:r>
              <w:rPr>
                <w:rFonts w:ascii="Times New Roman" w:hAnsi="Times New Roman"/>
                <w:sz w:val="24"/>
                <w:szCs w:val="24"/>
              </w:rPr>
              <w:t>10</w:t>
            </w:r>
          </w:p>
        </w:tc>
      </w:tr>
      <w:tr w:rsidR="00650436" w:rsidRPr="005B74BB" w:rsidTr="00D80235">
        <w:trPr>
          <w:trHeight w:val="249"/>
          <w:jc w:val="center"/>
        </w:trPr>
        <w:tc>
          <w:tcPr>
            <w:tcW w:w="9828" w:type="dxa"/>
            <w:vAlign w:val="center"/>
          </w:tcPr>
          <w:p w:rsidR="00A92AD7" w:rsidRPr="00A92AD7" w:rsidRDefault="00A92AD7" w:rsidP="00A92AD7">
            <w:pPr>
              <w:textAlignment w:val="baseline"/>
              <w:outlineLvl w:val="1"/>
              <w:rPr>
                <w:b/>
                <w:sz w:val="24"/>
                <w:szCs w:val="28"/>
                <w:u w:val="single"/>
              </w:rPr>
            </w:pPr>
            <w:r w:rsidRPr="00A92AD7">
              <w:rPr>
                <w:b/>
                <w:sz w:val="24"/>
                <w:szCs w:val="28"/>
                <w:u w:val="single"/>
              </w:rPr>
              <w:t>от 25.05.2022  №40/205</w:t>
            </w:r>
          </w:p>
          <w:p w:rsidR="00650436" w:rsidRPr="00A92AD7" w:rsidRDefault="00A92AD7" w:rsidP="00A92AD7">
            <w:pPr>
              <w:textAlignment w:val="baseline"/>
              <w:outlineLvl w:val="1"/>
              <w:rPr>
                <w:sz w:val="24"/>
                <w:szCs w:val="28"/>
              </w:rPr>
            </w:pPr>
            <w:r w:rsidRPr="00A92AD7">
              <w:rPr>
                <w:sz w:val="24"/>
                <w:szCs w:val="28"/>
              </w:rPr>
              <w:t>О внесении изменений в Реестр наказов избирателей депутатам городской Думы городского округа Кинешма на 2022 год, утвержденный решением городской Думы городского округа Кинешма от 28.07.2021 № 21/102</w:t>
            </w:r>
          </w:p>
        </w:tc>
        <w:tc>
          <w:tcPr>
            <w:tcW w:w="817" w:type="dxa"/>
            <w:vAlign w:val="center"/>
          </w:tcPr>
          <w:p w:rsidR="00650436" w:rsidRDefault="00A92AD7" w:rsidP="00650436">
            <w:pPr>
              <w:pStyle w:val="a5"/>
              <w:ind w:right="-1"/>
              <w:jc w:val="center"/>
              <w:rPr>
                <w:rFonts w:ascii="Times New Roman" w:hAnsi="Times New Roman"/>
                <w:sz w:val="24"/>
                <w:szCs w:val="24"/>
              </w:rPr>
            </w:pPr>
            <w:r>
              <w:rPr>
                <w:rFonts w:ascii="Times New Roman" w:hAnsi="Times New Roman"/>
                <w:sz w:val="24"/>
                <w:szCs w:val="24"/>
              </w:rPr>
              <w:t>11</w:t>
            </w:r>
          </w:p>
        </w:tc>
      </w:tr>
      <w:tr w:rsidR="00A92AD7" w:rsidRPr="005B74BB" w:rsidTr="00A92AD7">
        <w:trPr>
          <w:trHeight w:val="249"/>
          <w:jc w:val="center"/>
        </w:trPr>
        <w:tc>
          <w:tcPr>
            <w:tcW w:w="10645" w:type="dxa"/>
            <w:gridSpan w:val="2"/>
            <w:vAlign w:val="center"/>
          </w:tcPr>
          <w:p w:rsidR="00A92AD7" w:rsidRPr="00A92AD7" w:rsidRDefault="00A92AD7" w:rsidP="00650436">
            <w:pPr>
              <w:pStyle w:val="a5"/>
              <w:ind w:right="-1"/>
              <w:jc w:val="center"/>
              <w:rPr>
                <w:rFonts w:ascii="Times New Roman" w:hAnsi="Times New Roman"/>
                <w:sz w:val="24"/>
                <w:szCs w:val="24"/>
              </w:rPr>
            </w:pPr>
            <w:r w:rsidRPr="00A92AD7">
              <w:rPr>
                <w:rFonts w:ascii="Times New Roman" w:hAnsi="Times New Roman"/>
                <w:b/>
                <w:bCs/>
                <w:sz w:val="24"/>
                <w:szCs w:val="28"/>
              </w:rPr>
              <w:t>ПОСТАНОВЛЕНИЯ АДМИНИСТРАЦИИ Г.О. КИНЕШМА</w:t>
            </w:r>
          </w:p>
        </w:tc>
      </w:tr>
      <w:tr w:rsidR="00650436" w:rsidRPr="005B74BB" w:rsidTr="00D80235">
        <w:trPr>
          <w:trHeight w:val="249"/>
          <w:jc w:val="center"/>
        </w:trPr>
        <w:tc>
          <w:tcPr>
            <w:tcW w:w="9828" w:type="dxa"/>
            <w:vAlign w:val="center"/>
          </w:tcPr>
          <w:p w:rsidR="00A92AD7" w:rsidRPr="00A92AD7" w:rsidRDefault="00A92AD7" w:rsidP="00A92AD7">
            <w:pPr>
              <w:textAlignment w:val="baseline"/>
              <w:outlineLvl w:val="1"/>
              <w:rPr>
                <w:b/>
                <w:sz w:val="24"/>
                <w:szCs w:val="28"/>
                <w:u w:val="single"/>
              </w:rPr>
            </w:pPr>
            <w:r w:rsidRPr="00A92AD7">
              <w:rPr>
                <w:b/>
                <w:sz w:val="24"/>
                <w:szCs w:val="28"/>
                <w:u w:val="single"/>
              </w:rPr>
              <w:t>от 26.05.2022 № 818-п</w:t>
            </w:r>
          </w:p>
          <w:p w:rsidR="00650436" w:rsidRPr="003D4A7A" w:rsidRDefault="00A92AD7" w:rsidP="00A92AD7">
            <w:pPr>
              <w:textAlignment w:val="baseline"/>
              <w:outlineLvl w:val="1"/>
              <w:rPr>
                <w:sz w:val="24"/>
                <w:szCs w:val="28"/>
              </w:rPr>
            </w:pPr>
            <w:r w:rsidRPr="003D4A7A">
              <w:rPr>
                <w:sz w:val="24"/>
                <w:szCs w:val="28"/>
              </w:rPr>
              <w:t>О внесении изменений в постановление администрации городского округа Кинешма от 22.01.2019 № 60-п «Об утверждении порядка предоставления субсидии субъектам малого предпринимательства на оказание социально-значимых бытовых услуг в рамках муниципальной программы городского округа Кинешма «Поддержка и развитие малого предпринимательства в городском округе Кинешма»</w:t>
            </w:r>
          </w:p>
        </w:tc>
        <w:tc>
          <w:tcPr>
            <w:tcW w:w="817" w:type="dxa"/>
            <w:vAlign w:val="center"/>
          </w:tcPr>
          <w:p w:rsidR="00650436" w:rsidRDefault="00A92AD7" w:rsidP="00650436">
            <w:pPr>
              <w:pStyle w:val="a5"/>
              <w:ind w:right="-1"/>
              <w:jc w:val="center"/>
              <w:rPr>
                <w:rFonts w:ascii="Times New Roman" w:hAnsi="Times New Roman"/>
                <w:sz w:val="24"/>
                <w:szCs w:val="24"/>
              </w:rPr>
            </w:pPr>
            <w:r>
              <w:rPr>
                <w:rFonts w:ascii="Times New Roman" w:hAnsi="Times New Roman"/>
                <w:sz w:val="24"/>
                <w:szCs w:val="24"/>
              </w:rPr>
              <w:t>12</w:t>
            </w:r>
          </w:p>
        </w:tc>
      </w:tr>
      <w:tr w:rsidR="00A92AD7" w:rsidRPr="005B74BB" w:rsidTr="00D80235">
        <w:trPr>
          <w:trHeight w:val="249"/>
          <w:jc w:val="center"/>
        </w:trPr>
        <w:tc>
          <w:tcPr>
            <w:tcW w:w="9828" w:type="dxa"/>
            <w:vAlign w:val="center"/>
          </w:tcPr>
          <w:p w:rsidR="003D4A7A" w:rsidRPr="003D4A7A" w:rsidRDefault="003D4A7A" w:rsidP="003D4A7A">
            <w:pPr>
              <w:textAlignment w:val="baseline"/>
              <w:outlineLvl w:val="1"/>
              <w:rPr>
                <w:b/>
                <w:sz w:val="24"/>
                <w:szCs w:val="28"/>
                <w:u w:val="single"/>
              </w:rPr>
            </w:pPr>
            <w:r w:rsidRPr="003D4A7A">
              <w:rPr>
                <w:b/>
                <w:sz w:val="24"/>
                <w:szCs w:val="28"/>
                <w:u w:val="single"/>
              </w:rPr>
              <w:t>от 26.05.2022 № 819-п</w:t>
            </w:r>
          </w:p>
          <w:p w:rsidR="00A92AD7" w:rsidRPr="003D4A7A" w:rsidRDefault="003D4A7A" w:rsidP="00650436">
            <w:pPr>
              <w:textAlignment w:val="baseline"/>
              <w:outlineLvl w:val="1"/>
              <w:rPr>
                <w:sz w:val="24"/>
                <w:szCs w:val="28"/>
              </w:rPr>
            </w:pPr>
            <w:r w:rsidRPr="003D4A7A">
              <w:rPr>
                <w:sz w:val="24"/>
                <w:szCs w:val="28"/>
              </w:rPr>
              <w:t xml:space="preserve">О внесении изменений в постановление администрации городского округа Кинешма от 01.02.2018  №92п  «О городской трёхсторонней комиссии по регулированию социально-трудовых отношений» </w:t>
            </w:r>
          </w:p>
        </w:tc>
        <w:tc>
          <w:tcPr>
            <w:tcW w:w="817" w:type="dxa"/>
            <w:vAlign w:val="center"/>
          </w:tcPr>
          <w:p w:rsidR="00A92AD7" w:rsidRDefault="003D4A7A" w:rsidP="00650436">
            <w:pPr>
              <w:pStyle w:val="a5"/>
              <w:ind w:right="-1"/>
              <w:jc w:val="center"/>
              <w:rPr>
                <w:rFonts w:ascii="Times New Roman" w:hAnsi="Times New Roman"/>
                <w:sz w:val="24"/>
                <w:szCs w:val="24"/>
              </w:rPr>
            </w:pPr>
            <w:r>
              <w:rPr>
                <w:rFonts w:ascii="Times New Roman" w:hAnsi="Times New Roman"/>
                <w:sz w:val="24"/>
                <w:szCs w:val="24"/>
              </w:rPr>
              <w:t>19</w:t>
            </w:r>
          </w:p>
        </w:tc>
      </w:tr>
      <w:tr w:rsidR="00A92AD7" w:rsidRPr="005B74BB" w:rsidTr="00D80235">
        <w:trPr>
          <w:trHeight w:val="249"/>
          <w:jc w:val="center"/>
        </w:trPr>
        <w:tc>
          <w:tcPr>
            <w:tcW w:w="9828" w:type="dxa"/>
            <w:vAlign w:val="center"/>
          </w:tcPr>
          <w:p w:rsidR="003D4A7A" w:rsidRPr="003D4A7A" w:rsidRDefault="003D4A7A" w:rsidP="003D4A7A">
            <w:pPr>
              <w:textAlignment w:val="baseline"/>
              <w:outlineLvl w:val="1"/>
              <w:rPr>
                <w:b/>
                <w:sz w:val="24"/>
                <w:szCs w:val="28"/>
                <w:u w:val="single"/>
              </w:rPr>
            </w:pPr>
            <w:r>
              <w:rPr>
                <w:b/>
                <w:sz w:val="24"/>
                <w:szCs w:val="28"/>
                <w:u w:val="single"/>
              </w:rPr>
              <w:t>от  26.05.2022 № 820-п</w:t>
            </w:r>
          </w:p>
          <w:p w:rsidR="00A92AD7" w:rsidRPr="003D4A7A" w:rsidRDefault="003D4A7A" w:rsidP="003D4A7A">
            <w:pPr>
              <w:textAlignment w:val="baseline"/>
              <w:outlineLvl w:val="1"/>
              <w:rPr>
                <w:sz w:val="24"/>
                <w:szCs w:val="28"/>
              </w:rPr>
            </w:pPr>
            <w:r w:rsidRPr="003D4A7A">
              <w:rPr>
                <w:sz w:val="24"/>
                <w:szCs w:val="28"/>
              </w:rPr>
              <w:t>О внесении изменений в постановление администрации городского округа Кинешма от 01.04.2019 №460п «Об экономическом Совете при главе городского округа Кинешма»</w:t>
            </w:r>
          </w:p>
        </w:tc>
        <w:tc>
          <w:tcPr>
            <w:tcW w:w="817" w:type="dxa"/>
            <w:vAlign w:val="center"/>
          </w:tcPr>
          <w:p w:rsidR="00A92AD7" w:rsidRDefault="003D4A7A" w:rsidP="00A92AD7">
            <w:pPr>
              <w:pStyle w:val="a5"/>
              <w:ind w:right="-1"/>
              <w:jc w:val="center"/>
              <w:rPr>
                <w:rFonts w:ascii="Times New Roman" w:hAnsi="Times New Roman"/>
                <w:sz w:val="24"/>
                <w:szCs w:val="24"/>
              </w:rPr>
            </w:pPr>
            <w:r>
              <w:rPr>
                <w:rFonts w:ascii="Times New Roman" w:hAnsi="Times New Roman"/>
                <w:sz w:val="24"/>
                <w:szCs w:val="24"/>
              </w:rPr>
              <w:t>21</w:t>
            </w:r>
          </w:p>
        </w:tc>
      </w:tr>
      <w:tr w:rsidR="00A92AD7" w:rsidRPr="005B74BB" w:rsidTr="00D80235">
        <w:trPr>
          <w:trHeight w:val="249"/>
          <w:jc w:val="center"/>
        </w:trPr>
        <w:tc>
          <w:tcPr>
            <w:tcW w:w="9828" w:type="dxa"/>
            <w:vAlign w:val="center"/>
          </w:tcPr>
          <w:p w:rsidR="003D4A7A" w:rsidRPr="003D4A7A" w:rsidRDefault="003D4A7A" w:rsidP="003D4A7A">
            <w:pPr>
              <w:textAlignment w:val="baseline"/>
              <w:outlineLvl w:val="1"/>
              <w:rPr>
                <w:b/>
                <w:sz w:val="24"/>
                <w:szCs w:val="28"/>
                <w:u w:val="single"/>
              </w:rPr>
            </w:pPr>
            <w:r w:rsidRPr="003D4A7A">
              <w:rPr>
                <w:b/>
                <w:sz w:val="24"/>
                <w:szCs w:val="28"/>
                <w:u w:val="single"/>
              </w:rPr>
              <w:t>от26.05.2022 № 822-п</w:t>
            </w:r>
          </w:p>
          <w:p w:rsidR="00A92AD7" w:rsidRPr="003D4A7A" w:rsidRDefault="003D4A7A" w:rsidP="00A92AD7">
            <w:pPr>
              <w:textAlignment w:val="baseline"/>
              <w:outlineLvl w:val="1"/>
              <w:rPr>
                <w:sz w:val="24"/>
                <w:szCs w:val="28"/>
              </w:rPr>
            </w:pPr>
            <w:r w:rsidRPr="003D4A7A">
              <w:rPr>
                <w:sz w:val="24"/>
                <w:szCs w:val="28"/>
              </w:rPr>
              <w:t xml:space="preserve">О демонтаже самовольно установленного объекта для осуществления торговли, оказания </w:t>
            </w:r>
            <w:r w:rsidRPr="003D4A7A">
              <w:rPr>
                <w:sz w:val="24"/>
                <w:szCs w:val="28"/>
              </w:rPr>
              <w:lastRenderedPageBreak/>
              <w:t>услуг</w:t>
            </w:r>
          </w:p>
        </w:tc>
        <w:tc>
          <w:tcPr>
            <w:tcW w:w="817" w:type="dxa"/>
            <w:vAlign w:val="center"/>
          </w:tcPr>
          <w:p w:rsidR="00A92AD7" w:rsidRDefault="003D4A7A" w:rsidP="00A92AD7">
            <w:pPr>
              <w:pStyle w:val="a5"/>
              <w:ind w:right="-1"/>
              <w:jc w:val="center"/>
              <w:rPr>
                <w:rFonts w:ascii="Times New Roman" w:hAnsi="Times New Roman"/>
                <w:sz w:val="24"/>
                <w:szCs w:val="24"/>
              </w:rPr>
            </w:pPr>
            <w:r>
              <w:rPr>
                <w:rFonts w:ascii="Times New Roman" w:hAnsi="Times New Roman"/>
                <w:sz w:val="24"/>
                <w:szCs w:val="24"/>
              </w:rPr>
              <w:lastRenderedPageBreak/>
              <w:t>24</w:t>
            </w:r>
          </w:p>
        </w:tc>
      </w:tr>
      <w:tr w:rsidR="00A92AD7" w:rsidRPr="005B74BB" w:rsidTr="00D80235">
        <w:trPr>
          <w:trHeight w:val="249"/>
          <w:jc w:val="center"/>
        </w:trPr>
        <w:tc>
          <w:tcPr>
            <w:tcW w:w="9828" w:type="dxa"/>
            <w:vAlign w:val="center"/>
          </w:tcPr>
          <w:p w:rsidR="003D4A7A" w:rsidRPr="003D4A7A" w:rsidRDefault="003D4A7A" w:rsidP="003D4A7A">
            <w:pPr>
              <w:textAlignment w:val="baseline"/>
              <w:outlineLvl w:val="1"/>
              <w:rPr>
                <w:b/>
                <w:sz w:val="24"/>
                <w:szCs w:val="28"/>
                <w:u w:val="single"/>
              </w:rPr>
            </w:pPr>
            <w:r w:rsidRPr="003D4A7A">
              <w:rPr>
                <w:b/>
                <w:sz w:val="24"/>
                <w:szCs w:val="28"/>
                <w:u w:val="single"/>
              </w:rPr>
              <w:lastRenderedPageBreak/>
              <w:t>от 30.05.2022 № 842-п</w:t>
            </w:r>
          </w:p>
          <w:p w:rsidR="00A92AD7" w:rsidRPr="003D4A7A" w:rsidRDefault="003D4A7A" w:rsidP="003D4A7A">
            <w:pPr>
              <w:textAlignment w:val="baseline"/>
              <w:outlineLvl w:val="1"/>
              <w:rPr>
                <w:sz w:val="24"/>
                <w:szCs w:val="28"/>
              </w:rPr>
            </w:pPr>
            <w:r w:rsidRPr="003D4A7A">
              <w:rPr>
                <w:sz w:val="24"/>
                <w:szCs w:val="28"/>
              </w:rPr>
              <w:t>О внесении изменений в постановление администрации городского округа Кинешма от 11.02.2022 № 197-п «Об утверждении порядка предоставления субсидий из бюджета городского округа Кинешма на благоустройство придомовых территорий многоквартирных домов в 2022 году</w:t>
            </w:r>
          </w:p>
        </w:tc>
        <w:tc>
          <w:tcPr>
            <w:tcW w:w="817" w:type="dxa"/>
            <w:vAlign w:val="center"/>
          </w:tcPr>
          <w:p w:rsidR="00A92AD7" w:rsidRDefault="003D4A7A" w:rsidP="00A92AD7">
            <w:pPr>
              <w:pStyle w:val="a5"/>
              <w:ind w:right="-1"/>
              <w:jc w:val="center"/>
              <w:rPr>
                <w:rFonts w:ascii="Times New Roman" w:hAnsi="Times New Roman"/>
                <w:sz w:val="24"/>
                <w:szCs w:val="24"/>
              </w:rPr>
            </w:pPr>
            <w:r>
              <w:rPr>
                <w:rFonts w:ascii="Times New Roman" w:hAnsi="Times New Roman"/>
                <w:sz w:val="24"/>
                <w:szCs w:val="24"/>
              </w:rPr>
              <w:t>25</w:t>
            </w:r>
          </w:p>
        </w:tc>
      </w:tr>
      <w:tr w:rsidR="008751C6" w:rsidRPr="005B74BB" w:rsidTr="00D80235">
        <w:trPr>
          <w:trHeight w:val="249"/>
          <w:jc w:val="center"/>
        </w:trPr>
        <w:tc>
          <w:tcPr>
            <w:tcW w:w="9828" w:type="dxa"/>
            <w:vAlign w:val="center"/>
          </w:tcPr>
          <w:p w:rsidR="008751C6" w:rsidRPr="008751C6" w:rsidRDefault="008751C6" w:rsidP="008751C6">
            <w:pPr>
              <w:textAlignment w:val="baseline"/>
              <w:outlineLvl w:val="1"/>
              <w:rPr>
                <w:b/>
                <w:sz w:val="24"/>
                <w:szCs w:val="28"/>
                <w:u w:val="single"/>
              </w:rPr>
            </w:pPr>
            <w:r w:rsidRPr="008751C6">
              <w:rPr>
                <w:b/>
                <w:sz w:val="24"/>
                <w:szCs w:val="28"/>
                <w:u w:val="single"/>
              </w:rPr>
              <w:t>от   31.05.2022  № 850-п</w:t>
            </w:r>
          </w:p>
          <w:p w:rsidR="008751C6" w:rsidRPr="008751C6" w:rsidRDefault="008751C6" w:rsidP="008751C6">
            <w:pPr>
              <w:textAlignment w:val="baseline"/>
              <w:outlineLvl w:val="1"/>
              <w:rPr>
                <w:sz w:val="24"/>
                <w:szCs w:val="28"/>
              </w:rPr>
            </w:pPr>
            <w:r w:rsidRPr="008751C6">
              <w:rPr>
                <w:sz w:val="24"/>
                <w:szCs w:val="28"/>
              </w:rPr>
              <w:t>О внесении изменений в постановление администрации городского округа Кинешма  от 30.10.2017 № 1497п «Об утверждении перечня 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w:t>
            </w:r>
          </w:p>
        </w:tc>
        <w:tc>
          <w:tcPr>
            <w:tcW w:w="817" w:type="dxa"/>
            <w:vAlign w:val="center"/>
          </w:tcPr>
          <w:p w:rsidR="008751C6" w:rsidRDefault="008751C6" w:rsidP="00A92AD7">
            <w:pPr>
              <w:pStyle w:val="a5"/>
              <w:ind w:right="-1"/>
              <w:jc w:val="center"/>
              <w:rPr>
                <w:rFonts w:ascii="Times New Roman" w:hAnsi="Times New Roman"/>
                <w:sz w:val="24"/>
                <w:szCs w:val="24"/>
              </w:rPr>
            </w:pPr>
            <w:r>
              <w:rPr>
                <w:rFonts w:ascii="Times New Roman" w:hAnsi="Times New Roman"/>
                <w:sz w:val="24"/>
                <w:szCs w:val="24"/>
              </w:rPr>
              <w:t>27</w:t>
            </w:r>
          </w:p>
        </w:tc>
      </w:tr>
      <w:tr w:rsidR="003D4A7A" w:rsidRPr="005B74BB" w:rsidTr="003D4A7A">
        <w:trPr>
          <w:trHeight w:val="249"/>
          <w:jc w:val="center"/>
        </w:trPr>
        <w:tc>
          <w:tcPr>
            <w:tcW w:w="10645" w:type="dxa"/>
            <w:gridSpan w:val="2"/>
            <w:vAlign w:val="center"/>
          </w:tcPr>
          <w:p w:rsidR="003D4A7A" w:rsidRPr="003D4A7A" w:rsidRDefault="003D4A7A" w:rsidP="00A92AD7">
            <w:pPr>
              <w:pStyle w:val="a5"/>
              <w:ind w:right="-1"/>
              <w:jc w:val="center"/>
              <w:rPr>
                <w:rFonts w:ascii="Times New Roman" w:hAnsi="Times New Roman"/>
                <w:sz w:val="28"/>
                <w:szCs w:val="24"/>
              </w:rPr>
            </w:pPr>
            <w:r w:rsidRPr="003D4A7A">
              <w:rPr>
                <w:rFonts w:ascii="Times New Roman" w:hAnsi="Times New Roman"/>
                <w:b/>
                <w:sz w:val="28"/>
                <w:szCs w:val="28"/>
              </w:rPr>
              <w:t>ИНАЯ ОФИЦИАЛЬНАЯ ИНФОРМАЦИЯ</w:t>
            </w:r>
          </w:p>
        </w:tc>
      </w:tr>
      <w:tr w:rsidR="00A92AD7" w:rsidRPr="005B74BB" w:rsidTr="00D80235">
        <w:trPr>
          <w:trHeight w:val="249"/>
          <w:jc w:val="center"/>
        </w:trPr>
        <w:tc>
          <w:tcPr>
            <w:tcW w:w="9828" w:type="dxa"/>
            <w:vAlign w:val="center"/>
          </w:tcPr>
          <w:p w:rsidR="003D4A7A" w:rsidRPr="00EB1C33" w:rsidRDefault="003D4A7A" w:rsidP="003D4A7A">
            <w:pPr>
              <w:textAlignment w:val="baseline"/>
              <w:outlineLvl w:val="1"/>
              <w:rPr>
                <w:sz w:val="24"/>
                <w:szCs w:val="28"/>
              </w:rPr>
            </w:pPr>
            <w:r w:rsidRPr="00EB1C33">
              <w:rPr>
                <w:sz w:val="24"/>
                <w:szCs w:val="28"/>
              </w:rPr>
              <w:t>ПРОТОКОЛ</w:t>
            </w:r>
          </w:p>
          <w:p w:rsidR="003D4A7A" w:rsidRPr="00EB1C33" w:rsidRDefault="003D4A7A" w:rsidP="003D4A7A">
            <w:pPr>
              <w:textAlignment w:val="baseline"/>
              <w:outlineLvl w:val="1"/>
              <w:rPr>
                <w:sz w:val="24"/>
                <w:szCs w:val="28"/>
              </w:rPr>
            </w:pPr>
            <w:r w:rsidRPr="00EB1C33">
              <w:rPr>
                <w:sz w:val="24"/>
                <w:szCs w:val="28"/>
              </w:rPr>
              <w:t>проведения</w:t>
            </w:r>
            <w:r w:rsidR="00EB1C33">
              <w:rPr>
                <w:sz w:val="24"/>
                <w:szCs w:val="28"/>
              </w:rPr>
              <w:t xml:space="preserve"> публичных слушаний по проекту </w:t>
            </w:r>
            <w:r w:rsidRPr="00EB1C33">
              <w:rPr>
                <w:sz w:val="24"/>
                <w:szCs w:val="28"/>
              </w:rPr>
              <w:t xml:space="preserve">внесения изменений в схему теплоснабжения </w:t>
            </w:r>
          </w:p>
          <w:p w:rsidR="00A92AD7" w:rsidRPr="00650436" w:rsidRDefault="003D4A7A" w:rsidP="003D4A7A">
            <w:pPr>
              <w:textAlignment w:val="baseline"/>
              <w:outlineLvl w:val="1"/>
              <w:rPr>
                <w:b/>
                <w:sz w:val="24"/>
                <w:szCs w:val="28"/>
                <w:u w:val="single"/>
              </w:rPr>
            </w:pPr>
            <w:r w:rsidRPr="00EB1C33">
              <w:rPr>
                <w:sz w:val="24"/>
                <w:szCs w:val="28"/>
              </w:rPr>
              <w:t>городского округа Кинешма</w:t>
            </w:r>
          </w:p>
        </w:tc>
        <w:tc>
          <w:tcPr>
            <w:tcW w:w="817" w:type="dxa"/>
            <w:vAlign w:val="center"/>
          </w:tcPr>
          <w:p w:rsidR="00A92AD7" w:rsidRDefault="008751C6" w:rsidP="00A92AD7">
            <w:pPr>
              <w:pStyle w:val="a5"/>
              <w:ind w:right="-1"/>
              <w:jc w:val="center"/>
              <w:rPr>
                <w:rFonts w:ascii="Times New Roman" w:hAnsi="Times New Roman"/>
                <w:sz w:val="24"/>
                <w:szCs w:val="24"/>
              </w:rPr>
            </w:pPr>
            <w:r>
              <w:rPr>
                <w:rFonts w:ascii="Times New Roman" w:hAnsi="Times New Roman"/>
                <w:sz w:val="24"/>
                <w:szCs w:val="24"/>
              </w:rPr>
              <w:t>30</w:t>
            </w:r>
          </w:p>
        </w:tc>
      </w:tr>
      <w:tr w:rsidR="00A92AD7" w:rsidRPr="005B74BB" w:rsidTr="00D80235">
        <w:trPr>
          <w:trHeight w:val="249"/>
          <w:jc w:val="center"/>
        </w:trPr>
        <w:tc>
          <w:tcPr>
            <w:tcW w:w="9828" w:type="dxa"/>
            <w:vAlign w:val="center"/>
          </w:tcPr>
          <w:p w:rsidR="00EB1C33" w:rsidRPr="00EB1C33" w:rsidRDefault="00EB1C33" w:rsidP="00EB1C33">
            <w:pPr>
              <w:textAlignment w:val="baseline"/>
              <w:outlineLvl w:val="1"/>
              <w:rPr>
                <w:sz w:val="24"/>
                <w:szCs w:val="28"/>
              </w:rPr>
            </w:pPr>
            <w:r w:rsidRPr="00EB1C33">
              <w:rPr>
                <w:sz w:val="24"/>
                <w:szCs w:val="28"/>
                <w:lang w:val="en-US"/>
              </w:rPr>
              <w:t>I</w:t>
            </w:r>
            <w:r w:rsidRPr="00EB1C33">
              <w:rPr>
                <w:sz w:val="24"/>
                <w:szCs w:val="28"/>
              </w:rPr>
              <w:t>. Извещение</w:t>
            </w:r>
          </w:p>
          <w:p w:rsidR="00EB1C33" w:rsidRPr="00EB1C33" w:rsidRDefault="00EB1C33" w:rsidP="00EB1C33">
            <w:pPr>
              <w:textAlignment w:val="baseline"/>
              <w:outlineLvl w:val="1"/>
              <w:rPr>
                <w:i/>
                <w:sz w:val="24"/>
                <w:szCs w:val="28"/>
              </w:rPr>
            </w:pPr>
            <w:r w:rsidRPr="00EB1C33">
              <w:rPr>
                <w:sz w:val="24"/>
                <w:szCs w:val="28"/>
              </w:rPr>
              <w:t>о проведении 30.06.2022 аукциона в электронной форме по продаже имущества, находящегося в собственности муниципального образования «Городского округа Кинешма» на электронной торговой площадке https://178</w:t>
            </w:r>
            <w:proofErr w:type="spellStart"/>
            <w:r w:rsidRPr="00EB1C33">
              <w:rPr>
                <w:sz w:val="24"/>
                <w:szCs w:val="28"/>
                <w:lang w:val="en-US"/>
              </w:rPr>
              <w:t>fz</w:t>
            </w:r>
            <w:proofErr w:type="spellEnd"/>
            <w:r w:rsidRPr="00EB1C33">
              <w:rPr>
                <w:sz w:val="24"/>
                <w:szCs w:val="28"/>
              </w:rPr>
              <w:t>.roseltorg.ru. в сети Интернет</w:t>
            </w:r>
          </w:p>
          <w:p w:rsidR="00EB1C33" w:rsidRPr="00EB1C33" w:rsidRDefault="00EB1C33" w:rsidP="00EB1C33">
            <w:pPr>
              <w:textAlignment w:val="baseline"/>
              <w:outlineLvl w:val="1"/>
              <w:rPr>
                <w:sz w:val="24"/>
                <w:szCs w:val="28"/>
              </w:rPr>
            </w:pPr>
            <w:hyperlink r:id="rId29" w:history="1">
              <w:r w:rsidRPr="00EB1C33">
                <w:rPr>
                  <w:rStyle w:val="ad"/>
                  <w:bCs/>
                  <w:sz w:val="24"/>
                  <w:szCs w:val="28"/>
                  <w:u w:val="none"/>
                </w:rPr>
                <w:t>№ 21000009780000000002</w:t>
              </w:r>
            </w:hyperlink>
          </w:p>
          <w:p w:rsidR="00A92AD7" w:rsidRPr="00650436" w:rsidRDefault="00A92AD7" w:rsidP="00A92AD7">
            <w:pPr>
              <w:textAlignment w:val="baseline"/>
              <w:outlineLvl w:val="1"/>
              <w:rPr>
                <w:b/>
                <w:sz w:val="24"/>
                <w:szCs w:val="28"/>
                <w:u w:val="single"/>
              </w:rPr>
            </w:pPr>
          </w:p>
        </w:tc>
        <w:tc>
          <w:tcPr>
            <w:tcW w:w="817" w:type="dxa"/>
            <w:vAlign w:val="center"/>
          </w:tcPr>
          <w:p w:rsidR="00A92AD7" w:rsidRDefault="008751C6" w:rsidP="00A92AD7">
            <w:pPr>
              <w:pStyle w:val="a5"/>
              <w:ind w:right="-1"/>
              <w:jc w:val="center"/>
              <w:rPr>
                <w:rFonts w:ascii="Times New Roman" w:hAnsi="Times New Roman"/>
                <w:sz w:val="24"/>
                <w:szCs w:val="24"/>
              </w:rPr>
            </w:pPr>
            <w:r>
              <w:rPr>
                <w:rFonts w:ascii="Times New Roman" w:hAnsi="Times New Roman"/>
                <w:sz w:val="24"/>
                <w:szCs w:val="24"/>
              </w:rPr>
              <w:t>32</w:t>
            </w:r>
          </w:p>
        </w:tc>
      </w:tr>
    </w:tbl>
    <w:p w:rsidR="000E6071" w:rsidRDefault="000E6071" w:rsidP="000E6071">
      <w:pPr>
        <w:ind w:right="-1"/>
        <w:rPr>
          <w:rFonts w:cs="Times New Roman"/>
          <w:sz w:val="24"/>
          <w:szCs w:val="24"/>
        </w:rPr>
      </w:pPr>
    </w:p>
    <w:p w:rsidR="000E6071" w:rsidRDefault="000E6071"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3E12B8" w:rsidTr="003E12B8">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Адрес редакции:</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155800, Ивановская область, г. Кинешма,</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ул. Фрунзе, д.4,</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Администрация городского округа Кинешма</w:t>
            </w:r>
          </w:p>
          <w:p w:rsidR="003E12B8" w:rsidRDefault="003E12B8">
            <w:pPr>
              <w:suppressAutoHyphens/>
              <w:jc w:val="center"/>
              <w:rPr>
                <w:b/>
                <w:bCs/>
                <w:sz w:val="16"/>
                <w:szCs w:val="16"/>
                <w:lang w:val="en-US"/>
              </w:rPr>
            </w:pPr>
            <w:r>
              <w:rPr>
                <w:b/>
                <w:bCs/>
                <w:sz w:val="16"/>
                <w:szCs w:val="16"/>
              </w:rPr>
              <w:t>Тел</w:t>
            </w:r>
            <w:r>
              <w:rPr>
                <w:b/>
                <w:bCs/>
                <w:sz w:val="16"/>
                <w:szCs w:val="16"/>
                <w:lang w:val="en-US"/>
              </w:rPr>
              <w:t>.: 5-60-00,</w:t>
            </w:r>
          </w:p>
          <w:p w:rsidR="003E12B8" w:rsidRDefault="003E12B8">
            <w:pPr>
              <w:suppressAutoHyphens/>
              <w:jc w:val="center"/>
              <w:rPr>
                <w:b/>
                <w:bCs/>
                <w:sz w:val="16"/>
                <w:szCs w:val="16"/>
                <w:lang w:val="en-US"/>
              </w:rPr>
            </w:pPr>
            <w:r>
              <w:rPr>
                <w:b/>
                <w:bCs/>
                <w:sz w:val="16"/>
                <w:szCs w:val="16"/>
                <w:lang w:val="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3E12B8" w:rsidRDefault="003E12B8">
            <w:pPr>
              <w:suppressAutoHyphens/>
              <w:jc w:val="center"/>
              <w:rPr>
                <w:b/>
                <w:bCs/>
                <w:sz w:val="16"/>
                <w:szCs w:val="16"/>
              </w:rPr>
            </w:pPr>
            <w:r>
              <w:rPr>
                <w:b/>
                <w:bCs/>
                <w:sz w:val="16"/>
                <w:szCs w:val="16"/>
              </w:rPr>
              <w:t>Выходит в печать на основании ст.60</w:t>
            </w:r>
          </w:p>
          <w:p w:rsidR="003E12B8" w:rsidRDefault="003E12B8">
            <w:pPr>
              <w:suppressAutoHyphens/>
              <w:jc w:val="center"/>
              <w:rPr>
                <w:b/>
                <w:bCs/>
                <w:sz w:val="16"/>
                <w:szCs w:val="16"/>
              </w:rPr>
            </w:pPr>
            <w:r>
              <w:rPr>
                <w:b/>
                <w:bCs/>
                <w:sz w:val="16"/>
                <w:szCs w:val="16"/>
              </w:rPr>
              <w:t>Устава муниципального образования</w:t>
            </w:r>
          </w:p>
          <w:p w:rsidR="003E12B8" w:rsidRDefault="003E12B8">
            <w:pPr>
              <w:suppressAutoHyphens/>
              <w:jc w:val="center"/>
              <w:rPr>
                <w:b/>
                <w:bCs/>
                <w:sz w:val="16"/>
                <w:szCs w:val="16"/>
              </w:rPr>
            </w:pPr>
            <w:r>
              <w:rPr>
                <w:b/>
                <w:bCs/>
                <w:sz w:val="16"/>
                <w:szCs w:val="16"/>
              </w:rPr>
              <w:t>«Городской округ Кинешма»</w:t>
            </w:r>
          </w:p>
          <w:p w:rsidR="003E12B8" w:rsidRDefault="003E12B8">
            <w:pPr>
              <w:suppressAutoHyphens/>
              <w:ind w:left="142" w:firstLine="114"/>
              <w:jc w:val="center"/>
              <w:rPr>
                <w:b/>
                <w:bCs/>
                <w:sz w:val="16"/>
                <w:szCs w:val="16"/>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3E12B8" w:rsidRDefault="003E12B8" w:rsidP="00EB1C33">
            <w:pPr>
              <w:suppressAutoHyphens/>
              <w:jc w:val="center"/>
              <w:rPr>
                <w:b/>
                <w:bCs/>
                <w:sz w:val="16"/>
                <w:szCs w:val="16"/>
              </w:rPr>
            </w:pPr>
            <w:r>
              <w:rPr>
                <w:b/>
                <w:bCs/>
                <w:sz w:val="16"/>
                <w:szCs w:val="16"/>
              </w:rPr>
              <w:t xml:space="preserve">Тираж 7 </w:t>
            </w:r>
            <w:proofErr w:type="spellStart"/>
            <w:proofErr w:type="gramStart"/>
            <w:r>
              <w:rPr>
                <w:b/>
                <w:bCs/>
                <w:sz w:val="16"/>
                <w:szCs w:val="16"/>
              </w:rPr>
              <w:t>экз</w:t>
            </w:r>
            <w:proofErr w:type="spellEnd"/>
            <w:proofErr w:type="gramEnd"/>
            <w:r>
              <w:rPr>
                <w:b/>
                <w:bCs/>
                <w:sz w:val="16"/>
                <w:szCs w:val="16"/>
              </w:rPr>
              <w:t xml:space="preserve"> </w:t>
            </w:r>
            <w:r w:rsidR="00972ED5">
              <w:rPr>
                <w:b/>
                <w:bCs/>
                <w:sz w:val="16"/>
                <w:szCs w:val="16"/>
              </w:rPr>
              <w:t>0</w:t>
            </w:r>
            <w:r w:rsidR="00EB1C33">
              <w:rPr>
                <w:b/>
                <w:bCs/>
                <w:sz w:val="16"/>
                <w:szCs w:val="16"/>
              </w:rPr>
              <w:t>1.06</w:t>
            </w:r>
            <w:r>
              <w:rPr>
                <w:b/>
                <w:bCs/>
                <w:sz w:val="16"/>
                <w:szCs w:val="16"/>
              </w:rPr>
              <w:t>.20</w:t>
            </w:r>
            <w:r w:rsidR="00E22BE0">
              <w:rPr>
                <w:b/>
                <w:bCs/>
                <w:sz w:val="16"/>
                <w:szCs w:val="16"/>
              </w:rPr>
              <w:t>2</w:t>
            </w:r>
            <w:r w:rsidR="00EB1C33">
              <w:rPr>
                <w:b/>
                <w:bCs/>
                <w:sz w:val="16"/>
                <w:szCs w:val="16"/>
              </w:rPr>
              <w:t>2</w:t>
            </w:r>
            <w:r>
              <w:rPr>
                <w:b/>
                <w:bCs/>
                <w:sz w:val="16"/>
                <w:szCs w:val="16"/>
              </w:rPr>
              <w:t xml:space="preserve"> г.</w:t>
            </w:r>
          </w:p>
        </w:tc>
      </w:tr>
    </w:tbl>
    <w:p w:rsidR="003E12B8" w:rsidRDefault="003E12B8" w:rsidP="003E12B8">
      <w:pPr>
        <w:rPr>
          <w:b/>
          <w:color w:val="000000" w:themeColor="text1"/>
          <w:sz w:val="32"/>
          <w:szCs w:val="32"/>
        </w:rPr>
      </w:pPr>
    </w:p>
    <w:p w:rsidR="000E6071" w:rsidRPr="000E6071" w:rsidRDefault="000E6071">
      <w:pPr>
        <w:rPr>
          <w:b/>
          <w:color w:val="000000" w:themeColor="text1"/>
          <w:sz w:val="32"/>
          <w:szCs w:val="32"/>
        </w:rPr>
      </w:pPr>
    </w:p>
    <w:sectPr w:rsidR="000E6071" w:rsidRPr="000E6071" w:rsidSect="000E6071">
      <w:footerReference w:type="default" r:id="rId30"/>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1C6" w:rsidRDefault="008751C6" w:rsidP="008861E3">
      <w:r>
        <w:separator/>
      </w:r>
    </w:p>
  </w:endnote>
  <w:endnote w:type="continuationSeparator" w:id="0">
    <w:p w:rsidR="008751C6" w:rsidRDefault="008751C6" w:rsidP="0088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7337"/>
      <w:docPartObj>
        <w:docPartGallery w:val="Page Numbers (Bottom of Page)"/>
        <w:docPartUnique/>
      </w:docPartObj>
    </w:sdtPr>
    <w:sdtContent>
      <w:p w:rsidR="008751C6" w:rsidRDefault="008751C6">
        <w:pPr>
          <w:pStyle w:val="af0"/>
          <w:jc w:val="center"/>
        </w:pPr>
        <w:r>
          <w:fldChar w:fldCharType="begin"/>
        </w:r>
        <w:r>
          <w:instrText xml:space="preserve"> PAGE   \* MERGEFORMAT </w:instrText>
        </w:r>
        <w:r>
          <w:fldChar w:fldCharType="separate"/>
        </w:r>
        <w:r>
          <w:rPr>
            <w:noProof/>
          </w:rPr>
          <w:t>50</w:t>
        </w:r>
        <w:r>
          <w:rPr>
            <w:noProof/>
          </w:rPr>
          <w:fldChar w:fldCharType="end"/>
        </w:r>
      </w:p>
    </w:sdtContent>
  </w:sdt>
  <w:p w:rsidR="008751C6" w:rsidRDefault="008751C6">
    <w:pPr>
      <w:pStyle w:val="af0"/>
    </w:pPr>
  </w:p>
  <w:p w:rsidR="008751C6" w:rsidRDefault="008751C6"/>
  <w:p w:rsidR="008751C6" w:rsidRDefault="008751C6"/>
  <w:p w:rsidR="008751C6" w:rsidRDefault="008751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1C6" w:rsidRDefault="008751C6" w:rsidP="008861E3">
      <w:r>
        <w:separator/>
      </w:r>
    </w:p>
  </w:footnote>
  <w:footnote w:type="continuationSeparator" w:id="0">
    <w:p w:rsidR="008751C6" w:rsidRDefault="008751C6" w:rsidP="008861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40A1"/>
    <w:multiLevelType w:val="multilevel"/>
    <w:tmpl w:val="DFA20154"/>
    <w:lvl w:ilvl="0">
      <w:start w:val="4"/>
      <w:numFmt w:val="decimal"/>
      <w:lvlText w:val="%1."/>
      <w:lvlJc w:val="left"/>
      <w:pPr>
        <w:ind w:left="675" w:hanging="675"/>
      </w:pPr>
    </w:lvl>
    <w:lvl w:ilvl="1">
      <w:start w:val="1"/>
      <w:numFmt w:val="decimal"/>
      <w:suff w:val="space"/>
      <w:lvlText w:val="4.%2."/>
      <w:lvlJc w:val="left"/>
      <w:pPr>
        <w:ind w:left="1145" w:hanging="720"/>
      </w:pPr>
    </w:lvl>
    <w:lvl w:ilvl="2">
      <w:start w:val="1"/>
      <w:numFmt w:val="decimal"/>
      <w:suff w:val="space"/>
      <w:lvlText w:val="4.3.%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1">
    <w:nsid w:val="09F22CE5"/>
    <w:multiLevelType w:val="hybridMultilevel"/>
    <w:tmpl w:val="ED42C040"/>
    <w:lvl w:ilvl="0" w:tplc="A872A3B6">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4454E3"/>
    <w:multiLevelType w:val="multilevel"/>
    <w:tmpl w:val="85DCC2D2"/>
    <w:lvl w:ilvl="0">
      <w:start w:val="45"/>
      <w:numFmt w:val="decimal"/>
      <w:lvlText w:val="%1."/>
      <w:lvlJc w:val="left"/>
      <w:pPr>
        <w:ind w:left="5747" w:hanging="360"/>
      </w:pPr>
    </w:lvl>
    <w:lvl w:ilvl="1">
      <w:start w:val="1"/>
      <w:numFmt w:val="decimal"/>
      <w:isLgl/>
      <w:lvlText w:val="%1.%2."/>
      <w:lvlJc w:val="left"/>
      <w:pPr>
        <w:ind w:left="2365" w:hanging="1230"/>
      </w:pPr>
    </w:lvl>
    <w:lvl w:ilvl="2">
      <w:start w:val="1"/>
      <w:numFmt w:val="decimal"/>
      <w:isLgl/>
      <w:lvlText w:val="%1.%2.%3."/>
      <w:lvlJc w:val="left"/>
      <w:pPr>
        <w:ind w:left="2365" w:hanging="1230"/>
      </w:pPr>
    </w:lvl>
    <w:lvl w:ilvl="3">
      <w:start w:val="1"/>
      <w:numFmt w:val="decimal"/>
      <w:isLgl/>
      <w:lvlText w:val="%1.%2.%3.%4."/>
      <w:lvlJc w:val="left"/>
      <w:pPr>
        <w:ind w:left="2365" w:hanging="1230"/>
      </w:pPr>
    </w:lvl>
    <w:lvl w:ilvl="4">
      <w:start w:val="1"/>
      <w:numFmt w:val="decimal"/>
      <w:isLgl/>
      <w:lvlText w:val="%1.%2.%3.%4.%5."/>
      <w:lvlJc w:val="left"/>
      <w:pPr>
        <w:ind w:left="2365" w:hanging="1230"/>
      </w:pPr>
    </w:lvl>
    <w:lvl w:ilvl="5">
      <w:start w:val="1"/>
      <w:numFmt w:val="decimal"/>
      <w:isLgl/>
      <w:lvlText w:val="%1.%2.%3.%4.%5.%6."/>
      <w:lvlJc w:val="left"/>
      <w:pPr>
        <w:ind w:left="2575" w:hanging="1440"/>
      </w:pPr>
    </w:lvl>
    <w:lvl w:ilvl="6">
      <w:start w:val="1"/>
      <w:numFmt w:val="decimal"/>
      <w:isLgl/>
      <w:lvlText w:val="%1.%2.%3.%4.%5.%6.%7."/>
      <w:lvlJc w:val="left"/>
      <w:pPr>
        <w:ind w:left="2935" w:hanging="1800"/>
      </w:pPr>
    </w:lvl>
    <w:lvl w:ilvl="7">
      <w:start w:val="1"/>
      <w:numFmt w:val="decimal"/>
      <w:isLgl/>
      <w:lvlText w:val="%1.%2.%3.%4.%5.%6.%7.%8."/>
      <w:lvlJc w:val="left"/>
      <w:pPr>
        <w:ind w:left="2935" w:hanging="1800"/>
      </w:pPr>
    </w:lvl>
    <w:lvl w:ilvl="8">
      <w:start w:val="1"/>
      <w:numFmt w:val="decimal"/>
      <w:isLgl/>
      <w:lvlText w:val="%1.%2.%3.%4.%5.%6.%7.%8.%9."/>
      <w:lvlJc w:val="left"/>
      <w:pPr>
        <w:ind w:left="3295" w:hanging="2160"/>
      </w:pPr>
    </w:lvl>
  </w:abstractNum>
  <w:abstractNum w:abstractNumId="3">
    <w:nsid w:val="0F2A6E99"/>
    <w:multiLevelType w:val="hybridMultilevel"/>
    <w:tmpl w:val="9538EEA6"/>
    <w:lvl w:ilvl="0" w:tplc="AEE890CE">
      <w:start w:val="1"/>
      <w:numFmt w:val="upperRoman"/>
      <w:lvlText w:val="%1."/>
      <w:lvlJc w:val="right"/>
      <w:pPr>
        <w:ind w:left="284" w:firstLine="283"/>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19E055F7"/>
    <w:multiLevelType w:val="hybridMultilevel"/>
    <w:tmpl w:val="266667B2"/>
    <w:lvl w:ilvl="0" w:tplc="04190011">
      <w:start w:val="1"/>
      <w:numFmt w:val="decimal"/>
      <w:lvlText w:val="%1)"/>
      <w:lvlJc w:val="left"/>
      <w:pPr>
        <w:ind w:left="720" w:hanging="360"/>
      </w:pPr>
    </w:lvl>
    <w:lvl w:ilvl="1" w:tplc="98C6941E">
      <w:start w:val="56"/>
      <w:numFmt w:val="decimal"/>
      <w:lvlText w:val="%2."/>
      <w:lvlJc w:val="left"/>
      <w:pPr>
        <w:ind w:left="1455" w:hanging="375"/>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0593B59"/>
    <w:multiLevelType w:val="hybridMultilevel"/>
    <w:tmpl w:val="3DAC6378"/>
    <w:lvl w:ilvl="0" w:tplc="04190011">
      <w:start w:val="1"/>
      <w:numFmt w:val="decimal"/>
      <w:lvlText w:val="%1)"/>
      <w:lvlJc w:val="left"/>
      <w:pPr>
        <w:ind w:left="2445" w:hanging="360"/>
      </w:pPr>
    </w:lvl>
    <w:lvl w:ilvl="1" w:tplc="04190019">
      <w:start w:val="1"/>
      <w:numFmt w:val="lowerLetter"/>
      <w:lvlText w:val="%2."/>
      <w:lvlJc w:val="left"/>
      <w:pPr>
        <w:ind w:left="3165" w:hanging="360"/>
      </w:pPr>
    </w:lvl>
    <w:lvl w:ilvl="2" w:tplc="0419001B">
      <w:start w:val="1"/>
      <w:numFmt w:val="lowerRoman"/>
      <w:lvlText w:val="%3."/>
      <w:lvlJc w:val="right"/>
      <w:pPr>
        <w:ind w:left="3885" w:hanging="180"/>
      </w:pPr>
    </w:lvl>
    <w:lvl w:ilvl="3" w:tplc="0419000F">
      <w:start w:val="1"/>
      <w:numFmt w:val="decimal"/>
      <w:lvlText w:val="%4."/>
      <w:lvlJc w:val="left"/>
      <w:pPr>
        <w:ind w:left="4605" w:hanging="360"/>
      </w:pPr>
    </w:lvl>
    <w:lvl w:ilvl="4" w:tplc="04190019">
      <w:start w:val="1"/>
      <w:numFmt w:val="lowerLetter"/>
      <w:lvlText w:val="%5."/>
      <w:lvlJc w:val="left"/>
      <w:pPr>
        <w:ind w:left="5325" w:hanging="360"/>
      </w:pPr>
    </w:lvl>
    <w:lvl w:ilvl="5" w:tplc="0419001B">
      <w:start w:val="1"/>
      <w:numFmt w:val="lowerRoman"/>
      <w:lvlText w:val="%6."/>
      <w:lvlJc w:val="right"/>
      <w:pPr>
        <w:ind w:left="6045" w:hanging="180"/>
      </w:pPr>
    </w:lvl>
    <w:lvl w:ilvl="6" w:tplc="0419000F">
      <w:start w:val="1"/>
      <w:numFmt w:val="decimal"/>
      <w:lvlText w:val="%7."/>
      <w:lvlJc w:val="left"/>
      <w:pPr>
        <w:ind w:left="6765" w:hanging="360"/>
      </w:pPr>
    </w:lvl>
    <w:lvl w:ilvl="7" w:tplc="04190019">
      <w:start w:val="1"/>
      <w:numFmt w:val="lowerLetter"/>
      <w:lvlText w:val="%8."/>
      <w:lvlJc w:val="left"/>
      <w:pPr>
        <w:ind w:left="7485" w:hanging="360"/>
      </w:pPr>
    </w:lvl>
    <w:lvl w:ilvl="8" w:tplc="0419001B">
      <w:start w:val="1"/>
      <w:numFmt w:val="lowerRoman"/>
      <w:lvlText w:val="%9."/>
      <w:lvlJc w:val="right"/>
      <w:pPr>
        <w:ind w:left="8205" w:hanging="180"/>
      </w:pPr>
    </w:lvl>
  </w:abstractNum>
  <w:abstractNum w:abstractNumId="6">
    <w:nsid w:val="222349A8"/>
    <w:multiLevelType w:val="hybridMultilevel"/>
    <w:tmpl w:val="E456544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23274CAE"/>
    <w:multiLevelType w:val="hybridMultilevel"/>
    <w:tmpl w:val="E90C2C3C"/>
    <w:lvl w:ilvl="0" w:tplc="60DAF66C">
      <w:start w:val="25"/>
      <w:numFmt w:val="decimal"/>
      <w:lvlText w:val="%1."/>
      <w:lvlJc w:val="left"/>
      <w:pPr>
        <w:ind w:left="1287"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33B466A"/>
    <w:multiLevelType w:val="multilevel"/>
    <w:tmpl w:val="BDFCE074"/>
    <w:lvl w:ilvl="0">
      <w:start w:val="27"/>
      <w:numFmt w:val="decimal"/>
      <w:lvlText w:val="%1."/>
      <w:lvlJc w:val="left"/>
      <w:pPr>
        <w:ind w:left="1637" w:hanging="360"/>
      </w:pPr>
    </w:lvl>
    <w:lvl w:ilvl="1">
      <w:start w:val="1"/>
      <w:numFmt w:val="decimal"/>
      <w:isLgl/>
      <w:lvlText w:val="%1.%2."/>
      <w:lvlJc w:val="left"/>
      <w:pPr>
        <w:ind w:left="2365" w:hanging="1230"/>
      </w:pPr>
    </w:lvl>
    <w:lvl w:ilvl="2">
      <w:start w:val="1"/>
      <w:numFmt w:val="decimal"/>
      <w:isLgl/>
      <w:lvlText w:val="%1.%2.%3."/>
      <w:lvlJc w:val="left"/>
      <w:pPr>
        <w:ind w:left="2365" w:hanging="1230"/>
      </w:pPr>
    </w:lvl>
    <w:lvl w:ilvl="3">
      <w:start w:val="1"/>
      <w:numFmt w:val="decimal"/>
      <w:isLgl/>
      <w:lvlText w:val="%1.%2.%3.%4."/>
      <w:lvlJc w:val="left"/>
      <w:pPr>
        <w:ind w:left="2365" w:hanging="1230"/>
      </w:pPr>
    </w:lvl>
    <w:lvl w:ilvl="4">
      <w:start w:val="1"/>
      <w:numFmt w:val="decimal"/>
      <w:isLgl/>
      <w:lvlText w:val="%1.%2.%3.%4.%5."/>
      <w:lvlJc w:val="left"/>
      <w:pPr>
        <w:ind w:left="2365" w:hanging="1230"/>
      </w:pPr>
    </w:lvl>
    <w:lvl w:ilvl="5">
      <w:start w:val="1"/>
      <w:numFmt w:val="decimal"/>
      <w:isLgl/>
      <w:lvlText w:val="%1.%2.%3.%4.%5.%6."/>
      <w:lvlJc w:val="left"/>
      <w:pPr>
        <w:ind w:left="2575" w:hanging="1440"/>
      </w:pPr>
    </w:lvl>
    <w:lvl w:ilvl="6">
      <w:start w:val="1"/>
      <w:numFmt w:val="decimal"/>
      <w:isLgl/>
      <w:lvlText w:val="%1.%2.%3.%4.%5.%6.%7."/>
      <w:lvlJc w:val="left"/>
      <w:pPr>
        <w:ind w:left="2935" w:hanging="1800"/>
      </w:pPr>
    </w:lvl>
    <w:lvl w:ilvl="7">
      <w:start w:val="1"/>
      <w:numFmt w:val="decimal"/>
      <w:isLgl/>
      <w:lvlText w:val="%1.%2.%3.%4.%5.%6.%7.%8."/>
      <w:lvlJc w:val="left"/>
      <w:pPr>
        <w:ind w:left="2935" w:hanging="1800"/>
      </w:pPr>
    </w:lvl>
    <w:lvl w:ilvl="8">
      <w:start w:val="1"/>
      <w:numFmt w:val="decimal"/>
      <w:isLgl/>
      <w:lvlText w:val="%1.%2.%3.%4.%5.%6.%7.%8.%9."/>
      <w:lvlJc w:val="left"/>
      <w:pPr>
        <w:ind w:left="3295" w:hanging="2160"/>
      </w:pPr>
    </w:lvl>
  </w:abstractNum>
  <w:abstractNum w:abstractNumId="9">
    <w:nsid w:val="24AF0031"/>
    <w:multiLevelType w:val="hybridMultilevel"/>
    <w:tmpl w:val="191E129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5450E43"/>
    <w:multiLevelType w:val="hybridMultilevel"/>
    <w:tmpl w:val="C7F82B2C"/>
    <w:lvl w:ilvl="0" w:tplc="04190011">
      <w:start w:val="1"/>
      <w:numFmt w:val="decimal"/>
      <w:lvlText w:val="%1)"/>
      <w:lvlJc w:val="left"/>
      <w:pPr>
        <w:ind w:left="1070"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nsid w:val="27FA4E29"/>
    <w:multiLevelType w:val="multilevel"/>
    <w:tmpl w:val="BADADF4A"/>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2">
    <w:nsid w:val="28A16C05"/>
    <w:multiLevelType w:val="hybridMultilevel"/>
    <w:tmpl w:val="B462A73E"/>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297236F1"/>
    <w:multiLevelType w:val="hybridMultilevel"/>
    <w:tmpl w:val="03E6EB9A"/>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nsid w:val="2BC31E0A"/>
    <w:multiLevelType w:val="hybridMultilevel"/>
    <w:tmpl w:val="88361E48"/>
    <w:lvl w:ilvl="0" w:tplc="F4C6EF8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D6C51E1"/>
    <w:multiLevelType w:val="multilevel"/>
    <w:tmpl w:val="F29AC3B4"/>
    <w:lvl w:ilvl="0">
      <w:start w:val="1"/>
      <w:numFmt w:val="decimal"/>
      <w:lvlText w:val="%1."/>
      <w:lvlJc w:val="left"/>
      <w:pPr>
        <w:ind w:left="1335" w:hanging="1335"/>
      </w:pPr>
    </w:lvl>
    <w:lvl w:ilvl="1">
      <w:start w:val="1"/>
      <w:numFmt w:val="decimal"/>
      <w:suff w:val="space"/>
      <w:lvlText w:val="%1.%2."/>
      <w:lvlJc w:val="left"/>
      <w:pPr>
        <w:ind w:left="1" w:firstLine="709"/>
      </w:pPr>
      <w:rPr>
        <w:b w:val="0"/>
      </w:rPr>
    </w:lvl>
    <w:lvl w:ilvl="2">
      <w:start w:val="1"/>
      <w:numFmt w:val="decimal"/>
      <w:suff w:val="space"/>
      <w:lvlText w:val="%1.%2.%3."/>
      <w:lvlJc w:val="left"/>
      <w:pPr>
        <w:ind w:left="0" w:firstLine="851"/>
      </w:pPr>
    </w:lvl>
    <w:lvl w:ilvl="3">
      <w:start w:val="1"/>
      <w:numFmt w:val="decimal"/>
      <w:lvlText w:val="%1.%2.%3.%4."/>
      <w:lvlJc w:val="left"/>
      <w:pPr>
        <w:ind w:left="3462" w:hanging="1335"/>
      </w:pPr>
    </w:lvl>
    <w:lvl w:ilvl="4">
      <w:start w:val="1"/>
      <w:numFmt w:val="decimal"/>
      <w:lvlText w:val="%1.%2.%3.%4.%5."/>
      <w:lvlJc w:val="left"/>
      <w:pPr>
        <w:ind w:left="4171" w:hanging="1335"/>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nsid w:val="2EE71A6B"/>
    <w:multiLevelType w:val="multilevel"/>
    <w:tmpl w:val="183C1AB8"/>
    <w:lvl w:ilvl="0">
      <w:start w:val="1"/>
      <w:numFmt w:val="decimal"/>
      <w:lvlText w:val="%1."/>
      <w:lvlJc w:val="left"/>
      <w:pPr>
        <w:ind w:left="1637" w:hanging="360"/>
      </w:pPr>
    </w:lvl>
    <w:lvl w:ilvl="1">
      <w:start w:val="1"/>
      <w:numFmt w:val="decimal"/>
      <w:isLgl/>
      <w:lvlText w:val="%1.%2."/>
      <w:lvlJc w:val="left"/>
      <w:pPr>
        <w:ind w:left="2365" w:hanging="1230"/>
      </w:pPr>
    </w:lvl>
    <w:lvl w:ilvl="2">
      <w:start w:val="1"/>
      <w:numFmt w:val="decimal"/>
      <w:isLgl/>
      <w:lvlText w:val="%1.%2.%3."/>
      <w:lvlJc w:val="left"/>
      <w:pPr>
        <w:ind w:left="2365" w:hanging="1230"/>
      </w:pPr>
    </w:lvl>
    <w:lvl w:ilvl="3">
      <w:start w:val="1"/>
      <w:numFmt w:val="decimal"/>
      <w:isLgl/>
      <w:lvlText w:val="%1.%2.%3.%4."/>
      <w:lvlJc w:val="left"/>
      <w:pPr>
        <w:ind w:left="2365" w:hanging="1230"/>
      </w:pPr>
    </w:lvl>
    <w:lvl w:ilvl="4">
      <w:start w:val="1"/>
      <w:numFmt w:val="decimal"/>
      <w:isLgl/>
      <w:lvlText w:val="%1.%2.%3.%4.%5."/>
      <w:lvlJc w:val="left"/>
      <w:pPr>
        <w:ind w:left="2365" w:hanging="1230"/>
      </w:pPr>
    </w:lvl>
    <w:lvl w:ilvl="5">
      <w:start w:val="1"/>
      <w:numFmt w:val="decimal"/>
      <w:isLgl/>
      <w:lvlText w:val="%1.%2.%3.%4.%5.%6."/>
      <w:lvlJc w:val="left"/>
      <w:pPr>
        <w:ind w:left="2575" w:hanging="1440"/>
      </w:pPr>
    </w:lvl>
    <w:lvl w:ilvl="6">
      <w:start w:val="1"/>
      <w:numFmt w:val="decimal"/>
      <w:isLgl/>
      <w:lvlText w:val="%1.%2.%3.%4.%5.%6.%7."/>
      <w:lvlJc w:val="left"/>
      <w:pPr>
        <w:ind w:left="2935" w:hanging="1800"/>
      </w:pPr>
    </w:lvl>
    <w:lvl w:ilvl="7">
      <w:start w:val="1"/>
      <w:numFmt w:val="decimal"/>
      <w:isLgl/>
      <w:lvlText w:val="%1.%2.%3.%4.%5.%6.%7.%8."/>
      <w:lvlJc w:val="left"/>
      <w:pPr>
        <w:ind w:left="2935" w:hanging="1800"/>
      </w:pPr>
    </w:lvl>
    <w:lvl w:ilvl="8">
      <w:start w:val="1"/>
      <w:numFmt w:val="decimal"/>
      <w:isLgl/>
      <w:lvlText w:val="%1.%2.%3.%4.%5.%6.%7.%8.%9."/>
      <w:lvlJc w:val="left"/>
      <w:pPr>
        <w:ind w:left="3295" w:hanging="2160"/>
      </w:pPr>
    </w:lvl>
  </w:abstractNum>
  <w:abstractNum w:abstractNumId="17">
    <w:nsid w:val="2F7F553E"/>
    <w:multiLevelType w:val="hybridMultilevel"/>
    <w:tmpl w:val="EB7A4CE4"/>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8">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6325478"/>
    <w:multiLevelType w:val="hybridMultilevel"/>
    <w:tmpl w:val="3AC2A6FE"/>
    <w:lvl w:ilvl="0" w:tplc="8ACAEA76">
      <w:start w:val="1"/>
      <w:numFmt w:val="decimal"/>
      <w:suff w:val="space"/>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77E0FBD"/>
    <w:multiLevelType w:val="hybridMultilevel"/>
    <w:tmpl w:val="1062E8F6"/>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1">
    <w:nsid w:val="378527C7"/>
    <w:multiLevelType w:val="hybridMultilevel"/>
    <w:tmpl w:val="882EF5A8"/>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2">
    <w:nsid w:val="390B07D7"/>
    <w:multiLevelType w:val="hybridMultilevel"/>
    <w:tmpl w:val="0A26997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CE270CD"/>
    <w:multiLevelType w:val="hybridMultilevel"/>
    <w:tmpl w:val="0196147E"/>
    <w:lvl w:ilvl="0" w:tplc="7F80AE88">
      <w:start w:val="1"/>
      <w:numFmt w:val="decimal"/>
      <w:suff w:val="space"/>
      <w:lvlText w:val="%1."/>
      <w:lvlJc w:val="left"/>
      <w:pPr>
        <w:ind w:left="4863" w:hanging="1035"/>
      </w:pPr>
      <w:rPr>
        <w:b/>
      </w:rPr>
    </w:lvl>
    <w:lvl w:ilvl="1" w:tplc="04190019">
      <w:start w:val="1"/>
      <w:numFmt w:val="lowerLetter"/>
      <w:lvlText w:val="%2."/>
      <w:lvlJc w:val="left"/>
      <w:pPr>
        <w:ind w:left="4560" w:hanging="360"/>
      </w:pPr>
    </w:lvl>
    <w:lvl w:ilvl="2" w:tplc="0419001B">
      <w:start w:val="1"/>
      <w:numFmt w:val="lowerRoman"/>
      <w:lvlText w:val="%3."/>
      <w:lvlJc w:val="right"/>
      <w:pPr>
        <w:ind w:left="5280" w:hanging="180"/>
      </w:pPr>
    </w:lvl>
    <w:lvl w:ilvl="3" w:tplc="0419000F">
      <w:start w:val="1"/>
      <w:numFmt w:val="decimal"/>
      <w:lvlText w:val="%4."/>
      <w:lvlJc w:val="left"/>
      <w:pPr>
        <w:ind w:left="6000" w:hanging="360"/>
      </w:pPr>
    </w:lvl>
    <w:lvl w:ilvl="4" w:tplc="04190019">
      <w:start w:val="1"/>
      <w:numFmt w:val="lowerLetter"/>
      <w:lvlText w:val="%5."/>
      <w:lvlJc w:val="left"/>
      <w:pPr>
        <w:ind w:left="6720" w:hanging="360"/>
      </w:pPr>
    </w:lvl>
    <w:lvl w:ilvl="5" w:tplc="0419001B">
      <w:start w:val="1"/>
      <w:numFmt w:val="lowerRoman"/>
      <w:lvlText w:val="%6."/>
      <w:lvlJc w:val="right"/>
      <w:pPr>
        <w:ind w:left="7440" w:hanging="180"/>
      </w:pPr>
    </w:lvl>
    <w:lvl w:ilvl="6" w:tplc="0419000F">
      <w:start w:val="1"/>
      <w:numFmt w:val="decimal"/>
      <w:lvlText w:val="%7."/>
      <w:lvlJc w:val="left"/>
      <w:pPr>
        <w:ind w:left="8160" w:hanging="360"/>
      </w:pPr>
    </w:lvl>
    <w:lvl w:ilvl="7" w:tplc="04190019">
      <w:start w:val="1"/>
      <w:numFmt w:val="lowerLetter"/>
      <w:lvlText w:val="%8."/>
      <w:lvlJc w:val="left"/>
      <w:pPr>
        <w:ind w:left="8880" w:hanging="360"/>
      </w:pPr>
    </w:lvl>
    <w:lvl w:ilvl="8" w:tplc="0419001B">
      <w:start w:val="1"/>
      <w:numFmt w:val="lowerRoman"/>
      <w:lvlText w:val="%9."/>
      <w:lvlJc w:val="right"/>
      <w:pPr>
        <w:ind w:left="9600" w:hanging="180"/>
      </w:pPr>
    </w:lvl>
  </w:abstractNum>
  <w:abstractNum w:abstractNumId="24">
    <w:nsid w:val="4AC3580E"/>
    <w:multiLevelType w:val="hybridMultilevel"/>
    <w:tmpl w:val="BCE42CFE"/>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5">
    <w:nsid w:val="5A2B5C9E"/>
    <w:multiLevelType w:val="hybridMultilevel"/>
    <w:tmpl w:val="AC7EFC5E"/>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6">
    <w:nsid w:val="5C2A08DD"/>
    <w:multiLevelType w:val="hybridMultilevel"/>
    <w:tmpl w:val="526A132E"/>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7">
    <w:nsid w:val="5E2B604C"/>
    <w:multiLevelType w:val="hybridMultilevel"/>
    <w:tmpl w:val="436CD6DC"/>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8">
    <w:nsid w:val="5F5B0076"/>
    <w:multiLevelType w:val="hybridMultilevel"/>
    <w:tmpl w:val="B4EEC5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03227D7"/>
    <w:multiLevelType w:val="hybridMultilevel"/>
    <w:tmpl w:val="3490CA98"/>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0">
    <w:nsid w:val="671E2835"/>
    <w:multiLevelType w:val="multilevel"/>
    <w:tmpl w:val="814259A6"/>
    <w:lvl w:ilvl="0">
      <w:start w:val="1"/>
      <w:numFmt w:val="decimal"/>
      <w:lvlText w:val="%1."/>
      <w:lvlJc w:val="left"/>
      <w:pPr>
        <w:ind w:left="480" w:hanging="480"/>
      </w:pPr>
    </w:lvl>
    <w:lvl w:ilvl="1">
      <w:start w:val="1"/>
      <w:numFmt w:val="decimal"/>
      <w:lvlText w:val="%1.%2."/>
      <w:lvlJc w:val="left"/>
      <w:pPr>
        <w:ind w:left="1332"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1">
    <w:nsid w:val="6C861C9C"/>
    <w:multiLevelType w:val="hybridMultilevel"/>
    <w:tmpl w:val="27A670CA"/>
    <w:lvl w:ilvl="0" w:tplc="09404652">
      <w:start w:val="1"/>
      <w:numFmt w:val="decimal"/>
      <w:suff w:val="space"/>
      <w:lvlText w:val="3.%1."/>
      <w:lvlJc w:val="left"/>
      <w:pPr>
        <w:ind w:left="72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6E186AC6"/>
    <w:multiLevelType w:val="multilevel"/>
    <w:tmpl w:val="3E42CC7C"/>
    <w:lvl w:ilvl="0">
      <w:start w:val="1"/>
      <w:numFmt w:val="decimal"/>
      <w:lvlText w:val="%1."/>
      <w:lvlJc w:val="left"/>
      <w:pPr>
        <w:ind w:left="1335" w:hanging="1335"/>
      </w:pPr>
    </w:lvl>
    <w:lvl w:ilvl="1">
      <w:start w:val="1"/>
      <w:numFmt w:val="decimal"/>
      <w:suff w:val="space"/>
      <w:lvlText w:val="2.%2."/>
      <w:lvlJc w:val="left"/>
      <w:pPr>
        <w:ind w:left="0" w:firstLine="709"/>
      </w:pPr>
      <w:rPr>
        <w:b w:val="0"/>
      </w:rPr>
    </w:lvl>
    <w:lvl w:ilvl="2">
      <w:start w:val="1"/>
      <w:numFmt w:val="decimal"/>
      <w:suff w:val="space"/>
      <w:lvlText w:val="2.%2.%3."/>
      <w:lvlJc w:val="left"/>
      <w:pPr>
        <w:ind w:left="0" w:firstLine="851"/>
      </w:pPr>
    </w:lvl>
    <w:lvl w:ilvl="3">
      <w:start w:val="1"/>
      <w:numFmt w:val="decimal"/>
      <w:lvlText w:val="%1.%2.%3.%4."/>
      <w:lvlJc w:val="left"/>
      <w:pPr>
        <w:ind w:left="3462" w:hanging="1335"/>
      </w:pPr>
    </w:lvl>
    <w:lvl w:ilvl="4">
      <w:start w:val="1"/>
      <w:numFmt w:val="decimal"/>
      <w:lvlText w:val="%1.%2.%3.%4.%5."/>
      <w:lvlJc w:val="left"/>
      <w:pPr>
        <w:ind w:left="4171" w:hanging="1335"/>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3">
    <w:nsid w:val="72E91CF0"/>
    <w:multiLevelType w:val="multilevel"/>
    <w:tmpl w:val="53ECDAD8"/>
    <w:lvl w:ilvl="0">
      <w:start w:val="3"/>
      <w:numFmt w:val="decimal"/>
      <w:lvlText w:val="%1."/>
      <w:lvlJc w:val="left"/>
      <w:pPr>
        <w:ind w:left="0" w:firstLine="720"/>
      </w:pPr>
    </w:lvl>
    <w:lvl w:ilvl="1">
      <w:start w:val="1"/>
      <w:numFmt w:val="decimal"/>
      <w:isLgl/>
      <w:suff w:val="space"/>
      <w:lvlText w:val="%1.%2."/>
      <w:lvlJc w:val="left"/>
      <w:pPr>
        <w:ind w:left="0" w:firstLine="737"/>
      </w:pPr>
      <w:rPr>
        <w:rFonts w:ascii="Times New Roman" w:hAnsi="Times New Roman" w:cs="Times New Roman" w:hint="default"/>
        <w:sz w:val="28"/>
      </w:rPr>
    </w:lvl>
    <w:lvl w:ilvl="2">
      <w:start w:val="1"/>
      <w:numFmt w:val="decimal"/>
      <w:isLgl/>
      <w:suff w:val="space"/>
      <w:lvlText w:val="%1.%2.%3."/>
      <w:lvlJc w:val="left"/>
      <w:pPr>
        <w:ind w:left="142" w:firstLine="851"/>
      </w:pPr>
      <w:rPr>
        <w:rFonts w:ascii="Times New Roman" w:hAnsi="Times New Roman" w:cs="Times New Roman" w:hint="default"/>
        <w:sz w:val="28"/>
        <w:szCs w:val="28"/>
      </w:rPr>
    </w:lvl>
    <w:lvl w:ilvl="3">
      <w:start w:val="1"/>
      <w:numFmt w:val="decimal"/>
      <w:isLgl/>
      <w:lvlText w:val="%1.%2.%3.%4."/>
      <w:lvlJc w:val="left"/>
      <w:pPr>
        <w:ind w:left="2880" w:hanging="1080"/>
      </w:pPr>
    </w:lvl>
    <w:lvl w:ilvl="4">
      <w:start w:val="1"/>
      <w:numFmt w:val="decimal"/>
      <w:isLgl/>
      <w:lvlText w:val="%1.%2.%3.%4.%5."/>
      <w:lvlJc w:val="left"/>
      <w:pPr>
        <w:ind w:left="3600" w:hanging="1440"/>
      </w:pPr>
    </w:lvl>
    <w:lvl w:ilvl="5">
      <w:start w:val="1"/>
      <w:numFmt w:val="decimal"/>
      <w:isLgl/>
      <w:lvlText w:val="%1.%2.%3.%4.%5.%6."/>
      <w:lvlJc w:val="left"/>
      <w:pPr>
        <w:ind w:left="3960" w:hanging="1440"/>
      </w:pPr>
    </w:lvl>
    <w:lvl w:ilvl="6">
      <w:start w:val="1"/>
      <w:numFmt w:val="decimal"/>
      <w:isLgl/>
      <w:lvlText w:val="%1.%2.%3.%4.%5.%6.%7."/>
      <w:lvlJc w:val="left"/>
      <w:pPr>
        <w:ind w:left="4680" w:hanging="1800"/>
      </w:pPr>
    </w:lvl>
    <w:lvl w:ilvl="7">
      <w:start w:val="1"/>
      <w:numFmt w:val="decimal"/>
      <w:isLgl/>
      <w:lvlText w:val="%1.%2.%3.%4.%5.%6.%7.%8."/>
      <w:lvlJc w:val="left"/>
      <w:pPr>
        <w:ind w:left="5400" w:hanging="2160"/>
      </w:pPr>
    </w:lvl>
    <w:lvl w:ilvl="8">
      <w:start w:val="1"/>
      <w:numFmt w:val="decimal"/>
      <w:isLgl/>
      <w:lvlText w:val="%1.%2.%3.%4.%5.%6.%7.%8.%9."/>
      <w:lvlJc w:val="left"/>
      <w:pPr>
        <w:ind w:left="5760" w:hanging="2160"/>
      </w:pPr>
    </w:lvl>
  </w:abstractNum>
  <w:abstractNum w:abstractNumId="34">
    <w:nsid w:val="78664385"/>
    <w:multiLevelType w:val="multilevel"/>
    <w:tmpl w:val="53704268"/>
    <w:lvl w:ilvl="0">
      <w:start w:val="1"/>
      <w:numFmt w:val="decimal"/>
      <w:lvlText w:val="5.%1."/>
      <w:lvlJc w:val="left"/>
      <w:pPr>
        <w:ind w:left="675" w:hanging="675"/>
      </w:pPr>
    </w:lvl>
    <w:lvl w:ilvl="1">
      <w:start w:val="1"/>
      <w:numFmt w:val="decimal"/>
      <w:suff w:val="space"/>
      <w:lvlText w:val="5.%2."/>
      <w:lvlJc w:val="left"/>
      <w:pPr>
        <w:ind w:left="1145" w:hanging="720"/>
      </w:pPr>
    </w:lvl>
    <w:lvl w:ilvl="2">
      <w:start w:val="1"/>
      <w:numFmt w:val="decimal"/>
      <w:suff w:val="space"/>
      <w:lvlText w:val="5.3.%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35">
    <w:nsid w:val="7E0B4B5E"/>
    <w:multiLevelType w:val="hybridMultilevel"/>
    <w:tmpl w:val="572477B2"/>
    <w:lvl w:ilvl="0" w:tplc="7ED63B76">
      <w:start w:val="1"/>
      <w:numFmt w:val="decimal"/>
      <w:lvlText w:val="%1)"/>
      <w:lvlJc w:val="left"/>
      <w:pPr>
        <w:ind w:left="1482" w:hanging="915"/>
      </w:pPr>
    </w:lvl>
    <w:lvl w:ilvl="1" w:tplc="883ABA46">
      <w:start w:val="1"/>
      <w:numFmt w:val="decimal"/>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71"/>
    <w:rsid w:val="0009186A"/>
    <w:rsid w:val="000B72DF"/>
    <w:rsid w:val="000E6071"/>
    <w:rsid w:val="00257D95"/>
    <w:rsid w:val="002759FE"/>
    <w:rsid w:val="0029657F"/>
    <w:rsid w:val="003B428A"/>
    <w:rsid w:val="003D4A7A"/>
    <w:rsid w:val="003D63D3"/>
    <w:rsid w:val="003E12B8"/>
    <w:rsid w:val="004042EC"/>
    <w:rsid w:val="0040494D"/>
    <w:rsid w:val="005061C6"/>
    <w:rsid w:val="00507267"/>
    <w:rsid w:val="0054695F"/>
    <w:rsid w:val="00574E65"/>
    <w:rsid w:val="006049F9"/>
    <w:rsid w:val="00604C0B"/>
    <w:rsid w:val="00645552"/>
    <w:rsid w:val="00650436"/>
    <w:rsid w:val="006A5FCB"/>
    <w:rsid w:val="006B6F8D"/>
    <w:rsid w:val="006C6216"/>
    <w:rsid w:val="006D76BA"/>
    <w:rsid w:val="00711AF4"/>
    <w:rsid w:val="008158D1"/>
    <w:rsid w:val="00852E2B"/>
    <w:rsid w:val="00864B53"/>
    <w:rsid w:val="00871204"/>
    <w:rsid w:val="008751C6"/>
    <w:rsid w:val="008861E3"/>
    <w:rsid w:val="00890E78"/>
    <w:rsid w:val="008D2A6D"/>
    <w:rsid w:val="0091065B"/>
    <w:rsid w:val="00972ED5"/>
    <w:rsid w:val="009D1BE0"/>
    <w:rsid w:val="00A36196"/>
    <w:rsid w:val="00A615A0"/>
    <w:rsid w:val="00A669D7"/>
    <w:rsid w:val="00A879D7"/>
    <w:rsid w:val="00A92751"/>
    <w:rsid w:val="00A92AD7"/>
    <w:rsid w:val="00AC2B0C"/>
    <w:rsid w:val="00B110A1"/>
    <w:rsid w:val="00B12A0F"/>
    <w:rsid w:val="00B87446"/>
    <w:rsid w:val="00BA0E65"/>
    <w:rsid w:val="00BC13F6"/>
    <w:rsid w:val="00C774DC"/>
    <w:rsid w:val="00CB7069"/>
    <w:rsid w:val="00CD5997"/>
    <w:rsid w:val="00D409C9"/>
    <w:rsid w:val="00D80235"/>
    <w:rsid w:val="00DA5270"/>
    <w:rsid w:val="00DB46B0"/>
    <w:rsid w:val="00DF7778"/>
    <w:rsid w:val="00E22BE0"/>
    <w:rsid w:val="00E34377"/>
    <w:rsid w:val="00EB1C33"/>
    <w:rsid w:val="00ED7015"/>
    <w:rsid w:val="00EF61EF"/>
    <w:rsid w:val="00F051E8"/>
    <w:rsid w:val="00FF1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A7A"/>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A0E65"/>
    <w:pPr>
      <w:keepNext/>
      <w:spacing w:before="240" w:after="60"/>
      <w:outlineLvl w:val="3"/>
    </w:pPr>
    <w:rPr>
      <w:rFonts w:eastAsia="Times New Roman" w:cs="Times New Roman"/>
      <w:b/>
      <w:b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iPriority w:val="99"/>
    <w:semiHidden/>
    <w:unhideWhenUsed/>
    <w:rsid w:val="008861E3"/>
    <w:pPr>
      <w:tabs>
        <w:tab w:val="center" w:pos="4677"/>
        <w:tab w:val="right" w:pos="9355"/>
      </w:tabs>
    </w:pPr>
  </w:style>
  <w:style w:type="character" w:customStyle="1" w:styleId="af">
    <w:name w:val="Верхний колонтитул Знак"/>
    <w:basedOn w:val="a0"/>
    <w:link w:val="ae"/>
    <w:uiPriority w:val="99"/>
    <w:semiHidden/>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semiHidden/>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numbering" w:customStyle="1" w:styleId="21">
    <w:name w:val="Нет списка2"/>
    <w:next w:val="a2"/>
    <w:uiPriority w:val="99"/>
    <w:semiHidden/>
    <w:unhideWhenUsed/>
    <w:rsid w:val="00711AF4"/>
  </w:style>
  <w:style w:type="character" w:customStyle="1" w:styleId="13">
    <w:name w:val="Заголовок №1_"/>
    <w:basedOn w:val="a0"/>
    <w:link w:val="14"/>
    <w:locked/>
    <w:rsid w:val="00711AF4"/>
    <w:rPr>
      <w:rFonts w:eastAsia="Times New Roman" w:cs="Times New Roman"/>
      <w:b/>
      <w:bCs/>
      <w:spacing w:val="1"/>
      <w:sz w:val="26"/>
      <w:szCs w:val="26"/>
      <w:shd w:val="clear" w:color="auto" w:fill="FFFFFF"/>
    </w:rPr>
  </w:style>
  <w:style w:type="paragraph" w:customStyle="1" w:styleId="14">
    <w:name w:val="Заголовок №1"/>
    <w:basedOn w:val="a"/>
    <w:link w:val="13"/>
    <w:rsid w:val="00711AF4"/>
    <w:pPr>
      <w:widowControl w:val="0"/>
      <w:shd w:val="clear" w:color="auto" w:fill="FFFFFF"/>
      <w:spacing w:after="360" w:line="0" w:lineRule="atLeast"/>
      <w:outlineLvl w:val="0"/>
    </w:pPr>
    <w:rPr>
      <w:rFonts w:eastAsia="Times New Roman" w:cs="Times New Roman"/>
      <w:b/>
      <w:bCs/>
      <w:spacing w:val="1"/>
      <w:sz w:val="26"/>
      <w:szCs w:val="26"/>
    </w:rPr>
  </w:style>
  <w:style w:type="character" w:customStyle="1" w:styleId="11pt">
    <w:name w:val="Основной текст + 11 pt"/>
    <w:aliases w:val="Интервал 0 pt"/>
    <w:basedOn w:val="a0"/>
    <w:rsid w:val="00711AF4"/>
    <w:rPr>
      <w:rFonts w:ascii="Times New Roman" w:eastAsia="Times New Roman" w:hAnsi="Times New Roman" w:cs="Times New Roman" w:hint="default"/>
      <w:b w:val="0"/>
      <w:bCs w:val="0"/>
      <w:i w:val="0"/>
      <w:iCs w:val="0"/>
      <w:smallCaps w:val="0"/>
      <w:strike w:val="0"/>
      <w:dstrike w:val="0"/>
      <w:color w:val="000000"/>
      <w:spacing w:val="-1"/>
      <w:w w:val="100"/>
      <w:position w:val="0"/>
      <w:sz w:val="22"/>
      <w:szCs w:val="22"/>
      <w:u w:val="none"/>
      <w:effect w:val="none"/>
      <w:shd w:val="clear" w:color="auto" w:fill="FFFFFF"/>
      <w:lang w:val="ru-RU" w:eastAsia="ru-RU" w:bidi="ru-RU"/>
    </w:rPr>
  </w:style>
  <w:style w:type="table" w:styleId="af9">
    <w:name w:val="Table Grid"/>
    <w:basedOn w:val="a1"/>
    <w:uiPriority w:val="59"/>
    <w:rsid w:val="00711AF4"/>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EB1C33"/>
    <w:pPr>
      <w:spacing w:after="120"/>
      <w:ind w:left="283"/>
    </w:pPr>
  </w:style>
  <w:style w:type="character" w:customStyle="1" w:styleId="afb">
    <w:name w:val="Основной текст с отступом Знак"/>
    <w:basedOn w:val="a0"/>
    <w:link w:val="afa"/>
    <w:uiPriority w:val="99"/>
    <w:semiHidden/>
    <w:rsid w:val="00EB1C33"/>
  </w:style>
  <w:style w:type="paragraph" w:styleId="31">
    <w:name w:val="Body Text 3"/>
    <w:basedOn w:val="a"/>
    <w:link w:val="32"/>
    <w:uiPriority w:val="99"/>
    <w:semiHidden/>
    <w:unhideWhenUsed/>
    <w:rsid w:val="00EB1C33"/>
    <w:pPr>
      <w:spacing w:after="120"/>
    </w:pPr>
    <w:rPr>
      <w:sz w:val="16"/>
      <w:szCs w:val="16"/>
    </w:rPr>
  </w:style>
  <w:style w:type="character" w:customStyle="1" w:styleId="32">
    <w:name w:val="Основной текст 3 Знак"/>
    <w:basedOn w:val="a0"/>
    <w:link w:val="31"/>
    <w:uiPriority w:val="99"/>
    <w:semiHidden/>
    <w:rsid w:val="00EB1C33"/>
    <w:rPr>
      <w:sz w:val="16"/>
      <w:szCs w:val="16"/>
    </w:rPr>
  </w:style>
  <w:style w:type="paragraph" w:styleId="33">
    <w:name w:val="Body Text Indent 3"/>
    <w:basedOn w:val="a"/>
    <w:link w:val="34"/>
    <w:uiPriority w:val="99"/>
    <w:semiHidden/>
    <w:unhideWhenUsed/>
    <w:rsid w:val="00EB1C33"/>
    <w:pPr>
      <w:spacing w:after="120"/>
      <w:ind w:left="283"/>
    </w:pPr>
    <w:rPr>
      <w:sz w:val="16"/>
      <w:szCs w:val="16"/>
    </w:rPr>
  </w:style>
  <w:style w:type="character" w:customStyle="1" w:styleId="34">
    <w:name w:val="Основной текст с отступом 3 Знак"/>
    <w:basedOn w:val="a0"/>
    <w:link w:val="33"/>
    <w:uiPriority w:val="99"/>
    <w:semiHidden/>
    <w:rsid w:val="00EB1C3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A7A"/>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BA0E65"/>
    <w:pPr>
      <w:keepNext/>
      <w:spacing w:before="240" w:after="60"/>
      <w:outlineLvl w:val="3"/>
    </w:pPr>
    <w:rPr>
      <w:rFonts w:eastAsia="Times New Roman" w:cs="Times New Roman"/>
      <w:b/>
      <w:b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iPriority w:val="99"/>
    <w:semiHidden/>
    <w:unhideWhenUsed/>
    <w:rsid w:val="008861E3"/>
    <w:pPr>
      <w:tabs>
        <w:tab w:val="center" w:pos="4677"/>
        <w:tab w:val="right" w:pos="9355"/>
      </w:tabs>
    </w:pPr>
  </w:style>
  <w:style w:type="character" w:customStyle="1" w:styleId="af">
    <w:name w:val="Верхний колонтитул Знак"/>
    <w:basedOn w:val="a0"/>
    <w:link w:val="ae"/>
    <w:uiPriority w:val="99"/>
    <w:semiHidden/>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semiHidden/>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numbering" w:customStyle="1" w:styleId="21">
    <w:name w:val="Нет списка2"/>
    <w:next w:val="a2"/>
    <w:uiPriority w:val="99"/>
    <w:semiHidden/>
    <w:unhideWhenUsed/>
    <w:rsid w:val="00711AF4"/>
  </w:style>
  <w:style w:type="character" w:customStyle="1" w:styleId="13">
    <w:name w:val="Заголовок №1_"/>
    <w:basedOn w:val="a0"/>
    <w:link w:val="14"/>
    <w:locked/>
    <w:rsid w:val="00711AF4"/>
    <w:rPr>
      <w:rFonts w:eastAsia="Times New Roman" w:cs="Times New Roman"/>
      <w:b/>
      <w:bCs/>
      <w:spacing w:val="1"/>
      <w:sz w:val="26"/>
      <w:szCs w:val="26"/>
      <w:shd w:val="clear" w:color="auto" w:fill="FFFFFF"/>
    </w:rPr>
  </w:style>
  <w:style w:type="paragraph" w:customStyle="1" w:styleId="14">
    <w:name w:val="Заголовок №1"/>
    <w:basedOn w:val="a"/>
    <w:link w:val="13"/>
    <w:rsid w:val="00711AF4"/>
    <w:pPr>
      <w:widowControl w:val="0"/>
      <w:shd w:val="clear" w:color="auto" w:fill="FFFFFF"/>
      <w:spacing w:after="360" w:line="0" w:lineRule="atLeast"/>
      <w:outlineLvl w:val="0"/>
    </w:pPr>
    <w:rPr>
      <w:rFonts w:eastAsia="Times New Roman" w:cs="Times New Roman"/>
      <w:b/>
      <w:bCs/>
      <w:spacing w:val="1"/>
      <w:sz w:val="26"/>
      <w:szCs w:val="26"/>
    </w:rPr>
  </w:style>
  <w:style w:type="character" w:customStyle="1" w:styleId="11pt">
    <w:name w:val="Основной текст + 11 pt"/>
    <w:aliases w:val="Интервал 0 pt"/>
    <w:basedOn w:val="a0"/>
    <w:rsid w:val="00711AF4"/>
    <w:rPr>
      <w:rFonts w:ascii="Times New Roman" w:eastAsia="Times New Roman" w:hAnsi="Times New Roman" w:cs="Times New Roman" w:hint="default"/>
      <w:b w:val="0"/>
      <w:bCs w:val="0"/>
      <w:i w:val="0"/>
      <w:iCs w:val="0"/>
      <w:smallCaps w:val="0"/>
      <w:strike w:val="0"/>
      <w:dstrike w:val="0"/>
      <w:color w:val="000000"/>
      <w:spacing w:val="-1"/>
      <w:w w:val="100"/>
      <w:position w:val="0"/>
      <w:sz w:val="22"/>
      <w:szCs w:val="22"/>
      <w:u w:val="none"/>
      <w:effect w:val="none"/>
      <w:shd w:val="clear" w:color="auto" w:fill="FFFFFF"/>
      <w:lang w:val="ru-RU" w:eastAsia="ru-RU" w:bidi="ru-RU"/>
    </w:rPr>
  </w:style>
  <w:style w:type="table" w:styleId="af9">
    <w:name w:val="Table Grid"/>
    <w:basedOn w:val="a1"/>
    <w:uiPriority w:val="59"/>
    <w:rsid w:val="00711AF4"/>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EB1C33"/>
    <w:pPr>
      <w:spacing w:after="120"/>
      <w:ind w:left="283"/>
    </w:pPr>
  </w:style>
  <w:style w:type="character" w:customStyle="1" w:styleId="afb">
    <w:name w:val="Основной текст с отступом Знак"/>
    <w:basedOn w:val="a0"/>
    <w:link w:val="afa"/>
    <w:uiPriority w:val="99"/>
    <w:semiHidden/>
    <w:rsid w:val="00EB1C33"/>
  </w:style>
  <w:style w:type="paragraph" w:styleId="31">
    <w:name w:val="Body Text 3"/>
    <w:basedOn w:val="a"/>
    <w:link w:val="32"/>
    <w:uiPriority w:val="99"/>
    <w:semiHidden/>
    <w:unhideWhenUsed/>
    <w:rsid w:val="00EB1C33"/>
    <w:pPr>
      <w:spacing w:after="120"/>
    </w:pPr>
    <w:rPr>
      <w:sz w:val="16"/>
      <w:szCs w:val="16"/>
    </w:rPr>
  </w:style>
  <w:style w:type="character" w:customStyle="1" w:styleId="32">
    <w:name w:val="Основной текст 3 Знак"/>
    <w:basedOn w:val="a0"/>
    <w:link w:val="31"/>
    <w:uiPriority w:val="99"/>
    <w:semiHidden/>
    <w:rsid w:val="00EB1C33"/>
    <w:rPr>
      <w:sz w:val="16"/>
      <w:szCs w:val="16"/>
    </w:rPr>
  </w:style>
  <w:style w:type="paragraph" w:styleId="33">
    <w:name w:val="Body Text Indent 3"/>
    <w:basedOn w:val="a"/>
    <w:link w:val="34"/>
    <w:uiPriority w:val="99"/>
    <w:semiHidden/>
    <w:unhideWhenUsed/>
    <w:rsid w:val="00EB1C33"/>
    <w:pPr>
      <w:spacing w:after="120"/>
      <w:ind w:left="283"/>
    </w:pPr>
    <w:rPr>
      <w:sz w:val="16"/>
      <w:szCs w:val="16"/>
    </w:rPr>
  </w:style>
  <w:style w:type="character" w:customStyle="1" w:styleId="34">
    <w:name w:val="Основной текст с отступом 3 Знак"/>
    <w:basedOn w:val="a0"/>
    <w:link w:val="33"/>
    <w:uiPriority w:val="99"/>
    <w:semiHidden/>
    <w:rsid w:val="00EB1C3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9427">
      <w:bodyDiv w:val="1"/>
      <w:marLeft w:val="0"/>
      <w:marRight w:val="0"/>
      <w:marTop w:val="0"/>
      <w:marBottom w:val="0"/>
      <w:divBdr>
        <w:top w:val="none" w:sz="0" w:space="0" w:color="auto"/>
        <w:left w:val="none" w:sz="0" w:space="0" w:color="auto"/>
        <w:bottom w:val="none" w:sz="0" w:space="0" w:color="auto"/>
        <w:right w:val="none" w:sz="0" w:space="0" w:color="auto"/>
      </w:divBdr>
    </w:div>
    <w:div w:id="49501634">
      <w:bodyDiv w:val="1"/>
      <w:marLeft w:val="0"/>
      <w:marRight w:val="0"/>
      <w:marTop w:val="0"/>
      <w:marBottom w:val="0"/>
      <w:divBdr>
        <w:top w:val="none" w:sz="0" w:space="0" w:color="auto"/>
        <w:left w:val="none" w:sz="0" w:space="0" w:color="auto"/>
        <w:bottom w:val="none" w:sz="0" w:space="0" w:color="auto"/>
        <w:right w:val="none" w:sz="0" w:space="0" w:color="auto"/>
      </w:divBdr>
    </w:div>
    <w:div w:id="58987817">
      <w:bodyDiv w:val="1"/>
      <w:marLeft w:val="0"/>
      <w:marRight w:val="0"/>
      <w:marTop w:val="0"/>
      <w:marBottom w:val="0"/>
      <w:divBdr>
        <w:top w:val="none" w:sz="0" w:space="0" w:color="auto"/>
        <w:left w:val="none" w:sz="0" w:space="0" w:color="auto"/>
        <w:bottom w:val="none" w:sz="0" w:space="0" w:color="auto"/>
        <w:right w:val="none" w:sz="0" w:space="0" w:color="auto"/>
      </w:divBdr>
    </w:div>
    <w:div w:id="61681746">
      <w:bodyDiv w:val="1"/>
      <w:marLeft w:val="0"/>
      <w:marRight w:val="0"/>
      <w:marTop w:val="0"/>
      <w:marBottom w:val="0"/>
      <w:divBdr>
        <w:top w:val="none" w:sz="0" w:space="0" w:color="auto"/>
        <w:left w:val="none" w:sz="0" w:space="0" w:color="auto"/>
        <w:bottom w:val="none" w:sz="0" w:space="0" w:color="auto"/>
        <w:right w:val="none" w:sz="0" w:space="0" w:color="auto"/>
      </w:divBdr>
    </w:div>
    <w:div w:id="138959901">
      <w:bodyDiv w:val="1"/>
      <w:marLeft w:val="0"/>
      <w:marRight w:val="0"/>
      <w:marTop w:val="0"/>
      <w:marBottom w:val="0"/>
      <w:divBdr>
        <w:top w:val="none" w:sz="0" w:space="0" w:color="auto"/>
        <w:left w:val="none" w:sz="0" w:space="0" w:color="auto"/>
        <w:bottom w:val="none" w:sz="0" w:space="0" w:color="auto"/>
        <w:right w:val="none" w:sz="0" w:space="0" w:color="auto"/>
      </w:divBdr>
    </w:div>
    <w:div w:id="170802803">
      <w:bodyDiv w:val="1"/>
      <w:marLeft w:val="0"/>
      <w:marRight w:val="0"/>
      <w:marTop w:val="0"/>
      <w:marBottom w:val="0"/>
      <w:divBdr>
        <w:top w:val="none" w:sz="0" w:space="0" w:color="auto"/>
        <w:left w:val="none" w:sz="0" w:space="0" w:color="auto"/>
        <w:bottom w:val="none" w:sz="0" w:space="0" w:color="auto"/>
        <w:right w:val="none" w:sz="0" w:space="0" w:color="auto"/>
      </w:divBdr>
    </w:div>
    <w:div w:id="235092382">
      <w:bodyDiv w:val="1"/>
      <w:marLeft w:val="0"/>
      <w:marRight w:val="0"/>
      <w:marTop w:val="0"/>
      <w:marBottom w:val="0"/>
      <w:divBdr>
        <w:top w:val="none" w:sz="0" w:space="0" w:color="auto"/>
        <w:left w:val="none" w:sz="0" w:space="0" w:color="auto"/>
        <w:bottom w:val="none" w:sz="0" w:space="0" w:color="auto"/>
        <w:right w:val="none" w:sz="0" w:space="0" w:color="auto"/>
      </w:divBdr>
    </w:div>
    <w:div w:id="250697130">
      <w:bodyDiv w:val="1"/>
      <w:marLeft w:val="0"/>
      <w:marRight w:val="0"/>
      <w:marTop w:val="0"/>
      <w:marBottom w:val="0"/>
      <w:divBdr>
        <w:top w:val="none" w:sz="0" w:space="0" w:color="auto"/>
        <w:left w:val="none" w:sz="0" w:space="0" w:color="auto"/>
        <w:bottom w:val="none" w:sz="0" w:space="0" w:color="auto"/>
        <w:right w:val="none" w:sz="0" w:space="0" w:color="auto"/>
      </w:divBdr>
    </w:div>
    <w:div w:id="252013225">
      <w:bodyDiv w:val="1"/>
      <w:marLeft w:val="0"/>
      <w:marRight w:val="0"/>
      <w:marTop w:val="0"/>
      <w:marBottom w:val="0"/>
      <w:divBdr>
        <w:top w:val="none" w:sz="0" w:space="0" w:color="auto"/>
        <w:left w:val="none" w:sz="0" w:space="0" w:color="auto"/>
        <w:bottom w:val="none" w:sz="0" w:space="0" w:color="auto"/>
        <w:right w:val="none" w:sz="0" w:space="0" w:color="auto"/>
      </w:divBdr>
    </w:div>
    <w:div w:id="304167908">
      <w:bodyDiv w:val="1"/>
      <w:marLeft w:val="0"/>
      <w:marRight w:val="0"/>
      <w:marTop w:val="0"/>
      <w:marBottom w:val="0"/>
      <w:divBdr>
        <w:top w:val="none" w:sz="0" w:space="0" w:color="auto"/>
        <w:left w:val="none" w:sz="0" w:space="0" w:color="auto"/>
        <w:bottom w:val="none" w:sz="0" w:space="0" w:color="auto"/>
        <w:right w:val="none" w:sz="0" w:space="0" w:color="auto"/>
      </w:divBdr>
    </w:div>
    <w:div w:id="388571996">
      <w:bodyDiv w:val="1"/>
      <w:marLeft w:val="0"/>
      <w:marRight w:val="0"/>
      <w:marTop w:val="0"/>
      <w:marBottom w:val="0"/>
      <w:divBdr>
        <w:top w:val="none" w:sz="0" w:space="0" w:color="auto"/>
        <w:left w:val="none" w:sz="0" w:space="0" w:color="auto"/>
        <w:bottom w:val="none" w:sz="0" w:space="0" w:color="auto"/>
        <w:right w:val="none" w:sz="0" w:space="0" w:color="auto"/>
      </w:divBdr>
    </w:div>
    <w:div w:id="612590472">
      <w:bodyDiv w:val="1"/>
      <w:marLeft w:val="0"/>
      <w:marRight w:val="0"/>
      <w:marTop w:val="0"/>
      <w:marBottom w:val="0"/>
      <w:divBdr>
        <w:top w:val="none" w:sz="0" w:space="0" w:color="auto"/>
        <w:left w:val="none" w:sz="0" w:space="0" w:color="auto"/>
        <w:bottom w:val="none" w:sz="0" w:space="0" w:color="auto"/>
        <w:right w:val="none" w:sz="0" w:space="0" w:color="auto"/>
      </w:divBdr>
    </w:div>
    <w:div w:id="659622577">
      <w:bodyDiv w:val="1"/>
      <w:marLeft w:val="0"/>
      <w:marRight w:val="0"/>
      <w:marTop w:val="0"/>
      <w:marBottom w:val="0"/>
      <w:divBdr>
        <w:top w:val="none" w:sz="0" w:space="0" w:color="auto"/>
        <w:left w:val="none" w:sz="0" w:space="0" w:color="auto"/>
        <w:bottom w:val="none" w:sz="0" w:space="0" w:color="auto"/>
        <w:right w:val="none" w:sz="0" w:space="0" w:color="auto"/>
      </w:divBdr>
    </w:div>
    <w:div w:id="888372364">
      <w:bodyDiv w:val="1"/>
      <w:marLeft w:val="0"/>
      <w:marRight w:val="0"/>
      <w:marTop w:val="0"/>
      <w:marBottom w:val="0"/>
      <w:divBdr>
        <w:top w:val="none" w:sz="0" w:space="0" w:color="auto"/>
        <w:left w:val="none" w:sz="0" w:space="0" w:color="auto"/>
        <w:bottom w:val="none" w:sz="0" w:space="0" w:color="auto"/>
        <w:right w:val="none" w:sz="0" w:space="0" w:color="auto"/>
      </w:divBdr>
    </w:div>
    <w:div w:id="889682617">
      <w:bodyDiv w:val="1"/>
      <w:marLeft w:val="0"/>
      <w:marRight w:val="0"/>
      <w:marTop w:val="0"/>
      <w:marBottom w:val="0"/>
      <w:divBdr>
        <w:top w:val="none" w:sz="0" w:space="0" w:color="auto"/>
        <w:left w:val="none" w:sz="0" w:space="0" w:color="auto"/>
        <w:bottom w:val="none" w:sz="0" w:space="0" w:color="auto"/>
        <w:right w:val="none" w:sz="0" w:space="0" w:color="auto"/>
      </w:divBdr>
    </w:div>
    <w:div w:id="893809670">
      <w:bodyDiv w:val="1"/>
      <w:marLeft w:val="0"/>
      <w:marRight w:val="0"/>
      <w:marTop w:val="0"/>
      <w:marBottom w:val="0"/>
      <w:divBdr>
        <w:top w:val="none" w:sz="0" w:space="0" w:color="auto"/>
        <w:left w:val="none" w:sz="0" w:space="0" w:color="auto"/>
        <w:bottom w:val="none" w:sz="0" w:space="0" w:color="auto"/>
        <w:right w:val="none" w:sz="0" w:space="0" w:color="auto"/>
      </w:divBdr>
    </w:div>
    <w:div w:id="980963004">
      <w:bodyDiv w:val="1"/>
      <w:marLeft w:val="0"/>
      <w:marRight w:val="0"/>
      <w:marTop w:val="0"/>
      <w:marBottom w:val="0"/>
      <w:divBdr>
        <w:top w:val="none" w:sz="0" w:space="0" w:color="auto"/>
        <w:left w:val="none" w:sz="0" w:space="0" w:color="auto"/>
        <w:bottom w:val="none" w:sz="0" w:space="0" w:color="auto"/>
        <w:right w:val="none" w:sz="0" w:space="0" w:color="auto"/>
      </w:divBdr>
    </w:div>
    <w:div w:id="1010644735">
      <w:bodyDiv w:val="1"/>
      <w:marLeft w:val="0"/>
      <w:marRight w:val="0"/>
      <w:marTop w:val="0"/>
      <w:marBottom w:val="0"/>
      <w:divBdr>
        <w:top w:val="none" w:sz="0" w:space="0" w:color="auto"/>
        <w:left w:val="none" w:sz="0" w:space="0" w:color="auto"/>
        <w:bottom w:val="none" w:sz="0" w:space="0" w:color="auto"/>
        <w:right w:val="none" w:sz="0" w:space="0" w:color="auto"/>
      </w:divBdr>
    </w:div>
    <w:div w:id="1081945168">
      <w:bodyDiv w:val="1"/>
      <w:marLeft w:val="0"/>
      <w:marRight w:val="0"/>
      <w:marTop w:val="0"/>
      <w:marBottom w:val="0"/>
      <w:divBdr>
        <w:top w:val="none" w:sz="0" w:space="0" w:color="auto"/>
        <w:left w:val="none" w:sz="0" w:space="0" w:color="auto"/>
        <w:bottom w:val="none" w:sz="0" w:space="0" w:color="auto"/>
        <w:right w:val="none" w:sz="0" w:space="0" w:color="auto"/>
      </w:divBdr>
    </w:div>
    <w:div w:id="1261986398">
      <w:bodyDiv w:val="1"/>
      <w:marLeft w:val="0"/>
      <w:marRight w:val="0"/>
      <w:marTop w:val="0"/>
      <w:marBottom w:val="0"/>
      <w:divBdr>
        <w:top w:val="none" w:sz="0" w:space="0" w:color="auto"/>
        <w:left w:val="none" w:sz="0" w:space="0" w:color="auto"/>
        <w:bottom w:val="none" w:sz="0" w:space="0" w:color="auto"/>
        <w:right w:val="none" w:sz="0" w:space="0" w:color="auto"/>
      </w:divBdr>
    </w:div>
    <w:div w:id="1284384616">
      <w:bodyDiv w:val="1"/>
      <w:marLeft w:val="0"/>
      <w:marRight w:val="0"/>
      <w:marTop w:val="0"/>
      <w:marBottom w:val="0"/>
      <w:divBdr>
        <w:top w:val="none" w:sz="0" w:space="0" w:color="auto"/>
        <w:left w:val="none" w:sz="0" w:space="0" w:color="auto"/>
        <w:bottom w:val="none" w:sz="0" w:space="0" w:color="auto"/>
        <w:right w:val="none" w:sz="0" w:space="0" w:color="auto"/>
      </w:divBdr>
    </w:div>
    <w:div w:id="1288973804">
      <w:bodyDiv w:val="1"/>
      <w:marLeft w:val="0"/>
      <w:marRight w:val="0"/>
      <w:marTop w:val="0"/>
      <w:marBottom w:val="0"/>
      <w:divBdr>
        <w:top w:val="none" w:sz="0" w:space="0" w:color="auto"/>
        <w:left w:val="none" w:sz="0" w:space="0" w:color="auto"/>
        <w:bottom w:val="none" w:sz="0" w:space="0" w:color="auto"/>
        <w:right w:val="none" w:sz="0" w:space="0" w:color="auto"/>
      </w:divBdr>
    </w:div>
    <w:div w:id="1389189772">
      <w:bodyDiv w:val="1"/>
      <w:marLeft w:val="0"/>
      <w:marRight w:val="0"/>
      <w:marTop w:val="0"/>
      <w:marBottom w:val="0"/>
      <w:divBdr>
        <w:top w:val="none" w:sz="0" w:space="0" w:color="auto"/>
        <w:left w:val="none" w:sz="0" w:space="0" w:color="auto"/>
        <w:bottom w:val="none" w:sz="0" w:space="0" w:color="auto"/>
        <w:right w:val="none" w:sz="0" w:space="0" w:color="auto"/>
      </w:divBdr>
    </w:div>
    <w:div w:id="1541162742">
      <w:bodyDiv w:val="1"/>
      <w:marLeft w:val="0"/>
      <w:marRight w:val="0"/>
      <w:marTop w:val="0"/>
      <w:marBottom w:val="0"/>
      <w:divBdr>
        <w:top w:val="none" w:sz="0" w:space="0" w:color="auto"/>
        <w:left w:val="none" w:sz="0" w:space="0" w:color="auto"/>
        <w:bottom w:val="none" w:sz="0" w:space="0" w:color="auto"/>
        <w:right w:val="none" w:sz="0" w:space="0" w:color="auto"/>
      </w:divBdr>
    </w:div>
    <w:div w:id="1702126262">
      <w:bodyDiv w:val="1"/>
      <w:marLeft w:val="0"/>
      <w:marRight w:val="0"/>
      <w:marTop w:val="0"/>
      <w:marBottom w:val="0"/>
      <w:divBdr>
        <w:top w:val="none" w:sz="0" w:space="0" w:color="auto"/>
        <w:left w:val="none" w:sz="0" w:space="0" w:color="auto"/>
        <w:bottom w:val="none" w:sz="0" w:space="0" w:color="auto"/>
        <w:right w:val="none" w:sz="0" w:space="0" w:color="auto"/>
      </w:divBdr>
    </w:div>
    <w:div w:id="1829176252">
      <w:bodyDiv w:val="1"/>
      <w:marLeft w:val="0"/>
      <w:marRight w:val="0"/>
      <w:marTop w:val="0"/>
      <w:marBottom w:val="0"/>
      <w:divBdr>
        <w:top w:val="none" w:sz="0" w:space="0" w:color="auto"/>
        <w:left w:val="none" w:sz="0" w:space="0" w:color="auto"/>
        <w:bottom w:val="none" w:sz="0" w:space="0" w:color="auto"/>
        <w:right w:val="none" w:sz="0" w:space="0" w:color="auto"/>
      </w:divBdr>
    </w:div>
    <w:div w:id="1894540349">
      <w:bodyDiv w:val="1"/>
      <w:marLeft w:val="0"/>
      <w:marRight w:val="0"/>
      <w:marTop w:val="0"/>
      <w:marBottom w:val="0"/>
      <w:divBdr>
        <w:top w:val="none" w:sz="0" w:space="0" w:color="auto"/>
        <w:left w:val="none" w:sz="0" w:space="0" w:color="auto"/>
        <w:bottom w:val="none" w:sz="0" w:space="0" w:color="auto"/>
        <w:right w:val="none" w:sz="0" w:space="0" w:color="auto"/>
      </w:divBdr>
    </w:div>
    <w:div w:id="1909001758">
      <w:bodyDiv w:val="1"/>
      <w:marLeft w:val="0"/>
      <w:marRight w:val="0"/>
      <w:marTop w:val="0"/>
      <w:marBottom w:val="0"/>
      <w:divBdr>
        <w:top w:val="none" w:sz="0" w:space="0" w:color="auto"/>
        <w:left w:val="none" w:sz="0" w:space="0" w:color="auto"/>
        <w:bottom w:val="none" w:sz="0" w:space="0" w:color="auto"/>
        <w:right w:val="none" w:sz="0" w:space="0" w:color="auto"/>
      </w:divBdr>
    </w:div>
    <w:div w:id="1963881207">
      <w:bodyDiv w:val="1"/>
      <w:marLeft w:val="0"/>
      <w:marRight w:val="0"/>
      <w:marTop w:val="0"/>
      <w:marBottom w:val="0"/>
      <w:divBdr>
        <w:top w:val="none" w:sz="0" w:space="0" w:color="auto"/>
        <w:left w:val="none" w:sz="0" w:space="0" w:color="auto"/>
        <w:bottom w:val="none" w:sz="0" w:space="0" w:color="auto"/>
        <w:right w:val="none" w:sz="0" w:space="0" w:color="auto"/>
      </w:divBdr>
    </w:div>
    <w:div w:id="1966691823">
      <w:bodyDiv w:val="1"/>
      <w:marLeft w:val="0"/>
      <w:marRight w:val="0"/>
      <w:marTop w:val="0"/>
      <w:marBottom w:val="0"/>
      <w:divBdr>
        <w:top w:val="none" w:sz="0" w:space="0" w:color="auto"/>
        <w:left w:val="none" w:sz="0" w:space="0" w:color="auto"/>
        <w:bottom w:val="none" w:sz="0" w:space="0" w:color="auto"/>
        <w:right w:val="none" w:sz="0" w:space="0" w:color="auto"/>
      </w:divBdr>
    </w:div>
    <w:div w:id="1978796588">
      <w:bodyDiv w:val="1"/>
      <w:marLeft w:val="0"/>
      <w:marRight w:val="0"/>
      <w:marTop w:val="0"/>
      <w:marBottom w:val="0"/>
      <w:divBdr>
        <w:top w:val="none" w:sz="0" w:space="0" w:color="auto"/>
        <w:left w:val="none" w:sz="0" w:space="0" w:color="auto"/>
        <w:bottom w:val="none" w:sz="0" w:space="0" w:color="auto"/>
        <w:right w:val="none" w:sz="0" w:space="0" w:color="auto"/>
      </w:divBdr>
    </w:div>
    <w:div w:id="2018994597">
      <w:bodyDiv w:val="1"/>
      <w:marLeft w:val="0"/>
      <w:marRight w:val="0"/>
      <w:marTop w:val="0"/>
      <w:marBottom w:val="0"/>
      <w:divBdr>
        <w:top w:val="none" w:sz="0" w:space="0" w:color="auto"/>
        <w:left w:val="none" w:sz="0" w:space="0" w:color="auto"/>
        <w:bottom w:val="none" w:sz="0" w:space="0" w:color="auto"/>
        <w:right w:val="none" w:sz="0" w:space="0" w:color="auto"/>
      </w:divBdr>
    </w:div>
    <w:div w:id="2025159579">
      <w:bodyDiv w:val="1"/>
      <w:marLeft w:val="0"/>
      <w:marRight w:val="0"/>
      <w:marTop w:val="0"/>
      <w:marBottom w:val="0"/>
      <w:divBdr>
        <w:top w:val="none" w:sz="0" w:space="0" w:color="auto"/>
        <w:left w:val="none" w:sz="0" w:space="0" w:color="auto"/>
        <w:bottom w:val="none" w:sz="0" w:space="0" w:color="auto"/>
        <w:right w:val="none" w:sz="0" w:space="0" w:color="auto"/>
      </w:divBdr>
    </w:div>
    <w:div w:id="21265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mkineshma.ru" TargetMode="External"/><Relationship Id="rId18" Type="http://schemas.openxmlformats.org/officeDocument/2006/relationships/hyperlink" Target="consultantplus://offline/ref=1E3C91B722B4FDBDBF80AA4DAA5959F455A6B95E8FA53C746AFF159499203965431362CD09bAz5L" TargetMode="External"/><Relationship Id="rId26" Type="http://schemas.openxmlformats.org/officeDocument/2006/relationships/hyperlink" Target="http://www.admkineshma.ru" TargetMode="Externa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footnotes" Target="footnotes.xml"/><Relationship Id="rId12" Type="http://schemas.openxmlformats.org/officeDocument/2006/relationships/hyperlink" Target="garantf1://28349769.0/" TargetMode="External"/><Relationship Id="rId17" Type="http://schemas.openxmlformats.org/officeDocument/2006/relationships/oleObject" Target="embeddings/oleObject2.bin"/><Relationship Id="rId25" Type="http://schemas.openxmlformats.org/officeDocument/2006/relationships/hyperlink" Target="consultantplus://offline/main?base=LAW;n=109044;fld=134;dst=100094"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http://www.admkineshma.ru" TargetMode="External"/><Relationship Id="rId29" Type="http://schemas.openxmlformats.org/officeDocument/2006/relationships/hyperlink" Target="https://torgi.gov.ru/new/private/notice/view/6295d19d793507542d3d0d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hyperlink" Target="http://www.admkineshma.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hyperlink" Target="http://www.torgi.gov.ru" TargetMode="External"/><Relationship Id="rId28" Type="http://schemas.openxmlformats.org/officeDocument/2006/relationships/hyperlink" Target="http://www.admkineshma.ru" TargetMode="External"/><Relationship Id="rId10" Type="http://schemas.openxmlformats.org/officeDocument/2006/relationships/hyperlink" Target="https://internet.garant.ru/" TargetMode="External"/><Relationship Id="rId19" Type="http://schemas.openxmlformats.org/officeDocument/2006/relationships/hyperlink" Target="https://torgi.gov.ru/new/private/notice/view/6295d19d793507542d3d0d02"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wmf"/><Relationship Id="rId22" Type="http://schemas.openxmlformats.org/officeDocument/2006/relationships/hyperlink" Target="mailto:info@roseltorg.ru" TargetMode="External"/><Relationship Id="rId27" Type="http://schemas.openxmlformats.org/officeDocument/2006/relationships/hyperlink" Target="http://www.torgi.gov.ru"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828B4-1D84-4EBE-9AF4-7BE2128A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51</Pages>
  <Words>17403</Words>
  <Characters>99202</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aikonnokova</cp:lastModifiedBy>
  <cp:revision>3</cp:revision>
  <cp:lastPrinted>2022-06-01T08:39:00Z</cp:lastPrinted>
  <dcterms:created xsi:type="dcterms:W3CDTF">2022-06-01T08:26:00Z</dcterms:created>
  <dcterms:modified xsi:type="dcterms:W3CDTF">2022-06-01T08:43:00Z</dcterms:modified>
</cp:coreProperties>
</file>