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A0" w:rsidRDefault="000E6071">
      <w:pPr>
        <w:rPr>
          <w:b/>
          <w:color w:val="FFFFFF" w:themeColor="background1"/>
          <w:sz w:val="20"/>
          <w:szCs w:val="20"/>
        </w:rPr>
      </w:pPr>
      <w:r w:rsidRPr="000E6071">
        <w:rPr>
          <w:b/>
          <w:noProof/>
          <w:color w:val="FFFFFF" w:themeColor="background1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-321310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1" name="Рисунок 0" descr="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бн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5270">
        <w:rPr>
          <w:b/>
          <w:color w:val="FFFFFF" w:themeColor="background1"/>
          <w:sz w:val="20"/>
          <w:szCs w:val="20"/>
        </w:rPr>
        <w:t xml:space="preserve"> </w:t>
      </w:r>
      <w:r w:rsidR="0009186A">
        <w:rPr>
          <w:b/>
          <w:color w:val="FFFFFF" w:themeColor="background1"/>
          <w:sz w:val="20"/>
          <w:szCs w:val="20"/>
        </w:rPr>
        <w:t xml:space="preserve">  </w:t>
      </w:r>
      <w:r w:rsidR="00C95B98">
        <w:rPr>
          <w:b/>
          <w:color w:val="FFFFFF" w:themeColor="background1"/>
          <w:sz w:val="20"/>
          <w:szCs w:val="20"/>
        </w:rPr>
        <w:t>24</w:t>
      </w:r>
      <w:r w:rsidR="00972ED5">
        <w:rPr>
          <w:b/>
          <w:color w:val="FFFFFF" w:themeColor="background1"/>
          <w:sz w:val="20"/>
          <w:szCs w:val="20"/>
        </w:rPr>
        <w:t xml:space="preserve"> </w:t>
      </w:r>
      <w:r w:rsidR="00C95B98">
        <w:rPr>
          <w:b/>
          <w:color w:val="FFFFFF" w:themeColor="background1"/>
          <w:sz w:val="20"/>
          <w:szCs w:val="20"/>
        </w:rPr>
        <w:t>мая</w:t>
      </w:r>
      <w:r w:rsidR="00D80235">
        <w:rPr>
          <w:b/>
          <w:color w:val="FFFFFF" w:themeColor="background1"/>
          <w:sz w:val="20"/>
          <w:szCs w:val="20"/>
        </w:rPr>
        <w:t xml:space="preserve"> </w:t>
      </w:r>
      <w:r w:rsidR="00574E65">
        <w:rPr>
          <w:b/>
          <w:color w:val="FFFFFF" w:themeColor="background1"/>
          <w:sz w:val="20"/>
          <w:szCs w:val="20"/>
        </w:rPr>
        <w:t xml:space="preserve"> 20</w:t>
      </w:r>
      <w:r w:rsidR="00E22BE0">
        <w:rPr>
          <w:b/>
          <w:color w:val="FFFFFF" w:themeColor="background1"/>
          <w:sz w:val="20"/>
          <w:szCs w:val="20"/>
        </w:rPr>
        <w:t>2</w:t>
      </w:r>
      <w:r w:rsidR="0009186A">
        <w:rPr>
          <w:b/>
          <w:color w:val="FFFFFF" w:themeColor="background1"/>
          <w:sz w:val="20"/>
          <w:szCs w:val="20"/>
        </w:rPr>
        <w:t>2</w:t>
      </w:r>
      <w:r w:rsidR="00574E65">
        <w:rPr>
          <w:b/>
          <w:color w:val="FFFFFF" w:themeColor="background1"/>
          <w:sz w:val="20"/>
          <w:szCs w:val="20"/>
        </w:rPr>
        <w:t>года</w:t>
      </w:r>
    </w:p>
    <w:p w:rsidR="000E6071" w:rsidRPr="004042EC" w:rsidRDefault="000E6071" w:rsidP="004042EC">
      <w:pPr>
        <w:spacing w:before="120"/>
        <w:rPr>
          <w:rFonts w:ascii="Arial" w:hAnsi="Arial" w:cs="Arial"/>
          <w:color w:val="000000" w:themeColor="text1"/>
          <w:sz w:val="56"/>
          <w:szCs w:val="56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</w:t>
      </w:r>
      <w:r w:rsidR="00C95B98">
        <w:rPr>
          <w:b/>
          <w:color w:val="000000" w:themeColor="text1"/>
          <w:sz w:val="40"/>
          <w:szCs w:val="40"/>
        </w:rPr>
        <w:t xml:space="preserve">                       </w:t>
      </w:r>
      <w:r>
        <w:rPr>
          <w:b/>
          <w:color w:val="000000" w:themeColor="text1"/>
          <w:sz w:val="40"/>
          <w:szCs w:val="40"/>
        </w:rPr>
        <w:t xml:space="preserve">   </w:t>
      </w:r>
      <w:r w:rsidR="00B110A1">
        <w:rPr>
          <w:rFonts w:ascii="Arial" w:hAnsi="Arial" w:cs="Arial"/>
          <w:color w:val="000000" w:themeColor="text1"/>
          <w:sz w:val="56"/>
          <w:szCs w:val="56"/>
        </w:rPr>
        <w:t xml:space="preserve">№ </w:t>
      </w:r>
      <w:r w:rsidR="00DF7778">
        <w:rPr>
          <w:rFonts w:ascii="Arial" w:hAnsi="Arial" w:cs="Arial"/>
          <w:color w:val="000000" w:themeColor="text1"/>
          <w:sz w:val="56"/>
          <w:szCs w:val="56"/>
        </w:rPr>
        <w:t>1</w:t>
      </w:r>
      <w:r w:rsidR="00C95B98">
        <w:rPr>
          <w:rFonts w:ascii="Arial" w:hAnsi="Arial" w:cs="Arial"/>
          <w:color w:val="000000" w:themeColor="text1"/>
          <w:sz w:val="56"/>
          <w:szCs w:val="56"/>
        </w:rPr>
        <w:t>201</w:t>
      </w:r>
    </w:p>
    <w:p w:rsidR="000E6071" w:rsidRPr="00B110A1" w:rsidRDefault="000E6071">
      <w:pPr>
        <w:rPr>
          <w:b/>
          <w:color w:val="000000" w:themeColor="text1"/>
          <w:sz w:val="36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</w:t>
      </w:r>
      <w:r w:rsidR="00B110A1">
        <w:rPr>
          <w:b/>
          <w:color w:val="000000" w:themeColor="text1"/>
          <w:sz w:val="40"/>
          <w:szCs w:val="40"/>
        </w:rPr>
        <w:t xml:space="preserve">                             </w:t>
      </w:r>
      <w:r w:rsidR="00C95B98">
        <w:rPr>
          <w:b/>
          <w:color w:val="000000" w:themeColor="text1"/>
          <w:sz w:val="32"/>
          <w:szCs w:val="40"/>
        </w:rPr>
        <w:t>Май</w:t>
      </w:r>
      <w:r w:rsidR="00BA0E65">
        <w:rPr>
          <w:b/>
          <w:color w:val="000000" w:themeColor="text1"/>
          <w:sz w:val="32"/>
          <w:szCs w:val="40"/>
        </w:rPr>
        <w:t xml:space="preserve"> </w:t>
      </w:r>
      <w:r w:rsidRPr="00B110A1">
        <w:rPr>
          <w:b/>
          <w:color w:val="000000" w:themeColor="text1"/>
          <w:sz w:val="32"/>
          <w:szCs w:val="32"/>
        </w:rPr>
        <w:t>20</w:t>
      </w:r>
      <w:r w:rsidR="00E22BE0">
        <w:rPr>
          <w:b/>
          <w:color w:val="000000" w:themeColor="text1"/>
          <w:sz w:val="32"/>
          <w:szCs w:val="32"/>
        </w:rPr>
        <w:t>2</w:t>
      </w:r>
      <w:r w:rsidR="0009186A">
        <w:rPr>
          <w:b/>
          <w:color w:val="000000" w:themeColor="text1"/>
          <w:sz w:val="32"/>
          <w:szCs w:val="32"/>
        </w:rPr>
        <w:t>2</w:t>
      </w:r>
      <w:r w:rsidRPr="00B110A1">
        <w:rPr>
          <w:b/>
          <w:color w:val="000000" w:themeColor="text1"/>
          <w:sz w:val="32"/>
          <w:szCs w:val="32"/>
        </w:rPr>
        <w:t xml:space="preserve"> года</w:t>
      </w:r>
    </w:p>
    <w:p w:rsidR="00711AF4" w:rsidRDefault="00711AF4" w:rsidP="00711AF4">
      <w:pPr>
        <w:rPr>
          <w:b/>
          <w:color w:val="000000" w:themeColor="text1"/>
          <w:sz w:val="32"/>
          <w:szCs w:val="32"/>
        </w:rPr>
      </w:pPr>
    </w:p>
    <w:p w:rsidR="00F04433" w:rsidRDefault="00F04433" w:rsidP="00CD5997">
      <w:pPr>
        <w:jc w:val="center"/>
        <w:rPr>
          <w:b/>
          <w:sz w:val="28"/>
        </w:rPr>
      </w:pP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C95B98" w:rsidRDefault="00CD5997" w:rsidP="00C95B98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C95B98" w:rsidRDefault="00C95B98" w:rsidP="00C95B98">
      <w:pPr>
        <w:jc w:val="center"/>
        <w:rPr>
          <w:b/>
          <w:sz w:val="28"/>
        </w:rPr>
      </w:pPr>
    </w:p>
    <w:p w:rsidR="00C95B98" w:rsidRDefault="00C95B98" w:rsidP="00C95B98">
      <w:pPr>
        <w:jc w:val="center"/>
        <w:rPr>
          <w:b/>
          <w:u w:val="single"/>
        </w:rPr>
      </w:pPr>
      <w:r w:rsidRPr="00C95B98">
        <w:rPr>
          <w:rFonts w:eastAsia="Times New Roman" w:cs="Times New Roman"/>
          <w:b/>
          <w:sz w:val="24"/>
          <w:szCs w:val="32"/>
          <w:u w:val="single"/>
          <w:lang w:eastAsia="ru-RU"/>
        </w:rPr>
        <w:t>от 05.05.2022  № 680-п</w:t>
      </w:r>
    </w:p>
    <w:p w:rsidR="00C95B98" w:rsidRDefault="00C95B98" w:rsidP="00C95B98">
      <w:pPr>
        <w:jc w:val="center"/>
        <w:rPr>
          <w:b/>
          <w:u w:val="single"/>
        </w:rPr>
      </w:pPr>
    </w:p>
    <w:p w:rsidR="00C95B98" w:rsidRPr="00C95B98" w:rsidRDefault="00C95B98" w:rsidP="00C95B98">
      <w:pPr>
        <w:jc w:val="center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b/>
          <w:sz w:val="24"/>
          <w:szCs w:val="24"/>
          <w:lang w:eastAsia="ru-RU"/>
        </w:rPr>
        <w:t>О внесении изменений в постановление администрации городского округа Кинешма от 30.11.2018 № 1494п «Об утверждении муниципальной программы городского округа Кинешма «Развитие образования городского округа Кинешма»</w:t>
      </w:r>
    </w:p>
    <w:p w:rsidR="00C95B98" w:rsidRPr="00C95B98" w:rsidRDefault="00C95B98" w:rsidP="00C95B98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ab/>
      </w:r>
    </w:p>
    <w:p w:rsidR="00C95B98" w:rsidRPr="00C95B98" w:rsidRDefault="00C95B98" w:rsidP="00C95B98">
      <w:pPr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В соответствии со статьей 179 Бюджетного кодекса Российской Федерации, постановлением администрации городского округа Кинешма от 11.11.2013 № 2556п «Об утверждении порядка разработки, реализации и оценки эффективности муниципальных программ городского округа Кинешма», руководствуясь статьями 41, 46, 56 Устава муниципального образования «Городской округ Кинешма», администрация городского округа Кинешма</w:t>
      </w:r>
    </w:p>
    <w:p w:rsidR="00C95B98" w:rsidRPr="00C95B98" w:rsidRDefault="00C95B98" w:rsidP="00C95B98">
      <w:pPr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b/>
          <w:spacing w:val="24"/>
          <w:sz w:val="24"/>
          <w:szCs w:val="24"/>
          <w:lang w:eastAsia="ru-RU"/>
        </w:rPr>
        <w:tab/>
        <w:t>постановляет:</w:t>
      </w:r>
    </w:p>
    <w:p w:rsidR="00C95B98" w:rsidRPr="00C95B98" w:rsidRDefault="00C95B98" w:rsidP="00C95B98">
      <w:pPr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1. Внести изменения в постановление администрации городского округа Кинешма от 30.11.2018 № 1494п «Об утверждении муниципальной программы городского округа Кинешма «Развитие образования городского округа Кинешма»:</w:t>
      </w:r>
    </w:p>
    <w:p w:rsidR="00C95B98" w:rsidRPr="00C95B98" w:rsidRDefault="00C95B98" w:rsidP="00C95B98">
      <w:pPr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1.1. В приложении:</w:t>
      </w:r>
    </w:p>
    <w:p w:rsidR="00C95B98" w:rsidRP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1.1.1  в пункте «Объемы ресурсного обеспечения Программы» раздела 1. «Паспорт Программы «Развитие образования городского округа Кинешма»:</w:t>
      </w:r>
    </w:p>
    <w:p w:rsidR="00C95B98" w:rsidRP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1.1.1.1. цифру «976 450,3»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«1 010 262,4»;</w:t>
      </w:r>
    </w:p>
    <w:p w:rsidR="00C95B98" w:rsidRP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1.1.1.2. цифру «373 866,4»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«375 457,2»;</w:t>
      </w:r>
    </w:p>
    <w:p w:rsidR="00C95B98" w:rsidRP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1.1.1.3. цифру «540 317,5»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«572 538,8».</w:t>
      </w:r>
    </w:p>
    <w:p w:rsidR="00C95B98" w:rsidRP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1.2. В приложении 1 к муниципальной программе:</w:t>
      </w:r>
    </w:p>
    <w:p w:rsidR="00C95B98" w:rsidRP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1.2.1. в пункте «Объемы ресурсного обеспечения подпрограммы» раздела 1. «Паспорт подпрограммы»:</w:t>
      </w:r>
    </w:p>
    <w:p w:rsidR="00C95B98" w:rsidRP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1.2.1.1. цифру «405 313,2»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«405 353,3»;</w:t>
      </w:r>
    </w:p>
    <w:p w:rsidR="00C95B98" w:rsidRP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1.2.1.2. цифру «156 761,7»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«156 801,8».  </w:t>
      </w:r>
    </w:p>
    <w:p w:rsidR="00C95B98" w:rsidRP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1.2.2. в таблице раздела 4. «Ресурсное обеспечение подпрограммы»:</w:t>
      </w:r>
    </w:p>
    <w:p w:rsidR="00C95B98" w:rsidRP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1.2.2.1. цифру «405 313,2»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«405 353,3»;</w:t>
      </w:r>
    </w:p>
    <w:p w:rsidR="00C95B98" w:rsidRP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1.2.2.2. цифру «156 761,7»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«156 801,8».  </w:t>
      </w:r>
    </w:p>
    <w:p w:rsidR="00C95B98" w:rsidRP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1.3. В приложении 3 к муниципальной программе:</w:t>
      </w:r>
    </w:p>
    <w:p w:rsid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1.3.1. в пункте «Объемы ресурсного обеспечения подпрограммы» раздела 1. «Паспорт подпрограммы»:</w:t>
      </w:r>
    </w:p>
    <w:p w:rsid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1.3.1.1. цифру «116 191,8»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«116 402,1»;</w:t>
      </w:r>
    </w:p>
    <w:p w:rsid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1.3.1.2. цифру «93 219,6»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«93 429,9»;</w:t>
      </w:r>
    </w:p>
    <w:p w:rsid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1.3.1.3. цифру «40 432,6»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«40 642,9»;</w:t>
      </w:r>
    </w:p>
    <w:p w:rsid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1.3.1.4. цифру «25 748,4»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«25 958,7».</w:t>
      </w:r>
    </w:p>
    <w:p w:rsid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1.3.2. в таблице раздела 4. «Ресурсное обеспечение подпрограммы»:</w:t>
      </w:r>
    </w:p>
    <w:p w:rsid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1.3.2.1. цифру «116 191,8»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«116 402,1»;</w:t>
      </w:r>
    </w:p>
    <w:p w:rsid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1.3.2.2. цифру «93 219,6»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«93 429,9»;</w:t>
      </w:r>
    </w:p>
    <w:p w:rsid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1.3.2.3. цифру «91 250,8»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«91 461,1»;</w:t>
      </w:r>
    </w:p>
    <w:p w:rsid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1.3.2.4. цифру «24 975,5»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«25 185,8».</w:t>
      </w:r>
    </w:p>
    <w:p w:rsid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</w:p>
    <w:p w:rsid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1.4. В приложении 4 к муниципальной программе:</w:t>
      </w:r>
    </w:p>
    <w:p w:rsidR="00C95B98" w:rsidRDefault="00C95B98" w:rsidP="00C95B98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1.4.1. в пункте «Объемы ресурсного обеспечения подпрограммы» раздела 1. «Паспорт подпрограммы» цифру «28 407,2»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«28 802,7».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1.4.2. в таблице раздела 4. «Ресурсное обеспечение подпрограммы»: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4.2.1. цифру «28 407,2»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«28 802,7»;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1.4.2.2. цифру «7 911,7»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«8 307,2».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ar-SA"/>
        </w:rPr>
        <w:t>1.5. В приложении 5 к муниципальной программе: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1.5.1. в пункте «Объемы ресурсного обеспечения подпрограммы» раздела 1. «Паспорт подпрограммы»: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1.5.1.1. цифру «79 797,8»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«112 964,0»;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1.5.1.2. цифру «20 313,2»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«21 258,1»;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1.5.1.3. цифру «22 919,7»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«55 141,0»;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1.5.1.4. цифру «77 079,3»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«110 245,5»;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1.5.1.5. цифру «17 594,7»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«18 539,6».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1.5.2. в разделе 2. «Характеристика основных мероприятий подпрограммы»: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1.5.2.1. после пункта 2.5. дополнить текстом следующего содержания: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«2.6. Разработка (корректировка) проектной документации на капитальный ремонт объектов общего образования.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Реализация мероприятия предусматривает: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- разработку проектной сметной документации по сохранению выявленного объекта культурного наследия «Кинешемская средняя школа №3, бывшая женская гимназия, где с 1925  по 1930 </w:t>
      </w:r>
      <w:proofErr w:type="spellStart"/>
      <w:r w:rsidRPr="00C95B98">
        <w:rPr>
          <w:rFonts w:eastAsia="Times New Roman" w:cs="Times New Roman"/>
          <w:sz w:val="24"/>
          <w:szCs w:val="24"/>
          <w:lang w:eastAsia="ru-RU"/>
        </w:rPr>
        <w:t>г.г</w:t>
      </w:r>
      <w:proofErr w:type="spellEnd"/>
      <w:r w:rsidRPr="00C95B98">
        <w:rPr>
          <w:rFonts w:eastAsia="Times New Roman" w:cs="Times New Roman"/>
          <w:sz w:val="24"/>
          <w:szCs w:val="24"/>
          <w:lang w:eastAsia="ru-RU"/>
        </w:rPr>
        <w:t>. учился художник П.А. Кривоногов», расположенного по адресу: г. Кинешма, ул. им. Крупской, д.7 и проведение соответствующих экспертиз;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- разработку проектной сметной документации на комплексный капитальный ремонт здания МБОУ школы №1, расположенного по адресу: Ивановская обл., г. Кинешма, ул. Ломоносова, д. 20 и проведение соответствующих экспертиз;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- разработку проектной сметной документации на комплексный капитальный ремонт здания МБОУ школы №6, расположенного по адресу: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Ивановская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обл., г. Кинешма, ул. </w:t>
      </w:r>
      <w:proofErr w:type="spellStart"/>
      <w:r w:rsidRPr="00C95B98">
        <w:rPr>
          <w:rFonts w:eastAsia="Times New Roman" w:cs="Times New Roman"/>
          <w:sz w:val="24"/>
          <w:szCs w:val="24"/>
          <w:lang w:eastAsia="ru-RU"/>
        </w:rPr>
        <w:t>Вичугская</w:t>
      </w:r>
      <w:proofErr w:type="spellEnd"/>
      <w:r w:rsidRPr="00C95B98">
        <w:rPr>
          <w:rFonts w:eastAsia="Times New Roman" w:cs="Times New Roman"/>
          <w:sz w:val="24"/>
          <w:szCs w:val="24"/>
          <w:lang w:eastAsia="ru-RU"/>
        </w:rPr>
        <w:t>, д. 176а и проведение соответствующих экспертиз;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 xml:space="preserve">- разработку проектной сметной документации на комплексный капитальный ремонт здания МБОУ школы №17, расположенного по адресу: 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>Ивановская</w:t>
      </w:r>
      <w:proofErr w:type="gramEnd"/>
      <w:r w:rsidRPr="00C95B98">
        <w:rPr>
          <w:rFonts w:eastAsia="Times New Roman" w:cs="Times New Roman"/>
          <w:sz w:val="24"/>
          <w:szCs w:val="24"/>
          <w:lang w:eastAsia="ru-RU"/>
        </w:rPr>
        <w:t xml:space="preserve"> обл., г. Кинешма, ул. </w:t>
      </w:r>
      <w:proofErr w:type="spellStart"/>
      <w:r w:rsidRPr="00C95B98">
        <w:rPr>
          <w:rFonts w:eastAsia="Times New Roman" w:cs="Times New Roman"/>
          <w:sz w:val="24"/>
          <w:szCs w:val="24"/>
          <w:lang w:eastAsia="ru-RU"/>
        </w:rPr>
        <w:t>Наволокская</w:t>
      </w:r>
      <w:proofErr w:type="spellEnd"/>
      <w:r w:rsidRPr="00C95B98">
        <w:rPr>
          <w:rFonts w:eastAsia="Times New Roman" w:cs="Times New Roman"/>
          <w:sz w:val="24"/>
          <w:szCs w:val="24"/>
          <w:lang w:eastAsia="ru-RU"/>
        </w:rPr>
        <w:t>, д. 18 и проведение соответствующих экспертиз.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Реализация мероприятия предусматривает расходование средств бюджетов различных уровней.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Срок реализации мероприятия – 2022 год.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Исполнителем мероприятия подпрограммы выступает управление образования администрации городского округа Кинешма</w:t>
      </w:r>
      <w:proofErr w:type="gramStart"/>
      <w:r w:rsidRPr="00C95B98">
        <w:rPr>
          <w:rFonts w:eastAsia="Times New Roman" w:cs="Times New Roman"/>
          <w:sz w:val="24"/>
          <w:szCs w:val="24"/>
          <w:lang w:eastAsia="ru-RU"/>
        </w:rPr>
        <w:t xml:space="preserve">.».      </w:t>
      </w:r>
      <w:proofErr w:type="gramEnd"/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1.5.2.2. в пункте 3.6. слова «2020 год» заменить словами «2020, 2022 годы».</w:t>
      </w:r>
    </w:p>
    <w:p w:rsid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1.5.3. в разделе 3. «Целевые индикаторы (показатели) подпрограммы»:</w:t>
      </w:r>
    </w:p>
    <w:tbl>
      <w:tblPr>
        <w:tblpPr w:leftFromText="180" w:rightFromText="180" w:vertAnchor="text" w:horzAnchor="margin" w:tblpY="786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402"/>
        <w:gridCol w:w="709"/>
        <w:gridCol w:w="709"/>
        <w:gridCol w:w="709"/>
        <w:gridCol w:w="709"/>
        <w:gridCol w:w="566"/>
        <w:gridCol w:w="709"/>
        <w:gridCol w:w="708"/>
        <w:gridCol w:w="709"/>
      </w:tblGrid>
      <w:tr w:rsidR="00F04433" w:rsidRPr="00C95B98" w:rsidTr="00F044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433" w:rsidRPr="00C95B98" w:rsidRDefault="00F04433" w:rsidP="00F04433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«2.6.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433" w:rsidRPr="00C95B98" w:rsidRDefault="00F04433" w:rsidP="00F0443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</w:tr>
      <w:tr w:rsidR="00F04433" w:rsidRPr="00C95B98" w:rsidTr="00F044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433" w:rsidRPr="00C95B98" w:rsidRDefault="00F04433" w:rsidP="00F04433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sub_1539251"/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2.6.1.</w:t>
            </w:r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433" w:rsidRPr="00C95B98" w:rsidRDefault="00F04433" w:rsidP="00F04433">
            <w:pPr>
              <w:snapToGri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433" w:rsidRPr="00C95B98" w:rsidRDefault="00F04433" w:rsidP="00F04433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433" w:rsidRPr="00C95B98" w:rsidRDefault="00F04433" w:rsidP="00F04433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433" w:rsidRPr="00C95B98" w:rsidRDefault="00F04433" w:rsidP="00F04433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433" w:rsidRPr="00C95B98" w:rsidRDefault="00F04433" w:rsidP="00F04433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433" w:rsidRPr="00C95B98" w:rsidRDefault="00F04433" w:rsidP="00F04433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433" w:rsidRPr="00C95B98" w:rsidRDefault="00F04433" w:rsidP="00F04433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433" w:rsidRPr="00C95B98" w:rsidRDefault="00F04433" w:rsidP="00F04433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433" w:rsidRPr="00C95B98" w:rsidRDefault="00F04433" w:rsidP="00F04433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-»</w:t>
            </w:r>
          </w:p>
        </w:tc>
      </w:tr>
    </w:tbl>
    <w:p w:rsidR="00C95B98" w:rsidRPr="00F04433" w:rsidRDefault="00C95B98" w:rsidP="00F04433">
      <w:pPr>
        <w:ind w:firstLine="567"/>
        <w:jc w:val="both"/>
        <w:rPr>
          <w:b/>
          <w:sz w:val="24"/>
          <w:szCs w:val="24"/>
          <w:u w:val="single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1.5.3.1. в таблице после строки 2.5.1. дополнить строкой следующего содержания:</w:t>
      </w:r>
    </w:p>
    <w:p w:rsidR="00C95B98" w:rsidRDefault="00C95B98" w:rsidP="00F04433">
      <w:pPr>
        <w:keepNext/>
        <w:keepLines/>
        <w:autoSpaceDE w:val="0"/>
        <w:autoSpaceDN w:val="0"/>
        <w:adjustRightInd w:val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95B98" w:rsidRPr="00C95B98" w:rsidRDefault="00C95B98" w:rsidP="00C95B98">
      <w:pPr>
        <w:keepNext/>
        <w:keepLines/>
        <w:autoSpaceDE w:val="0"/>
        <w:autoSpaceDN w:val="0"/>
        <w:adjustRightInd w:val="0"/>
        <w:ind w:firstLine="56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>1.5.3.2. в таблице строку 3.6.1. изложить в следующей редакции:</w:t>
      </w:r>
    </w:p>
    <w:tbl>
      <w:tblPr>
        <w:tblW w:w="9781" w:type="dxa"/>
        <w:tblInd w:w="-34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3368"/>
        <w:gridCol w:w="709"/>
        <w:gridCol w:w="709"/>
        <w:gridCol w:w="708"/>
        <w:gridCol w:w="709"/>
        <w:gridCol w:w="567"/>
        <w:gridCol w:w="709"/>
        <w:gridCol w:w="708"/>
        <w:gridCol w:w="709"/>
      </w:tblGrid>
      <w:tr w:rsidR="00C95B98" w:rsidRPr="00C95B98" w:rsidTr="00C95B98">
        <w:trPr>
          <w:cantSplit/>
        </w:trPr>
        <w:tc>
          <w:tcPr>
            <w:tcW w:w="885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«3.6.1.</w:t>
            </w:r>
          </w:p>
        </w:tc>
        <w:tc>
          <w:tcPr>
            <w:tcW w:w="3368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keepLine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709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inset" w:sz="12" w:space="0" w:color="808080"/>
              <w:bottom w:val="inset" w:sz="12" w:space="0" w:color="808080"/>
              <w:right w:val="single" w:sz="4" w:space="0" w:color="A6A6A6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inset" w:sz="12" w:space="0" w:color="808080"/>
              <w:left w:val="single" w:sz="4" w:space="0" w:color="A6A6A6"/>
              <w:bottom w:val="inset" w:sz="12" w:space="0" w:color="808080"/>
              <w:right w:val="single" w:sz="4" w:space="0" w:color="auto"/>
            </w:tcBorders>
          </w:tcPr>
          <w:p w:rsidR="00C95B98" w:rsidRPr="00C95B98" w:rsidRDefault="00C95B98" w:rsidP="00C95B98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Arial"/>
                <w:sz w:val="24"/>
                <w:szCs w:val="24"/>
                <w:lang w:eastAsia="ru-RU"/>
              </w:rPr>
              <w:t>-»</w:t>
            </w:r>
          </w:p>
        </w:tc>
      </w:tr>
    </w:tbl>
    <w:p w:rsidR="00C95B98" w:rsidRPr="00C95B98" w:rsidRDefault="00C95B98" w:rsidP="00C95B98">
      <w:pPr>
        <w:keepNext/>
        <w:keepLines/>
        <w:tabs>
          <w:tab w:val="left" w:pos="567"/>
        </w:tabs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ab/>
      </w:r>
    </w:p>
    <w:p w:rsidR="00C95B98" w:rsidRPr="00C95B98" w:rsidRDefault="00C95B98" w:rsidP="00C95B98">
      <w:pPr>
        <w:keepNext/>
        <w:keepLines/>
        <w:tabs>
          <w:tab w:val="left" w:pos="567"/>
        </w:tabs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ab/>
        <w:t>1.5.3.3. в абзаце 6 текста после цифры «2.5.1.,» дополнить цифрой «2.6.1.,».</w:t>
      </w:r>
    </w:p>
    <w:p w:rsidR="00C95B98" w:rsidRPr="00C95B98" w:rsidRDefault="00C95B98" w:rsidP="00C95B98">
      <w:pPr>
        <w:keepNext/>
        <w:keepLines/>
        <w:tabs>
          <w:tab w:val="left" w:pos="567"/>
        </w:tabs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95B98" w:rsidRPr="00C95B98" w:rsidRDefault="00C95B98" w:rsidP="00C95B98">
      <w:pPr>
        <w:keepNext/>
        <w:keepLines/>
        <w:tabs>
          <w:tab w:val="left" w:pos="567"/>
        </w:tabs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C95B98">
        <w:rPr>
          <w:rFonts w:eastAsia="Times New Roman" w:cs="Times New Roman"/>
          <w:sz w:val="24"/>
          <w:szCs w:val="24"/>
          <w:lang w:eastAsia="ru-RU"/>
        </w:rPr>
        <w:tab/>
        <w:t>1.5.4. таблицу раздела 4. «Ресурсное обеспечение подпрограммы» изложить в следующей редакции:</w:t>
      </w:r>
    </w:p>
    <w:p w:rsidR="00C95B98" w:rsidRPr="00C95B98" w:rsidRDefault="00C95B98" w:rsidP="00C95B98">
      <w:pPr>
        <w:keepNext/>
        <w:keepLines/>
        <w:tabs>
          <w:tab w:val="left" w:pos="567"/>
        </w:tabs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95B98" w:rsidRPr="00C95B98" w:rsidRDefault="00C95B98" w:rsidP="00C95B98">
      <w:pPr>
        <w:keepNext/>
        <w:keepLines/>
        <w:tabs>
          <w:tab w:val="left" w:pos="567"/>
        </w:tabs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95B98" w:rsidRPr="00C95B98" w:rsidRDefault="00C95B98" w:rsidP="00C95B98">
      <w:pPr>
        <w:keepNext/>
        <w:keepLines/>
        <w:tabs>
          <w:tab w:val="left" w:pos="567"/>
        </w:tabs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95B98" w:rsidRPr="00C95B98" w:rsidRDefault="00C95B98" w:rsidP="00C95B98">
      <w:pPr>
        <w:keepNext/>
        <w:keepLines/>
        <w:tabs>
          <w:tab w:val="left" w:pos="567"/>
        </w:tabs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95B98" w:rsidRPr="00C95B98" w:rsidRDefault="00C95B98" w:rsidP="00C95B98">
      <w:pPr>
        <w:keepNext/>
        <w:keepLines/>
        <w:tabs>
          <w:tab w:val="left" w:pos="567"/>
        </w:tabs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95B98" w:rsidRPr="00C95B98" w:rsidRDefault="00C95B98" w:rsidP="00C95B98">
      <w:pPr>
        <w:keepNext/>
        <w:keepLines/>
        <w:tabs>
          <w:tab w:val="left" w:pos="567"/>
        </w:tabs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95B98" w:rsidRPr="00C95B98" w:rsidRDefault="00C95B98" w:rsidP="00C95B98">
      <w:pPr>
        <w:keepNext/>
        <w:keepLines/>
        <w:tabs>
          <w:tab w:val="left" w:pos="567"/>
        </w:tabs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95B98" w:rsidRPr="00C95B98" w:rsidRDefault="00C95B98" w:rsidP="00C95B98">
      <w:pPr>
        <w:keepNext/>
        <w:keepLines/>
        <w:tabs>
          <w:tab w:val="left" w:pos="567"/>
        </w:tabs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95B98" w:rsidRPr="00C95B98" w:rsidRDefault="00C95B98" w:rsidP="00C95B98">
      <w:pPr>
        <w:keepNext/>
        <w:keepLines/>
        <w:tabs>
          <w:tab w:val="left" w:pos="567"/>
        </w:tabs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95B98" w:rsidRPr="00C95B98" w:rsidRDefault="00C95B98" w:rsidP="00C95B98">
      <w:pPr>
        <w:keepNext/>
        <w:keepLines/>
        <w:tabs>
          <w:tab w:val="left" w:pos="567"/>
        </w:tabs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95B98" w:rsidRPr="00C95B98" w:rsidRDefault="00C95B98" w:rsidP="00C95B98">
      <w:pPr>
        <w:keepNext/>
        <w:keepLines/>
        <w:suppressAutoHyphens/>
        <w:spacing w:before="120"/>
        <w:ind w:left="1134"/>
        <w:jc w:val="right"/>
        <w:rPr>
          <w:rFonts w:eastAsia="Times New Roman" w:cs="Times New Roman"/>
          <w:sz w:val="24"/>
          <w:szCs w:val="24"/>
          <w:lang w:eastAsia="ar-SA"/>
        </w:rPr>
        <w:sectPr w:rsidR="00C95B98" w:rsidRPr="00C95B98" w:rsidSect="00C95B9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C95B98" w:rsidRPr="00C95B98" w:rsidRDefault="00C95B98" w:rsidP="00C95B98">
      <w:pPr>
        <w:keepNext/>
        <w:keepLines/>
        <w:suppressAutoHyphens/>
        <w:spacing w:before="120"/>
        <w:ind w:left="1134"/>
        <w:jc w:val="right"/>
        <w:rPr>
          <w:rFonts w:eastAsia="Times New Roman" w:cs="Times New Roman"/>
          <w:sz w:val="24"/>
          <w:szCs w:val="24"/>
          <w:lang w:eastAsia="ar-SA"/>
        </w:rPr>
      </w:pPr>
      <w:r w:rsidRPr="00C95B98">
        <w:rPr>
          <w:rFonts w:eastAsia="Times New Roman" w:cs="Times New Roman"/>
          <w:sz w:val="24"/>
          <w:szCs w:val="24"/>
          <w:lang w:eastAsia="ar-SA"/>
        </w:rPr>
        <w:lastRenderedPageBreak/>
        <w:t>(тыс. руб.)</w:t>
      </w:r>
    </w:p>
    <w:tbl>
      <w:tblPr>
        <w:tblW w:w="14743" w:type="dxa"/>
        <w:tblInd w:w="67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3684"/>
        <w:gridCol w:w="2551"/>
        <w:gridCol w:w="1417"/>
        <w:gridCol w:w="1276"/>
        <w:gridCol w:w="1276"/>
        <w:gridCol w:w="1276"/>
        <w:gridCol w:w="1276"/>
        <w:gridCol w:w="1276"/>
      </w:tblGrid>
      <w:tr w:rsidR="00C95B98" w:rsidRPr="00C95B98" w:rsidTr="00C95B98">
        <w:trPr>
          <w:tblHeader/>
        </w:trPr>
        <w:tc>
          <w:tcPr>
            <w:tcW w:w="711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keepLines/>
              <w:spacing w:before="40" w:after="4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4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keepLines/>
              <w:spacing w:before="40" w:after="4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основного мероприятия /</w:t>
            </w:r>
            <w:proofErr w:type="gramStart"/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/ </w:t>
            </w: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Источник ресурсного обеспечения</w:t>
            </w:r>
          </w:p>
        </w:tc>
        <w:tc>
          <w:tcPr>
            <w:tcW w:w="2551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keepLines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Исполнитель подпрограммы</w:t>
            </w: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keepLines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keepLines/>
              <w:spacing w:before="40" w:after="4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keepLines/>
              <w:spacing w:before="40" w:after="4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keepLines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keepLines/>
              <w:spacing w:before="40" w:after="4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keepLines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2024 год</w:t>
            </w:r>
          </w:p>
          <w:p w:rsidR="00C95B98" w:rsidRPr="00C95B98" w:rsidRDefault="00C95B98" w:rsidP="00C95B98">
            <w:pPr>
              <w:keepNext/>
              <w:keepLines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95B98" w:rsidRPr="00C95B98" w:rsidTr="00C95B98">
        <w:tc>
          <w:tcPr>
            <w:tcW w:w="6946" w:type="dxa"/>
            <w:gridSpan w:val="3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Подпрограмма, всего:</w:t>
            </w: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37 396,7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86 049,5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167 412,1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112 964,0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44 578,5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66 811,5</w:t>
            </w:r>
          </w:p>
        </w:tc>
      </w:tr>
      <w:tr w:rsidR="00C95B98" w:rsidRPr="00C95B98" w:rsidTr="00C95B98">
        <w:tc>
          <w:tcPr>
            <w:tcW w:w="6946" w:type="dxa"/>
            <w:gridSpan w:val="3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37 396,7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86 049,5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167 412,1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112 964,0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44 578,5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66 811,5</w:t>
            </w:r>
          </w:p>
        </w:tc>
      </w:tr>
      <w:tr w:rsidR="00C95B98" w:rsidRPr="00C95B98" w:rsidTr="00C95B98">
        <w:tc>
          <w:tcPr>
            <w:tcW w:w="6946" w:type="dxa"/>
            <w:gridSpan w:val="3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25 353,5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20 179,0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27 968,6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21 258,1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152,8</w:t>
            </w:r>
          </w:p>
        </w:tc>
      </w:tr>
      <w:tr w:rsidR="00C95B98" w:rsidRPr="00C95B98" w:rsidTr="00C95B98">
        <w:tc>
          <w:tcPr>
            <w:tcW w:w="6946" w:type="dxa"/>
            <w:gridSpan w:val="3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5 218,2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32 890,5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73 015,8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55 141,0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7 418,3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7 707,6</w:t>
            </w:r>
          </w:p>
        </w:tc>
      </w:tr>
      <w:tr w:rsidR="00C95B98" w:rsidRPr="00C95B98" w:rsidTr="00C95B98">
        <w:tc>
          <w:tcPr>
            <w:tcW w:w="6946" w:type="dxa"/>
            <w:gridSpan w:val="3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6 825,0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32 980,0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66 427,7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36 564,9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37 013,6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58 951,1</w:t>
            </w:r>
          </w:p>
        </w:tc>
      </w:tr>
      <w:tr w:rsidR="00C95B98" w:rsidRPr="00C95B98" w:rsidTr="00C95B98">
        <w:tc>
          <w:tcPr>
            <w:tcW w:w="71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4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ind w:firstLine="3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Модернизация и развитие инфраструктуры системы  образования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inset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7 094,2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7 094,2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7 094,2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c>
          <w:tcPr>
            <w:tcW w:w="711" w:type="dxa"/>
            <w:vMerge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c>
          <w:tcPr>
            <w:tcW w:w="71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684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Строительство детского сада на 220 мест по ул. Гагарина в г. Кинешма Ивановской области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3 255,0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3 255,0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3 255,0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551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 xml:space="preserve">Финансовое управление администрация городского округа Кинешма: Муниципальное </w:t>
            </w:r>
            <w:r w:rsidRPr="00C95B98">
              <w:rPr>
                <w:rFonts w:eastAsia="Times New Roman" w:cs="Times New Roman"/>
                <w:lang w:eastAsia="ru-RU"/>
              </w:rPr>
              <w:lastRenderedPageBreak/>
              <w:t>казенное учреждение городского округа Кинешма «Городское управление строительства»</w:t>
            </w: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2 510,3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c>
          <w:tcPr>
            <w:tcW w:w="71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Финансовое управление администрация городского округа Кинешма: Муниципальное учреждение города Кинешмы «Управление капитального строительства»</w:t>
            </w: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744,7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c>
          <w:tcPr>
            <w:tcW w:w="711" w:type="dxa"/>
            <w:vMerge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c>
          <w:tcPr>
            <w:tcW w:w="71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684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к открытию нового детского сада на 220 мест по ул. Гагарина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3 839,2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3 839,2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3 839,2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c>
          <w:tcPr>
            <w:tcW w:w="711" w:type="dxa"/>
            <w:vMerge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C95B98" w:rsidRPr="00C95B98" w:rsidRDefault="00C95B98" w:rsidP="00C95B98">
            <w:pPr>
              <w:keepNext/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4" w:type="dxa"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Calibri" w:cs="Times New Roman"/>
                <w:sz w:val="24"/>
                <w:szCs w:val="24"/>
                <w:lang w:eastAsia="ru-RU"/>
              </w:rPr>
              <w:t>Содействие развитию образовательных организаций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15 335,1</w:t>
            </w:r>
          </w:p>
        </w:tc>
        <w:tc>
          <w:tcPr>
            <w:tcW w:w="1276" w:type="dxa"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41 554,9</w:t>
            </w:r>
          </w:p>
        </w:tc>
        <w:tc>
          <w:tcPr>
            <w:tcW w:w="1276" w:type="dxa"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91 405,2</w:t>
            </w:r>
          </w:p>
        </w:tc>
        <w:tc>
          <w:tcPr>
            <w:tcW w:w="1276" w:type="dxa"/>
            <w:tcBorders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60 175,5</w:t>
            </w:r>
          </w:p>
        </w:tc>
        <w:tc>
          <w:tcPr>
            <w:tcW w:w="1276" w:type="dxa"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15 335,1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41 554,9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91 405,2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60 175,5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15 335,1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18 573,6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25 943,0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18 490,5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22 981,3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65 462,2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41 685,0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муниципальных образовательных организаций </w:t>
            </w:r>
          </w:p>
        </w:tc>
        <w:tc>
          <w:tcPr>
            <w:tcW w:w="255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3 055,0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3 178,1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4 609,6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3 055,4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3 055,0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3 178,1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4 609,6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3 055,4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tcBorders>
              <w:bottom w:val="single" w:sz="4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3 055,0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3 178,1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4 609,6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3 055,4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3 055,0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3 178,1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4 555,0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3 055,4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A6A6A6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Calibri" w:cs="Times New Roman"/>
                <w:lang w:eastAsia="ru-RU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 w:val="restart"/>
            <w:tcBorders>
              <w:top w:val="single" w:sz="4" w:space="0" w:color="A6A6A6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uppressAutoHyphens/>
              <w:ind w:firstLine="34"/>
              <w:rPr>
                <w:rFonts w:ascii="Georgia" w:eastAsia="Times New Roman" w:hAnsi="Georgia" w:cs="Times New Roman"/>
                <w:sz w:val="24"/>
                <w:szCs w:val="24"/>
                <w:lang w:eastAsia="ar-SA"/>
              </w:rPr>
            </w:pPr>
            <w:r w:rsidRPr="00C95B98">
              <w:rPr>
                <w:rFonts w:eastAsia="Calibri" w:cs="Times New Roman"/>
                <w:sz w:val="24"/>
                <w:szCs w:val="24"/>
                <w:lang w:eastAsia="ar-SA"/>
              </w:rPr>
              <w:t>Укрепление материально-технической базы муниципальных образовательных организаций</w:t>
            </w:r>
          </w:p>
        </w:tc>
        <w:tc>
          <w:tcPr>
            <w:tcW w:w="255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11 881,7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38 376,8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37 306,7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26 424,3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11 881,7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38 376,8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37 306,7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26 424,3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11 881,7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15 395,5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19 806,7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13 624,3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551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9 757,7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11 350,9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15 665,5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11 654,8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vMerge/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ascii="Tahoma" w:eastAsia="Times New Roman" w:hAnsi="Tahoma" w:cs="Times New Roman"/>
                <w:lang w:val="x-none" w:eastAsia="x-none"/>
              </w:rPr>
            </w:pPr>
            <w:r w:rsidRPr="00C95B98">
              <w:rPr>
                <w:rFonts w:eastAsia="Calibri" w:cs="Times New Roman"/>
                <w:lang w:eastAsia="ru-RU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1 504,8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1 113,3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3 248,7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1 884,5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vMerge/>
            <w:tcBorders>
              <w:bottom w:val="single" w:sz="4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inset" w:sz="12" w:space="0" w:color="808080"/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2 931,3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892,5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22 981,3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12 800,0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vMerge w:val="restart"/>
            <w:tcBorders>
              <w:top w:val="inset" w:sz="12" w:space="0" w:color="808080"/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551" w:type="dxa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7 981,3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15 000,0</w:t>
            </w:r>
          </w:p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17 500,0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12 800,0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tcBorders>
              <w:top w:val="single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Технологическое обеспечение процедуры проведения государственной итоговой аттестации физических лиц, освоивших образовательные программы среднего общего образования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398,4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398,4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398,4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  <w:trHeight w:val="20"/>
        </w:trPr>
        <w:tc>
          <w:tcPr>
            <w:tcW w:w="71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капитальному ремонту объектов образования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20 329,0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10 995,8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20 329,0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10 995,8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1 526,7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825,8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18 802,3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10 170,0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29 159,9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29 159,9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29 159,9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19 700,0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19 700,0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18 715,0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Финансовое обеспечение предоставления мер социальной поддержки в сфере образования</w:t>
            </w:r>
          </w:p>
        </w:tc>
        <w:tc>
          <w:tcPr>
            <w:tcW w:w="255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6 991,7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24 996,3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42 495,3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50 538,4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44 578,5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45 700,5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6 991,7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24 996,3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42 495,3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50 538,4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44 578,5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45 700,5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2 367,0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1 180,5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1 273,1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1 502,5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150,7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4 624,7</w:t>
            </w:r>
          </w:p>
        </w:tc>
        <w:tc>
          <w:tcPr>
            <w:tcW w:w="1276" w:type="dxa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9 728,5</w:t>
            </w:r>
          </w:p>
        </w:tc>
        <w:tc>
          <w:tcPr>
            <w:tcW w:w="1276" w:type="dxa"/>
            <w:tcBorders>
              <w:top w:val="inset" w:sz="12" w:space="0" w:color="808080"/>
            </w:tcBorders>
            <w:shd w:val="clear" w:color="auto" w:fill="auto"/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7 226,0</w:t>
            </w:r>
          </w:p>
        </w:tc>
        <w:tc>
          <w:tcPr>
            <w:tcW w:w="1276" w:type="dxa"/>
            <w:tcBorders>
              <w:top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13 446,1</w:t>
            </w:r>
          </w:p>
        </w:tc>
        <w:tc>
          <w:tcPr>
            <w:tcW w:w="1276" w:type="dxa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7 418,3</w:t>
            </w:r>
          </w:p>
        </w:tc>
        <w:tc>
          <w:tcPr>
            <w:tcW w:w="1276" w:type="dxa"/>
            <w:tcBorders>
              <w:top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7 496,5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14 087,3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33 996,2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35 589,8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37 013,6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38 053,3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55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4 624,7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3 698,7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4 667,2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10 061,0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4 632,3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4 632,3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4 624,7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3 698,7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4 667,2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10 061,0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4 632,3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4 632,3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4 624,7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3 698,7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4 667,2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10 061,0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4 632,3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4 632,3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255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2 367,0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2 367,0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бюджет городского округа Кинешма 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2 367,0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863,2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1 138,4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1 324,3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863,2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1 138,4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1 324,3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бюджет городского округа Кинешма 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863,2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1 138,4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1 324,3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питания обучающихся 1 - 4 классов муниципальных общеобразовательных организаций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3 090,6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3 090,6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бюджет городского округа Кинешма 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154,5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2 936,1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3.5.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55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15 147,6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36 689,7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38 409,6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39 946,2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41 068,2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15 147,6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36 689,7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38 409,6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39 946,2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41 068,2</w:t>
            </w:r>
          </w:p>
        </w:tc>
      </w:tr>
      <w:tr w:rsidR="00C95B98" w:rsidRPr="00C95B98" w:rsidTr="00C95B98">
        <w:trPr>
          <w:cantSplit/>
          <w:trHeight w:val="397"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бюджет городского округа Кинешма 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134,7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150,7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1 007,3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2 558,8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2 678,8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2 786,0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2 864,2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14 087,3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33 996,2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35 589,8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37 013,6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38 053,3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2 196,2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743,5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2 196,2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743,5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бюджет городского округа Кинешма 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2 086,4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706,3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интеллектуального, творческого и физического потенциала </w:t>
            </w:r>
            <w:proofErr w:type="gramStart"/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55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526,0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423,1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749,1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1 265,0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526,0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423,1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749,1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1 265,0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526,0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423,1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749,1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1 265,0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в рамках подготовки и участия во Всероссийской олимпиаде школьников</w:t>
            </w:r>
          </w:p>
        </w:tc>
        <w:tc>
          <w:tcPr>
            <w:tcW w:w="255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255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в рамках подготовки и участия в Спартакиаде школьников</w:t>
            </w:r>
          </w:p>
        </w:tc>
        <w:tc>
          <w:tcPr>
            <w:tcW w:w="255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способных и талантливых детей</w:t>
            </w:r>
          </w:p>
        </w:tc>
        <w:tc>
          <w:tcPr>
            <w:tcW w:w="255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689,0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689,0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689,0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255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7 449,7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7 449,7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593,5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6 825,0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  <w:tc>
          <w:tcPr>
            <w:tcW w:w="255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7 449,7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7 449,7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593,5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6 825,0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tcBorders>
              <w:top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проект «Цифровая образовательная среда»</w:t>
            </w:r>
          </w:p>
        </w:tc>
        <w:tc>
          <w:tcPr>
            <w:tcW w:w="2551" w:type="dxa"/>
            <w:vMerge w:val="restart"/>
            <w:tcBorders>
              <w:top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18 075,2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11 398,5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18 075,2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11 398,5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180,7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17 892,7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11 283,3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tcBorders>
              <w:top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551" w:type="dxa"/>
            <w:vMerge w:val="restart"/>
            <w:tcBorders>
              <w:top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18 075,2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18 075,2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180,7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17 892,7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11 398,5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11 398,5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11 283,3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tcBorders>
              <w:top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проект «Цифровая культура»</w:t>
            </w:r>
          </w:p>
        </w:tc>
        <w:tc>
          <w:tcPr>
            <w:tcW w:w="2551" w:type="dxa"/>
            <w:vMerge w:val="restart"/>
            <w:tcBorders>
              <w:top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tcBorders>
              <w:bottom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tcBorders>
              <w:top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виртуальных концертных залов</w:t>
            </w:r>
          </w:p>
        </w:tc>
        <w:tc>
          <w:tcPr>
            <w:tcW w:w="2551" w:type="dxa"/>
            <w:vMerge w:val="restart"/>
            <w:tcBorders>
              <w:top w:val="single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21 364,0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21 111,0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21 364,0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21 111,0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213,6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211,1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21 148,2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20 897,8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детских технопарков «</w:t>
            </w:r>
            <w:proofErr w:type="spellStart"/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21 364,0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21 111,0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21 364,0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21 111,0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213,6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211,1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21 148,2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20 897,8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975,1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95B98" w:rsidRPr="00C95B98" w:rsidRDefault="00C95B98" w:rsidP="00C95B98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C95B98">
              <w:rPr>
                <w:rFonts w:eastAsia="Times New Roman" w:cs="Times New Roman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ассигнования: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  <w:bottom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B98" w:rsidRPr="00C95B98" w:rsidTr="00C95B98">
        <w:trPr>
          <w:cantSplit/>
        </w:trPr>
        <w:tc>
          <w:tcPr>
            <w:tcW w:w="71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551" w:type="dxa"/>
            <w:vMerge/>
            <w:shd w:val="clear" w:color="auto" w:fill="auto"/>
          </w:tcPr>
          <w:p w:rsidR="00C95B98" w:rsidRPr="00C95B98" w:rsidRDefault="00C95B98" w:rsidP="00C95B98">
            <w:pPr>
              <w:spacing w:before="40" w:after="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975,1</w:t>
            </w:r>
          </w:p>
        </w:tc>
        <w:tc>
          <w:tcPr>
            <w:tcW w:w="1276" w:type="dxa"/>
            <w:tcBorders>
              <w:top w:val="inset" w:sz="12" w:space="0" w:color="808080"/>
            </w:tcBorders>
            <w:shd w:val="clear" w:color="auto" w:fill="auto"/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inset" w:sz="12" w:space="0" w:color="808080"/>
            </w:tcBorders>
          </w:tcPr>
          <w:p w:rsidR="00C95B98" w:rsidRPr="00C95B98" w:rsidRDefault="00C95B98" w:rsidP="00C95B9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B9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C95B98" w:rsidRPr="00C95B98" w:rsidRDefault="00C95B98" w:rsidP="00C95B98">
      <w:pPr>
        <w:keepNext/>
        <w:keepLines/>
        <w:tabs>
          <w:tab w:val="left" w:pos="567"/>
        </w:tabs>
        <w:contextualSpacing/>
        <w:jc w:val="both"/>
        <w:rPr>
          <w:rFonts w:eastAsia="Times New Roman" w:cs="Times New Roman"/>
          <w:sz w:val="28"/>
          <w:szCs w:val="28"/>
          <w:lang w:eastAsia="ru-RU"/>
        </w:rPr>
        <w:sectPr w:rsidR="00C95B98" w:rsidRPr="00C95B98" w:rsidSect="00C95B98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C95B98" w:rsidRPr="00C95B98" w:rsidRDefault="00C95B98" w:rsidP="00C95B98">
      <w:pPr>
        <w:keepNext/>
        <w:keepLines/>
        <w:tabs>
          <w:tab w:val="left" w:pos="567"/>
        </w:tabs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C95B98">
        <w:rPr>
          <w:rFonts w:eastAsia="Times New Roman" w:cs="Times New Roman"/>
          <w:sz w:val="24"/>
          <w:szCs w:val="28"/>
          <w:lang w:eastAsia="ru-RU"/>
        </w:rPr>
        <w:lastRenderedPageBreak/>
        <w:t>2. Управлению образования администрации городского округа Кинешма (М.В. Сажина) обеспечить исполнение мероприятий Программы.</w:t>
      </w:r>
    </w:p>
    <w:p w:rsidR="00C95B98" w:rsidRPr="00C95B98" w:rsidRDefault="00C95B98" w:rsidP="00C95B98">
      <w:pPr>
        <w:keepNext/>
        <w:keepLines/>
        <w:tabs>
          <w:tab w:val="left" w:pos="567"/>
        </w:tabs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C95B98">
        <w:rPr>
          <w:rFonts w:eastAsia="Times New Roman" w:cs="Times New Roman"/>
          <w:sz w:val="24"/>
          <w:szCs w:val="28"/>
          <w:lang w:eastAsia="ru-RU"/>
        </w:rPr>
        <w:t>3. Опубликовать настоящее постановление в официальном источнике опубликования муниципальных правовых актов городского округа Кинешма «Вестнике органов местного самоуправления городского округа Кинешма».</w:t>
      </w:r>
    </w:p>
    <w:p w:rsidR="00C95B98" w:rsidRPr="00C95B98" w:rsidRDefault="00C95B98" w:rsidP="00C95B98">
      <w:pPr>
        <w:keepNext/>
        <w:keepLines/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C95B98">
        <w:rPr>
          <w:rFonts w:eastAsia="Times New Roman" w:cs="Times New Roman"/>
          <w:sz w:val="24"/>
          <w:szCs w:val="28"/>
          <w:lang w:eastAsia="ru-RU"/>
        </w:rPr>
        <w:t xml:space="preserve">4. </w:t>
      </w:r>
      <w:proofErr w:type="gramStart"/>
      <w:r w:rsidRPr="00C95B98">
        <w:rPr>
          <w:rFonts w:eastAsia="Times New Roman" w:cs="Times New Roman"/>
          <w:sz w:val="24"/>
          <w:szCs w:val="28"/>
          <w:lang w:eastAsia="ru-RU"/>
        </w:rPr>
        <w:t>Контроль за</w:t>
      </w:r>
      <w:proofErr w:type="gramEnd"/>
      <w:r w:rsidRPr="00C95B98">
        <w:rPr>
          <w:rFonts w:eastAsia="Times New Roman" w:cs="Times New Roman"/>
          <w:sz w:val="24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городского округа Кинешма И.Ю. </w:t>
      </w:r>
      <w:proofErr w:type="spellStart"/>
      <w:r w:rsidRPr="00C95B98">
        <w:rPr>
          <w:rFonts w:eastAsia="Times New Roman" w:cs="Times New Roman"/>
          <w:sz w:val="24"/>
          <w:szCs w:val="28"/>
          <w:lang w:eastAsia="ru-RU"/>
        </w:rPr>
        <w:t>Клюхину</w:t>
      </w:r>
      <w:proofErr w:type="spellEnd"/>
      <w:r w:rsidRPr="00C95B98">
        <w:rPr>
          <w:rFonts w:eastAsia="Times New Roman" w:cs="Times New Roman"/>
          <w:sz w:val="24"/>
          <w:szCs w:val="28"/>
          <w:lang w:eastAsia="ru-RU"/>
        </w:rPr>
        <w:t>.</w:t>
      </w:r>
    </w:p>
    <w:p w:rsidR="00C95B98" w:rsidRPr="00C95B98" w:rsidRDefault="00C95B98" w:rsidP="00C95B98">
      <w:pPr>
        <w:keepNext/>
        <w:keepLines/>
        <w:ind w:firstLine="567"/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C95B98" w:rsidRPr="00C95B98" w:rsidRDefault="00C95B98" w:rsidP="00C95B98">
      <w:pPr>
        <w:keepNext/>
        <w:keepLines/>
        <w:ind w:firstLine="567"/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C95B98" w:rsidRPr="00C95B98" w:rsidRDefault="00C95B98" w:rsidP="00C95B98">
      <w:pPr>
        <w:keepNext/>
        <w:keepLines/>
        <w:outlineLvl w:val="0"/>
        <w:rPr>
          <w:rFonts w:eastAsia="Times New Roman" w:cs="Times New Roman"/>
          <w:b/>
          <w:sz w:val="24"/>
          <w:szCs w:val="28"/>
          <w:lang w:eastAsia="ru-RU"/>
        </w:rPr>
      </w:pPr>
      <w:r w:rsidRPr="00C95B98">
        <w:rPr>
          <w:rFonts w:eastAsia="Times New Roman" w:cs="Times New Roman"/>
          <w:b/>
          <w:sz w:val="24"/>
          <w:szCs w:val="28"/>
          <w:lang w:eastAsia="ru-RU"/>
        </w:rPr>
        <w:t xml:space="preserve">Глава </w:t>
      </w:r>
    </w:p>
    <w:p w:rsidR="00C95B98" w:rsidRPr="00C95B98" w:rsidRDefault="00C95B98" w:rsidP="00C95B98">
      <w:pPr>
        <w:keepNext/>
        <w:keepLines/>
        <w:outlineLvl w:val="0"/>
        <w:rPr>
          <w:rFonts w:eastAsia="Times New Roman" w:cs="Times New Roman"/>
          <w:b/>
          <w:sz w:val="24"/>
          <w:szCs w:val="28"/>
          <w:lang w:eastAsia="ru-RU"/>
        </w:rPr>
      </w:pPr>
      <w:r w:rsidRPr="00C95B98">
        <w:rPr>
          <w:rFonts w:eastAsia="Times New Roman" w:cs="Times New Roman"/>
          <w:b/>
          <w:sz w:val="24"/>
          <w:szCs w:val="28"/>
          <w:lang w:eastAsia="ru-RU"/>
        </w:rPr>
        <w:t xml:space="preserve">городского округа Кинешма                                                           В.Г. Ступин </w:t>
      </w:r>
    </w:p>
    <w:p w:rsidR="00C95B98" w:rsidRPr="00C95B98" w:rsidRDefault="00C95B98" w:rsidP="00C95B98">
      <w:pPr>
        <w:keepNext/>
        <w:keepLines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C95B98" w:rsidRPr="00C95B98" w:rsidRDefault="00C95B98" w:rsidP="00C95B98">
      <w:pPr>
        <w:keepNext/>
        <w:keepLines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C95B98" w:rsidRPr="00C95B98" w:rsidRDefault="00C95B98" w:rsidP="00C95B98">
      <w:pPr>
        <w:keepNext/>
        <w:keepLines/>
        <w:tabs>
          <w:tab w:val="center" w:pos="4564"/>
        </w:tabs>
        <w:jc w:val="right"/>
        <w:rPr>
          <w:rFonts w:eastAsia="Times New Roman" w:cs="Times New Roman"/>
          <w:sz w:val="28"/>
          <w:szCs w:val="28"/>
          <w:lang w:eastAsia="ru-RU"/>
        </w:rPr>
        <w:sectPr w:rsidR="00C95B98" w:rsidRPr="00C95B98" w:rsidSect="00C95B9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04433" w:rsidRDefault="00F04433" w:rsidP="00F04433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F04433" w:rsidRDefault="00F04433" w:rsidP="00F04433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F04433" w:rsidRDefault="00F04433" w:rsidP="00F04433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F04433" w:rsidRDefault="00F04433" w:rsidP="00F04433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F04433" w:rsidRPr="00F04433" w:rsidRDefault="00F04433" w:rsidP="00F04433">
      <w:pPr>
        <w:jc w:val="center"/>
        <w:rPr>
          <w:rFonts w:eastAsia="Times New Roman" w:cs="Times New Roman"/>
          <w:b/>
          <w:sz w:val="24"/>
          <w:szCs w:val="24"/>
          <w:u w:val="single"/>
          <w:lang w:eastAsia="ru-RU"/>
        </w:rPr>
      </w:pPr>
      <w:r w:rsidRPr="00F04433">
        <w:rPr>
          <w:rFonts w:eastAsia="Times New Roman" w:cs="Times New Roman"/>
          <w:b/>
          <w:sz w:val="24"/>
          <w:szCs w:val="24"/>
          <w:u w:val="single"/>
          <w:lang w:eastAsia="ru-RU"/>
        </w:rPr>
        <w:t xml:space="preserve">от </w:t>
      </w:r>
      <w:r w:rsidRPr="00F04433">
        <w:rPr>
          <w:rFonts w:eastAsia="Times New Roman" w:cs="Times New Roman"/>
          <w:b/>
          <w:sz w:val="24"/>
          <w:szCs w:val="24"/>
          <w:u w:val="single"/>
          <w:lang w:eastAsia="ru-RU"/>
        </w:rPr>
        <w:t>23.05.2022</w:t>
      </w:r>
      <w:r w:rsidRPr="00F04433">
        <w:rPr>
          <w:rFonts w:eastAsia="Times New Roman" w:cs="Times New Roman"/>
          <w:b/>
          <w:sz w:val="24"/>
          <w:szCs w:val="24"/>
          <w:u w:val="single"/>
          <w:lang w:eastAsia="ru-RU"/>
        </w:rPr>
        <w:t xml:space="preserve"> №</w:t>
      </w:r>
      <w:r w:rsidRPr="00F04433">
        <w:rPr>
          <w:rFonts w:eastAsia="Times New Roman" w:cs="Times New Roman"/>
          <w:b/>
          <w:sz w:val="24"/>
          <w:szCs w:val="24"/>
          <w:u w:val="single"/>
          <w:lang w:eastAsia="ru-RU"/>
        </w:rPr>
        <w:t>764-п</w:t>
      </w:r>
    </w:p>
    <w:p w:rsidR="00F04433" w:rsidRPr="00F04433" w:rsidRDefault="00F04433" w:rsidP="00F04433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F04433" w:rsidRPr="00F04433" w:rsidRDefault="00F04433" w:rsidP="00F0443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F04433">
        <w:rPr>
          <w:rFonts w:eastAsia="Times New Roman" w:cs="Times New Roman"/>
          <w:b/>
          <w:sz w:val="24"/>
          <w:szCs w:val="24"/>
          <w:lang w:eastAsia="ru-RU"/>
        </w:rPr>
        <w:t xml:space="preserve">О внесении изменений в постановление администрации </w:t>
      </w:r>
    </w:p>
    <w:p w:rsidR="00F04433" w:rsidRPr="00F04433" w:rsidRDefault="00F04433" w:rsidP="00F0443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F04433">
        <w:rPr>
          <w:rFonts w:eastAsia="Times New Roman" w:cs="Times New Roman"/>
          <w:b/>
          <w:sz w:val="24"/>
          <w:szCs w:val="24"/>
          <w:lang w:eastAsia="ru-RU"/>
        </w:rPr>
        <w:t xml:space="preserve">городского округа Кинешма от 22.01.2014 №101п </w:t>
      </w:r>
    </w:p>
    <w:p w:rsidR="00F04433" w:rsidRPr="00F04433" w:rsidRDefault="00F04433" w:rsidP="00F0443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F04433">
        <w:rPr>
          <w:rFonts w:eastAsia="Times New Roman" w:cs="Times New Roman"/>
          <w:b/>
          <w:sz w:val="24"/>
          <w:szCs w:val="24"/>
          <w:lang w:eastAsia="ru-RU"/>
        </w:rPr>
        <w:t>«О координационном совете по развитию малого и среднего предпринимательства при администрации городского округа Кинешма»</w:t>
      </w:r>
    </w:p>
    <w:p w:rsidR="00F04433" w:rsidRPr="00F04433" w:rsidRDefault="00F04433" w:rsidP="00F04433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04433" w:rsidRPr="00F04433" w:rsidRDefault="00F04433" w:rsidP="00F0443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F04433">
        <w:rPr>
          <w:rFonts w:eastAsia="Times New Roman" w:cs="Times New Roman"/>
          <w:sz w:val="24"/>
          <w:szCs w:val="24"/>
          <w:lang w:eastAsia="ru-RU"/>
        </w:rPr>
        <w:tab/>
        <w:t xml:space="preserve">Руководствуясь  </w:t>
      </w:r>
      <w:proofErr w:type="spellStart"/>
      <w:r w:rsidRPr="00F04433">
        <w:rPr>
          <w:rFonts w:eastAsia="Times New Roman" w:cs="Times New Roman"/>
          <w:sz w:val="24"/>
          <w:szCs w:val="24"/>
          <w:lang w:eastAsia="ru-RU"/>
        </w:rPr>
        <w:t>ст.ст</w:t>
      </w:r>
      <w:proofErr w:type="spellEnd"/>
      <w:r w:rsidRPr="00F04433">
        <w:rPr>
          <w:rFonts w:eastAsia="Times New Roman" w:cs="Times New Roman"/>
          <w:sz w:val="24"/>
          <w:szCs w:val="24"/>
          <w:lang w:eastAsia="ru-RU"/>
        </w:rPr>
        <w:t xml:space="preserve">.  41, 46, 56 Устава муниципального образования «Городской округ Кинешма», в связи с кадровыми  изменениями, администрация городского округа Кинешма  </w:t>
      </w:r>
    </w:p>
    <w:p w:rsidR="00F04433" w:rsidRPr="00F04433" w:rsidRDefault="00F04433" w:rsidP="00F04433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04433" w:rsidRPr="00F04433" w:rsidRDefault="00F04433" w:rsidP="00F04433">
      <w:pPr>
        <w:ind w:firstLine="684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F04433">
        <w:rPr>
          <w:rFonts w:eastAsia="Times New Roman" w:cs="Times New Roman"/>
          <w:b/>
          <w:sz w:val="24"/>
          <w:szCs w:val="24"/>
          <w:lang w:eastAsia="ru-RU"/>
        </w:rPr>
        <w:t>п</w:t>
      </w:r>
      <w:proofErr w:type="gramEnd"/>
      <w:r w:rsidRPr="00F04433">
        <w:rPr>
          <w:rFonts w:eastAsia="Times New Roman" w:cs="Times New Roman"/>
          <w:b/>
          <w:sz w:val="24"/>
          <w:szCs w:val="24"/>
          <w:lang w:eastAsia="ru-RU"/>
        </w:rPr>
        <w:t xml:space="preserve"> о с т а н о в л я е т:</w:t>
      </w:r>
    </w:p>
    <w:p w:rsidR="00F04433" w:rsidRPr="00F04433" w:rsidRDefault="00F04433" w:rsidP="00F04433">
      <w:pPr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04433" w:rsidRPr="00F04433" w:rsidRDefault="00F04433" w:rsidP="00F04433">
      <w:pPr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F04433">
        <w:rPr>
          <w:rFonts w:eastAsia="Times New Roman" w:cs="Times New Roman"/>
          <w:sz w:val="24"/>
          <w:szCs w:val="24"/>
          <w:lang w:eastAsia="ru-RU"/>
        </w:rPr>
        <w:t>1. Внести в постановление  администрации городского округа Кинешма от  22.01.2014 №101п «О координационном совете по развитию малого и среднего предпринимательства при администрации городского округа Кинешма» следующие изменения:</w:t>
      </w:r>
    </w:p>
    <w:p w:rsidR="00F04433" w:rsidRPr="00F04433" w:rsidRDefault="00F04433" w:rsidP="00F04433">
      <w:pPr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F04433">
        <w:rPr>
          <w:rFonts w:eastAsia="Times New Roman" w:cs="Times New Roman"/>
          <w:sz w:val="24"/>
          <w:szCs w:val="24"/>
          <w:lang w:eastAsia="ru-RU"/>
        </w:rPr>
        <w:t>1.1. приложение 2 к постановлению изложить в следующей редакции: (приложение).</w:t>
      </w:r>
    </w:p>
    <w:p w:rsidR="00F04433" w:rsidRPr="00F04433" w:rsidRDefault="00F04433" w:rsidP="00F04433">
      <w:pPr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F04433">
        <w:rPr>
          <w:rFonts w:eastAsia="Times New Roman" w:cs="Times New Roman"/>
          <w:sz w:val="24"/>
          <w:szCs w:val="24"/>
          <w:lang w:eastAsia="ru-RU"/>
        </w:rPr>
        <w:t>2. Настоящее постановление вступает в силу с момента официального опубликования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F04433" w:rsidRPr="00F04433" w:rsidRDefault="00F04433" w:rsidP="00F04433">
      <w:pPr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F04433">
        <w:rPr>
          <w:rFonts w:eastAsia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F04433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F04433">
        <w:rPr>
          <w:rFonts w:eastAsia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городского округа Кинешма                  Л.В. Комарову.</w:t>
      </w:r>
    </w:p>
    <w:p w:rsidR="00F04433" w:rsidRPr="00F04433" w:rsidRDefault="00F04433" w:rsidP="00F04433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F04433" w:rsidRPr="00F04433" w:rsidRDefault="00F04433" w:rsidP="00F04433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F04433" w:rsidRPr="00F04433" w:rsidRDefault="00F04433" w:rsidP="00F04433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F04433" w:rsidRPr="00F04433" w:rsidRDefault="00F04433" w:rsidP="00F04433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F04433">
        <w:rPr>
          <w:rFonts w:eastAsia="Times New Roman" w:cs="Times New Roman"/>
          <w:b/>
          <w:sz w:val="24"/>
          <w:szCs w:val="24"/>
          <w:lang w:eastAsia="ru-RU"/>
        </w:rPr>
        <w:t>Глава городского округа Кинешма                                              В.Г. Ступин</w:t>
      </w:r>
    </w:p>
    <w:p w:rsidR="00F04433" w:rsidRPr="00F04433" w:rsidRDefault="00F04433" w:rsidP="00F04433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F04433" w:rsidRPr="00F04433" w:rsidRDefault="00F04433" w:rsidP="00F04433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F04433" w:rsidRPr="00F04433" w:rsidRDefault="00F04433" w:rsidP="00F04433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F04433" w:rsidRPr="00F04433" w:rsidRDefault="00F04433" w:rsidP="00F04433">
      <w:pPr>
        <w:rPr>
          <w:rFonts w:eastAsia="Times New Roman" w:cs="Times New Roman"/>
          <w:sz w:val="24"/>
          <w:szCs w:val="24"/>
          <w:lang w:eastAsia="ru-RU"/>
        </w:rPr>
      </w:pPr>
    </w:p>
    <w:p w:rsidR="00F04433" w:rsidRPr="00F04433" w:rsidRDefault="00F04433" w:rsidP="00F04433">
      <w:pPr>
        <w:rPr>
          <w:rFonts w:eastAsia="Times New Roman" w:cs="Times New Roman"/>
          <w:sz w:val="24"/>
          <w:szCs w:val="24"/>
          <w:lang w:eastAsia="ru-RU"/>
        </w:rPr>
      </w:pPr>
    </w:p>
    <w:p w:rsidR="00F04433" w:rsidRPr="00F04433" w:rsidRDefault="00F04433" w:rsidP="00F04433">
      <w:pPr>
        <w:rPr>
          <w:rFonts w:eastAsia="Times New Roman" w:cs="Times New Roman"/>
          <w:sz w:val="24"/>
          <w:szCs w:val="24"/>
          <w:lang w:eastAsia="ru-RU"/>
        </w:rPr>
      </w:pPr>
    </w:p>
    <w:p w:rsidR="00F04433" w:rsidRPr="00F04433" w:rsidRDefault="00F04433" w:rsidP="00F04433">
      <w:pPr>
        <w:rPr>
          <w:rFonts w:eastAsia="Times New Roman" w:cs="Times New Roman"/>
          <w:sz w:val="24"/>
          <w:szCs w:val="24"/>
          <w:lang w:eastAsia="ru-RU"/>
        </w:rPr>
      </w:pPr>
    </w:p>
    <w:p w:rsidR="00F04433" w:rsidRPr="00F04433" w:rsidRDefault="00F04433" w:rsidP="00F04433">
      <w:pPr>
        <w:rPr>
          <w:rFonts w:eastAsia="Times New Roman" w:cs="Times New Roman"/>
          <w:sz w:val="24"/>
          <w:szCs w:val="24"/>
          <w:lang w:eastAsia="ru-RU"/>
        </w:rPr>
      </w:pPr>
    </w:p>
    <w:p w:rsidR="00F04433" w:rsidRPr="00F04433" w:rsidRDefault="00F04433" w:rsidP="00F04433">
      <w:pPr>
        <w:rPr>
          <w:rFonts w:eastAsia="Times New Roman" w:cs="Times New Roman"/>
          <w:sz w:val="24"/>
          <w:szCs w:val="24"/>
          <w:lang w:eastAsia="ru-RU"/>
        </w:rPr>
      </w:pPr>
    </w:p>
    <w:p w:rsidR="00F04433" w:rsidRPr="00F04433" w:rsidRDefault="00F04433" w:rsidP="00F04433">
      <w:pPr>
        <w:rPr>
          <w:rFonts w:eastAsia="Times New Roman" w:cs="Times New Roman"/>
          <w:sz w:val="24"/>
          <w:szCs w:val="24"/>
          <w:lang w:eastAsia="ru-RU"/>
        </w:rPr>
      </w:pPr>
    </w:p>
    <w:p w:rsidR="00F04433" w:rsidRPr="00F04433" w:rsidRDefault="00F04433" w:rsidP="00F04433">
      <w:pPr>
        <w:rPr>
          <w:rFonts w:eastAsia="Times New Roman" w:cs="Times New Roman"/>
          <w:sz w:val="24"/>
          <w:szCs w:val="24"/>
          <w:lang w:eastAsia="ru-RU"/>
        </w:rPr>
      </w:pPr>
    </w:p>
    <w:p w:rsidR="00F04433" w:rsidRPr="00F04433" w:rsidRDefault="00F04433" w:rsidP="00F04433">
      <w:pPr>
        <w:rPr>
          <w:rFonts w:eastAsia="Times New Roman" w:cs="Times New Roman"/>
          <w:sz w:val="24"/>
          <w:szCs w:val="24"/>
          <w:lang w:eastAsia="ru-RU"/>
        </w:rPr>
      </w:pPr>
    </w:p>
    <w:p w:rsidR="00F04433" w:rsidRDefault="00F04433" w:rsidP="00F04433">
      <w:pPr>
        <w:rPr>
          <w:rFonts w:eastAsia="Times New Roman" w:cs="Times New Roman"/>
          <w:sz w:val="24"/>
          <w:szCs w:val="24"/>
          <w:lang w:eastAsia="ru-RU"/>
        </w:rPr>
      </w:pPr>
    </w:p>
    <w:p w:rsidR="00F04433" w:rsidRDefault="00F04433" w:rsidP="00F04433">
      <w:pPr>
        <w:rPr>
          <w:rFonts w:eastAsia="Times New Roman" w:cs="Times New Roman"/>
          <w:sz w:val="24"/>
          <w:szCs w:val="24"/>
          <w:lang w:eastAsia="ru-RU"/>
        </w:rPr>
      </w:pPr>
    </w:p>
    <w:p w:rsidR="00F04433" w:rsidRDefault="00F04433" w:rsidP="00F04433">
      <w:pPr>
        <w:rPr>
          <w:rFonts w:eastAsia="Times New Roman" w:cs="Times New Roman"/>
          <w:sz w:val="24"/>
          <w:szCs w:val="24"/>
          <w:lang w:eastAsia="ru-RU"/>
        </w:rPr>
      </w:pPr>
    </w:p>
    <w:p w:rsidR="00F04433" w:rsidRDefault="00F04433" w:rsidP="00F04433">
      <w:pPr>
        <w:rPr>
          <w:rFonts w:eastAsia="Times New Roman" w:cs="Times New Roman"/>
          <w:sz w:val="24"/>
          <w:szCs w:val="24"/>
          <w:lang w:eastAsia="ru-RU"/>
        </w:rPr>
      </w:pPr>
    </w:p>
    <w:p w:rsidR="00F04433" w:rsidRDefault="00F04433" w:rsidP="00F04433">
      <w:pPr>
        <w:rPr>
          <w:rFonts w:eastAsia="Times New Roman" w:cs="Times New Roman"/>
          <w:sz w:val="24"/>
          <w:szCs w:val="24"/>
          <w:lang w:eastAsia="ru-RU"/>
        </w:rPr>
      </w:pPr>
    </w:p>
    <w:p w:rsidR="00F04433" w:rsidRDefault="00F04433" w:rsidP="00F04433">
      <w:pPr>
        <w:rPr>
          <w:rFonts w:eastAsia="Times New Roman" w:cs="Times New Roman"/>
          <w:sz w:val="24"/>
          <w:szCs w:val="24"/>
          <w:lang w:eastAsia="ru-RU"/>
        </w:rPr>
      </w:pPr>
    </w:p>
    <w:p w:rsidR="00F04433" w:rsidRDefault="00F04433" w:rsidP="00F04433">
      <w:pPr>
        <w:rPr>
          <w:rFonts w:eastAsia="Times New Roman" w:cs="Times New Roman"/>
          <w:sz w:val="24"/>
          <w:szCs w:val="24"/>
          <w:lang w:eastAsia="ru-RU"/>
        </w:rPr>
      </w:pPr>
    </w:p>
    <w:p w:rsidR="00F04433" w:rsidRDefault="00F04433" w:rsidP="00F04433">
      <w:pPr>
        <w:rPr>
          <w:rFonts w:eastAsia="Times New Roman" w:cs="Times New Roman"/>
          <w:sz w:val="24"/>
          <w:szCs w:val="24"/>
          <w:lang w:eastAsia="ru-RU"/>
        </w:rPr>
      </w:pPr>
    </w:p>
    <w:p w:rsidR="00F04433" w:rsidRPr="00F04433" w:rsidRDefault="00F04433" w:rsidP="00F04433">
      <w:pPr>
        <w:rPr>
          <w:rFonts w:eastAsia="Times New Roman" w:cs="Times New Roman"/>
          <w:sz w:val="24"/>
          <w:szCs w:val="24"/>
          <w:lang w:eastAsia="ru-RU"/>
        </w:rPr>
      </w:pPr>
    </w:p>
    <w:p w:rsidR="00F04433" w:rsidRPr="00F04433" w:rsidRDefault="00F04433" w:rsidP="00F04433">
      <w:pPr>
        <w:jc w:val="right"/>
        <w:rPr>
          <w:rFonts w:eastAsia="Times New Roman" w:cs="Times New Roman"/>
          <w:szCs w:val="24"/>
          <w:lang w:eastAsia="ru-RU"/>
        </w:rPr>
      </w:pPr>
      <w:r w:rsidRPr="00F04433">
        <w:rPr>
          <w:rFonts w:eastAsia="Times New Roman" w:cs="Times New Roman"/>
          <w:szCs w:val="24"/>
          <w:lang w:eastAsia="ru-RU"/>
        </w:rPr>
        <w:lastRenderedPageBreak/>
        <w:t>Приложение</w:t>
      </w:r>
    </w:p>
    <w:p w:rsidR="00F04433" w:rsidRPr="00F04433" w:rsidRDefault="00F04433" w:rsidP="00F04433">
      <w:pPr>
        <w:jc w:val="right"/>
        <w:rPr>
          <w:rFonts w:eastAsia="Times New Roman" w:cs="Times New Roman"/>
          <w:szCs w:val="24"/>
          <w:lang w:eastAsia="ru-RU"/>
        </w:rPr>
      </w:pPr>
      <w:r w:rsidRPr="00F04433">
        <w:rPr>
          <w:rFonts w:eastAsia="Times New Roman" w:cs="Times New Roman"/>
          <w:szCs w:val="24"/>
          <w:lang w:eastAsia="ru-RU"/>
        </w:rPr>
        <w:t xml:space="preserve">к постановлению администрации </w:t>
      </w:r>
    </w:p>
    <w:p w:rsidR="00F04433" w:rsidRPr="00F04433" w:rsidRDefault="00F04433" w:rsidP="00F04433">
      <w:pPr>
        <w:jc w:val="right"/>
        <w:rPr>
          <w:rFonts w:eastAsia="Times New Roman" w:cs="Times New Roman"/>
          <w:szCs w:val="24"/>
          <w:lang w:eastAsia="ru-RU"/>
        </w:rPr>
      </w:pPr>
      <w:r w:rsidRPr="00F04433">
        <w:rPr>
          <w:rFonts w:eastAsia="Times New Roman" w:cs="Times New Roman"/>
          <w:szCs w:val="24"/>
          <w:lang w:eastAsia="ru-RU"/>
        </w:rPr>
        <w:t>городского округа Кинешма</w:t>
      </w:r>
    </w:p>
    <w:p w:rsidR="00F04433" w:rsidRPr="00F04433" w:rsidRDefault="00F04433" w:rsidP="00F04433">
      <w:pPr>
        <w:jc w:val="right"/>
        <w:rPr>
          <w:rFonts w:eastAsia="Times New Roman" w:cs="Times New Roman"/>
          <w:szCs w:val="24"/>
          <w:lang w:eastAsia="ru-RU"/>
        </w:rPr>
      </w:pPr>
      <w:r w:rsidRPr="00F04433">
        <w:rPr>
          <w:rFonts w:eastAsia="Times New Roman" w:cs="Times New Roman"/>
          <w:szCs w:val="24"/>
          <w:lang w:eastAsia="ru-RU"/>
        </w:rPr>
        <w:t xml:space="preserve">от </w:t>
      </w:r>
      <w:r w:rsidRPr="00F04433">
        <w:rPr>
          <w:rFonts w:eastAsia="Times New Roman" w:cs="Times New Roman"/>
          <w:szCs w:val="24"/>
          <w:u w:val="single"/>
          <w:lang w:eastAsia="ru-RU"/>
        </w:rPr>
        <w:t>______________</w:t>
      </w:r>
      <w:r w:rsidRPr="00F04433">
        <w:rPr>
          <w:rFonts w:eastAsia="Times New Roman" w:cs="Times New Roman"/>
          <w:szCs w:val="24"/>
          <w:lang w:eastAsia="ru-RU"/>
        </w:rPr>
        <w:t xml:space="preserve"> № </w:t>
      </w:r>
      <w:r w:rsidRPr="00F04433">
        <w:rPr>
          <w:rFonts w:eastAsia="Times New Roman" w:cs="Times New Roman"/>
          <w:szCs w:val="24"/>
          <w:u w:val="single"/>
          <w:lang w:eastAsia="ru-RU"/>
        </w:rPr>
        <w:t>______</w:t>
      </w:r>
    </w:p>
    <w:p w:rsidR="00F04433" w:rsidRPr="00F04433" w:rsidRDefault="00F04433" w:rsidP="00F04433">
      <w:pPr>
        <w:autoSpaceDE w:val="0"/>
        <w:autoSpaceDN w:val="0"/>
        <w:adjustRightInd w:val="0"/>
        <w:jc w:val="right"/>
        <w:outlineLvl w:val="0"/>
        <w:rPr>
          <w:rFonts w:eastAsia="Times New Roman" w:cs="Times New Roman"/>
          <w:szCs w:val="24"/>
          <w:lang w:eastAsia="ru-RU"/>
        </w:rPr>
      </w:pPr>
    </w:p>
    <w:p w:rsidR="00F04433" w:rsidRPr="00F04433" w:rsidRDefault="00F04433" w:rsidP="00F04433">
      <w:pPr>
        <w:autoSpaceDE w:val="0"/>
        <w:autoSpaceDN w:val="0"/>
        <w:adjustRightInd w:val="0"/>
        <w:jc w:val="right"/>
        <w:outlineLvl w:val="0"/>
        <w:rPr>
          <w:rFonts w:eastAsia="Times New Roman" w:cs="Times New Roman"/>
          <w:szCs w:val="24"/>
          <w:lang w:eastAsia="ru-RU"/>
        </w:rPr>
      </w:pPr>
      <w:r w:rsidRPr="00F04433">
        <w:rPr>
          <w:rFonts w:eastAsia="Times New Roman" w:cs="Times New Roman"/>
          <w:szCs w:val="24"/>
          <w:lang w:eastAsia="ru-RU"/>
        </w:rPr>
        <w:t>Приложение 2</w:t>
      </w:r>
    </w:p>
    <w:p w:rsidR="00F04433" w:rsidRPr="00F04433" w:rsidRDefault="00F04433" w:rsidP="00F04433">
      <w:pPr>
        <w:autoSpaceDE w:val="0"/>
        <w:autoSpaceDN w:val="0"/>
        <w:adjustRightInd w:val="0"/>
        <w:jc w:val="right"/>
        <w:rPr>
          <w:rFonts w:eastAsia="Times New Roman" w:cs="Times New Roman"/>
          <w:szCs w:val="24"/>
          <w:lang w:eastAsia="ru-RU"/>
        </w:rPr>
      </w:pPr>
      <w:r w:rsidRPr="00F04433">
        <w:rPr>
          <w:rFonts w:eastAsia="Times New Roman" w:cs="Times New Roman"/>
          <w:szCs w:val="24"/>
          <w:lang w:eastAsia="ru-RU"/>
        </w:rPr>
        <w:t>к постановлению администрации</w:t>
      </w:r>
    </w:p>
    <w:p w:rsidR="00F04433" w:rsidRPr="00F04433" w:rsidRDefault="00F04433" w:rsidP="00F04433">
      <w:pPr>
        <w:autoSpaceDE w:val="0"/>
        <w:autoSpaceDN w:val="0"/>
        <w:adjustRightInd w:val="0"/>
        <w:jc w:val="right"/>
        <w:rPr>
          <w:rFonts w:eastAsia="Times New Roman" w:cs="Times New Roman"/>
          <w:szCs w:val="24"/>
          <w:lang w:eastAsia="ru-RU"/>
        </w:rPr>
      </w:pPr>
      <w:r w:rsidRPr="00F04433">
        <w:rPr>
          <w:rFonts w:eastAsia="Times New Roman" w:cs="Times New Roman"/>
          <w:szCs w:val="24"/>
          <w:lang w:eastAsia="ru-RU"/>
        </w:rPr>
        <w:t xml:space="preserve"> городского округа Кинешма</w:t>
      </w:r>
    </w:p>
    <w:p w:rsidR="00F04433" w:rsidRPr="00F04433" w:rsidRDefault="00F04433" w:rsidP="00F04433">
      <w:pPr>
        <w:jc w:val="right"/>
        <w:rPr>
          <w:rFonts w:eastAsia="Times New Roman" w:cs="Times New Roman"/>
          <w:szCs w:val="24"/>
          <w:lang w:eastAsia="ru-RU"/>
        </w:rPr>
      </w:pPr>
      <w:r w:rsidRPr="00F04433">
        <w:rPr>
          <w:rFonts w:eastAsia="Times New Roman" w:cs="Times New Roman"/>
          <w:szCs w:val="24"/>
          <w:lang w:eastAsia="ru-RU"/>
        </w:rPr>
        <w:t>от _</w:t>
      </w:r>
      <w:r w:rsidRPr="00F04433">
        <w:rPr>
          <w:rFonts w:eastAsia="Times New Roman" w:cs="Times New Roman"/>
          <w:szCs w:val="24"/>
          <w:u w:val="single"/>
          <w:lang w:eastAsia="ru-RU"/>
        </w:rPr>
        <w:t>22.01.2014</w:t>
      </w:r>
      <w:r w:rsidRPr="00F04433">
        <w:rPr>
          <w:rFonts w:eastAsia="Times New Roman" w:cs="Times New Roman"/>
          <w:szCs w:val="24"/>
          <w:lang w:eastAsia="ru-RU"/>
        </w:rPr>
        <w:t>__ № _</w:t>
      </w:r>
      <w:r w:rsidRPr="00F04433">
        <w:rPr>
          <w:rFonts w:eastAsia="Times New Roman" w:cs="Times New Roman"/>
          <w:szCs w:val="24"/>
          <w:u w:val="single"/>
          <w:lang w:eastAsia="ru-RU"/>
        </w:rPr>
        <w:t>101п</w:t>
      </w:r>
      <w:r w:rsidRPr="00F04433">
        <w:rPr>
          <w:rFonts w:eastAsia="Times New Roman" w:cs="Times New Roman"/>
          <w:szCs w:val="24"/>
          <w:lang w:eastAsia="ru-RU"/>
        </w:rPr>
        <w:t>_</w:t>
      </w:r>
    </w:p>
    <w:p w:rsidR="00F04433" w:rsidRPr="00F04433" w:rsidRDefault="00F04433" w:rsidP="00F04433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F04433" w:rsidRPr="00F04433" w:rsidRDefault="00F04433" w:rsidP="00F0443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F04433">
        <w:rPr>
          <w:rFonts w:eastAsia="Times New Roman" w:cs="Times New Roman"/>
          <w:b/>
          <w:sz w:val="24"/>
          <w:szCs w:val="24"/>
          <w:lang w:eastAsia="ru-RU"/>
        </w:rPr>
        <w:t xml:space="preserve">Состав координационного совета </w:t>
      </w:r>
    </w:p>
    <w:p w:rsidR="00F04433" w:rsidRPr="00F04433" w:rsidRDefault="00F04433" w:rsidP="00F0443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F04433">
        <w:rPr>
          <w:rFonts w:eastAsia="Times New Roman" w:cs="Times New Roman"/>
          <w:b/>
          <w:sz w:val="24"/>
          <w:szCs w:val="24"/>
          <w:lang w:eastAsia="ru-RU"/>
        </w:rPr>
        <w:t xml:space="preserve">по развитию малого и среднего предпринимательства </w:t>
      </w:r>
    </w:p>
    <w:p w:rsidR="00F04433" w:rsidRPr="00F04433" w:rsidRDefault="00F04433" w:rsidP="00F0443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F04433">
        <w:rPr>
          <w:rFonts w:eastAsia="Times New Roman" w:cs="Times New Roman"/>
          <w:b/>
          <w:sz w:val="24"/>
          <w:szCs w:val="24"/>
          <w:lang w:eastAsia="ru-RU"/>
        </w:rPr>
        <w:t>при администрации городского округа Кинешма</w:t>
      </w:r>
    </w:p>
    <w:p w:rsidR="00F04433" w:rsidRPr="00F04433" w:rsidRDefault="00F04433" w:rsidP="00F0443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2802"/>
        <w:gridCol w:w="425"/>
        <w:gridCol w:w="6237"/>
      </w:tblGrid>
      <w:tr w:rsidR="00F04433" w:rsidRPr="00F04433" w:rsidTr="00DA1B69">
        <w:tc>
          <w:tcPr>
            <w:tcW w:w="2802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Ступин В.Г.</w:t>
            </w:r>
          </w:p>
        </w:tc>
        <w:tc>
          <w:tcPr>
            <w:tcW w:w="425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глава городского округа Кинешма, председатель совета;</w:t>
            </w:r>
          </w:p>
        </w:tc>
      </w:tr>
      <w:tr w:rsidR="00F04433" w:rsidRPr="00F04433" w:rsidTr="00DA1B69">
        <w:tc>
          <w:tcPr>
            <w:tcW w:w="2802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Комарова Л.В.</w:t>
            </w:r>
          </w:p>
        </w:tc>
        <w:tc>
          <w:tcPr>
            <w:tcW w:w="425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заместитель главы администрации городского округа Кинешма, заместитель председателя совета.</w:t>
            </w:r>
          </w:p>
        </w:tc>
      </w:tr>
      <w:tr w:rsidR="00F04433" w:rsidRPr="00F04433" w:rsidTr="00DA1B69">
        <w:tc>
          <w:tcPr>
            <w:tcW w:w="2802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Члены совета:</w:t>
            </w:r>
          </w:p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04433" w:rsidRPr="00F04433" w:rsidTr="00DA1B69">
        <w:tc>
          <w:tcPr>
            <w:tcW w:w="2802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Разгуляева Т.А.</w:t>
            </w:r>
          </w:p>
        </w:tc>
        <w:tc>
          <w:tcPr>
            <w:tcW w:w="425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Начальник отдела по экономике и предпринимательству администрации городского округа Кинешма</w:t>
            </w:r>
          </w:p>
        </w:tc>
      </w:tr>
      <w:tr w:rsidR="00F04433" w:rsidRPr="00F04433" w:rsidTr="00DA1B69">
        <w:tc>
          <w:tcPr>
            <w:tcW w:w="2802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Шершова</w:t>
            </w:r>
            <w:proofErr w:type="spellEnd"/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А.С.</w:t>
            </w:r>
          </w:p>
        </w:tc>
        <w:tc>
          <w:tcPr>
            <w:tcW w:w="425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исполняющий</w:t>
            </w:r>
            <w:proofErr w:type="gramEnd"/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обязанности начальника управления правового сопровождения и контроля администрации городского округа Кинешма;</w:t>
            </w:r>
          </w:p>
        </w:tc>
      </w:tr>
      <w:tr w:rsidR="00F04433" w:rsidRPr="00F04433" w:rsidTr="00DA1B69">
        <w:tc>
          <w:tcPr>
            <w:tcW w:w="2802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Трапезникова И.Б.</w:t>
            </w:r>
          </w:p>
          <w:p w:rsidR="00F04433" w:rsidRPr="00F04433" w:rsidRDefault="00F04433" w:rsidP="00F04433">
            <w:pP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F04433" w:rsidRPr="00F04433" w:rsidRDefault="00F04433" w:rsidP="00F04433">
            <w:pP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Устинова М.С.</w:t>
            </w:r>
          </w:p>
        </w:tc>
        <w:tc>
          <w:tcPr>
            <w:tcW w:w="425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F04433" w:rsidRPr="00F04433" w:rsidRDefault="00F04433" w:rsidP="00F044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F04433" w:rsidRPr="00F04433" w:rsidRDefault="00F04433" w:rsidP="00F044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депутат городской Думы городского округа Кинешма (по согласованию);</w:t>
            </w:r>
          </w:p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комитета имущественных и земельных отношений администрации городского округа Кинешма;</w:t>
            </w:r>
          </w:p>
        </w:tc>
      </w:tr>
      <w:tr w:rsidR="00F04433" w:rsidRPr="00F04433" w:rsidTr="00DA1B69">
        <w:tc>
          <w:tcPr>
            <w:tcW w:w="2802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Маканин О.С.</w:t>
            </w:r>
          </w:p>
        </w:tc>
        <w:tc>
          <w:tcPr>
            <w:tcW w:w="425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начальник Центра по исполнению административного законодательства межмуниципального отдела МВД России «Кинешемский» (по согласованию).</w:t>
            </w:r>
          </w:p>
        </w:tc>
      </w:tr>
      <w:tr w:rsidR="00F04433" w:rsidRPr="00F04433" w:rsidTr="00DA1B69">
        <w:tc>
          <w:tcPr>
            <w:tcW w:w="2802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Голубев</w:t>
            </w:r>
            <w:proofErr w:type="gramEnd"/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И.Ю.</w:t>
            </w:r>
          </w:p>
        </w:tc>
        <w:tc>
          <w:tcPr>
            <w:tcW w:w="425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предприниматель, директор </w:t>
            </w:r>
            <w:proofErr w:type="spellStart"/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ресторанно</w:t>
            </w:r>
            <w:proofErr w:type="spellEnd"/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-гостиничного комплекса «Русская изба» (по согласованию);</w:t>
            </w:r>
          </w:p>
        </w:tc>
      </w:tr>
      <w:tr w:rsidR="00F04433" w:rsidRPr="00F04433" w:rsidTr="00DA1B69">
        <w:tc>
          <w:tcPr>
            <w:tcW w:w="2802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Беляев М.С.</w:t>
            </w:r>
          </w:p>
        </w:tc>
        <w:tc>
          <w:tcPr>
            <w:tcW w:w="425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президиума ОО «Совет директоров городского округа Кинешма Ивановской области» (по согласованию);</w:t>
            </w:r>
          </w:p>
        </w:tc>
      </w:tr>
      <w:tr w:rsidR="00F04433" w:rsidRPr="00F04433" w:rsidTr="00DA1B69">
        <w:tc>
          <w:tcPr>
            <w:tcW w:w="2802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Романов Р.Г.</w:t>
            </w:r>
          </w:p>
        </w:tc>
        <w:tc>
          <w:tcPr>
            <w:tcW w:w="425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индивидуальный предприниматель (по согласованию);</w:t>
            </w:r>
          </w:p>
        </w:tc>
      </w:tr>
      <w:tr w:rsidR="00F04433" w:rsidRPr="00F04433" w:rsidTr="00DA1B69">
        <w:tc>
          <w:tcPr>
            <w:tcW w:w="2802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Тяжбин</w:t>
            </w:r>
            <w:proofErr w:type="spellEnd"/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А.Н. </w:t>
            </w:r>
          </w:p>
        </w:tc>
        <w:tc>
          <w:tcPr>
            <w:tcW w:w="425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 (по согласованию); </w:t>
            </w:r>
          </w:p>
        </w:tc>
      </w:tr>
      <w:tr w:rsidR="00F04433" w:rsidRPr="00F04433" w:rsidTr="00DA1B69">
        <w:tc>
          <w:tcPr>
            <w:tcW w:w="2802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Сурков А.В.</w:t>
            </w:r>
          </w:p>
        </w:tc>
        <w:tc>
          <w:tcPr>
            <w:tcW w:w="425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Кинешемского местного отделения общероссийской общественной организации малого и среднего предпринимательства «ОПОРА РОССИИ» (по согласованию); </w:t>
            </w:r>
          </w:p>
        </w:tc>
      </w:tr>
      <w:tr w:rsidR="00F04433" w:rsidRPr="00F04433" w:rsidTr="00DA1B69">
        <w:tc>
          <w:tcPr>
            <w:tcW w:w="2802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Голубков И.А.</w:t>
            </w:r>
          </w:p>
        </w:tc>
        <w:tc>
          <w:tcPr>
            <w:tcW w:w="425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финансовый директор ООО «</w:t>
            </w:r>
            <w:proofErr w:type="spellStart"/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КейЭйСи</w:t>
            </w:r>
            <w:proofErr w:type="spellEnd"/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» (по согласованию);</w:t>
            </w:r>
          </w:p>
        </w:tc>
      </w:tr>
      <w:tr w:rsidR="00F04433" w:rsidRPr="00F04433" w:rsidTr="00DA1B69">
        <w:tc>
          <w:tcPr>
            <w:tcW w:w="2802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Усов Е.Е.</w:t>
            </w:r>
          </w:p>
          <w:p w:rsidR="00F04433" w:rsidRPr="00F04433" w:rsidRDefault="00F04433" w:rsidP="00F044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F04433" w:rsidRPr="00F04433" w:rsidRDefault="00F04433" w:rsidP="00F044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Рычков</w:t>
            </w:r>
            <w:proofErr w:type="spellEnd"/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Д.С.</w:t>
            </w:r>
          </w:p>
          <w:p w:rsidR="00F04433" w:rsidRPr="00F04433" w:rsidRDefault="00F04433" w:rsidP="00F044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F04433" w:rsidRPr="00F04433" w:rsidRDefault="00F04433" w:rsidP="00F044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Дёмина А.П.</w:t>
            </w:r>
          </w:p>
        </w:tc>
        <w:tc>
          <w:tcPr>
            <w:tcW w:w="425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F04433" w:rsidRPr="00F04433" w:rsidRDefault="00F04433" w:rsidP="00F044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F04433" w:rsidRPr="00F04433" w:rsidRDefault="00F04433" w:rsidP="00F044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</w:p>
          <w:p w:rsidR="00F04433" w:rsidRPr="00F04433" w:rsidRDefault="00F04433" w:rsidP="00F044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F04433" w:rsidRPr="00F04433" w:rsidRDefault="00F04433" w:rsidP="00F044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советник генерального директор</w:t>
            </w:r>
            <w:proofErr w:type="gramStart"/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а ООО</w:t>
            </w:r>
            <w:proofErr w:type="gramEnd"/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«ДХЗ-Производство» (по согласованию);</w:t>
            </w:r>
          </w:p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коммерческий директор ООО «Мукомол» (по согласованию);</w:t>
            </w:r>
          </w:p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начальник производственного подразделения компан</w:t>
            </w:r>
            <w:proofErr w:type="gramStart"/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ии ООО</w:t>
            </w:r>
            <w:proofErr w:type="gramEnd"/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«Бисер» в городе Кинешма;</w:t>
            </w:r>
          </w:p>
        </w:tc>
      </w:tr>
      <w:tr w:rsidR="00F04433" w:rsidRPr="00F04433" w:rsidTr="00DA1B69">
        <w:tc>
          <w:tcPr>
            <w:tcW w:w="2802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Афанасьев М.С.</w:t>
            </w:r>
          </w:p>
        </w:tc>
        <w:tc>
          <w:tcPr>
            <w:tcW w:w="425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</w:tcPr>
          <w:p w:rsidR="00F04433" w:rsidRPr="00F04433" w:rsidRDefault="00F04433" w:rsidP="00F04433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4433">
              <w:rPr>
                <w:rFonts w:eastAsia="Times New Roman" w:cs="Times New Roman"/>
                <w:sz w:val="24"/>
                <w:szCs w:val="24"/>
                <w:lang w:eastAsia="ru-RU"/>
              </w:rPr>
              <w:t>индивидуальный предприниматель (по согласованию).</w:t>
            </w:r>
          </w:p>
        </w:tc>
      </w:tr>
    </w:tbl>
    <w:p w:rsidR="00F04433" w:rsidRPr="00F04433" w:rsidRDefault="00F04433" w:rsidP="00F04433">
      <w:pPr>
        <w:rPr>
          <w:rFonts w:eastAsia="Times New Roman" w:cs="Times New Roman"/>
          <w:sz w:val="24"/>
          <w:szCs w:val="24"/>
          <w:lang w:eastAsia="ru-RU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E6071" w:rsidRDefault="000E6071" w:rsidP="000E6071">
      <w:pPr>
        <w:spacing w:after="60"/>
        <w:ind w:firstLine="72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</w:t>
      </w:r>
      <w:r w:rsidRPr="00193AA5">
        <w:rPr>
          <w:rFonts w:cs="Times New Roman"/>
          <w:b/>
          <w:sz w:val="28"/>
          <w:szCs w:val="28"/>
        </w:rPr>
        <w:t>ОДЕРЖАНИЕ</w:t>
      </w:r>
    </w:p>
    <w:tbl>
      <w:tblPr>
        <w:tblW w:w="10645" w:type="dxa"/>
        <w:jc w:val="center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8"/>
        <w:gridCol w:w="817"/>
      </w:tblGrid>
      <w:tr w:rsidR="000E6071" w:rsidRPr="005B74BB" w:rsidTr="00D80235">
        <w:trPr>
          <w:trHeight w:val="244"/>
          <w:jc w:val="center"/>
        </w:trPr>
        <w:tc>
          <w:tcPr>
            <w:tcW w:w="9828" w:type="dxa"/>
            <w:vAlign w:val="center"/>
          </w:tcPr>
          <w:p w:rsidR="000E6071" w:rsidRPr="007A4319" w:rsidRDefault="000E6071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Заголовок</w:t>
            </w:r>
          </w:p>
        </w:tc>
        <w:tc>
          <w:tcPr>
            <w:tcW w:w="817" w:type="dxa"/>
            <w:vAlign w:val="center"/>
          </w:tcPr>
          <w:p w:rsidR="000E6071" w:rsidRPr="007A4319" w:rsidRDefault="000E6071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C95B98" w:rsidRPr="005B74BB" w:rsidTr="00C95B98">
        <w:trPr>
          <w:trHeight w:val="249"/>
          <w:jc w:val="center"/>
        </w:trPr>
        <w:tc>
          <w:tcPr>
            <w:tcW w:w="10645" w:type="dxa"/>
            <w:gridSpan w:val="2"/>
            <w:vAlign w:val="center"/>
          </w:tcPr>
          <w:p w:rsidR="00C95B98" w:rsidRDefault="00C95B98" w:rsidP="00C95B98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>ПОСТАНОВЛЕНИЯ АДМИНИСТРАЦИИ 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ОРОДСКОГО ОКРУГА</w:t>
            </w:r>
            <w:r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КИНЕШМА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95B98" w:rsidRPr="00C95B98" w:rsidRDefault="00C95B98" w:rsidP="00C95B98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C95B98">
              <w:rPr>
                <w:b/>
                <w:sz w:val="24"/>
                <w:szCs w:val="28"/>
                <w:u w:val="single"/>
              </w:rPr>
              <w:t>от 05.05.2022  № 680-п</w:t>
            </w:r>
          </w:p>
          <w:p w:rsidR="008861E3" w:rsidRPr="00C95B98" w:rsidRDefault="00C95B98" w:rsidP="00C95B98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C95B98">
              <w:rPr>
                <w:sz w:val="24"/>
                <w:szCs w:val="28"/>
              </w:rPr>
              <w:t>О внесении изменений в постановление администрации городского округа Кинешма от 30.11.2018 № 1494п «Об утверждении муниципальной программы городского округа Кинешма «Развитие образования городского округа Кинешма»</w:t>
            </w:r>
          </w:p>
        </w:tc>
        <w:tc>
          <w:tcPr>
            <w:tcW w:w="817" w:type="dxa"/>
            <w:vAlign w:val="center"/>
          </w:tcPr>
          <w:p w:rsidR="008861E3" w:rsidRDefault="00F04433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443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F04433" w:rsidRPr="00F04433" w:rsidRDefault="00F04433" w:rsidP="00F04433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F04433">
              <w:rPr>
                <w:b/>
                <w:sz w:val="24"/>
                <w:szCs w:val="28"/>
                <w:u w:val="single"/>
              </w:rPr>
              <w:t>от 23.05.2022 №764-п</w:t>
            </w:r>
          </w:p>
          <w:p w:rsidR="00F04433" w:rsidRPr="00F04433" w:rsidRDefault="00F04433" w:rsidP="00F04433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F04433">
              <w:rPr>
                <w:sz w:val="24"/>
                <w:szCs w:val="28"/>
              </w:rPr>
              <w:t>О внесении изменений</w:t>
            </w:r>
            <w:r>
              <w:rPr>
                <w:sz w:val="24"/>
                <w:szCs w:val="28"/>
              </w:rPr>
              <w:t xml:space="preserve"> в постановление администрации </w:t>
            </w:r>
            <w:r w:rsidRPr="00F04433">
              <w:rPr>
                <w:sz w:val="24"/>
                <w:szCs w:val="28"/>
              </w:rPr>
              <w:t>городского окру</w:t>
            </w:r>
            <w:r>
              <w:rPr>
                <w:sz w:val="24"/>
                <w:szCs w:val="28"/>
              </w:rPr>
              <w:t xml:space="preserve">га Кинешма от 22.01.2014 №101п </w:t>
            </w:r>
            <w:r w:rsidRPr="00F04433">
              <w:rPr>
                <w:sz w:val="24"/>
                <w:szCs w:val="28"/>
              </w:rPr>
              <w:t>«О координационном совете по развитию малого и среднего предпринимательства при администрации городского округа Кинешма»</w:t>
            </w:r>
          </w:p>
        </w:tc>
        <w:tc>
          <w:tcPr>
            <w:tcW w:w="817" w:type="dxa"/>
            <w:vAlign w:val="center"/>
          </w:tcPr>
          <w:p w:rsidR="00F04433" w:rsidRDefault="00F04433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3E12B8" w:rsidTr="003E12B8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Адрес редакции: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155800, Ивановская область, г. Кинешма,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ул. Фрунзе, д.4,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Администрация городского округа Кинешма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</w:rPr>
              <w:t>Тел</w:t>
            </w:r>
            <w:r>
              <w:rPr>
                <w:b/>
                <w:bCs/>
                <w:sz w:val="16"/>
                <w:szCs w:val="16"/>
                <w:lang w:val="en-US"/>
              </w:rPr>
              <w:t>.: 5-60-00,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Выходит в печать на основании ст.60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Устава муниципального образования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«Городской округ Кинешма»</w:t>
            </w:r>
          </w:p>
          <w:p w:rsidR="003E12B8" w:rsidRDefault="003E12B8">
            <w:pPr>
              <w:suppressAutoHyphens/>
              <w:ind w:left="142" w:firstLine="11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 w:rsidP="00C06FE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Тираж 7 </w:t>
            </w:r>
            <w:proofErr w:type="spellStart"/>
            <w:r>
              <w:rPr>
                <w:b/>
                <w:bCs/>
                <w:sz w:val="16"/>
                <w:szCs w:val="16"/>
              </w:rPr>
              <w:t>экз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06FE8">
              <w:rPr>
                <w:b/>
                <w:bCs/>
                <w:sz w:val="16"/>
                <w:szCs w:val="16"/>
              </w:rPr>
              <w:t>24</w:t>
            </w:r>
            <w:r w:rsidR="00871204">
              <w:rPr>
                <w:b/>
                <w:bCs/>
                <w:sz w:val="16"/>
                <w:szCs w:val="16"/>
              </w:rPr>
              <w:t>.</w:t>
            </w:r>
            <w:r w:rsidR="00C06FE8">
              <w:rPr>
                <w:b/>
                <w:bCs/>
                <w:sz w:val="16"/>
                <w:szCs w:val="16"/>
              </w:rPr>
              <w:t>05</w:t>
            </w:r>
            <w:r>
              <w:rPr>
                <w:b/>
                <w:bCs/>
                <w:sz w:val="16"/>
                <w:szCs w:val="16"/>
              </w:rPr>
              <w:t>.20</w:t>
            </w:r>
            <w:r w:rsidR="00E22BE0">
              <w:rPr>
                <w:b/>
                <w:bCs/>
                <w:sz w:val="16"/>
                <w:szCs w:val="16"/>
              </w:rPr>
              <w:t>2</w:t>
            </w:r>
            <w:r w:rsidR="00C06FE8">
              <w:rPr>
                <w:b/>
                <w:bCs/>
                <w:sz w:val="16"/>
                <w:szCs w:val="16"/>
              </w:rPr>
              <w:t>2</w:t>
            </w:r>
            <w:bookmarkStart w:id="1" w:name="_GoBack"/>
            <w:bookmarkEnd w:id="1"/>
            <w:r>
              <w:rPr>
                <w:b/>
                <w:bCs/>
                <w:sz w:val="16"/>
                <w:szCs w:val="16"/>
              </w:rPr>
              <w:t xml:space="preserve"> г.</w:t>
            </w:r>
          </w:p>
        </w:tc>
      </w:tr>
    </w:tbl>
    <w:p w:rsidR="003E12B8" w:rsidRDefault="003E12B8" w:rsidP="003E12B8">
      <w:pPr>
        <w:rPr>
          <w:b/>
          <w:color w:val="000000" w:themeColor="text1"/>
          <w:sz w:val="32"/>
          <w:szCs w:val="32"/>
        </w:rPr>
      </w:pPr>
    </w:p>
    <w:p w:rsidR="000E6071" w:rsidRPr="000E6071" w:rsidRDefault="000E6071">
      <w:pPr>
        <w:rPr>
          <w:b/>
          <w:color w:val="000000" w:themeColor="text1"/>
          <w:sz w:val="32"/>
          <w:szCs w:val="32"/>
        </w:rPr>
      </w:pPr>
    </w:p>
    <w:sectPr w:rsidR="000E6071" w:rsidRPr="000E6071" w:rsidSect="000E6071">
      <w:footerReference w:type="default" r:id="rId10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B98" w:rsidRDefault="00C95B98" w:rsidP="008861E3">
      <w:r>
        <w:separator/>
      </w:r>
    </w:p>
  </w:endnote>
  <w:endnote w:type="continuationSeparator" w:id="0">
    <w:p w:rsidR="00C95B98" w:rsidRDefault="00C95B98" w:rsidP="0088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7337"/>
      <w:docPartObj>
        <w:docPartGallery w:val="Page Numbers (Bottom of Page)"/>
        <w:docPartUnique/>
      </w:docPartObj>
    </w:sdtPr>
    <w:sdtContent>
      <w:p w:rsidR="00C95B98" w:rsidRDefault="00C95B98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6FE8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C95B98" w:rsidRDefault="00C95B98">
    <w:pPr>
      <w:pStyle w:val="af0"/>
    </w:pPr>
  </w:p>
  <w:p w:rsidR="00C95B98" w:rsidRDefault="00C95B98"/>
  <w:p w:rsidR="00C95B98" w:rsidRDefault="00C95B98"/>
  <w:p w:rsidR="00C95B98" w:rsidRDefault="00C95B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B98" w:rsidRDefault="00C95B98" w:rsidP="008861E3">
      <w:r>
        <w:separator/>
      </w:r>
    </w:p>
  </w:footnote>
  <w:footnote w:type="continuationSeparator" w:id="0">
    <w:p w:rsidR="00C95B98" w:rsidRDefault="00C95B98" w:rsidP="00886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071"/>
    <w:rsid w:val="0009186A"/>
    <w:rsid w:val="000B72DF"/>
    <w:rsid w:val="000E6071"/>
    <w:rsid w:val="00257D95"/>
    <w:rsid w:val="002759FE"/>
    <w:rsid w:val="0029657F"/>
    <w:rsid w:val="003B428A"/>
    <w:rsid w:val="003D63D3"/>
    <w:rsid w:val="003E12B8"/>
    <w:rsid w:val="004042EC"/>
    <w:rsid w:val="0040494D"/>
    <w:rsid w:val="005061C6"/>
    <w:rsid w:val="00507267"/>
    <w:rsid w:val="0054695F"/>
    <w:rsid w:val="00574E65"/>
    <w:rsid w:val="006049F9"/>
    <w:rsid w:val="00604C0B"/>
    <w:rsid w:val="00645552"/>
    <w:rsid w:val="006A5FCB"/>
    <w:rsid w:val="006B6F8D"/>
    <w:rsid w:val="006C6216"/>
    <w:rsid w:val="006D76BA"/>
    <w:rsid w:val="00711AF4"/>
    <w:rsid w:val="008158D1"/>
    <w:rsid w:val="00852E2B"/>
    <w:rsid w:val="00864B53"/>
    <w:rsid w:val="00871204"/>
    <w:rsid w:val="008861E3"/>
    <w:rsid w:val="00890E78"/>
    <w:rsid w:val="008D2A6D"/>
    <w:rsid w:val="0091065B"/>
    <w:rsid w:val="00972ED5"/>
    <w:rsid w:val="009D1BE0"/>
    <w:rsid w:val="00A615A0"/>
    <w:rsid w:val="00A669D7"/>
    <w:rsid w:val="00A879D7"/>
    <w:rsid w:val="00A92751"/>
    <w:rsid w:val="00AC2B0C"/>
    <w:rsid w:val="00B110A1"/>
    <w:rsid w:val="00B12A0F"/>
    <w:rsid w:val="00B87446"/>
    <w:rsid w:val="00BA0E65"/>
    <w:rsid w:val="00BC13F6"/>
    <w:rsid w:val="00C06FE8"/>
    <w:rsid w:val="00C774DC"/>
    <w:rsid w:val="00C95B98"/>
    <w:rsid w:val="00CB7069"/>
    <w:rsid w:val="00CD5997"/>
    <w:rsid w:val="00D409C9"/>
    <w:rsid w:val="00D80235"/>
    <w:rsid w:val="00DA5270"/>
    <w:rsid w:val="00DB46B0"/>
    <w:rsid w:val="00DF7778"/>
    <w:rsid w:val="00E22BE0"/>
    <w:rsid w:val="00E34377"/>
    <w:rsid w:val="00ED7015"/>
    <w:rsid w:val="00EF61EF"/>
    <w:rsid w:val="00F04433"/>
    <w:rsid w:val="00F051E8"/>
    <w:rsid w:val="00FF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0"/>
  </w:style>
  <w:style w:type="paragraph" w:styleId="1">
    <w:name w:val="heading 1"/>
    <w:basedOn w:val="a"/>
    <w:next w:val="a"/>
    <w:link w:val="10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aliases w:val="основа,Без интервала1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основа Знак,Без интервала1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uiPriority w:val="99"/>
    <w:rsid w:val="0029657F"/>
    <w:rPr>
      <w:color w:val="0000FF"/>
      <w:u w:val="single"/>
    </w:rPr>
  </w:style>
  <w:style w:type="paragraph" w:styleId="ae">
    <w:name w:val="header"/>
    <w:basedOn w:val="a"/>
    <w:link w:val="af"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8861E3"/>
  </w:style>
  <w:style w:type="paragraph" w:styleId="af0">
    <w:name w:val="footer"/>
    <w:basedOn w:val="a"/>
    <w:link w:val="af1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uiPriority w:val="99"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numbering" w:customStyle="1" w:styleId="21">
    <w:name w:val="Нет списка2"/>
    <w:next w:val="a2"/>
    <w:uiPriority w:val="99"/>
    <w:semiHidden/>
    <w:unhideWhenUsed/>
    <w:rsid w:val="00711AF4"/>
  </w:style>
  <w:style w:type="character" w:customStyle="1" w:styleId="13">
    <w:name w:val="Заголовок №1_"/>
    <w:basedOn w:val="a0"/>
    <w:link w:val="14"/>
    <w:locked/>
    <w:rsid w:val="00711AF4"/>
    <w:rPr>
      <w:rFonts w:eastAsia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11AF4"/>
    <w:pPr>
      <w:widowControl w:val="0"/>
      <w:shd w:val="clear" w:color="auto" w:fill="FFFFFF"/>
      <w:spacing w:after="360" w:line="0" w:lineRule="atLeast"/>
      <w:outlineLvl w:val="0"/>
    </w:pPr>
    <w:rPr>
      <w:rFonts w:eastAsia="Times New Roman" w:cs="Times New Roman"/>
      <w:b/>
      <w:bCs/>
      <w:spacing w:val="1"/>
      <w:sz w:val="26"/>
      <w:szCs w:val="26"/>
    </w:rPr>
  </w:style>
  <w:style w:type="character" w:customStyle="1" w:styleId="11pt">
    <w:name w:val="Основной текст + 11 pt"/>
    <w:aliases w:val="Интервал 0 pt"/>
    <w:basedOn w:val="a0"/>
    <w:rsid w:val="00711A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9">
    <w:name w:val="Table Grid"/>
    <w:basedOn w:val="a1"/>
    <w:uiPriority w:val="59"/>
    <w:rsid w:val="00711AF4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semiHidden/>
    <w:unhideWhenUsed/>
    <w:rsid w:val="00C95B98"/>
  </w:style>
  <w:style w:type="character" w:styleId="afa">
    <w:name w:val="Strong"/>
    <w:basedOn w:val="a0"/>
    <w:qFormat/>
    <w:rsid w:val="00C95B98"/>
    <w:rPr>
      <w:b/>
      <w:bCs/>
    </w:rPr>
  </w:style>
  <w:style w:type="character" w:styleId="afb">
    <w:name w:val="Emphasis"/>
    <w:qFormat/>
    <w:rsid w:val="00C95B98"/>
    <w:rPr>
      <w:i/>
      <w:iCs/>
    </w:rPr>
  </w:style>
  <w:style w:type="character" w:customStyle="1" w:styleId="TextNPA">
    <w:name w:val="Text NPA"/>
    <w:rsid w:val="00C95B98"/>
    <w:rPr>
      <w:rFonts w:ascii="Courier New" w:hAnsi="Courier New"/>
    </w:rPr>
  </w:style>
  <w:style w:type="character" w:customStyle="1" w:styleId="FontStyle13">
    <w:name w:val="Font Style13"/>
    <w:basedOn w:val="a0"/>
    <w:rsid w:val="00C95B98"/>
    <w:rPr>
      <w:rFonts w:ascii="Times New Roman" w:hAnsi="Times New Roman" w:cs="Times New Roman"/>
      <w:sz w:val="26"/>
      <w:szCs w:val="26"/>
    </w:rPr>
  </w:style>
  <w:style w:type="character" w:customStyle="1" w:styleId="blk">
    <w:name w:val="blk"/>
    <w:basedOn w:val="a0"/>
    <w:rsid w:val="00C95B98"/>
  </w:style>
  <w:style w:type="character" w:customStyle="1" w:styleId="s13">
    <w:name w:val="s13"/>
    <w:rsid w:val="00C95B98"/>
  </w:style>
  <w:style w:type="paragraph" w:customStyle="1" w:styleId="p9">
    <w:name w:val="p9"/>
    <w:basedOn w:val="a"/>
    <w:rsid w:val="00C95B9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customStyle="1" w:styleId="15">
    <w:name w:val="Сетка таблицы1"/>
    <w:basedOn w:val="a1"/>
    <w:next w:val="af9"/>
    <w:rsid w:val="00C95B98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95B9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01">
    <w:name w:val="fontstyle01"/>
    <w:rsid w:val="00C95B9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normaltextrun">
    <w:name w:val="normaltextrun"/>
    <w:rsid w:val="00C95B98"/>
  </w:style>
  <w:style w:type="character" w:customStyle="1" w:styleId="eop">
    <w:name w:val="eop"/>
    <w:rsid w:val="00C95B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0"/>
  </w:style>
  <w:style w:type="paragraph" w:styleId="1">
    <w:name w:val="heading 1"/>
    <w:basedOn w:val="a"/>
    <w:next w:val="a"/>
    <w:link w:val="10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aliases w:val="основа,Без интервала1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основа Знак,Без интервала1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uiPriority w:val="99"/>
    <w:rsid w:val="0029657F"/>
    <w:rPr>
      <w:color w:val="0000FF"/>
      <w:u w:val="single"/>
    </w:rPr>
  </w:style>
  <w:style w:type="paragraph" w:styleId="ae">
    <w:name w:val="header"/>
    <w:basedOn w:val="a"/>
    <w:link w:val="af"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8861E3"/>
  </w:style>
  <w:style w:type="paragraph" w:styleId="af0">
    <w:name w:val="footer"/>
    <w:basedOn w:val="a"/>
    <w:link w:val="af1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uiPriority w:val="99"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numbering" w:customStyle="1" w:styleId="21">
    <w:name w:val="Нет списка2"/>
    <w:next w:val="a2"/>
    <w:uiPriority w:val="99"/>
    <w:semiHidden/>
    <w:unhideWhenUsed/>
    <w:rsid w:val="00711AF4"/>
  </w:style>
  <w:style w:type="character" w:customStyle="1" w:styleId="13">
    <w:name w:val="Заголовок №1_"/>
    <w:basedOn w:val="a0"/>
    <w:link w:val="14"/>
    <w:locked/>
    <w:rsid w:val="00711AF4"/>
    <w:rPr>
      <w:rFonts w:eastAsia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11AF4"/>
    <w:pPr>
      <w:widowControl w:val="0"/>
      <w:shd w:val="clear" w:color="auto" w:fill="FFFFFF"/>
      <w:spacing w:after="360" w:line="0" w:lineRule="atLeast"/>
      <w:outlineLvl w:val="0"/>
    </w:pPr>
    <w:rPr>
      <w:rFonts w:eastAsia="Times New Roman" w:cs="Times New Roman"/>
      <w:b/>
      <w:bCs/>
      <w:spacing w:val="1"/>
      <w:sz w:val="26"/>
      <w:szCs w:val="26"/>
    </w:rPr>
  </w:style>
  <w:style w:type="character" w:customStyle="1" w:styleId="11pt">
    <w:name w:val="Основной текст + 11 pt"/>
    <w:aliases w:val="Интервал 0 pt"/>
    <w:basedOn w:val="a0"/>
    <w:rsid w:val="00711A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9">
    <w:name w:val="Table Grid"/>
    <w:basedOn w:val="a1"/>
    <w:uiPriority w:val="59"/>
    <w:rsid w:val="00711AF4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semiHidden/>
    <w:unhideWhenUsed/>
    <w:rsid w:val="00C95B98"/>
  </w:style>
  <w:style w:type="character" w:styleId="afa">
    <w:name w:val="Strong"/>
    <w:basedOn w:val="a0"/>
    <w:qFormat/>
    <w:rsid w:val="00C95B98"/>
    <w:rPr>
      <w:b/>
      <w:bCs/>
    </w:rPr>
  </w:style>
  <w:style w:type="character" w:styleId="afb">
    <w:name w:val="Emphasis"/>
    <w:qFormat/>
    <w:rsid w:val="00C95B98"/>
    <w:rPr>
      <w:i/>
      <w:iCs/>
    </w:rPr>
  </w:style>
  <w:style w:type="character" w:customStyle="1" w:styleId="TextNPA">
    <w:name w:val="Text NPA"/>
    <w:rsid w:val="00C95B98"/>
    <w:rPr>
      <w:rFonts w:ascii="Courier New" w:hAnsi="Courier New"/>
    </w:rPr>
  </w:style>
  <w:style w:type="character" w:customStyle="1" w:styleId="FontStyle13">
    <w:name w:val="Font Style13"/>
    <w:basedOn w:val="a0"/>
    <w:rsid w:val="00C95B98"/>
    <w:rPr>
      <w:rFonts w:ascii="Times New Roman" w:hAnsi="Times New Roman" w:cs="Times New Roman"/>
      <w:sz w:val="26"/>
      <w:szCs w:val="26"/>
    </w:rPr>
  </w:style>
  <w:style w:type="character" w:customStyle="1" w:styleId="blk">
    <w:name w:val="blk"/>
    <w:basedOn w:val="a0"/>
    <w:rsid w:val="00C95B98"/>
  </w:style>
  <w:style w:type="character" w:customStyle="1" w:styleId="s13">
    <w:name w:val="s13"/>
    <w:rsid w:val="00C95B98"/>
  </w:style>
  <w:style w:type="paragraph" w:customStyle="1" w:styleId="p9">
    <w:name w:val="p9"/>
    <w:basedOn w:val="a"/>
    <w:rsid w:val="00C95B9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customStyle="1" w:styleId="15">
    <w:name w:val="Сетка таблицы1"/>
    <w:basedOn w:val="a1"/>
    <w:next w:val="af9"/>
    <w:rsid w:val="00C95B98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95B9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01">
    <w:name w:val="fontstyle01"/>
    <w:rsid w:val="00C95B9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normaltextrun">
    <w:name w:val="normaltextrun"/>
    <w:rsid w:val="00C95B98"/>
  </w:style>
  <w:style w:type="character" w:customStyle="1" w:styleId="eop">
    <w:name w:val="eop"/>
    <w:rsid w:val="00C95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6AF86-2324-4BD1-B281-BE7D32162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3887</Words>
  <Characters>22158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aikonnokova</cp:lastModifiedBy>
  <cp:revision>3</cp:revision>
  <dcterms:created xsi:type="dcterms:W3CDTF">2022-05-24T08:54:00Z</dcterms:created>
  <dcterms:modified xsi:type="dcterms:W3CDTF">2022-05-24T08:54:00Z</dcterms:modified>
</cp:coreProperties>
</file>